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75" w:rsidRPr="003D6679" w:rsidRDefault="00283A35" w:rsidP="00283A35">
      <w:pPr>
        <w:pStyle w:val="MMTitle"/>
        <w:rPr>
          <w:sz w:val="40"/>
        </w:rPr>
      </w:pPr>
      <w:r w:rsidRPr="003D6679">
        <w:rPr>
          <w:rFonts w:hint="eastAsia"/>
          <w:sz w:val="40"/>
        </w:rPr>
        <w:t>Java</w:t>
      </w:r>
      <w:r w:rsidRPr="003D6679">
        <w:rPr>
          <w:rFonts w:hint="eastAsia"/>
          <w:sz w:val="40"/>
        </w:rPr>
        <w:t>语言程序设计</w:t>
      </w:r>
    </w:p>
    <w:p w:rsidR="00283A35" w:rsidRDefault="00283A35" w:rsidP="00283A35">
      <w:pPr>
        <w:pStyle w:val="MMTopic1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多线程机制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644AB382" wp14:editId="20D573E5">
            <wp:extent cx="152400" cy="152400"/>
            <wp:effectExtent l="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进程与线程</w:t>
      </w:r>
    </w:p>
    <w:p w:rsidR="00283A35" w:rsidRPr="003D6679" w:rsidRDefault="003D6679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 xml:space="preserve"> </w:t>
      </w:r>
      <w:r w:rsidR="00283A35" w:rsidRPr="003D6679">
        <w:rPr>
          <w:rFonts w:hint="eastAsia"/>
          <w:sz w:val="24"/>
          <w:szCs w:val="24"/>
        </w:rPr>
        <w:t>“多任务”操作系统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多任务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处理是指用户可以在同一时间内运行多个应用程序</w:t>
      </w:r>
      <w:r w:rsidRPr="003D6679">
        <w:rPr>
          <w:rFonts w:eastAsia="Times New Roman"/>
          <w:color w:val="000000"/>
          <w:sz w:val="24"/>
          <w:szCs w:val="24"/>
        </w:rPr>
        <w:t>,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每个应用程序被称作一个任务。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任务调度机制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确保不同任务之间的切换速度十分迅速，因此感觉多个任务同时运行。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主频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：</w:t>
      </w:r>
      <w:r w:rsidRPr="003D6679">
        <w:rPr>
          <w:rFonts w:eastAsia="Times New Roman"/>
          <w:color w:val="000000"/>
          <w:sz w:val="24"/>
          <w:szCs w:val="24"/>
        </w:rPr>
        <w:t>CPU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内核工作的时钟频率。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37CBE0B9" wp14:editId="2378EC74">
            <wp:extent cx="5429259" cy="2218267"/>
            <wp:effectExtent l="0" t="0" r="0" b="0"/>
            <wp:docPr id="3" name="图片 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26" cy="22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进程（</w:t>
      </w:r>
      <w:r w:rsidRPr="003D6679">
        <w:rPr>
          <w:rFonts w:hint="eastAsia"/>
          <w:sz w:val="24"/>
          <w:szCs w:val="24"/>
        </w:rPr>
        <w:t>Process</w:t>
      </w:r>
      <w:r w:rsidRPr="003D6679">
        <w:rPr>
          <w:rFonts w:hint="eastAsia"/>
          <w:sz w:val="24"/>
          <w:szCs w:val="24"/>
        </w:rPr>
        <w:t>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0000FF"/>
          <w:sz w:val="24"/>
          <w:szCs w:val="24"/>
          <w:lang w:val="zh-CN"/>
        </w:rPr>
        <w:t>进程（</w:t>
      </w:r>
      <w:r w:rsidRPr="003D6679">
        <w:rPr>
          <w:rFonts w:ascii="Tahoma" w:eastAsia="Times New Roman" w:hAnsi="Tahoma" w:cs="Tahoma"/>
          <w:color w:val="0000FF"/>
          <w:sz w:val="24"/>
          <w:szCs w:val="24"/>
        </w:rPr>
        <w:t>process</w:t>
      </w:r>
      <w:r w:rsidRPr="003D6679">
        <w:rPr>
          <w:rFonts w:ascii="楷体_GB2312" w:eastAsia="楷体_GB2312" w:hAnsi="楷体_GB2312" w:cs="楷体_GB2312" w:hint="eastAsia"/>
          <w:color w:val="0000FF"/>
          <w:sz w:val="24"/>
          <w:szCs w:val="24"/>
          <w:lang w:val="zh-CN"/>
        </w:rPr>
        <w:t>）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是程序的一次动态执行过程，</w:t>
      </w:r>
      <w:r w:rsidRPr="003D6679">
        <w:rPr>
          <w:rFonts w:ascii="宋体" w:eastAsia="宋体" w:hAnsi="宋体" w:cs="宋体" w:hint="eastAsia"/>
          <w:color w:val="0000FF"/>
          <w:sz w:val="24"/>
          <w:szCs w:val="24"/>
          <w:lang w:val="zh-CN"/>
        </w:rPr>
        <w:t>是操作系统分配资源的基本单位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。同一个程序可以被加载到不同内存区域分别执行，形成多个进程。进程特性：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FF0000"/>
          <w:sz w:val="24"/>
          <w:szCs w:val="24"/>
          <w:lang w:val="zh-CN"/>
        </w:rPr>
        <w:t>独立性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：进程是系统中独立存在的实体，可以拥有自己独立的资源，拥有自己私有的内存空间；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FF0000"/>
          <w:sz w:val="24"/>
          <w:szCs w:val="24"/>
          <w:lang w:val="zh-CN"/>
        </w:rPr>
        <w:t>动态性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：进程是系统中正在执行的指令集合，进程拥有自己的生命周期和状态；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FF0000"/>
          <w:sz w:val="24"/>
          <w:szCs w:val="24"/>
          <w:lang w:val="zh-CN"/>
        </w:rPr>
        <w:t>并发性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：多个进程可以在单个处理器上并发执行，多个进程之间不会相互影响。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0000FF"/>
          <w:sz w:val="24"/>
          <w:szCs w:val="24"/>
          <w:lang w:val="zh-CN"/>
        </w:rPr>
        <w:lastRenderedPageBreak/>
        <w:t>多个进程可以共享资源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：剪切板、输入输出设备、打印机等。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  <w:r w:rsidRPr="003D6679">
        <w:rPr>
          <w:noProof/>
          <w:sz w:val="24"/>
          <w:szCs w:val="24"/>
        </w:rPr>
        <w:drawing>
          <wp:inline distT="0" distB="0" distL="0" distR="0" wp14:anchorId="7113F069" wp14:editId="24FAD6EB">
            <wp:extent cx="5570855" cy="4157345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“</w:t>
      </w:r>
      <w:r w:rsidRPr="003D6679">
        <w:rPr>
          <w:rFonts w:hint="eastAsia"/>
          <w:sz w:val="24"/>
          <w:szCs w:val="24"/>
        </w:rPr>
        <w:t>JVM</w:t>
      </w:r>
      <w:r w:rsidRPr="003D6679">
        <w:rPr>
          <w:rFonts w:hint="eastAsia"/>
          <w:sz w:val="24"/>
          <w:szCs w:val="24"/>
        </w:rPr>
        <w:t>虚拟机进程”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1.Java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运行命令</w:t>
      </w:r>
      <w:r w:rsidRPr="003D6679">
        <w:rPr>
          <w:rFonts w:ascii="Calibri" w:eastAsia="Times New Roman" w:hAnsi="Calibri" w:cs="Calibri"/>
          <w:color w:val="000000"/>
          <w:sz w:val="24"/>
          <w:szCs w:val="24"/>
          <w:lang w:val="zh-CN"/>
        </w:rPr>
        <w:t>“</w:t>
      </w:r>
      <w:r w:rsidRPr="003D6679">
        <w:rPr>
          <w:rFonts w:eastAsia="Times New Roman"/>
          <w:color w:val="000000"/>
          <w:sz w:val="24"/>
          <w:szCs w:val="24"/>
        </w:rPr>
        <w:t xml:space="preserve">java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类名</w:t>
      </w:r>
      <w:r w:rsidRPr="003D6679">
        <w:rPr>
          <w:rFonts w:ascii="Calibri" w:eastAsia="Times New Roman" w:hAnsi="Calibri" w:cs="Calibri"/>
          <w:color w:val="000000"/>
          <w:sz w:val="24"/>
          <w:szCs w:val="24"/>
          <w:lang w:val="zh-CN"/>
        </w:rPr>
        <w:t>”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启动一个</w:t>
      </w:r>
      <w:r w:rsidRPr="003D6679">
        <w:rPr>
          <w:rFonts w:eastAsia="Times New Roman"/>
          <w:color w:val="000000"/>
          <w:sz w:val="24"/>
          <w:szCs w:val="24"/>
        </w:rPr>
        <w:t>Java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虚拟机进程。其中该类中含有</w:t>
      </w:r>
      <w:r w:rsidRPr="003D6679">
        <w:rPr>
          <w:rFonts w:eastAsia="Times New Roman"/>
          <w:color w:val="000000"/>
          <w:sz w:val="24"/>
          <w:szCs w:val="24"/>
        </w:rPr>
        <w:t>main()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方法。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2.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终止当前正在运行的</w:t>
      </w:r>
      <w:r w:rsidRPr="003D6679">
        <w:rPr>
          <w:rFonts w:eastAsia="Times New Roman"/>
          <w:color w:val="000000"/>
          <w:sz w:val="24"/>
          <w:szCs w:val="24"/>
        </w:rPr>
        <w:t>Java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虚拟机：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System.exit(n)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等效于</w:t>
      </w:r>
      <w:r w:rsidRPr="003D6679">
        <w:rPr>
          <w:rFonts w:eastAsia="Times New Roman"/>
          <w:color w:val="000000"/>
          <w:sz w:val="24"/>
          <w:szCs w:val="24"/>
        </w:rPr>
        <w:t>Runtime.getRuntime().exit(n)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非</w:t>
      </w:r>
      <w:r w:rsidRPr="003D6679">
        <w:rPr>
          <w:rFonts w:eastAsia="Times New Roman"/>
          <w:color w:val="000000"/>
          <w:sz w:val="24"/>
          <w:szCs w:val="24"/>
        </w:rPr>
        <w:t xml:space="preserve">0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的状态码表示异常终止。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线程（</w:t>
      </w:r>
      <w:r w:rsidRPr="003D6679">
        <w:rPr>
          <w:rFonts w:hint="eastAsia"/>
          <w:sz w:val="24"/>
          <w:szCs w:val="24"/>
        </w:rPr>
        <w:t>Thread</w:t>
      </w:r>
      <w:r w:rsidRPr="003D6679">
        <w:rPr>
          <w:rFonts w:hint="eastAsia"/>
          <w:sz w:val="24"/>
          <w:szCs w:val="24"/>
        </w:rPr>
        <w:t>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1.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线程必须依附于进程。一个进程可以拥有多个（</w:t>
      </w:r>
      <w:r w:rsidRPr="003D6679">
        <w:rPr>
          <w:rFonts w:ascii="Calibri" w:eastAsia="Times New Roman" w:hAnsi="Calibri" w:cs="Calibri"/>
          <w:color w:val="000000"/>
          <w:sz w:val="24"/>
          <w:szCs w:val="24"/>
          <w:lang w:val="zh-CN"/>
        </w:rPr>
        <w:t>≥</w:t>
      </w:r>
      <w:r w:rsidRPr="003D6679">
        <w:rPr>
          <w:rFonts w:eastAsia="Times New Roman"/>
          <w:color w:val="000000"/>
          <w:sz w:val="24"/>
          <w:szCs w:val="24"/>
        </w:rPr>
        <w:t>1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）线程。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2.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每一个线程都可以启动和停止其它线程，多个线程之间可以并发执行（抢占时间片），线程之间可以共享数据。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lastRenderedPageBreak/>
        <w:t>3.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线程的创建、撤销、切换和数据共享等操作，代价远小于进程，效率也高于进程。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4613C911" wp14:editId="001566E6">
            <wp:extent cx="4580466" cy="1885181"/>
            <wp:effectExtent l="0" t="0" r="0" b="127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41" cy="188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5019313D" wp14:editId="7182C707">
            <wp:extent cx="152400" cy="152400"/>
            <wp:effectExtent l="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Java</w:t>
      </w:r>
      <w:r w:rsidRPr="003D6679">
        <w:rPr>
          <w:rFonts w:hint="eastAsia"/>
          <w:sz w:val="24"/>
          <w:szCs w:val="24"/>
        </w:rPr>
        <w:t>的线程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线程（</w:t>
      </w:r>
      <w:r w:rsidRPr="003D6679">
        <w:rPr>
          <w:rFonts w:eastAsia="Times New Roman"/>
          <w:color w:val="000000"/>
          <w:sz w:val="24"/>
          <w:szCs w:val="24"/>
        </w:rPr>
        <w:t>Thread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）也是一种类，每个具体的线程是其对象。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411A452A" wp14:editId="27DC2C35">
            <wp:extent cx="2827655" cy="2184400"/>
            <wp:effectExtent l="0" t="0" r="0" b="635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Runnable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接口：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4498BFD3" wp14:editId="3303E1F0">
            <wp:extent cx="4436745" cy="1591945"/>
            <wp:effectExtent l="0" t="0" r="1905" b="8255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lastRenderedPageBreak/>
        <w:t>一个进程可以拥有多个线程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主线程（</w:t>
      </w:r>
      <w:r w:rsidRPr="003D6679">
        <w:rPr>
          <w:rFonts w:hint="eastAsia"/>
          <w:sz w:val="24"/>
          <w:szCs w:val="24"/>
        </w:rPr>
        <w:t>main</w:t>
      </w:r>
      <w:r w:rsidRPr="003D6679">
        <w:rPr>
          <w:rFonts w:hint="eastAsia"/>
          <w:sz w:val="24"/>
          <w:szCs w:val="24"/>
        </w:rPr>
        <w:t>方法线程）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线程分为两种：守护</w:t>
      </w:r>
      <w:r w:rsidRPr="003D6679">
        <w:rPr>
          <w:rFonts w:eastAsia="Times New Roman"/>
          <w:color w:val="000000"/>
          <w:sz w:val="24"/>
          <w:szCs w:val="24"/>
        </w:rPr>
        <w:t>(Daemon)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线程和非守护线程。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主线程是一种非守护线程，可以创建其它线程，当所有的非守护线程执行结束时，当前进程执行结束。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垃圾回收线程是一种守护线程。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一个线程在运行过程中可以设置其它线程为守护</w:t>
      </w:r>
      <w:r w:rsidRPr="003D6679">
        <w:rPr>
          <w:rFonts w:eastAsia="Times New Roman"/>
          <w:color w:val="000000"/>
          <w:sz w:val="24"/>
          <w:szCs w:val="24"/>
        </w:rPr>
        <w:t>(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或非守护</w:t>
      </w:r>
      <w:r w:rsidRPr="003D6679">
        <w:rPr>
          <w:rFonts w:eastAsia="Times New Roman"/>
          <w:color w:val="000000"/>
          <w:sz w:val="24"/>
          <w:szCs w:val="24"/>
        </w:rPr>
        <w:t>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线程。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线程的生命周期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FF0000"/>
          <w:sz w:val="24"/>
          <w:szCs w:val="24"/>
          <w:lang w:val="zh-CN"/>
        </w:rPr>
        <w:t>线程在其生命周期中的状态：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36FF7753" wp14:editId="01917B68">
            <wp:extent cx="4372200" cy="2446866"/>
            <wp:effectExtent l="0" t="0" r="0" b="0"/>
            <wp:docPr id="9" name="图片 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raphi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341" cy="244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线程的优先级（</w:t>
      </w:r>
      <w:r w:rsidRPr="003D6679">
        <w:rPr>
          <w:rFonts w:hint="eastAsia"/>
          <w:sz w:val="24"/>
          <w:szCs w:val="24"/>
        </w:rPr>
        <w:t>Priority</w:t>
      </w:r>
      <w:r w:rsidRPr="003D6679">
        <w:rPr>
          <w:rFonts w:hint="eastAsia"/>
          <w:sz w:val="24"/>
          <w:szCs w:val="24"/>
        </w:rPr>
        <w:t>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4537E680" wp14:editId="0C928C4E">
            <wp:extent cx="4521200" cy="1640863"/>
            <wp:effectExtent l="0" t="0" r="0" b="0"/>
            <wp:docPr id="11" name="图片 1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phi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373" cy="164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lastRenderedPageBreak/>
        <w:drawing>
          <wp:inline distT="0" distB="0" distL="0" distR="0" wp14:anchorId="6D1D3612" wp14:editId="14B0310D">
            <wp:extent cx="4987199" cy="1363133"/>
            <wp:effectExtent l="0" t="0" r="4445" b="8890"/>
            <wp:docPr id="10" name="图片 10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raphi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99" cy="136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46567166" wp14:editId="7D49404D">
            <wp:extent cx="152400" cy="152400"/>
            <wp:effectExtent l="0" t="0" r="0" b="0"/>
            <wp:docPr id="12" name="图片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创建线程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继承</w:t>
      </w:r>
      <w:r w:rsidRPr="003D6679">
        <w:rPr>
          <w:rFonts w:hint="eastAsia"/>
          <w:sz w:val="24"/>
          <w:szCs w:val="24"/>
        </w:rPr>
        <w:t>Thread</w:t>
      </w:r>
      <w:r w:rsidRPr="003D6679">
        <w:rPr>
          <w:rFonts w:hint="eastAsia"/>
          <w:sz w:val="24"/>
          <w:szCs w:val="24"/>
        </w:rPr>
        <w:t>类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sz w:val="24"/>
          <w:szCs w:val="24"/>
        </w:rPr>
        <w:t>Thread()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构造方法：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Thread()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Thread(String threadName)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------------------------------------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常用方法：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String  getName()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void     setName(String  newName)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int       getPriority()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void     setPriority(int  newPriority)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Thread.State   getState()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FF0000"/>
          <w:sz w:val="24"/>
          <w:szCs w:val="24"/>
        </w:rPr>
        <w:t xml:space="preserve">void     run()  </w:t>
      </w:r>
      <w:r w:rsidRPr="003D6679">
        <w:rPr>
          <w:rFonts w:eastAsia="Times New Roman"/>
          <w:color w:val="008000"/>
          <w:sz w:val="24"/>
          <w:szCs w:val="24"/>
        </w:rPr>
        <w:t>//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线程的执行体，需改写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void     yield()</w:t>
      </w:r>
    </w:p>
    <w:p w:rsidR="00283A35" w:rsidRPr="003D6679" w:rsidRDefault="00283A35" w:rsidP="00283A35">
      <w:pPr>
        <w:spacing w:before="56" w:after="113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56" w:after="113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lastRenderedPageBreak/>
        <w:t>实现</w:t>
      </w:r>
      <w:r w:rsidRPr="003D6679">
        <w:rPr>
          <w:rFonts w:hint="eastAsia"/>
          <w:sz w:val="24"/>
          <w:szCs w:val="24"/>
        </w:rPr>
        <w:t>Runnable</w:t>
      </w:r>
      <w:r w:rsidRPr="003D6679">
        <w:rPr>
          <w:rFonts w:hint="eastAsia"/>
          <w:sz w:val="24"/>
          <w:szCs w:val="24"/>
        </w:rPr>
        <w:t>接口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构造方法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7E34B98A" wp14:editId="47BECECE">
            <wp:extent cx="4732867" cy="2334598"/>
            <wp:effectExtent l="0" t="0" r="0" b="8890"/>
            <wp:docPr id="13" name="图片 13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phi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7" cy="233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创建线程过程</w:t>
      </w:r>
      <w:r w:rsidRPr="003D6679">
        <w:rPr>
          <w:rFonts w:eastAsia="Times New Roman"/>
          <w:color w:val="000000"/>
          <w:sz w:val="24"/>
          <w:szCs w:val="24"/>
        </w:rPr>
        <w:t>: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1. </w:t>
      </w:r>
      <w:r w:rsidRPr="003D6679">
        <w:rPr>
          <w:rFonts w:eastAsia="Times New Roman"/>
          <w:color w:val="0000FF"/>
          <w:sz w:val="24"/>
          <w:szCs w:val="24"/>
        </w:rPr>
        <w:t xml:space="preserve">class </w:t>
      </w:r>
      <w:r w:rsidRPr="003D6679">
        <w:rPr>
          <w:rFonts w:eastAsia="Times New Roman"/>
          <w:color w:val="000000"/>
          <w:sz w:val="24"/>
          <w:szCs w:val="24"/>
        </w:rPr>
        <w:t xml:space="preserve"> Target  </w:t>
      </w:r>
      <w:r w:rsidRPr="003D6679">
        <w:rPr>
          <w:rFonts w:eastAsia="Times New Roman"/>
          <w:color w:val="0000FF"/>
          <w:sz w:val="24"/>
          <w:szCs w:val="24"/>
        </w:rPr>
        <w:t xml:space="preserve">implements </w:t>
      </w:r>
      <w:r w:rsidRPr="003D6679">
        <w:rPr>
          <w:rFonts w:eastAsia="Times New Roman"/>
          <w:color w:val="000000"/>
          <w:sz w:val="24"/>
          <w:szCs w:val="24"/>
        </w:rPr>
        <w:t xml:space="preserve"> Runnable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    Target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类重写</w:t>
      </w:r>
      <w:r w:rsidRPr="003D6679">
        <w:rPr>
          <w:rFonts w:eastAsia="Times New Roman"/>
          <w:color w:val="000000"/>
          <w:sz w:val="24"/>
          <w:szCs w:val="24"/>
        </w:rPr>
        <w:t xml:space="preserve"> run()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方法，作为执行任务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2.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实例化</w:t>
      </w:r>
      <w:r w:rsidRPr="003D6679">
        <w:rPr>
          <w:rFonts w:eastAsia="Times New Roman"/>
          <w:color w:val="000000"/>
          <w:sz w:val="24"/>
          <w:szCs w:val="24"/>
        </w:rPr>
        <w:t>Target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类，得到</w:t>
      </w:r>
      <w:r w:rsidRPr="003D6679">
        <w:rPr>
          <w:rFonts w:eastAsia="Times New Roman"/>
          <w:color w:val="FF6600"/>
          <w:sz w:val="24"/>
          <w:szCs w:val="24"/>
        </w:rPr>
        <w:t>target</w:t>
      </w:r>
      <w:r w:rsidRPr="003D6679">
        <w:rPr>
          <w:rFonts w:eastAsia="Times New Roman"/>
          <w:color w:val="000000"/>
          <w:sz w:val="24"/>
          <w:szCs w:val="24"/>
        </w:rPr>
        <w:t>:"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目标对象</w:t>
      </w:r>
      <w:r w:rsidRPr="003D6679">
        <w:rPr>
          <w:rFonts w:eastAsia="Times New Roman"/>
          <w:color w:val="000000"/>
          <w:sz w:val="24"/>
          <w:szCs w:val="24"/>
        </w:rPr>
        <w:t>"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 xml:space="preserve">3. </w:t>
      </w:r>
      <w:r w:rsidRPr="003D6679">
        <w:rPr>
          <w:rFonts w:eastAsia="Times New Roman"/>
          <w:color w:val="0000FF"/>
          <w:sz w:val="24"/>
          <w:szCs w:val="24"/>
        </w:rPr>
        <w:t xml:space="preserve">new </w:t>
      </w:r>
      <w:r w:rsidRPr="003D6679">
        <w:rPr>
          <w:rFonts w:eastAsia="Times New Roman"/>
          <w:color w:val="000000"/>
          <w:sz w:val="24"/>
          <w:szCs w:val="24"/>
        </w:rPr>
        <w:t xml:space="preserve"> Thread(</w:t>
      </w:r>
      <w:r w:rsidRPr="003D6679">
        <w:rPr>
          <w:rFonts w:eastAsia="Times New Roman"/>
          <w:color w:val="FF6600"/>
          <w:sz w:val="24"/>
          <w:szCs w:val="24"/>
        </w:rPr>
        <w:t>target</w:t>
      </w:r>
      <w:r w:rsidRPr="003D6679">
        <w:rPr>
          <w:rFonts w:eastAsia="Times New Roman"/>
          <w:color w:val="000000"/>
          <w:sz w:val="24"/>
          <w:szCs w:val="24"/>
        </w:rPr>
        <w:t>, "ThreadName")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“模拟车站售票”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假设：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只有一辆火车，座位</w:t>
      </w:r>
      <w:r w:rsidRPr="003D6679">
        <w:rPr>
          <w:rFonts w:eastAsia="Times New Roman"/>
          <w:color w:val="000000"/>
          <w:sz w:val="24"/>
          <w:szCs w:val="24"/>
        </w:rPr>
        <w:t>:1000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个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情形</w:t>
      </w:r>
      <w:r w:rsidRPr="003D6679">
        <w:rPr>
          <w:rFonts w:eastAsia="Times New Roman"/>
          <w:color w:val="FF0000"/>
          <w:sz w:val="24"/>
          <w:szCs w:val="24"/>
        </w:rPr>
        <w:t>1</w:t>
      </w: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只有一个售票窗口。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情形</w:t>
      </w:r>
      <w:r w:rsidRPr="003D6679">
        <w:rPr>
          <w:rFonts w:eastAsia="Times New Roman"/>
          <w:color w:val="FF0000"/>
          <w:sz w:val="24"/>
          <w:szCs w:val="24"/>
        </w:rPr>
        <w:t>2</w:t>
      </w: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有</w:t>
      </w:r>
      <w:r w:rsidRPr="003D6679">
        <w:rPr>
          <w:rFonts w:eastAsia="Times New Roman"/>
          <w:color w:val="000000"/>
          <w:sz w:val="24"/>
          <w:szCs w:val="24"/>
        </w:rPr>
        <w:t>5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个售票窗口。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-----------------------------------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目标对象：售票任务：</w:t>
      </w:r>
      <w:r w:rsidRPr="003D6679">
        <w:rPr>
          <w:rFonts w:eastAsia="Times New Roman"/>
          <w:color w:val="000000"/>
          <w:sz w:val="24"/>
          <w:szCs w:val="24"/>
        </w:rPr>
        <w:t>1000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次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lastRenderedPageBreak/>
        <w:t>线程对象：</w:t>
      </w:r>
      <w:r w:rsidRPr="003D6679">
        <w:rPr>
          <w:rFonts w:eastAsia="Times New Roman"/>
          <w:color w:val="000000"/>
          <w:sz w:val="24"/>
          <w:szCs w:val="24"/>
        </w:rPr>
        <w:t>5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个售票窗口，共享目标对象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7E108F6C" wp14:editId="5C5B133A">
            <wp:extent cx="152400" cy="15240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线程的常用方法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start()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run()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楷体_GB2312" w:eastAsia="楷体_GB2312" w:hAnsi="楷体_GB2312" w:cs="楷体_GB2312" w:hint="eastAsia"/>
          <w:color w:val="FF0000"/>
          <w:sz w:val="24"/>
          <w:szCs w:val="24"/>
          <w:lang w:val="zh-CN"/>
        </w:rPr>
        <w:t>注意：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不同线程</w:t>
      </w:r>
      <w:r w:rsidRPr="003D6679">
        <w:rPr>
          <w:rFonts w:ascii="楷体_GB2312" w:eastAsia="楷体_GB2312" w:hAnsi="楷体_GB2312" w:cs="楷体_GB2312"/>
          <w:color w:val="000000"/>
          <w:sz w:val="24"/>
          <w:szCs w:val="24"/>
          <w:lang w:val="zh-CN"/>
        </w:rPr>
        <w:t>run()</w:t>
      </w:r>
      <w:r w:rsidRPr="003D6679">
        <w:rPr>
          <w:rFonts w:ascii="楷体_GB2312" w:eastAsia="楷体_GB2312" w:hAnsi="楷体_GB2312" w:cs="楷体_GB2312" w:hint="eastAsia"/>
          <w:color w:val="000000"/>
          <w:sz w:val="24"/>
          <w:szCs w:val="24"/>
          <w:lang w:val="zh-CN"/>
        </w:rPr>
        <w:t>中的局部变量在各自的线程中被分配内存空间。这些局部变量互不干扰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2CFD6E9D" wp14:editId="11894F03">
            <wp:extent cx="5543555" cy="2302934"/>
            <wp:effectExtent l="0" t="0" r="0" b="2540"/>
            <wp:docPr id="15" name="图片 1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91" cy="2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lastRenderedPageBreak/>
        <w:t>sleep(int  millsecond)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isAlive()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currentThread()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 xml:space="preserve">12.7 </w:t>
      </w:r>
      <w:r w:rsidRPr="003D6679">
        <w:rPr>
          <w:rFonts w:hint="eastAsia"/>
          <w:sz w:val="24"/>
          <w:szCs w:val="24"/>
        </w:rPr>
        <w:t>线程联合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sz w:val="24"/>
          <w:szCs w:val="24"/>
        </w:rPr>
        <w:t>join()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 xml:space="preserve">12.10 </w:t>
      </w:r>
      <w:r w:rsidRPr="003D6679">
        <w:rPr>
          <w:rFonts w:hint="eastAsia"/>
          <w:sz w:val="24"/>
          <w:szCs w:val="24"/>
        </w:rPr>
        <w:t>守护线程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sz w:val="24"/>
          <w:szCs w:val="24"/>
        </w:rPr>
        <w:t>isDaemon()</w:t>
      </w:r>
    </w:p>
    <w:p w:rsidR="00283A35" w:rsidRPr="003D6679" w:rsidRDefault="00283A35" w:rsidP="00283A35">
      <w:pPr>
        <w:pStyle w:val="MMTopic4"/>
        <w:rPr>
          <w:sz w:val="24"/>
          <w:szCs w:val="24"/>
        </w:rPr>
      </w:pPr>
      <w:r w:rsidRPr="003D6679">
        <w:rPr>
          <w:sz w:val="24"/>
          <w:szCs w:val="24"/>
        </w:rPr>
        <w:t>setDaemon(boolean)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setDaemon(true) :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设置当前线程为守护线程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守护线程从接收命令到做出响应需要一定时间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5BA8CEA0" wp14:editId="760BB43A">
            <wp:extent cx="152400" cy="152400"/>
            <wp:effectExtent l="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线程同步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多个线程访问（尤其是有</w:t>
      </w: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修改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操作时）同一个资源（变量或者对象）时，需要互配合：</w:t>
      </w: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确保同一时刻只有一个线程在修改当前对象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-----------------------------------------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“火车站售票”问题：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3A0E08AF" wp14:editId="477005E7">
            <wp:extent cx="4255041" cy="1837266"/>
            <wp:effectExtent l="0" t="0" r="0" b="0"/>
            <wp:docPr id="18" name="图片 1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raph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33" cy="18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lastRenderedPageBreak/>
        <w:t>-----------------------------------------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“生产者消费者”问题：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2F9F5113" wp14:editId="0DF61DCC">
            <wp:extent cx="3852333" cy="1687689"/>
            <wp:effectExtent l="0" t="0" r="0" b="8255"/>
            <wp:docPr id="17" name="图片 1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raphic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333" cy="168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讨论：多个生产者和多个消费者的情况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synchronized</w:t>
      </w:r>
      <w:r w:rsidRPr="003D6679">
        <w:rPr>
          <w:rFonts w:hint="eastAsia"/>
          <w:sz w:val="24"/>
          <w:szCs w:val="24"/>
        </w:rPr>
        <w:t>关键字（“同步”）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Java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采用</w:t>
      </w:r>
      <w:r w:rsidRPr="003D6679">
        <w:rPr>
          <w:rFonts w:ascii="宋体" w:eastAsia="宋体" w:hAnsi="宋体" w:cs="宋体"/>
          <w:color w:val="FF0000"/>
          <w:sz w:val="24"/>
          <w:szCs w:val="24"/>
          <w:lang w:val="zh-CN"/>
        </w:rPr>
        <w:t>synchronized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关键字给需要访问（修改）共享数据的方法加锁，被加锁的方法称为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同步方法。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即，如果多个线程都可能执行某个方法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f(),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为了确保在同一时刻只有一个线程访问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f()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，该方法可以声明为：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 xml:space="preserve">public  synchronized void  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f() 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</w:t>
      </w: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 xml:space="preserve">/* </w:t>
      </w:r>
      <w:r w:rsidRPr="003D6679">
        <w:rPr>
          <w:rFonts w:ascii="宋体" w:eastAsia="宋体" w:hAnsi="宋体" w:cs="宋体" w:hint="eastAsia"/>
          <w:b/>
          <w:bCs/>
          <w:color w:val="008000"/>
          <w:sz w:val="24"/>
          <w:szCs w:val="24"/>
          <w:lang w:val="zh-CN"/>
        </w:rPr>
        <w:t>修改多个线程共享的数据</w:t>
      </w: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 xml:space="preserve">  */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修改</w:t>
      </w:r>
      <w:r w:rsidRPr="003D6679">
        <w:rPr>
          <w:rFonts w:hint="eastAsia"/>
          <w:sz w:val="24"/>
          <w:szCs w:val="24"/>
        </w:rPr>
        <w:t>TicketTask.java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“火车站售票”问题：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lastRenderedPageBreak/>
        <w:drawing>
          <wp:inline distT="0" distB="0" distL="0" distR="0" wp14:anchorId="35E1D10F" wp14:editId="331DFDE6">
            <wp:extent cx="4150445" cy="1811867"/>
            <wp:effectExtent l="0" t="0" r="2540" b="0"/>
            <wp:docPr id="19" name="图片 19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raphic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23" cy="18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思路：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：</w:t>
      </w:r>
      <w:r w:rsidRPr="003D6679">
        <w:rPr>
          <w:rFonts w:ascii="宋体" w:eastAsia="宋体" w:hAnsi="宋体" w:cs="宋体" w:hint="eastAsia"/>
          <w:color w:val="0000FF"/>
          <w:sz w:val="24"/>
          <w:szCs w:val="24"/>
          <w:lang w:val="zh-CN"/>
        </w:rPr>
        <w:t>售票任务类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实现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Runnable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接口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成员变量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n = 1000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被多个窗口共享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run()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循环调用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sell()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sell()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只卖出一张票：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n--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，用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synchronized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修饰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2.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实例化目标对象，多个线程模仿售票窗口。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  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多个同步方法的情况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若一个类中有多个同步方法中，一次只能有一个同步方法被某个线程执行。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“会计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&amp;</w:t>
      </w:r>
      <w:r w:rsidRPr="003D6679">
        <w:rPr>
          <w:rFonts w:ascii="宋体" w:eastAsia="宋体" w:hAnsi="宋体" w:cs="宋体" w:hint="eastAsia"/>
          <w:b/>
          <w:bCs/>
          <w:color w:val="0000FF"/>
          <w:sz w:val="24"/>
          <w:szCs w:val="24"/>
          <w:lang w:val="zh-CN"/>
        </w:rPr>
        <w:t>出纳”问题：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账户（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Account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）：初始值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200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会计（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Accountant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）：存钱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:100 * 3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次，间隔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秒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出纳（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Cashier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）：取钱：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50 * 3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次，间隔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秒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思路：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lastRenderedPageBreak/>
        <w:t xml:space="preserve">1. P374  Example12.7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class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Bank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implements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Runnable{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int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</w:t>
      </w:r>
      <w:r w:rsidRPr="003D6679">
        <w:rPr>
          <w:rFonts w:ascii="宋体" w:eastAsia="宋体" w:hAnsi="宋体" w:cs="宋体"/>
          <w:b/>
          <w:bCs/>
          <w:color w:val="FF0000"/>
          <w:sz w:val="24"/>
          <w:szCs w:val="24"/>
          <w:lang w:val="zh-CN"/>
        </w:rPr>
        <w:t>money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= 200;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public void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run(){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if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(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会计线程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)  saveOrTake(300);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if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(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出纳线程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)  saveOrTake(150);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}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 xml:space="preserve">public synchronized void 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saveOrTake(int){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if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(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会计线程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)  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分三次修改</w:t>
      </w:r>
      <w:r w:rsidRPr="003D6679">
        <w:rPr>
          <w:rFonts w:ascii="宋体" w:eastAsia="宋体" w:hAnsi="宋体" w:cs="宋体"/>
          <w:b/>
          <w:bCs/>
          <w:color w:val="FF0000"/>
          <w:sz w:val="24"/>
          <w:szCs w:val="24"/>
          <w:lang w:val="zh-CN"/>
        </w:rPr>
        <w:t>money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if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(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出纳线程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)  </w:t>
      </w:r>
      <w:r w:rsidRPr="003D6679">
        <w:rPr>
          <w:rFonts w:ascii="宋体" w:eastAsia="宋体" w:hAnsi="宋体" w:cs="宋体" w:hint="eastAsia"/>
          <w:b/>
          <w:bCs/>
          <w:color w:val="000000"/>
          <w:sz w:val="24"/>
          <w:szCs w:val="24"/>
          <w:lang w:val="zh-CN"/>
        </w:rPr>
        <w:t>分三次修改</w:t>
      </w:r>
      <w:r w:rsidRPr="003D6679">
        <w:rPr>
          <w:rFonts w:ascii="宋体" w:eastAsia="宋体" w:hAnsi="宋体" w:cs="宋体"/>
          <w:b/>
          <w:bCs/>
          <w:color w:val="FF0000"/>
          <w:sz w:val="24"/>
          <w:szCs w:val="24"/>
          <w:lang w:val="zh-CN"/>
        </w:rPr>
        <w:t>money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}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2.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其它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Account  int money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添加两个同步方法：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save(int) &amp; take(int)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两个线程类：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Accountant"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会计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"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执行三次存钱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Cashier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“出纳”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执行三次取钱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同步代码块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synchronized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关键字不仅可以修饰方法，也可以修饰方法里的某一段代码块。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lastRenderedPageBreak/>
        <w:t>注意：不能修饰构造方法和成员变量。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方式：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void f(){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</w:t>
      </w:r>
      <w:r w:rsidRPr="003D6679">
        <w:rPr>
          <w:rFonts w:ascii="宋体" w:eastAsia="宋体" w:hAnsi="宋体" w:cs="宋体"/>
          <w:b/>
          <w:bCs/>
          <w:color w:val="0000FF"/>
          <w:sz w:val="24"/>
          <w:szCs w:val="24"/>
          <w:lang w:val="zh-CN"/>
        </w:rPr>
        <w:t>synchronized</w:t>
      </w: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(object){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     </w:t>
      </w: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>//</w:t>
      </w:r>
      <w:r w:rsidRPr="003D6679">
        <w:rPr>
          <w:rFonts w:ascii="宋体" w:eastAsia="宋体" w:hAnsi="宋体" w:cs="宋体" w:hint="eastAsia"/>
          <w:b/>
          <w:bCs/>
          <w:color w:val="008000"/>
          <w:sz w:val="24"/>
          <w:szCs w:val="24"/>
          <w:lang w:val="zh-CN"/>
        </w:rPr>
        <w:t>修改共享变量的代码段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 xml:space="preserve">          //</w:t>
      </w:r>
      <w:r w:rsidRPr="003D6679">
        <w:rPr>
          <w:rFonts w:ascii="宋体" w:eastAsia="宋体" w:hAnsi="宋体" w:cs="宋体" w:hint="eastAsia"/>
          <w:b/>
          <w:bCs/>
          <w:color w:val="008000"/>
          <w:sz w:val="24"/>
          <w:szCs w:val="24"/>
          <w:lang w:val="zh-CN"/>
        </w:rPr>
        <w:t>称作</w:t>
      </w: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>"</w:t>
      </w:r>
      <w:r w:rsidRPr="003D6679">
        <w:rPr>
          <w:rFonts w:ascii="宋体" w:eastAsia="宋体" w:hAnsi="宋体" w:cs="宋体" w:hint="eastAsia"/>
          <w:b/>
          <w:bCs/>
          <w:color w:val="FF0000"/>
          <w:sz w:val="24"/>
          <w:szCs w:val="24"/>
          <w:lang w:val="zh-CN"/>
        </w:rPr>
        <w:t>同步代码块</w:t>
      </w:r>
      <w:r w:rsidRPr="003D6679">
        <w:rPr>
          <w:rFonts w:ascii="宋体" w:eastAsia="宋体" w:hAnsi="宋体" w:cs="宋体"/>
          <w:b/>
          <w:bCs/>
          <w:color w:val="008000"/>
          <w:sz w:val="24"/>
          <w:szCs w:val="24"/>
          <w:lang w:val="zh-CN"/>
        </w:rPr>
        <w:t>"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 xml:space="preserve">     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b/>
          <w:bCs/>
          <w:color w:val="000000"/>
          <w:sz w:val="24"/>
          <w:szCs w:val="24"/>
          <w:lang w:val="zh-CN"/>
        </w:rPr>
        <w:t>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这里使用的对象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object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是“同步监视器”，用来防止不同线程执行同步代码块。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一般使用被修改的对象作为同步代码块。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--------------------------------------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思路：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Account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两个非同步方法：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save(int) &amp; take(int)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两个线程类：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Accountant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执行存钱（存钱操作作为同步代码块）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Cashier  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执行取钱（取钱操作作为同步代码块），如：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public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void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run() 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  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for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int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D6679">
        <w:rPr>
          <w:rFonts w:ascii="Consolas" w:eastAsia="Times New Roman" w:hAnsi="Consolas" w:cs="Consolas"/>
          <w:color w:val="6A3E3E"/>
          <w:sz w:val="24"/>
          <w:szCs w:val="24"/>
        </w:rPr>
        <w:t>i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=0;</w:t>
      </w:r>
      <w:r w:rsidRPr="003D6679">
        <w:rPr>
          <w:rFonts w:ascii="Consolas" w:eastAsia="Times New Roman" w:hAnsi="Consolas" w:cs="Consolas"/>
          <w:color w:val="6A3E3E"/>
          <w:sz w:val="24"/>
          <w:szCs w:val="24"/>
        </w:rPr>
        <w:t>i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&lt;3;</w:t>
      </w:r>
      <w:r w:rsidRPr="003D6679">
        <w:rPr>
          <w:rFonts w:ascii="Consolas" w:eastAsia="Times New Roman" w:hAnsi="Consolas" w:cs="Consolas"/>
          <w:color w:val="6A3E3E"/>
          <w:sz w:val="24"/>
          <w:szCs w:val="24"/>
        </w:rPr>
        <w:t>i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++) 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 xml:space="preserve">      //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使用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account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作为监视器，任何线程进入同步代码块之前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 xml:space="preserve">      //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必须先获得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account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对象的锁。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 xml:space="preserve">      //--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其它对象无法获得对象锁，就无法修改该对象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 xml:space="preserve">      //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过程：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"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获得锁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"--"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修改对象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"--"</w:t>
      </w:r>
      <w:r w:rsidRPr="003D6679">
        <w:rPr>
          <w:rFonts w:ascii="宋体" w:eastAsia="宋体" w:hAnsi="宋体" w:cs="宋体" w:hint="eastAsia"/>
          <w:color w:val="008000"/>
          <w:sz w:val="24"/>
          <w:szCs w:val="24"/>
          <w:lang w:val="zh-CN"/>
        </w:rPr>
        <w:t>释放锁</w:t>
      </w:r>
      <w:r w:rsidRPr="003D6679">
        <w:rPr>
          <w:rFonts w:ascii="Consolas" w:eastAsia="Times New Roman" w:hAnsi="Consolas" w:cs="Consolas"/>
          <w:color w:val="008000"/>
          <w:sz w:val="24"/>
          <w:szCs w:val="24"/>
        </w:rPr>
        <w:t>"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synchronized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3D6679">
        <w:rPr>
          <w:rFonts w:ascii="Consolas" w:eastAsia="Times New Roman" w:hAnsi="Consolas" w:cs="Consolas"/>
          <w:color w:val="0000C0"/>
          <w:sz w:val="24"/>
          <w:szCs w:val="24"/>
        </w:rPr>
        <w:t>account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) {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</w:t>
      </w:r>
      <w:r w:rsidRPr="003D6679">
        <w:rPr>
          <w:rFonts w:ascii="Consolas" w:eastAsia="Times New Roman" w:hAnsi="Consolas" w:cs="Consolas"/>
          <w:color w:val="0000C0"/>
          <w:sz w:val="24"/>
          <w:szCs w:val="24"/>
        </w:rPr>
        <w:t>account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.take(50);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 xml:space="preserve">      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  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注：同步方法使用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this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作为同步监视器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20A2250B" wp14:editId="0773CB3A">
            <wp:extent cx="152400" cy="152400"/>
            <wp:effectExtent l="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协调同步线程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设想一种场景：</w:t>
      </w:r>
    </w:p>
    <w:p w:rsidR="00283A35" w:rsidRPr="003D6679" w:rsidRDefault="00283A35" w:rsidP="00283A35">
      <w:pPr>
        <w:numPr>
          <w:ilvl w:val="0"/>
          <w:numId w:val="1"/>
        </w:numPr>
        <w:autoSpaceDE w:val="0"/>
        <w:autoSpaceDN w:val="0"/>
        <w:adjustRightInd w:val="0"/>
        <w:spacing w:before="56" w:after="113"/>
        <w:ind w:left="1080" w:hanging="360"/>
        <w:jc w:val="left"/>
        <w:rPr>
          <w:sz w:val="24"/>
          <w:szCs w:val="24"/>
        </w:rPr>
      </w:pPr>
      <w:r w:rsidRPr="003D6679">
        <w:rPr>
          <w:rFonts w:ascii="宋体" w:eastAsia="宋体" w:hAnsi="宋体" w:hint="eastAsia"/>
          <w:color w:val="FF0000"/>
          <w:sz w:val="24"/>
          <w:szCs w:val="24"/>
          <w:lang w:val="zh-CN"/>
        </w:rPr>
        <w:t>父亲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给儿子寄生活费</w:t>
      </w:r>
    </w:p>
    <w:p w:rsidR="00283A35" w:rsidRPr="003D6679" w:rsidRDefault="00283A35" w:rsidP="00283A35">
      <w:pPr>
        <w:numPr>
          <w:ilvl w:val="0"/>
          <w:numId w:val="1"/>
        </w:numPr>
        <w:autoSpaceDE w:val="0"/>
        <w:autoSpaceDN w:val="0"/>
        <w:adjustRightInd w:val="0"/>
        <w:spacing w:before="56" w:after="113"/>
        <w:ind w:left="1080" w:hanging="360"/>
        <w:jc w:val="left"/>
        <w:rPr>
          <w:sz w:val="24"/>
          <w:szCs w:val="24"/>
        </w:rPr>
      </w:pPr>
      <w:r w:rsidRPr="003D6679">
        <w:rPr>
          <w:rFonts w:ascii="宋体" w:eastAsia="宋体" w:hAnsi="宋体" w:hint="eastAsia"/>
          <w:color w:val="FF0000"/>
          <w:sz w:val="24"/>
          <w:szCs w:val="24"/>
          <w:lang w:val="zh-CN"/>
        </w:rPr>
        <w:t>儿子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从银行卡中提取</w:t>
      </w:r>
    </w:p>
    <w:p w:rsidR="00283A35" w:rsidRPr="003D6679" w:rsidRDefault="00283A35" w:rsidP="00283A35">
      <w:pPr>
        <w:numPr>
          <w:ilvl w:val="0"/>
          <w:numId w:val="1"/>
        </w:numPr>
        <w:autoSpaceDE w:val="0"/>
        <w:autoSpaceDN w:val="0"/>
        <w:adjustRightInd w:val="0"/>
        <w:spacing w:before="56" w:after="113"/>
        <w:ind w:left="1080" w:hanging="360"/>
        <w:jc w:val="left"/>
        <w:rPr>
          <w:sz w:val="24"/>
          <w:szCs w:val="24"/>
        </w:rPr>
      </w:pP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如果仅仅使用同步对</w:t>
      </w:r>
      <w:r w:rsidRPr="003D6679">
        <w:rPr>
          <w:rFonts w:ascii="宋体" w:eastAsia="宋体" w:hAnsi="宋体" w:hint="eastAsia"/>
          <w:color w:val="FF0000"/>
          <w:sz w:val="24"/>
          <w:szCs w:val="24"/>
          <w:lang w:val="zh-CN"/>
        </w:rPr>
        <w:t>账号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进行存款、取款操作，当儿子急需用钱而余额不足的时候……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多个线程修改同一个变量，线程的执行需要该变量满足一定条件时，需要协调线程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1.synchronized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方法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(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如取钱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)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中，同步监视器对象调用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wait(),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当前线程将被中断运行，并且放弃对象的锁。同时该线程进入同步监视器的等待列表。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2.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获得锁的线程调用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notify(),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唤醒等待列表的第一个线程。调用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notifyAll(),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唤醒等待列表的所有线程。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3.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重新获得锁的线程从该线程调用</w:t>
      </w:r>
      <w:r w:rsidRPr="003D6679">
        <w:rPr>
          <w:rFonts w:ascii="宋体" w:eastAsia="宋体" w:hAnsi="宋体"/>
          <w:color w:val="000000"/>
          <w:sz w:val="24"/>
          <w:szCs w:val="24"/>
          <w:lang w:val="zh-CN"/>
        </w:rPr>
        <w:t>wait()</w:t>
      </w:r>
      <w:r w:rsidRPr="003D6679">
        <w:rPr>
          <w:rFonts w:ascii="宋体" w:eastAsia="宋体" w:hAnsi="宋体" w:hint="eastAsia"/>
          <w:color w:val="000000"/>
          <w:sz w:val="24"/>
          <w:szCs w:val="24"/>
          <w:lang w:val="zh-CN"/>
        </w:rPr>
        <w:t>处继续执行。</w:t>
      </w:r>
    </w:p>
    <w:p w:rsidR="00283A35" w:rsidRPr="003D6679" w:rsidRDefault="00283A35" w:rsidP="00283A35">
      <w:pPr>
        <w:spacing w:before="56" w:after="113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lastRenderedPageBreak/>
        <w:t>Object.wait()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Object.notify()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Object.notifyAll()</w:t>
      </w:r>
    </w:p>
    <w:p w:rsidR="00283A35" w:rsidRPr="003D6679" w:rsidRDefault="00283A35" w:rsidP="00283A35">
      <w:pPr>
        <w:pStyle w:val="MMTopic3"/>
        <w:rPr>
          <w:sz w:val="24"/>
          <w:szCs w:val="24"/>
        </w:rPr>
      </w:pPr>
      <w:r w:rsidRPr="003D6679">
        <w:rPr>
          <w:sz w:val="24"/>
          <w:szCs w:val="24"/>
        </w:rPr>
        <w:t>Father.java</w:t>
      </w:r>
    </w:p>
    <w:p w:rsidR="00283A35" w:rsidRPr="003D6679" w:rsidRDefault="00283A35" w:rsidP="00283A35">
      <w:pPr>
        <w:spacing w:before="56" w:after="113"/>
        <w:rPr>
          <w:sz w:val="24"/>
          <w:szCs w:val="24"/>
        </w:rPr>
      </w:pP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账户（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Account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）：初始值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0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，具有同步方法：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存钱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deposit(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int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D6679">
        <w:rPr>
          <w:rFonts w:ascii="Consolas" w:eastAsia="Times New Roman" w:hAnsi="Consolas" w:cs="Consolas"/>
          <w:color w:val="6A3E3E"/>
          <w:sz w:val="24"/>
          <w:szCs w:val="24"/>
        </w:rPr>
        <w:t>fund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   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取钱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>withDraw(</w:t>
      </w:r>
      <w:r w:rsidRPr="003D6679">
        <w:rPr>
          <w:rFonts w:ascii="Consolas" w:eastAsia="Times New Roman" w:hAnsi="Consolas" w:cs="Consolas"/>
          <w:b/>
          <w:bCs/>
          <w:color w:val="7F0055"/>
          <w:sz w:val="24"/>
          <w:szCs w:val="24"/>
        </w:rPr>
        <w:t>int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3D6679">
        <w:rPr>
          <w:rFonts w:ascii="Consolas" w:eastAsia="Times New Roman" w:hAnsi="Consolas" w:cs="Consolas"/>
          <w:color w:val="6A3E3E"/>
          <w:sz w:val="24"/>
          <w:szCs w:val="24"/>
        </w:rPr>
        <w:t>draw</w:t>
      </w:r>
      <w:r w:rsidRPr="003D6679">
        <w:rPr>
          <w:rFonts w:ascii="Consolas" w:eastAsia="Times New Roman" w:hAnsi="Consolas" w:cs="Consolas"/>
          <w:color w:val="000000"/>
          <w:sz w:val="24"/>
          <w:szCs w:val="24"/>
        </w:rPr>
        <w:t xml:space="preserve">)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父亲（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Father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）：存钱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: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每隔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10s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存入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1000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，存入钱后通知儿子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儿子（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Son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）：取钱：每隔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5s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取出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600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，余额不足时等待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死锁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两个线程互相等待对方释放同步监视器时会发生死锁，</w:t>
      </w:r>
      <w:r w:rsidRPr="003D6679">
        <w:rPr>
          <w:rFonts w:ascii="宋体" w:eastAsia="宋体" w:hAnsi="宋体" w:cs="宋体" w:hint="eastAsia"/>
          <w:color w:val="FF0000"/>
          <w:sz w:val="24"/>
          <w:szCs w:val="24"/>
          <w:lang w:val="zh-CN"/>
        </w:rPr>
        <w:t>线程保持监视器对象的锁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死锁时不发生异常，线程处于阻塞状态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JVM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不会采取措施处理死锁，只能在编程时规避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00481457" wp14:editId="6840FDC8">
            <wp:extent cx="5181600" cy="1886858"/>
            <wp:effectExtent l="0" t="0" r="0" b="0"/>
            <wp:docPr id="21" name="图片 2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raphi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8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sz w:val="24"/>
          <w:szCs w:val="24"/>
        </w:rPr>
        <w:t xml:space="preserve"> 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lastRenderedPageBreak/>
        <w:t>其它线程知识点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1.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实现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Callable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接口生成线程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2.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同步锁：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Lock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接口、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ReadWriteLock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接口等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3.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使用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Condition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控制线程通信（替代同步监视器）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4.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使用阻塞队列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BlockingQueue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控制线程通信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5.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线程组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ThreadGroup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：对一批线程进行管理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6.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线程池</w:t>
      </w: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 xml:space="preserve"> ExecutorService pool = 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Executors.newFixedThreadPool(int)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/>
          <w:color w:val="000000"/>
          <w:sz w:val="24"/>
          <w:szCs w:val="24"/>
          <w:lang w:val="zh-CN"/>
        </w:rPr>
        <w:t>7.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线程安全的集合类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noProof/>
          <w:sz w:val="24"/>
          <w:szCs w:val="24"/>
        </w:rPr>
        <w:drawing>
          <wp:inline distT="0" distB="0" distL="0" distR="0" wp14:anchorId="2054D9FF" wp14:editId="723BC28E">
            <wp:extent cx="152400" cy="152400"/>
            <wp:effectExtent l="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r:link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679">
        <w:rPr>
          <w:sz w:val="24"/>
          <w:szCs w:val="24"/>
        </w:rPr>
        <w:t xml:space="preserve"> </w:t>
      </w:r>
      <w:r w:rsidRPr="003D6679">
        <w:rPr>
          <w:rFonts w:hint="eastAsia"/>
          <w:sz w:val="24"/>
          <w:szCs w:val="24"/>
        </w:rPr>
        <w:t>GUI</w:t>
      </w:r>
      <w:r w:rsidRPr="003D6679">
        <w:rPr>
          <w:rFonts w:hint="eastAsia"/>
          <w:sz w:val="24"/>
          <w:szCs w:val="24"/>
        </w:rPr>
        <w:t>线程</w:t>
      </w:r>
    </w:p>
    <w:p w:rsidR="00283A35" w:rsidRPr="003D6679" w:rsidRDefault="00283A35" w:rsidP="00283A35">
      <w:pPr>
        <w:pStyle w:val="MMTopic2"/>
        <w:rPr>
          <w:sz w:val="24"/>
          <w:szCs w:val="24"/>
        </w:rPr>
      </w:pPr>
      <w:r w:rsidRPr="003D6679">
        <w:rPr>
          <w:rFonts w:hint="eastAsia"/>
          <w:sz w:val="24"/>
          <w:szCs w:val="24"/>
        </w:rPr>
        <w:t>垃圾回收机制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Garbage Collection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，</w:t>
      </w:r>
      <w:r w:rsidRPr="003D6679">
        <w:rPr>
          <w:rFonts w:eastAsia="Times New Roman"/>
          <w:color w:val="000000"/>
          <w:sz w:val="24"/>
          <w:szCs w:val="24"/>
        </w:rPr>
        <w:t>GC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（</w:t>
      </w:r>
      <w:r w:rsidRPr="003D6679">
        <w:rPr>
          <w:rFonts w:eastAsia="Times New Roman"/>
          <w:color w:val="000000"/>
          <w:sz w:val="24"/>
          <w:szCs w:val="24"/>
        </w:rPr>
        <w:t>1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）发现无用的信息对象；</w:t>
      </w:r>
      <w:r w:rsidRPr="003D6679">
        <w:rPr>
          <w:rFonts w:eastAsia="Times New Roman"/>
          <w:color w:val="000000"/>
          <w:sz w:val="24"/>
          <w:szCs w:val="24"/>
        </w:rPr>
        <w:t>System.gc()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（</w:t>
      </w:r>
      <w:r w:rsidRPr="003D6679">
        <w:rPr>
          <w:rFonts w:eastAsia="Times New Roman"/>
          <w:color w:val="000000"/>
          <w:sz w:val="24"/>
          <w:szCs w:val="24"/>
        </w:rPr>
        <w:t>2</w:t>
      </w:r>
      <w:r w:rsidRPr="003D6679">
        <w:rPr>
          <w:rFonts w:ascii="宋体" w:eastAsia="宋体" w:hAnsi="宋体" w:cs="宋体" w:hint="eastAsia"/>
          <w:color w:val="000000"/>
          <w:sz w:val="24"/>
          <w:szCs w:val="24"/>
          <w:lang w:val="zh-CN"/>
        </w:rPr>
        <w:t>）回收将无用对象占用的内存空间。</w:t>
      </w:r>
    </w:p>
    <w:p w:rsidR="00283A35" w:rsidRPr="003D6679" w:rsidRDefault="00283A35" w:rsidP="00283A35">
      <w:pPr>
        <w:spacing w:before="100" w:beforeAutospacing="1" w:after="100" w:afterAutospacing="1"/>
        <w:rPr>
          <w:sz w:val="24"/>
          <w:szCs w:val="24"/>
        </w:rPr>
      </w:pPr>
      <w:r w:rsidRPr="003D6679">
        <w:rPr>
          <w:rFonts w:eastAsia="Times New Roman"/>
          <w:color w:val="000000"/>
          <w:sz w:val="24"/>
          <w:szCs w:val="24"/>
        </w:rPr>
        <w:t>https://www.cnblogs.com/andy-zcx/p/5522836.html</w:t>
      </w:r>
    </w:p>
    <w:p w:rsidR="00283A35" w:rsidRPr="003D6679" w:rsidRDefault="00283A35" w:rsidP="00283A35">
      <w:pPr>
        <w:pStyle w:val="MMEmpty"/>
        <w:rPr>
          <w:sz w:val="24"/>
          <w:szCs w:val="24"/>
        </w:rPr>
      </w:pPr>
    </w:p>
    <w:p w:rsidR="00283A35" w:rsidRPr="00942006" w:rsidRDefault="00283A35" w:rsidP="00283A35">
      <w:bookmarkStart w:id="0" w:name="_GoBack"/>
      <w:bookmarkEnd w:id="0"/>
    </w:p>
    <w:sectPr w:rsidR="00283A35" w:rsidRPr="0094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60AB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2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3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4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5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6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06"/>
    <w:rsid w:val="00283A35"/>
    <w:rsid w:val="003D6679"/>
    <w:rsid w:val="004F4275"/>
    <w:rsid w:val="009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A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3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3A3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283A35"/>
  </w:style>
  <w:style w:type="character" w:customStyle="1" w:styleId="MMTitleChar">
    <w:name w:val="MM Title Char"/>
    <w:basedOn w:val="Char"/>
    <w:link w:val="MMTitle"/>
    <w:rsid w:val="00283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3A35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283A35"/>
  </w:style>
  <w:style w:type="character" w:customStyle="1" w:styleId="MMTopic1Char">
    <w:name w:val="MM Topic 1 Char"/>
    <w:basedOn w:val="1Char"/>
    <w:link w:val="MMTopic1"/>
    <w:rsid w:val="00283A3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83A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3A35"/>
    <w:rPr>
      <w:sz w:val="18"/>
      <w:szCs w:val="18"/>
    </w:rPr>
  </w:style>
  <w:style w:type="paragraph" w:customStyle="1" w:styleId="MMEmpty">
    <w:name w:val="MM Empty"/>
    <w:basedOn w:val="a"/>
    <w:link w:val="MMEmptyChar"/>
    <w:rsid w:val="00283A35"/>
  </w:style>
  <w:style w:type="character" w:customStyle="1" w:styleId="MMEmptyChar">
    <w:name w:val="MM Empty Char"/>
    <w:basedOn w:val="a0"/>
    <w:link w:val="MMEmpty"/>
    <w:rsid w:val="00283A35"/>
  </w:style>
  <w:style w:type="character" w:customStyle="1" w:styleId="2Char">
    <w:name w:val="标题 2 Char"/>
    <w:basedOn w:val="a0"/>
    <w:link w:val="2"/>
    <w:uiPriority w:val="9"/>
    <w:rsid w:val="00283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283A35"/>
  </w:style>
  <w:style w:type="character" w:customStyle="1" w:styleId="MMTopic2Char">
    <w:name w:val="MM Topic 2 Char"/>
    <w:basedOn w:val="2Char"/>
    <w:link w:val="MMTopic2"/>
    <w:rsid w:val="00283A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3A35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283A35"/>
  </w:style>
  <w:style w:type="character" w:customStyle="1" w:styleId="MMTopic3Char">
    <w:name w:val="MM Topic 3 Char"/>
    <w:basedOn w:val="3Char"/>
    <w:link w:val="MMTopic3"/>
    <w:rsid w:val="00283A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A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283A35"/>
  </w:style>
  <w:style w:type="character" w:customStyle="1" w:styleId="MMTopic4Char">
    <w:name w:val="MM Topic 4 Char"/>
    <w:basedOn w:val="4Char"/>
    <w:link w:val="MMTopic4"/>
    <w:rsid w:val="00283A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3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83A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3A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83A3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283A35"/>
  </w:style>
  <w:style w:type="character" w:customStyle="1" w:styleId="MMTitleChar">
    <w:name w:val="MM Title Char"/>
    <w:basedOn w:val="Char"/>
    <w:link w:val="MMTitle"/>
    <w:rsid w:val="00283A3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83A35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283A35"/>
  </w:style>
  <w:style w:type="character" w:customStyle="1" w:styleId="MMTopic1Char">
    <w:name w:val="MM Topic 1 Char"/>
    <w:basedOn w:val="1Char"/>
    <w:link w:val="MMTopic1"/>
    <w:rsid w:val="00283A3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83A35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83A35"/>
    <w:rPr>
      <w:sz w:val="18"/>
      <w:szCs w:val="18"/>
    </w:rPr>
  </w:style>
  <w:style w:type="paragraph" w:customStyle="1" w:styleId="MMEmpty">
    <w:name w:val="MM Empty"/>
    <w:basedOn w:val="a"/>
    <w:link w:val="MMEmptyChar"/>
    <w:rsid w:val="00283A35"/>
  </w:style>
  <w:style w:type="character" w:customStyle="1" w:styleId="MMEmptyChar">
    <w:name w:val="MM Empty Char"/>
    <w:basedOn w:val="a0"/>
    <w:link w:val="MMEmpty"/>
    <w:rsid w:val="00283A35"/>
  </w:style>
  <w:style w:type="character" w:customStyle="1" w:styleId="2Char">
    <w:name w:val="标题 2 Char"/>
    <w:basedOn w:val="a0"/>
    <w:link w:val="2"/>
    <w:uiPriority w:val="9"/>
    <w:rsid w:val="00283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283A35"/>
  </w:style>
  <w:style w:type="character" w:customStyle="1" w:styleId="MMTopic2Char">
    <w:name w:val="MM Topic 2 Char"/>
    <w:basedOn w:val="2Char"/>
    <w:link w:val="MMTopic2"/>
    <w:rsid w:val="00283A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3A35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283A35"/>
  </w:style>
  <w:style w:type="character" w:customStyle="1" w:styleId="MMTopic3Char">
    <w:name w:val="MM Topic 3 Char"/>
    <w:basedOn w:val="3Char"/>
    <w:link w:val="MMTopic3"/>
    <w:rsid w:val="00283A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83A35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283A35"/>
  </w:style>
  <w:style w:type="character" w:customStyle="1" w:styleId="MMTopic4Char">
    <w:name w:val="MM Topic 4 Char"/>
    <w:basedOn w:val="4Char"/>
    <w:link w:val="MMTopic4"/>
    <w:rsid w:val="00283A3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bmp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3.bmp"/><Relationship Id="rId34" Type="http://schemas.openxmlformats.org/officeDocument/2006/relationships/theme" Target="theme/theme1.xml"/><Relationship Id="rId7" Type="http://schemas.openxmlformats.org/officeDocument/2006/relationships/image" Target="file:///C:\work\myfiles\&#25105;&#30340;&#22362;&#26524;&#20113;\01.&#25945;&#23398;\&#19978;&#35838;\2017&#31179;java\PPT\tempIcon0.bmp" TargetMode="External"/><Relationship Id="rId12" Type="http://schemas.openxmlformats.org/officeDocument/2006/relationships/image" Target="file:///C:\work\myfiles\&#25105;&#30340;&#22362;&#26524;&#20113;\01.&#25945;&#23398;\&#19978;&#35838;\2017&#31179;java\PPT\tempIcon1.bmp" TargetMode="External"/><Relationship Id="rId17" Type="http://schemas.openxmlformats.org/officeDocument/2006/relationships/image" Target="media/image10.png"/><Relationship Id="rId25" Type="http://schemas.openxmlformats.org/officeDocument/2006/relationships/image" Target="file:///C:\work\myfiles\&#25105;&#30340;&#22362;&#26524;&#20113;\01.&#25945;&#23398;\&#19978;&#35838;\2017&#31179;java\PPT\tempIcon4.bm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file:///C:\work\myfiles\&#25105;&#30340;&#22362;&#26524;&#20113;\01.&#25945;&#23398;\&#19978;&#35838;\2017&#31179;java\PPT\tempIcon5.bm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bmp"/><Relationship Id="rId11" Type="http://schemas.openxmlformats.org/officeDocument/2006/relationships/image" Target="media/image5.bmp"/><Relationship Id="rId24" Type="http://schemas.openxmlformats.org/officeDocument/2006/relationships/image" Target="media/image15.bmp"/><Relationship Id="rId32" Type="http://schemas.openxmlformats.org/officeDocument/2006/relationships/image" Target="file:///C:\work\myfiles\&#25105;&#30340;&#22362;&#26524;&#20113;\01.&#25945;&#23398;\&#19978;&#35838;\2017&#31179;java\PPT\tempIcon6.bm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bmp"/><Relationship Id="rId10" Type="http://schemas.openxmlformats.org/officeDocument/2006/relationships/image" Target="media/image4.png"/><Relationship Id="rId19" Type="http://schemas.openxmlformats.org/officeDocument/2006/relationships/image" Target="file:///C:\work\myfiles\&#25105;&#30340;&#22362;&#26524;&#20113;\01.&#25945;&#23398;\&#19978;&#35838;\2017&#31179;java\PPT\tempIcon2.bmp" TargetMode="External"/><Relationship Id="rId31" Type="http://schemas.openxmlformats.org/officeDocument/2006/relationships/image" Target="media/image20.b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file:///C:\work\myfiles\&#25105;&#30340;&#22362;&#26524;&#20113;\01.&#25945;&#23398;\&#19978;&#35838;\2017&#31179;java\PPT\tempIcon3.bmp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655</Words>
  <Characters>3740</Characters>
  <Application>Microsoft Office Word</Application>
  <DocSecurity>0</DocSecurity>
  <Lines>31</Lines>
  <Paragraphs>8</Paragraphs>
  <ScaleCrop>false</ScaleCrop>
  <Company>DsUser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2017-12-27T09:01:00Z</cp:lastPrinted>
  <dcterms:created xsi:type="dcterms:W3CDTF">2017-12-27T08:58:00Z</dcterms:created>
  <dcterms:modified xsi:type="dcterms:W3CDTF">2017-12-27T09:01:00Z</dcterms:modified>
</cp:coreProperties>
</file>