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62BB" w:rsidRPr="00862E2F" w:rsidRDefault="001A62BB" w:rsidP="00F654BA">
      <w:pPr>
        <w:pStyle w:val="ListParagraph"/>
        <w:jc w:val="both"/>
        <w:rPr>
          <w:rFonts w:ascii="Times New Roman" w:hAnsi="Times New Roman" w:cs="Times New Roman"/>
        </w:rPr>
      </w:pPr>
    </w:p>
    <w:p w:rsidR="001A62BB" w:rsidRPr="00862E2F" w:rsidRDefault="001A62BB" w:rsidP="00F654BA">
      <w:pPr>
        <w:pStyle w:val="Heading1"/>
        <w:jc w:val="both"/>
        <w:rPr>
          <w:rFonts w:ascii="Times New Roman" w:hAnsi="Times New Roman" w:cs="Times New Roman"/>
        </w:rPr>
      </w:pPr>
      <w:r w:rsidRPr="00862E2F">
        <w:rPr>
          <w:rFonts w:ascii="Times New Roman" w:hAnsi="Times New Roman" w:cs="Times New Roman"/>
        </w:rPr>
        <w:t xml:space="preserve">Predicting </w:t>
      </w:r>
      <w:r w:rsidR="00824C4C" w:rsidRPr="00862E2F">
        <w:rPr>
          <w:rFonts w:ascii="Times New Roman" w:hAnsi="Times New Roman" w:cs="Times New Roman"/>
        </w:rPr>
        <w:t>Cost of Property Loss Incurred by Tornado</w:t>
      </w:r>
      <w:r w:rsidRPr="00862E2F">
        <w:rPr>
          <w:rFonts w:ascii="Times New Roman" w:hAnsi="Times New Roman" w:cs="Times New Roman"/>
        </w:rPr>
        <w:t xml:space="preserve"> activity in the </w:t>
      </w:r>
      <w:r w:rsidR="00824C4C" w:rsidRPr="00862E2F">
        <w:rPr>
          <w:rFonts w:ascii="Times New Roman" w:hAnsi="Times New Roman" w:cs="Times New Roman"/>
        </w:rPr>
        <w:t>USA</w:t>
      </w:r>
    </w:p>
    <w:p w:rsidR="009D1BCC" w:rsidRPr="00862E2F" w:rsidRDefault="009D1BCC" w:rsidP="00F654BA">
      <w:pPr>
        <w:jc w:val="both"/>
        <w:rPr>
          <w:rFonts w:ascii="Times New Roman" w:hAnsi="Times New Roman" w:cs="Times New Roman"/>
        </w:rPr>
      </w:pPr>
    </w:p>
    <w:p w:rsidR="001A62BB" w:rsidRPr="00862E2F" w:rsidRDefault="00BD59FE" w:rsidP="00F654BA">
      <w:pPr>
        <w:pStyle w:val="Heading2"/>
        <w:jc w:val="both"/>
        <w:rPr>
          <w:rFonts w:ascii="Times New Roman" w:hAnsi="Times New Roman" w:cs="Times New Roman"/>
        </w:rPr>
      </w:pPr>
      <w:r w:rsidRPr="00862E2F">
        <w:rPr>
          <w:rFonts w:ascii="Times New Roman" w:hAnsi="Times New Roman" w:cs="Times New Roman"/>
        </w:rPr>
        <w:t>ABST</w:t>
      </w:r>
      <w:r w:rsidR="00C648E1">
        <w:rPr>
          <w:rFonts w:ascii="Times New Roman" w:hAnsi="Times New Roman" w:cs="Times New Roman"/>
        </w:rPr>
        <w:t>R</w:t>
      </w:r>
      <w:r w:rsidRPr="00862E2F">
        <w:rPr>
          <w:rFonts w:ascii="Times New Roman" w:hAnsi="Times New Roman" w:cs="Times New Roman"/>
        </w:rPr>
        <w:t>ACT</w:t>
      </w:r>
    </w:p>
    <w:p w:rsidR="006F6789" w:rsidRPr="00862E2F" w:rsidRDefault="006F6789" w:rsidP="00F654BA">
      <w:pPr>
        <w:jc w:val="both"/>
        <w:rPr>
          <w:rFonts w:ascii="Times New Roman" w:hAnsi="Times New Roman" w:cs="Times New Roman"/>
        </w:rPr>
      </w:pPr>
    </w:p>
    <w:p w:rsidR="00C7383F" w:rsidRPr="00862E2F" w:rsidRDefault="00C7383F" w:rsidP="00F654BA">
      <w:pPr>
        <w:jc w:val="both"/>
        <w:rPr>
          <w:rFonts w:ascii="Times New Roman" w:hAnsi="Times New Roman" w:cs="Times New Roman"/>
        </w:rPr>
      </w:pPr>
      <w:r w:rsidRPr="00862E2F">
        <w:rPr>
          <w:rFonts w:ascii="Times New Roman" w:hAnsi="Times New Roman" w:cs="Times New Roman"/>
        </w:rPr>
        <w:t xml:space="preserve">We illustrate </w:t>
      </w:r>
      <w:r w:rsidR="004E7E79" w:rsidRPr="00862E2F">
        <w:rPr>
          <w:rFonts w:ascii="Times New Roman" w:hAnsi="Times New Roman" w:cs="Times New Roman"/>
        </w:rPr>
        <w:t xml:space="preserve">a </w:t>
      </w:r>
      <w:r w:rsidR="00BD2670" w:rsidRPr="00862E2F">
        <w:rPr>
          <w:rFonts w:ascii="Times New Roman" w:hAnsi="Times New Roman" w:cs="Times New Roman"/>
        </w:rPr>
        <w:t>statistical</w:t>
      </w:r>
      <w:r w:rsidR="004E7E79" w:rsidRPr="00862E2F">
        <w:rPr>
          <w:rFonts w:ascii="Times New Roman" w:hAnsi="Times New Roman" w:cs="Times New Roman"/>
        </w:rPr>
        <w:t xml:space="preserve"> model for</w:t>
      </w:r>
      <w:r w:rsidRPr="00862E2F">
        <w:rPr>
          <w:rFonts w:ascii="Times New Roman" w:hAnsi="Times New Roman" w:cs="Times New Roman"/>
        </w:rPr>
        <w:t xml:space="preserve"> </w:t>
      </w:r>
      <w:r w:rsidR="004E7E79" w:rsidRPr="00862E2F">
        <w:rPr>
          <w:rFonts w:ascii="Times New Roman" w:hAnsi="Times New Roman" w:cs="Times New Roman"/>
        </w:rPr>
        <w:t xml:space="preserve">predicting cost of property loss due to the </w:t>
      </w:r>
      <w:r w:rsidRPr="00862E2F">
        <w:rPr>
          <w:rFonts w:ascii="Times New Roman" w:hAnsi="Times New Roman" w:cs="Times New Roman"/>
        </w:rPr>
        <w:t>tornado activ</w:t>
      </w:r>
      <w:r w:rsidR="004E7E79" w:rsidRPr="00862E2F">
        <w:rPr>
          <w:rFonts w:ascii="Times New Roman" w:hAnsi="Times New Roman" w:cs="Times New Roman"/>
        </w:rPr>
        <w:t>ity in the United States during 1950 to</w:t>
      </w:r>
      <w:r w:rsidR="008A47E1" w:rsidRPr="00862E2F">
        <w:rPr>
          <w:rFonts w:ascii="Times New Roman" w:hAnsi="Times New Roman" w:cs="Times New Roman"/>
        </w:rPr>
        <w:t xml:space="preserve"> 2014</w:t>
      </w:r>
      <w:r w:rsidRPr="00862E2F">
        <w:rPr>
          <w:rFonts w:ascii="Times New Roman" w:hAnsi="Times New Roman" w:cs="Times New Roman"/>
        </w:rPr>
        <w:t xml:space="preserve">. The model predicts the </w:t>
      </w:r>
      <w:r w:rsidR="004E7E79" w:rsidRPr="00862E2F">
        <w:rPr>
          <w:rFonts w:ascii="Times New Roman" w:hAnsi="Times New Roman" w:cs="Times New Roman"/>
        </w:rPr>
        <w:t>total loss of property</w:t>
      </w:r>
      <w:r w:rsidRPr="00862E2F">
        <w:rPr>
          <w:rFonts w:ascii="Times New Roman" w:hAnsi="Times New Roman" w:cs="Times New Roman"/>
        </w:rPr>
        <w:t xml:space="preserve"> </w:t>
      </w:r>
      <w:r w:rsidR="004E7E79" w:rsidRPr="00862E2F">
        <w:rPr>
          <w:rFonts w:ascii="Times New Roman" w:hAnsi="Times New Roman" w:cs="Times New Roman"/>
        </w:rPr>
        <w:t>given the</w:t>
      </w:r>
      <w:r w:rsidRPr="00862E2F">
        <w:rPr>
          <w:rFonts w:ascii="Times New Roman" w:hAnsi="Times New Roman" w:cs="Times New Roman"/>
        </w:rPr>
        <w:t xml:space="preserve"> tornado reports during the year</w:t>
      </w:r>
      <w:r w:rsidR="008A47E1" w:rsidRPr="00862E2F">
        <w:rPr>
          <w:rFonts w:ascii="Times New Roman" w:hAnsi="Times New Roman" w:cs="Times New Roman"/>
        </w:rPr>
        <w:t>s 1950 to 2014</w:t>
      </w:r>
      <w:r w:rsidRPr="00862E2F">
        <w:rPr>
          <w:rFonts w:ascii="Times New Roman" w:hAnsi="Times New Roman" w:cs="Times New Roman"/>
        </w:rPr>
        <w:t xml:space="preserve"> </w:t>
      </w:r>
      <w:r w:rsidR="004E7E79" w:rsidRPr="00862E2F">
        <w:rPr>
          <w:rFonts w:ascii="Times New Roman" w:hAnsi="Times New Roman" w:cs="Times New Roman"/>
        </w:rPr>
        <w:t>using the data from The National Oceanic and Atmospheric Administration’s (NOAA) Storm Prediction Center (SPC).</w:t>
      </w:r>
      <w:r w:rsidR="008A47E1" w:rsidRPr="00862E2F">
        <w:rPr>
          <w:rFonts w:ascii="Times New Roman" w:hAnsi="Times New Roman" w:cs="Times New Roman"/>
        </w:rPr>
        <w:t xml:space="preserve"> The sustainability of positive amount of property loss in the dataset is estimated from a classification model using logistic regression on the training data. </w:t>
      </w:r>
      <w:r w:rsidR="0018760D" w:rsidRPr="00862E2F">
        <w:rPr>
          <w:rFonts w:ascii="Times New Roman" w:hAnsi="Times New Roman" w:cs="Times New Roman"/>
        </w:rPr>
        <w:t xml:space="preserve">The model </w:t>
      </w:r>
      <w:r w:rsidR="009003DE" w:rsidRPr="00862E2F">
        <w:rPr>
          <w:rFonts w:ascii="Times New Roman" w:hAnsi="Times New Roman" w:cs="Times New Roman"/>
        </w:rPr>
        <w:t>yields mean absolute error of ±$</w:t>
      </w:r>
      <w:r w:rsidR="00C5687A" w:rsidRPr="00862E2F">
        <w:rPr>
          <w:rFonts w:ascii="Times New Roman" w:hAnsi="Times New Roman" w:cs="Times New Roman"/>
        </w:rPr>
        <w:t>3.1</w:t>
      </w:r>
      <w:r w:rsidR="009003DE" w:rsidRPr="00862E2F">
        <w:rPr>
          <w:rFonts w:ascii="Times New Roman" w:hAnsi="Times New Roman" w:cs="Times New Roman"/>
        </w:rPr>
        <w:t xml:space="preserve"> million of </w:t>
      </w:r>
      <w:r w:rsidR="0018760D" w:rsidRPr="00862E2F">
        <w:rPr>
          <w:rFonts w:ascii="Times New Roman" w:hAnsi="Times New Roman" w:cs="Times New Roman"/>
        </w:rPr>
        <w:t xml:space="preserve">the total losses produced from the tornado </w:t>
      </w:r>
      <w:r w:rsidR="0073446D" w:rsidRPr="00862E2F">
        <w:rPr>
          <w:rFonts w:ascii="Times New Roman" w:hAnsi="Times New Roman" w:cs="Times New Roman"/>
        </w:rPr>
        <w:t xml:space="preserve">which is classified </w:t>
      </w:r>
      <w:r w:rsidR="0018760D" w:rsidRPr="00862E2F">
        <w:rPr>
          <w:rFonts w:ascii="Times New Roman" w:hAnsi="Times New Roman" w:cs="Times New Roman"/>
        </w:rPr>
        <w:t>based on it features such as length, width, intensity</w:t>
      </w:r>
      <w:r w:rsidR="0073446D" w:rsidRPr="00862E2F">
        <w:rPr>
          <w:rFonts w:ascii="Times New Roman" w:hAnsi="Times New Roman" w:cs="Times New Roman"/>
        </w:rPr>
        <w:t xml:space="preserve"> etc. These relationships are broadly consistent with understanding </w:t>
      </w:r>
      <w:r w:rsidR="00137BD4" w:rsidRPr="00862E2F">
        <w:rPr>
          <w:rFonts w:ascii="Times New Roman" w:hAnsi="Times New Roman" w:cs="Times New Roman"/>
        </w:rPr>
        <w:t>financial models and have</w:t>
      </w:r>
      <w:r w:rsidR="0073446D" w:rsidRPr="00862E2F">
        <w:rPr>
          <w:rFonts w:ascii="Times New Roman" w:hAnsi="Times New Roman" w:cs="Times New Roman"/>
        </w:rPr>
        <w:t xml:space="preserve"> a high commercial value for the insurance companies. </w:t>
      </w:r>
      <w:r w:rsidR="00137BD4" w:rsidRPr="00862E2F">
        <w:rPr>
          <w:rFonts w:ascii="Times New Roman" w:hAnsi="Times New Roman" w:cs="Times New Roman"/>
        </w:rPr>
        <w:t>The insurer can predict the damage which can occur due to the natural calamity and can estimate how much damage they will be responsible for, thus, it will help the company t</w:t>
      </w:r>
      <w:r w:rsidR="00B33232" w:rsidRPr="00862E2F">
        <w:rPr>
          <w:rFonts w:ascii="Times New Roman" w:hAnsi="Times New Roman" w:cs="Times New Roman"/>
        </w:rPr>
        <w:t xml:space="preserve">o calculate premium charges </w:t>
      </w:r>
      <w:r w:rsidR="00137BD4" w:rsidRPr="00862E2F">
        <w:rPr>
          <w:rFonts w:ascii="Times New Roman" w:hAnsi="Times New Roman" w:cs="Times New Roman"/>
        </w:rPr>
        <w:t xml:space="preserve">for the incoming customers in that area for an year. </w:t>
      </w:r>
      <w:r w:rsidR="0073446D" w:rsidRPr="00862E2F">
        <w:rPr>
          <w:rFonts w:ascii="Times New Roman" w:hAnsi="Times New Roman" w:cs="Times New Roman"/>
        </w:rPr>
        <w:t xml:space="preserve">   </w:t>
      </w:r>
      <w:r w:rsidR="0018760D" w:rsidRPr="00862E2F">
        <w:rPr>
          <w:rFonts w:ascii="Times New Roman" w:hAnsi="Times New Roman" w:cs="Times New Roman"/>
        </w:rPr>
        <w:t xml:space="preserve"> </w:t>
      </w:r>
    </w:p>
    <w:p w:rsidR="000F55DB" w:rsidRPr="00862E2F" w:rsidRDefault="000F55DB" w:rsidP="00F654BA">
      <w:pPr>
        <w:jc w:val="both"/>
        <w:rPr>
          <w:rFonts w:ascii="Times New Roman" w:hAnsi="Times New Roman" w:cs="Times New Roman"/>
        </w:rPr>
      </w:pPr>
    </w:p>
    <w:p w:rsidR="00BD59FE" w:rsidRPr="00862E2F" w:rsidRDefault="00F60226" w:rsidP="00F654BA">
      <w:pPr>
        <w:pStyle w:val="Heading2"/>
        <w:jc w:val="both"/>
        <w:rPr>
          <w:rFonts w:ascii="Times New Roman" w:hAnsi="Times New Roman" w:cs="Times New Roman"/>
        </w:rPr>
      </w:pPr>
      <w:r w:rsidRPr="00862E2F">
        <w:rPr>
          <w:rFonts w:ascii="Times New Roman" w:hAnsi="Times New Roman" w:cs="Times New Roman"/>
        </w:rPr>
        <w:t>INTRODUCTION</w:t>
      </w:r>
    </w:p>
    <w:p w:rsidR="006F6789" w:rsidRPr="00862E2F" w:rsidRDefault="006F6789" w:rsidP="00F654BA">
      <w:pPr>
        <w:jc w:val="both"/>
        <w:rPr>
          <w:rFonts w:ascii="Times New Roman" w:hAnsi="Times New Roman" w:cs="Times New Roman"/>
        </w:rPr>
      </w:pPr>
    </w:p>
    <w:p w:rsidR="00497C97" w:rsidRPr="00862E2F" w:rsidRDefault="005C3399" w:rsidP="00F654BA">
      <w:pPr>
        <w:jc w:val="both"/>
        <w:rPr>
          <w:rFonts w:ascii="Times New Roman" w:hAnsi="Times New Roman" w:cs="Times New Roman"/>
        </w:rPr>
      </w:pPr>
      <w:r w:rsidRPr="00862E2F">
        <w:rPr>
          <w:rFonts w:ascii="Times New Roman" w:hAnsi="Times New Roman" w:cs="Times New Roman"/>
        </w:rPr>
        <w:t>The United States experiences more tornadoes than any country on Earth with an annual average during the 3 years (2009–11) exceeding 1350. According to the National Oceanic and Atmospheric Administration (NOAA) Storm Prediction Center, the annual average number of killer tornadoes since 2009 is 30 with total deaths exceeding 600. Annual statistics are only part of the story. The number of tornado reports varies widely from one year to the next. We are trying to extract information to generate a useful prediction model which estimates losses after a short duration of occurrence of the calamity. Most of the statistics is collected shortly after the tornado has occurred, however the property loss is a lagging statistic which requires more time before it can be</w:t>
      </w:r>
      <w:r w:rsidR="00497C97" w:rsidRPr="00862E2F">
        <w:rPr>
          <w:rFonts w:ascii="Times New Roman" w:hAnsi="Times New Roman" w:cs="Times New Roman"/>
        </w:rPr>
        <w:t xml:space="preserve"> properly assessed.</w:t>
      </w:r>
    </w:p>
    <w:p w:rsidR="000F55DB" w:rsidRPr="00862E2F" w:rsidRDefault="000F55DB" w:rsidP="00F654BA">
      <w:pPr>
        <w:jc w:val="both"/>
        <w:rPr>
          <w:rFonts w:ascii="Times New Roman" w:hAnsi="Times New Roman" w:cs="Times New Roman"/>
        </w:rPr>
      </w:pPr>
    </w:p>
    <w:p w:rsidR="00F60226" w:rsidRPr="00862E2F" w:rsidRDefault="00497C97" w:rsidP="00F654BA">
      <w:pPr>
        <w:pStyle w:val="Heading2"/>
        <w:jc w:val="both"/>
        <w:rPr>
          <w:rFonts w:ascii="Times New Roman" w:hAnsi="Times New Roman" w:cs="Times New Roman"/>
        </w:rPr>
      </w:pPr>
      <w:r w:rsidRPr="00862E2F">
        <w:rPr>
          <w:rFonts w:ascii="Times New Roman" w:hAnsi="Times New Roman" w:cs="Times New Roman"/>
        </w:rPr>
        <w:t>DATA OVERVIEW</w:t>
      </w:r>
      <w:r w:rsidR="005C3399" w:rsidRPr="00862E2F">
        <w:rPr>
          <w:rFonts w:ascii="Times New Roman" w:hAnsi="Times New Roman" w:cs="Times New Roman"/>
        </w:rPr>
        <w:t xml:space="preserve"> </w:t>
      </w:r>
    </w:p>
    <w:p w:rsidR="003F7683" w:rsidRPr="00862E2F" w:rsidRDefault="003F7683" w:rsidP="00F654BA">
      <w:pPr>
        <w:jc w:val="both"/>
        <w:rPr>
          <w:rFonts w:ascii="Times New Roman" w:hAnsi="Times New Roman" w:cs="Times New Roman"/>
        </w:rPr>
      </w:pPr>
    </w:p>
    <w:p w:rsidR="00497C97" w:rsidRPr="00862E2F" w:rsidRDefault="004C324D" w:rsidP="00F654BA">
      <w:pPr>
        <w:jc w:val="both"/>
        <w:rPr>
          <w:rFonts w:ascii="Times New Roman" w:hAnsi="Times New Roman" w:cs="Times New Roman"/>
        </w:rPr>
      </w:pPr>
      <w:r w:rsidRPr="00862E2F">
        <w:rPr>
          <w:rFonts w:ascii="Times New Roman" w:hAnsi="Times New Roman" w:cs="Times New Roman"/>
        </w:rPr>
        <w:t xml:space="preserve">The Storm Prediction Center (SPC) maintains a data-set of all reported tornadoes in the United States from 1 January 1950 to the present. The SPC dataset is the most reliable archive available for tornado </w:t>
      </w:r>
      <w:r w:rsidR="006647F9" w:rsidRPr="00862E2F">
        <w:rPr>
          <w:rFonts w:ascii="Times New Roman" w:hAnsi="Times New Roman" w:cs="Times New Roman"/>
        </w:rPr>
        <w:t xml:space="preserve">and related </w:t>
      </w:r>
      <w:r w:rsidRPr="00862E2F">
        <w:rPr>
          <w:rFonts w:ascii="Times New Roman" w:hAnsi="Times New Roman" w:cs="Times New Roman"/>
        </w:rPr>
        <w:t xml:space="preserve">studies. (We download the dataset from </w:t>
      </w:r>
      <w:hyperlink r:id="rId8" w:history="1">
        <w:r w:rsidRPr="00862E2F">
          <w:rPr>
            <w:rStyle w:val="Hyperlink"/>
            <w:rFonts w:ascii="Times New Roman" w:hAnsi="Times New Roman" w:cs="Times New Roman"/>
          </w:rPr>
          <w:t>http://www.spc.noaa.gov/gis/svrgis/</w:t>
        </w:r>
      </w:hyperlink>
      <w:r w:rsidRPr="00862E2F">
        <w:rPr>
          <w:rFonts w:ascii="Times New Roman" w:hAnsi="Times New Roman" w:cs="Times New Roman"/>
        </w:rPr>
        <w:t xml:space="preserve">.) </w:t>
      </w:r>
      <w:r w:rsidR="00497C97" w:rsidRPr="00862E2F">
        <w:rPr>
          <w:rFonts w:ascii="Times New Roman" w:hAnsi="Times New Roman" w:cs="Times New Roman"/>
        </w:rPr>
        <w:t xml:space="preserve">The </w:t>
      </w:r>
      <w:r w:rsidR="000F55DB" w:rsidRPr="00862E2F">
        <w:rPr>
          <w:rFonts w:ascii="Times New Roman" w:hAnsi="Times New Roman" w:cs="Times New Roman"/>
        </w:rPr>
        <w:t>dataset has 28</w:t>
      </w:r>
      <w:r w:rsidR="00497C97" w:rsidRPr="00862E2F">
        <w:rPr>
          <w:rFonts w:ascii="Times New Roman" w:hAnsi="Times New Roman" w:cs="Times New Roman"/>
        </w:rPr>
        <w:t xml:space="preserve"> </w:t>
      </w:r>
      <w:r w:rsidR="000F55DB" w:rsidRPr="00862E2F">
        <w:rPr>
          <w:rFonts w:ascii="Times New Roman" w:hAnsi="Times New Roman" w:cs="Times New Roman"/>
        </w:rPr>
        <w:t xml:space="preserve">features of which 11 variables are </w:t>
      </w:r>
      <w:r w:rsidR="00497C97" w:rsidRPr="00862E2F">
        <w:rPr>
          <w:rFonts w:ascii="Times New Roman" w:hAnsi="Times New Roman" w:cs="Times New Roman"/>
        </w:rPr>
        <w:t xml:space="preserve">numerical fields namely, </w:t>
      </w:r>
      <w:r w:rsidR="000F55DB" w:rsidRPr="00862E2F">
        <w:rPr>
          <w:rFonts w:ascii="Times New Roman" w:hAnsi="Times New Roman" w:cs="Times New Roman"/>
        </w:rPr>
        <w:t xml:space="preserve">Tornado Number, Injuries, Fatalities, Loss, Crop-loss, Length, Width, Latitude, Longitude, E-Latitude, </w:t>
      </w:r>
      <w:r w:rsidR="003F7683" w:rsidRPr="00862E2F">
        <w:rPr>
          <w:rFonts w:ascii="Times New Roman" w:hAnsi="Times New Roman" w:cs="Times New Roman"/>
        </w:rPr>
        <w:t>and E</w:t>
      </w:r>
      <w:r w:rsidR="000F55DB" w:rsidRPr="00862E2F">
        <w:rPr>
          <w:rFonts w:ascii="Times New Roman" w:hAnsi="Times New Roman" w:cs="Times New Roman"/>
        </w:rPr>
        <w:t>-Longitude.</w:t>
      </w:r>
      <w:r w:rsidR="005E11FC" w:rsidRPr="00862E2F">
        <w:rPr>
          <w:rFonts w:ascii="Times New Roman" w:hAnsi="Times New Roman" w:cs="Times New Roman"/>
        </w:rPr>
        <w:t xml:space="preserve"> (Figure 1</w:t>
      </w:r>
      <w:r w:rsidR="007E717E" w:rsidRPr="00862E2F">
        <w:rPr>
          <w:rFonts w:ascii="Times New Roman" w:hAnsi="Times New Roman" w:cs="Times New Roman"/>
        </w:rPr>
        <w:t>.</w:t>
      </w:r>
      <w:r w:rsidR="005E11FC" w:rsidRPr="00862E2F">
        <w:rPr>
          <w:rFonts w:ascii="Times New Roman" w:hAnsi="Times New Roman" w:cs="Times New Roman"/>
        </w:rPr>
        <w:t>)</w:t>
      </w:r>
      <w:r w:rsidR="00DD6356" w:rsidRPr="00862E2F">
        <w:rPr>
          <w:rFonts w:ascii="Times New Roman" w:hAnsi="Times New Roman" w:cs="Times New Roman"/>
        </w:rPr>
        <w:t xml:space="preserve"> </w:t>
      </w:r>
    </w:p>
    <w:p w:rsidR="005E11FC" w:rsidRPr="00862E2F" w:rsidRDefault="006F6789" w:rsidP="00F654BA">
      <w:pPr>
        <w:jc w:val="both"/>
        <w:rPr>
          <w:rFonts w:ascii="Times New Roman" w:hAnsi="Times New Roman" w:cs="Times New Roman"/>
        </w:rPr>
      </w:pPr>
      <w:r w:rsidRPr="00862E2F">
        <w:rPr>
          <w:rFonts w:ascii="Times New Roman" w:hAnsi="Times New Roman" w:cs="Times New Roman"/>
          <w:noProof/>
        </w:rPr>
        <w:lastRenderedPageBreak/>
        <w:drawing>
          <wp:anchor distT="0" distB="0" distL="114300" distR="114300" simplePos="0" relativeHeight="251658240" behindDoc="0" locked="0" layoutInCell="1" allowOverlap="1" wp14:anchorId="02DE6AA4" wp14:editId="29ADC23D">
            <wp:simplePos x="0" y="0"/>
            <wp:positionH relativeFrom="margin">
              <wp:align>left</wp:align>
            </wp:positionH>
            <wp:positionV relativeFrom="paragraph">
              <wp:posOffset>470535</wp:posOffset>
            </wp:positionV>
            <wp:extent cx="5781675" cy="3035300"/>
            <wp:effectExtent l="76200" t="76200" r="142875" b="1270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81675" cy="303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rsidR="005E11FC" w:rsidRPr="00862E2F" w:rsidRDefault="00802D3B" w:rsidP="00F654BA">
      <w:pPr>
        <w:jc w:val="both"/>
        <w:rPr>
          <w:rFonts w:ascii="Times New Roman" w:hAnsi="Times New Roman" w:cs="Times New Roman"/>
          <w:b/>
        </w:rPr>
      </w:pP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005E11FC" w:rsidRPr="00862E2F">
        <w:rPr>
          <w:rFonts w:ascii="Times New Roman" w:hAnsi="Times New Roman" w:cs="Times New Roman"/>
          <w:b/>
        </w:rPr>
        <w:t>Figure 1</w:t>
      </w:r>
      <w:r w:rsidR="007E717E" w:rsidRPr="00862E2F">
        <w:rPr>
          <w:rFonts w:ascii="Times New Roman" w:hAnsi="Times New Roman" w:cs="Times New Roman"/>
          <w:b/>
        </w:rPr>
        <w:t>.</w:t>
      </w:r>
    </w:p>
    <w:p w:rsidR="005E11FC" w:rsidRPr="00862E2F" w:rsidRDefault="005E11FC" w:rsidP="00F654BA">
      <w:pPr>
        <w:jc w:val="both"/>
        <w:rPr>
          <w:rFonts w:ascii="Times New Roman" w:hAnsi="Times New Roman" w:cs="Times New Roman"/>
          <w:b/>
        </w:rPr>
      </w:pPr>
    </w:p>
    <w:p w:rsidR="005E11FC" w:rsidRPr="00862E2F" w:rsidRDefault="005E11FC" w:rsidP="00F654BA">
      <w:pPr>
        <w:pStyle w:val="Heading2"/>
        <w:jc w:val="both"/>
        <w:rPr>
          <w:rFonts w:ascii="Times New Roman" w:hAnsi="Times New Roman" w:cs="Times New Roman"/>
        </w:rPr>
      </w:pPr>
      <w:r w:rsidRPr="00862E2F">
        <w:rPr>
          <w:rFonts w:ascii="Times New Roman" w:hAnsi="Times New Roman" w:cs="Times New Roman"/>
        </w:rPr>
        <w:t>DATA EXPLORATION AND VISUALIZATION</w:t>
      </w:r>
    </w:p>
    <w:p w:rsidR="004C324D" w:rsidRPr="00862E2F" w:rsidRDefault="004C324D" w:rsidP="00F654BA">
      <w:pPr>
        <w:jc w:val="both"/>
        <w:rPr>
          <w:rFonts w:ascii="Times New Roman" w:hAnsi="Times New Roman" w:cs="Times New Roman"/>
        </w:rPr>
      </w:pPr>
    </w:p>
    <w:p w:rsidR="0046558C" w:rsidRPr="00862E2F" w:rsidRDefault="00936FB9" w:rsidP="00F654BA">
      <w:pPr>
        <w:jc w:val="both"/>
        <w:rPr>
          <w:rFonts w:ascii="Times New Roman" w:hAnsi="Times New Roman" w:cs="Times New Roman"/>
        </w:rPr>
      </w:pPr>
      <w:r w:rsidRPr="00862E2F">
        <w:rPr>
          <w:rFonts w:ascii="Times New Roman" w:hAnsi="Times New Roman" w:cs="Times New Roman"/>
          <w:noProof/>
        </w:rPr>
        <w:drawing>
          <wp:anchor distT="0" distB="0" distL="114300" distR="114300" simplePos="0" relativeHeight="251659264" behindDoc="0" locked="0" layoutInCell="1" allowOverlap="1" wp14:anchorId="3B20B4C2" wp14:editId="70C34C1E">
            <wp:simplePos x="0" y="0"/>
            <wp:positionH relativeFrom="margin">
              <wp:posOffset>2438400</wp:posOffset>
            </wp:positionH>
            <wp:positionV relativeFrom="paragraph">
              <wp:posOffset>379730</wp:posOffset>
            </wp:positionV>
            <wp:extent cx="3476625" cy="2457450"/>
            <wp:effectExtent l="76200" t="76200" r="142875" b="133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6625"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C324D" w:rsidRPr="00862E2F">
        <w:rPr>
          <w:rFonts w:ascii="Times New Roman" w:hAnsi="Times New Roman" w:cs="Times New Roman"/>
        </w:rPr>
        <w:t xml:space="preserve">The analysis of the dataset has been performed in Weka, Azure, R, Tableau and MySQL. All graphs have been generated in R and Tableau. </w:t>
      </w:r>
    </w:p>
    <w:p w:rsidR="0046558C" w:rsidRPr="00862E2F" w:rsidRDefault="004C324D" w:rsidP="00F654BA">
      <w:pPr>
        <w:jc w:val="both"/>
        <w:rPr>
          <w:rFonts w:ascii="Times New Roman" w:hAnsi="Times New Roman" w:cs="Times New Roman"/>
        </w:rPr>
      </w:pPr>
      <w:r w:rsidRPr="00862E2F">
        <w:rPr>
          <w:rFonts w:ascii="Times New Roman" w:hAnsi="Times New Roman" w:cs="Times New Roman"/>
        </w:rPr>
        <w:t>The code and the output snippets have been shown for reference and reader’s clear understanding.</w:t>
      </w:r>
    </w:p>
    <w:p w:rsidR="005E11FC" w:rsidRPr="00862E2F" w:rsidRDefault="003A31B3" w:rsidP="00F654BA">
      <w:pPr>
        <w:jc w:val="both"/>
        <w:rPr>
          <w:rFonts w:ascii="Times New Roman" w:hAnsi="Times New Roman" w:cs="Times New Roman"/>
          <w:b/>
        </w:rPr>
      </w:pPr>
      <w:r w:rsidRPr="00862E2F">
        <w:rPr>
          <w:rFonts w:ascii="Times New Roman" w:hAnsi="Times New Roman" w:cs="Times New Roman"/>
        </w:rPr>
        <w:t>Figure 2</w:t>
      </w:r>
      <w:r w:rsidR="002F2C32" w:rsidRPr="00862E2F">
        <w:rPr>
          <w:rFonts w:ascii="Times New Roman" w:hAnsi="Times New Roman" w:cs="Times New Roman"/>
        </w:rPr>
        <w:t xml:space="preserve"> shows the distribution of all tornado reports by month. There is a </w:t>
      </w:r>
      <w:r w:rsidR="004A14FA" w:rsidRPr="00862E2F">
        <w:rPr>
          <w:rFonts w:ascii="Times New Roman" w:hAnsi="Times New Roman" w:cs="Times New Roman"/>
        </w:rPr>
        <w:t>marked peak in activity during May with the main season running from April through July. Here we focus on this month three- period. Of the 59,947 tornado reports in this region over the period 1950–2014, 66.08% of them occurred in April, May, June or July.</w:t>
      </w:r>
      <w:r w:rsidR="003D6D62" w:rsidRPr="00862E2F">
        <w:rPr>
          <w:rFonts w:ascii="Times New Roman" w:hAnsi="Times New Roman" w:cs="Times New Roman"/>
        </w:rPr>
        <w:t xml:space="preserve"> We have classified these months as storm seasons and the other months as no-storm seasons.</w:t>
      </w:r>
      <w:r w:rsidR="004A14FA" w:rsidRPr="00862E2F">
        <w:rPr>
          <w:rFonts w:ascii="Times New Roman" w:hAnsi="Times New Roman" w:cs="Times New Roman"/>
        </w:rPr>
        <w:tab/>
      </w:r>
      <w:r w:rsidR="004A14FA" w:rsidRPr="00862E2F">
        <w:rPr>
          <w:rFonts w:ascii="Times New Roman" w:hAnsi="Times New Roman" w:cs="Times New Roman"/>
        </w:rPr>
        <w:tab/>
      </w:r>
      <w:r w:rsidR="004A14FA" w:rsidRPr="00862E2F">
        <w:rPr>
          <w:rFonts w:ascii="Times New Roman" w:hAnsi="Times New Roman" w:cs="Times New Roman"/>
        </w:rPr>
        <w:tab/>
      </w:r>
      <w:r w:rsidR="004A14FA"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46558C" w:rsidRPr="00862E2F">
        <w:rPr>
          <w:rFonts w:ascii="Times New Roman" w:hAnsi="Times New Roman" w:cs="Times New Roman"/>
        </w:rPr>
        <w:tab/>
      </w:r>
      <w:r w:rsidR="0073297A" w:rsidRPr="00862E2F">
        <w:rPr>
          <w:rFonts w:ascii="Times New Roman" w:hAnsi="Times New Roman" w:cs="Times New Roman"/>
        </w:rPr>
        <w:tab/>
      </w:r>
      <w:r w:rsidR="0073297A" w:rsidRPr="00862E2F">
        <w:rPr>
          <w:rFonts w:ascii="Times New Roman" w:hAnsi="Times New Roman" w:cs="Times New Roman"/>
        </w:rPr>
        <w:tab/>
      </w:r>
      <w:r w:rsidR="0073297A" w:rsidRPr="00862E2F">
        <w:rPr>
          <w:rFonts w:ascii="Times New Roman" w:hAnsi="Times New Roman" w:cs="Times New Roman"/>
        </w:rPr>
        <w:tab/>
      </w:r>
      <w:r w:rsidR="004A14FA" w:rsidRPr="00862E2F">
        <w:rPr>
          <w:rFonts w:ascii="Times New Roman" w:hAnsi="Times New Roman" w:cs="Times New Roman"/>
          <w:b/>
        </w:rPr>
        <w:t xml:space="preserve"> </w:t>
      </w:r>
      <w:r w:rsidR="00FD5223" w:rsidRPr="00862E2F">
        <w:rPr>
          <w:rFonts w:ascii="Times New Roman" w:hAnsi="Times New Roman" w:cs="Times New Roman"/>
          <w:b/>
        </w:rPr>
        <w:t xml:space="preserve">     </w:t>
      </w:r>
      <w:r w:rsidR="004A14FA" w:rsidRPr="00862E2F">
        <w:rPr>
          <w:rFonts w:ascii="Times New Roman" w:hAnsi="Times New Roman" w:cs="Times New Roman"/>
          <w:b/>
        </w:rPr>
        <w:t>Figure 2.</w:t>
      </w:r>
      <w:r w:rsidR="004A14FA" w:rsidRPr="00862E2F">
        <w:rPr>
          <w:rFonts w:ascii="Times New Roman" w:hAnsi="Times New Roman" w:cs="Times New Roman"/>
          <w:b/>
        </w:rPr>
        <w:tab/>
      </w:r>
    </w:p>
    <w:p w:rsidR="00D72AF6" w:rsidRPr="00862E2F" w:rsidRDefault="00D72AF6" w:rsidP="00F654BA">
      <w:pPr>
        <w:jc w:val="both"/>
        <w:rPr>
          <w:rFonts w:ascii="Times New Roman" w:hAnsi="Times New Roman" w:cs="Times New Roman"/>
        </w:rPr>
      </w:pPr>
    </w:p>
    <w:p w:rsidR="005E11FC" w:rsidRPr="00862E2F" w:rsidRDefault="00174392" w:rsidP="00F654BA">
      <w:pPr>
        <w:jc w:val="both"/>
        <w:rPr>
          <w:rFonts w:ascii="Times New Roman" w:hAnsi="Times New Roman" w:cs="Times New Roman"/>
          <w:b/>
        </w:rPr>
      </w:pPr>
      <w:r w:rsidRPr="00862E2F">
        <w:rPr>
          <w:rFonts w:ascii="Times New Roman" w:hAnsi="Times New Roman" w:cs="Times New Roman"/>
          <w:noProof/>
        </w:rPr>
        <w:drawing>
          <wp:anchor distT="0" distB="0" distL="114300" distR="114300" simplePos="0" relativeHeight="251662336" behindDoc="0" locked="0" layoutInCell="1" allowOverlap="1" wp14:anchorId="7C1ED2C9" wp14:editId="45895691">
            <wp:simplePos x="0" y="0"/>
            <wp:positionH relativeFrom="column">
              <wp:posOffset>37465</wp:posOffset>
            </wp:positionH>
            <wp:positionV relativeFrom="paragraph">
              <wp:posOffset>41910</wp:posOffset>
            </wp:positionV>
            <wp:extent cx="4714875" cy="2580640"/>
            <wp:effectExtent l="76200" t="76200" r="142875" b="1244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14875" cy="2580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FC412C" w:rsidRPr="00862E2F">
        <w:rPr>
          <w:rFonts w:ascii="Times New Roman" w:hAnsi="Times New Roman" w:cs="Times New Roman"/>
        </w:rPr>
        <w:t xml:space="preserve">Figure 3 </w:t>
      </w:r>
      <w:r w:rsidR="007A6766" w:rsidRPr="00862E2F">
        <w:rPr>
          <w:rFonts w:ascii="Times New Roman" w:hAnsi="Times New Roman" w:cs="Times New Roman"/>
        </w:rPr>
        <w:t>shows the distribution of</w:t>
      </w:r>
      <w:r w:rsidRPr="00862E2F">
        <w:rPr>
          <w:rFonts w:ascii="Times New Roman" w:hAnsi="Times New Roman" w:cs="Times New Roman"/>
        </w:rPr>
        <w:t xml:space="preserve"> </w:t>
      </w:r>
      <w:r w:rsidR="007A6766" w:rsidRPr="00862E2F">
        <w:rPr>
          <w:rFonts w:ascii="Times New Roman" w:hAnsi="Times New Roman" w:cs="Times New Roman"/>
        </w:rPr>
        <w:t xml:space="preserve">all tornado intensity </w:t>
      </w:r>
      <w:r w:rsidR="008648A8" w:rsidRPr="00862E2F">
        <w:rPr>
          <w:rFonts w:ascii="Times New Roman" w:hAnsi="Times New Roman" w:cs="Times New Roman"/>
        </w:rPr>
        <w:t xml:space="preserve">reports </w:t>
      </w:r>
      <w:r w:rsidR="007A6766" w:rsidRPr="00862E2F">
        <w:rPr>
          <w:rFonts w:ascii="Times New Roman" w:hAnsi="Times New Roman" w:cs="Times New Roman"/>
        </w:rPr>
        <w:t>by month.</w:t>
      </w:r>
      <w:r w:rsidR="008648A8" w:rsidRPr="00862E2F">
        <w:rPr>
          <w:rFonts w:ascii="Times New Roman" w:hAnsi="Times New Roman" w:cs="Times New Roman"/>
        </w:rPr>
        <w:t xml:space="preserve"> There is a marked peak in the intensity for</w:t>
      </w:r>
      <w:r w:rsidR="001078F4" w:rsidRPr="00862E2F">
        <w:rPr>
          <w:rFonts w:ascii="Times New Roman" w:hAnsi="Times New Roman" w:cs="Times New Roman"/>
        </w:rPr>
        <w:t xml:space="preserve"> the seasons of fall and spring. There</w:t>
      </w:r>
      <w:r w:rsidRPr="00862E2F">
        <w:rPr>
          <w:rFonts w:ascii="Times New Roman" w:hAnsi="Times New Roman" w:cs="Times New Roman"/>
        </w:rPr>
        <w:t xml:space="preserve"> </w:t>
      </w:r>
      <w:r w:rsidR="001078F4" w:rsidRPr="00862E2F">
        <w:rPr>
          <w:rFonts w:ascii="Times New Roman" w:hAnsi="Times New Roman" w:cs="Times New Roman"/>
        </w:rPr>
        <w:t xml:space="preserve">is </w:t>
      </w:r>
      <w:r w:rsidR="005133E2" w:rsidRPr="00862E2F">
        <w:rPr>
          <w:rFonts w:ascii="Times New Roman" w:hAnsi="Times New Roman" w:cs="Times New Roman"/>
        </w:rPr>
        <w:t xml:space="preserve">a </w:t>
      </w:r>
      <w:r w:rsidR="001078F4" w:rsidRPr="00862E2F">
        <w:rPr>
          <w:rFonts w:ascii="Times New Roman" w:hAnsi="Times New Roman" w:cs="Times New Roman"/>
        </w:rPr>
        <w:t>significant dip in the intensity of the tornado</w:t>
      </w:r>
      <w:r w:rsidR="00E226D4" w:rsidRPr="00862E2F">
        <w:rPr>
          <w:rFonts w:ascii="Times New Roman" w:hAnsi="Times New Roman" w:cs="Times New Roman"/>
        </w:rPr>
        <w:t xml:space="preserve"> in summer</w:t>
      </w:r>
      <w:r w:rsidR="005133E2" w:rsidRPr="00862E2F">
        <w:rPr>
          <w:rFonts w:ascii="Times New Roman" w:hAnsi="Times New Roman" w:cs="Times New Roman"/>
        </w:rPr>
        <w:t xml:space="preserve"> season</w:t>
      </w:r>
      <w:r w:rsidR="00E226D4" w:rsidRPr="00862E2F">
        <w:rPr>
          <w:rFonts w:ascii="Times New Roman" w:hAnsi="Times New Roman" w:cs="Times New Roman"/>
        </w:rPr>
        <w:t>.</w:t>
      </w:r>
    </w:p>
    <w:p w:rsidR="00E80AC1" w:rsidRPr="00862E2F" w:rsidRDefault="00E80AC1" w:rsidP="00F654BA">
      <w:pPr>
        <w:jc w:val="both"/>
        <w:rPr>
          <w:rFonts w:ascii="Times New Roman" w:hAnsi="Times New Roman" w:cs="Times New Roman"/>
        </w:rPr>
      </w:pPr>
      <w:r w:rsidRPr="00862E2F">
        <w:rPr>
          <w:rFonts w:ascii="Times New Roman" w:hAnsi="Times New Roman" w:cs="Times New Roman"/>
        </w:rPr>
        <w:tab/>
      </w:r>
    </w:p>
    <w:p w:rsidR="00174392" w:rsidRPr="00862E2F" w:rsidRDefault="00E80AC1" w:rsidP="00F654BA">
      <w:pPr>
        <w:jc w:val="both"/>
        <w:rPr>
          <w:rFonts w:ascii="Times New Roman" w:hAnsi="Times New Roman" w:cs="Times New Roman"/>
        </w:rPr>
      </w:pP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t xml:space="preserve">         </w:t>
      </w:r>
      <w:r w:rsidR="008F32EE" w:rsidRPr="00862E2F">
        <w:rPr>
          <w:rFonts w:ascii="Times New Roman" w:hAnsi="Times New Roman" w:cs="Times New Roman"/>
        </w:rPr>
        <w:t xml:space="preserve"> </w:t>
      </w:r>
      <w:r w:rsidR="00174392" w:rsidRPr="00862E2F">
        <w:rPr>
          <w:rFonts w:ascii="Times New Roman" w:hAnsi="Times New Roman" w:cs="Times New Roman"/>
          <w:b/>
        </w:rPr>
        <w:t>Figure 3.</w:t>
      </w:r>
    </w:p>
    <w:p w:rsidR="00187021" w:rsidRPr="00862E2F" w:rsidRDefault="00187021" w:rsidP="00F654BA">
      <w:pPr>
        <w:tabs>
          <w:tab w:val="left" w:pos="900"/>
        </w:tabs>
        <w:jc w:val="both"/>
        <w:rPr>
          <w:rFonts w:ascii="Times New Roman" w:hAnsi="Times New Roman" w:cs="Times New Roman"/>
          <w:b/>
        </w:rPr>
      </w:pPr>
      <w:r w:rsidRPr="00862E2F">
        <w:rPr>
          <w:rFonts w:ascii="Times New Roman" w:hAnsi="Times New Roman" w:cs="Times New Roman"/>
          <w:noProof/>
        </w:rPr>
        <w:drawing>
          <wp:anchor distT="0" distB="0" distL="114300" distR="114300" simplePos="0" relativeHeight="251663360" behindDoc="0" locked="0" layoutInCell="1" allowOverlap="1" wp14:anchorId="6DBAD327" wp14:editId="33437C73">
            <wp:simplePos x="0" y="0"/>
            <wp:positionH relativeFrom="column">
              <wp:posOffset>0</wp:posOffset>
            </wp:positionH>
            <wp:positionV relativeFrom="paragraph">
              <wp:posOffset>294640</wp:posOffset>
            </wp:positionV>
            <wp:extent cx="5943600" cy="2519045"/>
            <wp:effectExtent l="76200" t="76200" r="133350" b="128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19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4837A9" w:rsidRPr="00862E2F">
        <w:rPr>
          <w:rFonts w:ascii="Times New Roman" w:hAnsi="Times New Roman" w:cs="Times New Roman"/>
          <w:b/>
        </w:rPr>
        <w:tab/>
      </w:r>
      <w:r w:rsidR="004837A9" w:rsidRPr="00862E2F">
        <w:rPr>
          <w:rFonts w:ascii="Times New Roman" w:hAnsi="Times New Roman" w:cs="Times New Roman"/>
          <w:b/>
        </w:rPr>
        <w:tab/>
      </w:r>
      <w:r w:rsidR="004837A9" w:rsidRPr="00862E2F">
        <w:rPr>
          <w:rFonts w:ascii="Times New Roman" w:hAnsi="Times New Roman" w:cs="Times New Roman"/>
          <w:b/>
        </w:rPr>
        <w:tab/>
      </w:r>
    </w:p>
    <w:p w:rsidR="00187021" w:rsidRPr="00862E2F" w:rsidRDefault="00187021" w:rsidP="00F654BA">
      <w:pPr>
        <w:jc w:val="both"/>
        <w:rPr>
          <w:rFonts w:ascii="Times New Roman" w:hAnsi="Times New Roman" w:cs="Times New Roman"/>
          <w:b/>
        </w:rPr>
      </w:pP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b/>
        </w:rPr>
        <w:t>Figure 4.</w:t>
      </w:r>
    </w:p>
    <w:p w:rsidR="00E909FA" w:rsidRPr="00862E2F" w:rsidRDefault="00E909FA" w:rsidP="00F654BA">
      <w:pPr>
        <w:jc w:val="both"/>
        <w:rPr>
          <w:rFonts w:ascii="Times New Roman" w:hAnsi="Times New Roman" w:cs="Times New Roman"/>
        </w:rPr>
      </w:pPr>
    </w:p>
    <w:p w:rsidR="00D72AF6" w:rsidRPr="00862E2F" w:rsidRDefault="00935E08" w:rsidP="00F654BA">
      <w:pPr>
        <w:tabs>
          <w:tab w:val="left" w:pos="900"/>
        </w:tabs>
        <w:jc w:val="both"/>
        <w:rPr>
          <w:rFonts w:ascii="Times New Roman" w:hAnsi="Times New Roman" w:cs="Times New Roman"/>
          <w:b/>
        </w:rPr>
      </w:pPr>
      <w:r w:rsidRPr="00862E2F">
        <w:rPr>
          <w:rFonts w:ascii="Times New Roman" w:hAnsi="Times New Roman" w:cs="Times New Roman"/>
        </w:rPr>
        <w:t>Figure 4 shows t</w:t>
      </w:r>
      <w:r w:rsidR="00C2206B" w:rsidRPr="00862E2F">
        <w:rPr>
          <w:rFonts w:ascii="Times New Roman" w:hAnsi="Times New Roman" w:cs="Times New Roman"/>
        </w:rPr>
        <w:t xml:space="preserve">he distribution </w:t>
      </w:r>
      <w:r w:rsidRPr="00862E2F">
        <w:rPr>
          <w:rFonts w:ascii="Times New Roman" w:hAnsi="Times New Roman" w:cs="Times New Roman"/>
        </w:rPr>
        <w:t>of fatalities and injuries in the given US states during 1950 to 2014.</w:t>
      </w:r>
      <w:r w:rsidR="00722999" w:rsidRPr="00862E2F">
        <w:rPr>
          <w:rFonts w:ascii="Times New Roman" w:hAnsi="Times New Roman" w:cs="Times New Roman"/>
        </w:rPr>
        <w:t xml:space="preserve"> The worst hit state b</w:t>
      </w:r>
      <w:r w:rsidR="00C2206B" w:rsidRPr="00862E2F">
        <w:rPr>
          <w:rFonts w:ascii="Times New Roman" w:hAnsi="Times New Roman" w:cs="Times New Roman"/>
        </w:rPr>
        <w:t xml:space="preserve">eing MA with an average count of 10,367 </w:t>
      </w:r>
      <w:r w:rsidR="00722999" w:rsidRPr="00862E2F">
        <w:rPr>
          <w:rFonts w:ascii="Times New Roman" w:hAnsi="Times New Roman" w:cs="Times New Roman"/>
        </w:rPr>
        <w:t xml:space="preserve">injuries and </w:t>
      </w:r>
      <w:r w:rsidR="00C2206B" w:rsidRPr="00862E2F">
        <w:rPr>
          <w:rFonts w:ascii="Times New Roman" w:hAnsi="Times New Roman" w:cs="Times New Roman"/>
        </w:rPr>
        <w:t>637 fatalities.</w:t>
      </w:r>
      <w:r w:rsidR="00D275A9" w:rsidRPr="00862E2F">
        <w:rPr>
          <w:rFonts w:ascii="Times New Roman" w:hAnsi="Times New Roman" w:cs="Times New Roman"/>
        </w:rPr>
        <w:t xml:space="preserve"> For some states such as DC, Porto Rico, Idaho the data is not available.</w:t>
      </w:r>
      <w:r w:rsidR="00C2206B" w:rsidRPr="00862E2F">
        <w:rPr>
          <w:rFonts w:ascii="Times New Roman" w:hAnsi="Times New Roman" w:cs="Times New Roman"/>
        </w:rPr>
        <w:t xml:space="preserve"> </w:t>
      </w:r>
      <w:r w:rsidRPr="00862E2F">
        <w:rPr>
          <w:rFonts w:ascii="Times New Roman" w:hAnsi="Times New Roman" w:cs="Times New Roman"/>
        </w:rPr>
        <w:t xml:space="preserve"> </w:t>
      </w:r>
      <w:r w:rsidR="00D72AF6" w:rsidRPr="00862E2F">
        <w:rPr>
          <w:rFonts w:ascii="Times New Roman" w:hAnsi="Times New Roman" w:cs="Times New Roman"/>
        </w:rPr>
        <w:tab/>
      </w:r>
      <w:r w:rsidR="00D72AF6" w:rsidRPr="00862E2F">
        <w:rPr>
          <w:rFonts w:ascii="Times New Roman" w:hAnsi="Times New Roman" w:cs="Times New Roman"/>
        </w:rPr>
        <w:tab/>
      </w:r>
      <w:r w:rsidR="00D72AF6" w:rsidRPr="00862E2F">
        <w:rPr>
          <w:rFonts w:ascii="Times New Roman" w:hAnsi="Times New Roman" w:cs="Times New Roman"/>
        </w:rPr>
        <w:tab/>
      </w:r>
      <w:r w:rsidR="00E226D4" w:rsidRPr="00862E2F">
        <w:rPr>
          <w:rFonts w:ascii="Times New Roman" w:hAnsi="Times New Roman" w:cs="Times New Roman"/>
        </w:rPr>
        <w:t xml:space="preserve">              </w:t>
      </w:r>
      <w:r w:rsidR="00E226D4" w:rsidRPr="00862E2F">
        <w:rPr>
          <w:rFonts w:ascii="Times New Roman" w:hAnsi="Times New Roman" w:cs="Times New Roman"/>
        </w:rPr>
        <w:tab/>
      </w:r>
      <w:r w:rsidR="008648A8" w:rsidRPr="00862E2F">
        <w:rPr>
          <w:rFonts w:ascii="Times New Roman" w:hAnsi="Times New Roman" w:cs="Times New Roman"/>
        </w:rPr>
        <w:t xml:space="preserve"> </w:t>
      </w:r>
      <w:r w:rsidR="007A6766" w:rsidRPr="00862E2F">
        <w:rPr>
          <w:rFonts w:ascii="Times New Roman" w:hAnsi="Times New Roman" w:cs="Times New Roman"/>
        </w:rPr>
        <w:t xml:space="preserve"> </w:t>
      </w:r>
      <w:r w:rsidR="00E226D4" w:rsidRPr="00862E2F">
        <w:rPr>
          <w:rFonts w:ascii="Times New Roman" w:hAnsi="Times New Roman" w:cs="Times New Roman"/>
        </w:rPr>
        <w:t xml:space="preserve">      </w:t>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r w:rsidR="00FC412C" w:rsidRPr="00862E2F">
        <w:rPr>
          <w:rFonts w:ascii="Times New Roman" w:hAnsi="Times New Roman" w:cs="Times New Roman"/>
        </w:rPr>
        <w:tab/>
      </w:r>
    </w:p>
    <w:p w:rsidR="004133ED" w:rsidRPr="00862E2F" w:rsidRDefault="00D72AF6" w:rsidP="00F654BA">
      <w:pPr>
        <w:jc w:val="both"/>
        <w:rPr>
          <w:rFonts w:ascii="Times New Roman" w:hAnsi="Times New Roman" w:cs="Times New Roman"/>
        </w:rPr>
      </w:pPr>
      <w:r w:rsidRPr="00862E2F">
        <w:rPr>
          <w:rFonts w:ascii="Times New Roman" w:hAnsi="Times New Roman" w:cs="Times New Roman"/>
        </w:rPr>
        <w:tab/>
      </w:r>
      <w:r w:rsidRPr="00862E2F">
        <w:rPr>
          <w:rFonts w:ascii="Times New Roman" w:hAnsi="Times New Roman" w:cs="Times New Roman"/>
        </w:rPr>
        <w:tab/>
      </w:r>
    </w:p>
    <w:p w:rsidR="000961F5" w:rsidRPr="00862E2F" w:rsidRDefault="000961F5" w:rsidP="00F654BA">
      <w:pPr>
        <w:jc w:val="both"/>
        <w:rPr>
          <w:rFonts w:ascii="Times New Roman" w:hAnsi="Times New Roman" w:cs="Times New Roman"/>
        </w:rPr>
      </w:pPr>
    </w:p>
    <w:p w:rsidR="002422C1" w:rsidRPr="00862E2F" w:rsidRDefault="002422C1" w:rsidP="00F654BA">
      <w:pPr>
        <w:jc w:val="both"/>
        <w:rPr>
          <w:rFonts w:ascii="Times New Roman" w:hAnsi="Times New Roman" w:cs="Times New Roman"/>
        </w:rPr>
      </w:pPr>
    </w:p>
    <w:p w:rsidR="001E5B17" w:rsidRPr="00862E2F" w:rsidRDefault="002D06A8" w:rsidP="00F654BA">
      <w:pPr>
        <w:jc w:val="both"/>
        <w:rPr>
          <w:rFonts w:ascii="Times New Roman" w:hAnsi="Times New Roman" w:cs="Times New Roman"/>
        </w:rPr>
      </w:pPr>
      <w:r w:rsidRPr="00862E2F">
        <w:rPr>
          <w:rFonts w:ascii="Times New Roman" w:hAnsi="Times New Roman" w:cs="Times New Roman"/>
        </w:rPr>
        <w:t>Figure 5 shows the distribution of tornado count in the given US states over the period of 50 years.</w:t>
      </w:r>
      <w:r w:rsidR="00033136" w:rsidRPr="00862E2F">
        <w:rPr>
          <w:rFonts w:ascii="Times New Roman" w:hAnsi="Times New Roman" w:cs="Times New Roman"/>
        </w:rPr>
        <w:t xml:space="preserve"> </w:t>
      </w:r>
      <w:r w:rsidR="00FD7E71" w:rsidRPr="00862E2F">
        <w:rPr>
          <w:rFonts w:ascii="Times New Roman" w:hAnsi="Times New Roman" w:cs="Times New Roman"/>
        </w:rPr>
        <w:t xml:space="preserve">TX is </w:t>
      </w:r>
      <w:r w:rsidR="000961F5" w:rsidRPr="00862E2F">
        <w:rPr>
          <w:rFonts w:ascii="Times New Roman" w:hAnsi="Times New Roman" w:cs="Times New Roman"/>
        </w:rPr>
        <w:t xml:space="preserve">the state hit by maximum tornadoes in the last 50 years with ~ 8200 tornadoes. </w:t>
      </w:r>
      <w:r w:rsidR="008C24C0" w:rsidRPr="00862E2F">
        <w:rPr>
          <w:rFonts w:ascii="Times New Roman" w:hAnsi="Times New Roman" w:cs="Times New Roman"/>
        </w:rPr>
        <w:t xml:space="preserve">It can be observed that the </w:t>
      </w:r>
      <w:r w:rsidR="001E5B17" w:rsidRPr="00862E2F">
        <w:rPr>
          <w:rFonts w:ascii="Times New Roman" w:hAnsi="Times New Roman" w:cs="Times New Roman"/>
        </w:rPr>
        <w:t xml:space="preserve">states which are hit by tornadoes badly, the per capita income has not been raised as much as compared to the other states. The occurrence of natural calamities might also be contributing factor in </w:t>
      </w:r>
      <w:r w:rsidR="0058585D" w:rsidRPr="00862E2F">
        <w:rPr>
          <w:rFonts w:ascii="Times New Roman" w:hAnsi="Times New Roman" w:cs="Times New Roman"/>
        </w:rPr>
        <w:t>lower rate of increase in the per capita.</w:t>
      </w:r>
    </w:p>
    <w:p w:rsidR="0058585D" w:rsidRPr="00862E2F" w:rsidRDefault="002422C1" w:rsidP="00F654BA">
      <w:pPr>
        <w:jc w:val="both"/>
        <w:rPr>
          <w:rFonts w:ascii="Times New Roman" w:hAnsi="Times New Roman" w:cs="Times New Roman"/>
          <w:b/>
        </w:rPr>
      </w:pPr>
      <w:r w:rsidRPr="00862E2F">
        <w:rPr>
          <w:rFonts w:ascii="Times New Roman" w:hAnsi="Times New Roman" w:cs="Times New Roman"/>
          <w:noProof/>
        </w:rPr>
        <w:drawing>
          <wp:anchor distT="0" distB="0" distL="114300" distR="114300" simplePos="0" relativeHeight="251665408" behindDoc="0" locked="0" layoutInCell="1" allowOverlap="1" wp14:anchorId="140293EA" wp14:editId="41F12796">
            <wp:simplePos x="0" y="0"/>
            <wp:positionH relativeFrom="margin">
              <wp:align>right</wp:align>
            </wp:positionH>
            <wp:positionV relativeFrom="paragraph">
              <wp:posOffset>246380</wp:posOffset>
            </wp:positionV>
            <wp:extent cx="5781675" cy="3039110"/>
            <wp:effectExtent l="76200" t="76200" r="142875" b="1422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81675" cy="3039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961F5" w:rsidRPr="00862E2F">
        <w:rPr>
          <w:rFonts w:ascii="Times New Roman" w:hAnsi="Times New Roman" w:cs="Times New Roman"/>
          <w:b/>
        </w:rPr>
        <w:tab/>
      </w:r>
      <w:r w:rsidR="000961F5" w:rsidRPr="00862E2F">
        <w:rPr>
          <w:rFonts w:ascii="Times New Roman" w:hAnsi="Times New Roman" w:cs="Times New Roman"/>
          <w:b/>
        </w:rPr>
        <w:tab/>
      </w:r>
      <w:r w:rsidR="000961F5" w:rsidRPr="00862E2F">
        <w:rPr>
          <w:rFonts w:ascii="Times New Roman" w:hAnsi="Times New Roman" w:cs="Times New Roman"/>
          <w:b/>
        </w:rPr>
        <w:tab/>
      </w:r>
      <w:r w:rsidR="000961F5" w:rsidRPr="00862E2F">
        <w:rPr>
          <w:rFonts w:ascii="Times New Roman" w:hAnsi="Times New Roman" w:cs="Times New Roman"/>
          <w:b/>
        </w:rPr>
        <w:tab/>
      </w:r>
      <w:r w:rsidR="000961F5" w:rsidRPr="00862E2F">
        <w:rPr>
          <w:rFonts w:ascii="Times New Roman" w:hAnsi="Times New Roman" w:cs="Times New Roman"/>
          <w:b/>
        </w:rPr>
        <w:tab/>
      </w:r>
      <w:r w:rsidR="000961F5" w:rsidRPr="00862E2F">
        <w:rPr>
          <w:rFonts w:ascii="Times New Roman" w:hAnsi="Times New Roman" w:cs="Times New Roman"/>
          <w:b/>
        </w:rPr>
        <w:tab/>
      </w:r>
    </w:p>
    <w:p w:rsidR="002422C1" w:rsidRPr="00862E2F" w:rsidRDefault="002422C1" w:rsidP="002422C1">
      <w:pPr>
        <w:jc w:val="both"/>
        <w:rPr>
          <w:rFonts w:ascii="Times New Roman" w:hAnsi="Times New Roman" w:cs="Times New Roman"/>
          <w:b/>
        </w:rPr>
      </w:pP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t>Figure 5.</w:t>
      </w:r>
    </w:p>
    <w:p w:rsidR="002422C1" w:rsidRPr="00862E2F" w:rsidRDefault="002422C1" w:rsidP="00F654BA">
      <w:pPr>
        <w:jc w:val="both"/>
        <w:rPr>
          <w:rFonts w:ascii="Times New Roman" w:hAnsi="Times New Roman" w:cs="Times New Roman"/>
        </w:rPr>
      </w:pPr>
    </w:p>
    <w:p w:rsidR="00F654BA" w:rsidRPr="00862E2F" w:rsidRDefault="00F654BA" w:rsidP="00F654BA">
      <w:pPr>
        <w:jc w:val="both"/>
        <w:rPr>
          <w:rFonts w:ascii="Times New Roman" w:hAnsi="Times New Roman" w:cs="Times New Roman"/>
        </w:rPr>
      </w:pPr>
      <w:r w:rsidRPr="00862E2F">
        <w:rPr>
          <w:rFonts w:ascii="Times New Roman" w:hAnsi="Times New Roman" w:cs="Times New Roman"/>
        </w:rPr>
        <w:t xml:space="preserve">Figure 6 shows the property loss incurred by various state in the United States of America in the last 50 years. It can be seen that the worst hit state has been the state of Texas and the maximum losses of       ~ $13K have occurred in this state. There are state with very few losses as well such as WA, NV but it can be seen that even with very few tornado hits in these states the loss is comparatively higher than those states which are hit by tornadoes more often. </w:t>
      </w:r>
    </w:p>
    <w:p w:rsidR="00F654BA" w:rsidRPr="00862E2F" w:rsidRDefault="00F654BA" w:rsidP="00F654BA">
      <w:pPr>
        <w:jc w:val="both"/>
        <w:rPr>
          <w:rFonts w:ascii="Times New Roman" w:hAnsi="Times New Roman" w:cs="Times New Roman"/>
        </w:rPr>
      </w:pPr>
      <w:r w:rsidRPr="00862E2F">
        <w:rPr>
          <w:rFonts w:ascii="Times New Roman" w:hAnsi="Times New Roman" w:cs="Times New Roman"/>
        </w:rPr>
        <w:t xml:space="preserve">With the above observations we can infer that the most badly hit states are those in the central region thus making it prone to tornadoes. </w:t>
      </w:r>
    </w:p>
    <w:p w:rsidR="00F654BA" w:rsidRPr="00862E2F" w:rsidRDefault="00F654BA" w:rsidP="00F654BA">
      <w:pPr>
        <w:jc w:val="both"/>
        <w:rPr>
          <w:rFonts w:ascii="Times New Roman" w:hAnsi="Times New Roman" w:cs="Times New Roman"/>
        </w:rPr>
      </w:pPr>
      <w:r w:rsidRPr="00862E2F">
        <w:rPr>
          <w:rFonts w:ascii="Times New Roman" w:hAnsi="Times New Roman" w:cs="Times New Roman"/>
          <w:noProof/>
        </w:rPr>
        <w:lastRenderedPageBreak/>
        <w:drawing>
          <wp:anchor distT="0" distB="0" distL="114300" distR="114300" simplePos="0" relativeHeight="251664384" behindDoc="0" locked="0" layoutInCell="1" allowOverlap="1" wp14:anchorId="6A0B9A1C" wp14:editId="5A24055A">
            <wp:simplePos x="0" y="0"/>
            <wp:positionH relativeFrom="margin">
              <wp:align>right</wp:align>
            </wp:positionH>
            <wp:positionV relativeFrom="paragraph">
              <wp:posOffset>408940</wp:posOffset>
            </wp:positionV>
            <wp:extent cx="5734050" cy="3219450"/>
            <wp:effectExtent l="76200" t="76200" r="133350" b="133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405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E2FDE" w:rsidRPr="00862E2F" w:rsidRDefault="006E2FDE" w:rsidP="00F654BA">
      <w:pPr>
        <w:jc w:val="both"/>
        <w:rPr>
          <w:rFonts w:ascii="Times New Roman" w:hAnsi="Times New Roman" w:cs="Times New Roman"/>
          <w:b/>
        </w:rPr>
      </w:pPr>
      <w:r w:rsidRPr="00862E2F">
        <w:rPr>
          <w:rFonts w:ascii="Times New Roman" w:hAnsi="Times New Roman" w:cs="Times New Roman"/>
          <w:b/>
        </w:rPr>
        <w:tab/>
      </w:r>
      <w:r w:rsidR="0077361D" w:rsidRPr="00862E2F">
        <w:rPr>
          <w:rFonts w:ascii="Times New Roman" w:hAnsi="Times New Roman" w:cs="Times New Roman"/>
          <w:b/>
        </w:rPr>
        <w:tab/>
      </w:r>
      <w:r w:rsidR="0077361D" w:rsidRPr="00862E2F">
        <w:rPr>
          <w:rFonts w:ascii="Times New Roman" w:hAnsi="Times New Roman" w:cs="Times New Roman"/>
          <w:b/>
        </w:rPr>
        <w:tab/>
      </w:r>
      <w:r w:rsidR="0077361D" w:rsidRPr="00862E2F">
        <w:rPr>
          <w:rFonts w:ascii="Times New Roman" w:hAnsi="Times New Roman" w:cs="Times New Roman"/>
          <w:b/>
        </w:rPr>
        <w:tab/>
      </w:r>
      <w:r w:rsidR="0077361D" w:rsidRPr="00862E2F">
        <w:rPr>
          <w:rFonts w:ascii="Times New Roman" w:hAnsi="Times New Roman" w:cs="Times New Roman"/>
          <w:b/>
        </w:rPr>
        <w:tab/>
      </w:r>
      <w:r w:rsidR="0077361D" w:rsidRPr="00862E2F">
        <w:rPr>
          <w:rFonts w:ascii="Times New Roman" w:hAnsi="Times New Roman" w:cs="Times New Roman"/>
          <w:b/>
        </w:rPr>
        <w:tab/>
      </w:r>
      <w:r w:rsidRPr="00862E2F">
        <w:rPr>
          <w:rFonts w:ascii="Times New Roman" w:hAnsi="Times New Roman" w:cs="Times New Roman"/>
          <w:b/>
        </w:rPr>
        <w:t>Figure 6.</w:t>
      </w:r>
    </w:p>
    <w:p w:rsidR="006E2FDE" w:rsidRPr="00862E2F" w:rsidRDefault="006E2FDE" w:rsidP="00F654BA">
      <w:pPr>
        <w:jc w:val="both"/>
        <w:rPr>
          <w:rFonts w:ascii="Times New Roman" w:hAnsi="Times New Roman" w:cs="Times New Roman"/>
        </w:rPr>
      </w:pPr>
    </w:p>
    <w:p w:rsidR="009565D0" w:rsidRPr="00862E2F" w:rsidRDefault="00537D32" w:rsidP="00537D32">
      <w:pPr>
        <w:jc w:val="both"/>
        <w:rPr>
          <w:rFonts w:ascii="Times New Roman" w:hAnsi="Times New Roman" w:cs="Times New Roman"/>
          <w:noProof/>
        </w:rPr>
      </w:pPr>
      <w:r w:rsidRPr="00862E2F">
        <w:rPr>
          <w:rFonts w:ascii="Times New Roman" w:hAnsi="Times New Roman" w:cs="Times New Roman"/>
          <w:noProof/>
        </w:rPr>
        <w:drawing>
          <wp:anchor distT="0" distB="0" distL="114300" distR="114300" simplePos="0" relativeHeight="251667456" behindDoc="0" locked="0" layoutInCell="1" allowOverlap="1" wp14:anchorId="672DFEC7" wp14:editId="6A93FC8B">
            <wp:simplePos x="0" y="0"/>
            <wp:positionH relativeFrom="margin">
              <wp:align>left</wp:align>
            </wp:positionH>
            <wp:positionV relativeFrom="paragraph">
              <wp:posOffset>768985</wp:posOffset>
            </wp:positionV>
            <wp:extent cx="5943600" cy="2457450"/>
            <wp:effectExtent l="76200" t="76200" r="133350" b="133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62890" w:rsidRPr="00862E2F">
        <w:rPr>
          <w:rFonts w:ascii="Times New Roman" w:hAnsi="Times New Roman" w:cs="Times New Roman"/>
        </w:rPr>
        <w:t>The figure 7 below describes the loss trend present in the dataset. It can be seen that the crop loss has a lot of null values until 2005. A peek in the property and crop loss can be described by a major calamity in 2010</w:t>
      </w:r>
      <w:r w:rsidRPr="00862E2F">
        <w:rPr>
          <w:rFonts w:ascii="Times New Roman" w:hAnsi="Times New Roman" w:cs="Times New Roman"/>
        </w:rPr>
        <w:t xml:space="preserve"> </w:t>
      </w:r>
      <w:r w:rsidR="00562890" w:rsidRPr="00862E2F">
        <w:rPr>
          <w:rFonts w:ascii="Times New Roman" w:hAnsi="Times New Roman" w:cs="Times New Roman"/>
        </w:rPr>
        <w:t>occurring once in several years.</w:t>
      </w:r>
      <w:r w:rsidR="00F654BA" w:rsidRPr="00862E2F">
        <w:rPr>
          <w:rFonts w:ascii="Times New Roman" w:hAnsi="Times New Roman" w:cs="Times New Roman"/>
          <w:noProof/>
        </w:rPr>
        <w:t xml:space="preserve"> </w:t>
      </w:r>
    </w:p>
    <w:p w:rsidR="00537D32" w:rsidRPr="00862E2F" w:rsidRDefault="00537D32" w:rsidP="00537D32">
      <w:pPr>
        <w:jc w:val="both"/>
        <w:rPr>
          <w:rFonts w:ascii="Times New Roman" w:hAnsi="Times New Roman" w:cs="Times New Roman"/>
        </w:rPr>
      </w:pP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b/>
        </w:rPr>
        <w:t>Figure 7.</w:t>
      </w:r>
    </w:p>
    <w:p w:rsidR="00537D32" w:rsidRPr="00862E2F" w:rsidRDefault="003875E0" w:rsidP="00537D32">
      <w:pPr>
        <w:tabs>
          <w:tab w:val="left" w:pos="3960"/>
        </w:tabs>
        <w:rPr>
          <w:rFonts w:ascii="Times New Roman" w:hAnsi="Times New Roman" w:cs="Times New Roman"/>
        </w:rPr>
      </w:pPr>
      <w:r w:rsidRPr="00862E2F">
        <w:rPr>
          <w:rFonts w:ascii="Times New Roman" w:hAnsi="Times New Roman" w:cs="Times New Roman"/>
          <w:noProof/>
        </w:rPr>
        <w:lastRenderedPageBreak/>
        <w:drawing>
          <wp:anchor distT="0" distB="0" distL="114300" distR="114300" simplePos="0" relativeHeight="251666432" behindDoc="0" locked="0" layoutInCell="1" allowOverlap="1" wp14:anchorId="3C4BEA5F" wp14:editId="476B19D9">
            <wp:simplePos x="0" y="0"/>
            <wp:positionH relativeFrom="margin">
              <wp:align>left</wp:align>
            </wp:positionH>
            <wp:positionV relativeFrom="paragraph">
              <wp:posOffset>241935</wp:posOffset>
            </wp:positionV>
            <wp:extent cx="5819775" cy="2628900"/>
            <wp:effectExtent l="76200" t="76200" r="142875"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9775"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37D32" w:rsidRPr="00862E2F" w:rsidRDefault="003875E0" w:rsidP="00537D32">
      <w:pPr>
        <w:rPr>
          <w:rFonts w:ascii="Times New Roman" w:hAnsi="Times New Roman" w:cs="Times New Roman"/>
          <w:b/>
        </w:rPr>
      </w:pP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00695C8A" w:rsidRPr="00862E2F">
        <w:rPr>
          <w:rFonts w:ascii="Times New Roman" w:hAnsi="Times New Roman" w:cs="Times New Roman"/>
          <w:b/>
        </w:rPr>
        <w:t xml:space="preserve">            </w:t>
      </w:r>
      <w:r w:rsidR="0036259B" w:rsidRPr="00862E2F">
        <w:rPr>
          <w:rFonts w:ascii="Times New Roman" w:hAnsi="Times New Roman" w:cs="Times New Roman"/>
          <w:b/>
        </w:rPr>
        <w:t xml:space="preserve"> </w:t>
      </w:r>
      <w:r w:rsidRPr="00862E2F">
        <w:rPr>
          <w:rFonts w:ascii="Times New Roman" w:hAnsi="Times New Roman" w:cs="Times New Roman"/>
          <w:b/>
        </w:rPr>
        <w:t>Figure 8.</w:t>
      </w:r>
    </w:p>
    <w:p w:rsidR="00460EA5" w:rsidRPr="00862E2F" w:rsidRDefault="00460EA5" w:rsidP="001D6F6A">
      <w:pPr>
        <w:jc w:val="both"/>
        <w:rPr>
          <w:rFonts w:ascii="Times New Roman" w:hAnsi="Times New Roman" w:cs="Times New Roman"/>
        </w:rPr>
      </w:pPr>
      <w:r w:rsidRPr="00862E2F">
        <w:rPr>
          <w:rFonts w:ascii="Times New Roman" w:hAnsi="Times New Roman" w:cs="Times New Roman"/>
        </w:rPr>
        <w:t xml:space="preserve">Figure 8 above shows the distribution of property losses per state in last 50 years. This has been distributed in the order of state severity where the severity is defined as the amount of losses that the state has incurred due to the tornado activity in the last 50 years of available data in the dataset. </w:t>
      </w:r>
      <w:r w:rsidR="009565D0" w:rsidRPr="00862E2F">
        <w:rPr>
          <w:rFonts w:ascii="Times New Roman" w:hAnsi="Times New Roman" w:cs="Times New Roman"/>
        </w:rPr>
        <w:t>Thus we have classified states broadly in four state severity categories.</w:t>
      </w:r>
    </w:p>
    <w:p w:rsidR="008C24C0" w:rsidRPr="00862E2F" w:rsidRDefault="008C24C0" w:rsidP="001D6F6A">
      <w:pPr>
        <w:pStyle w:val="Heading2"/>
        <w:jc w:val="both"/>
        <w:rPr>
          <w:rFonts w:ascii="Times New Roman" w:hAnsi="Times New Roman" w:cs="Times New Roman"/>
        </w:rPr>
      </w:pPr>
    </w:p>
    <w:p w:rsidR="002D06A8" w:rsidRPr="00862E2F" w:rsidRDefault="004B17CA" w:rsidP="001D6F6A">
      <w:pPr>
        <w:pStyle w:val="Heading2"/>
        <w:jc w:val="both"/>
        <w:rPr>
          <w:rFonts w:ascii="Times New Roman" w:hAnsi="Times New Roman" w:cs="Times New Roman"/>
        </w:rPr>
      </w:pPr>
      <w:r w:rsidRPr="00862E2F">
        <w:rPr>
          <w:rFonts w:ascii="Times New Roman" w:hAnsi="Times New Roman" w:cs="Times New Roman"/>
        </w:rPr>
        <w:t>VARIABLE SELECTION</w:t>
      </w:r>
    </w:p>
    <w:p w:rsidR="008C24C0" w:rsidRPr="00862E2F" w:rsidRDefault="008C24C0" w:rsidP="001D6F6A">
      <w:pPr>
        <w:jc w:val="both"/>
        <w:rPr>
          <w:rFonts w:ascii="Times New Roman" w:hAnsi="Times New Roman" w:cs="Times New Roman"/>
        </w:rPr>
      </w:pPr>
    </w:p>
    <w:p w:rsidR="008C3CB4" w:rsidRPr="00862E2F" w:rsidRDefault="008C3CB4" w:rsidP="001D6F6A">
      <w:pPr>
        <w:jc w:val="both"/>
        <w:rPr>
          <w:rFonts w:ascii="Times New Roman" w:hAnsi="Times New Roman" w:cs="Times New Roman"/>
        </w:rPr>
      </w:pPr>
      <w:r w:rsidRPr="00862E2F">
        <w:rPr>
          <w:rFonts w:ascii="Times New Roman" w:hAnsi="Times New Roman" w:cs="Times New Roman"/>
        </w:rPr>
        <w:t>After analyzing the complete dataset p</w:t>
      </w:r>
      <w:r w:rsidR="00F654BA" w:rsidRPr="00862E2F">
        <w:rPr>
          <w:rFonts w:ascii="Times New Roman" w:hAnsi="Times New Roman" w:cs="Times New Roman"/>
        </w:rPr>
        <w:t>rovided by NOAA, we determined seven variables that would be helpful to predict the property loss.</w:t>
      </w:r>
    </w:p>
    <w:p w:rsidR="00B85D52" w:rsidRPr="00862E2F" w:rsidRDefault="00B85D52" w:rsidP="001D6F6A">
      <w:pPr>
        <w:jc w:val="both"/>
        <w:rPr>
          <w:rFonts w:ascii="Times New Roman" w:hAnsi="Times New Roman" w:cs="Times New Roman"/>
        </w:rPr>
      </w:pPr>
      <w:r w:rsidRPr="00862E2F">
        <w:rPr>
          <w:rFonts w:ascii="Times New Roman" w:hAnsi="Times New Roman" w:cs="Times New Roman"/>
        </w:rPr>
        <w:t>Table1: List of Variables</w:t>
      </w:r>
    </w:p>
    <w:tbl>
      <w:tblPr>
        <w:tblStyle w:val="TableGrid"/>
        <w:tblpPr w:leftFromText="180" w:rightFromText="180" w:vertAnchor="text" w:horzAnchor="margin" w:tblpY="43"/>
        <w:tblW w:w="0" w:type="auto"/>
        <w:tblLook w:val="04A0" w:firstRow="1" w:lastRow="0" w:firstColumn="1" w:lastColumn="0" w:noHBand="0" w:noVBand="1"/>
      </w:tblPr>
      <w:tblGrid>
        <w:gridCol w:w="2035"/>
        <w:gridCol w:w="5908"/>
      </w:tblGrid>
      <w:tr w:rsidR="00453763" w:rsidRPr="00862E2F" w:rsidTr="00453763">
        <w:trPr>
          <w:trHeight w:val="375"/>
        </w:trPr>
        <w:tc>
          <w:tcPr>
            <w:tcW w:w="2035" w:type="dxa"/>
          </w:tcPr>
          <w:p w:rsidR="00453763" w:rsidRPr="00862E2F" w:rsidRDefault="00453763" w:rsidP="00453763">
            <w:pPr>
              <w:jc w:val="both"/>
              <w:rPr>
                <w:rFonts w:ascii="Times New Roman" w:hAnsi="Times New Roman" w:cs="Times New Roman"/>
                <w:b/>
              </w:rPr>
            </w:pPr>
            <w:r w:rsidRPr="00862E2F">
              <w:rPr>
                <w:rFonts w:ascii="Times New Roman" w:hAnsi="Times New Roman" w:cs="Times New Roman"/>
                <w:b/>
              </w:rPr>
              <w:t>Variable</w:t>
            </w:r>
          </w:p>
        </w:tc>
        <w:tc>
          <w:tcPr>
            <w:tcW w:w="5908" w:type="dxa"/>
          </w:tcPr>
          <w:p w:rsidR="00453763" w:rsidRPr="00862E2F" w:rsidRDefault="00453763" w:rsidP="00453763">
            <w:pPr>
              <w:jc w:val="both"/>
              <w:rPr>
                <w:rFonts w:ascii="Times New Roman" w:hAnsi="Times New Roman" w:cs="Times New Roman"/>
                <w:b/>
              </w:rPr>
            </w:pPr>
            <w:r w:rsidRPr="00862E2F">
              <w:rPr>
                <w:rFonts w:ascii="Times New Roman" w:hAnsi="Times New Roman" w:cs="Times New Roman"/>
                <w:b/>
              </w:rPr>
              <w:t>Description</w:t>
            </w:r>
          </w:p>
        </w:tc>
      </w:tr>
      <w:tr w:rsidR="00453763" w:rsidRPr="00862E2F" w:rsidTr="00453763">
        <w:trPr>
          <w:trHeight w:val="354"/>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Property Loss</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Outcome Variable: Amount of loss (in Millions of Dollars)</w:t>
            </w:r>
          </w:p>
        </w:tc>
      </w:tr>
      <w:tr w:rsidR="00453763" w:rsidRPr="00862E2F" w:rsidTr="00453763">
        <w:trPr>
          <w:trHeight w:val="375"/>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Storm Seasons</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Categorical Variable: Tornado Season:1, Off-Season: 0</w:t>
            </w:r>
          </w:p>
        </w:tc>
      </w:tr>
      <w:tr w:rsidR="00453763" w:rsidRPr="00862E2F" w:rsidTr="00453763">
        <w:trPr>
          <w:trHeight w:val="354"/>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State Severity</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Categorical Variable of Percentage of National Tornadoes in State: 1(&lt;2%), 2(2-3%), 3(3-4%), 4(&gt;4%)</w:t>
            </w:r>
          </w:p>
        </w:tc>
      </w:tr>
      <w:tr w:rsidR="00453763" w:rsidRPr="00862E2F" w:rsidTr="00453763">
        <w:trPr>
          <w:trHeight w:val="375"/>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F-Scale</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Categorical variable of Fujita Scale that measures tornado severity. 0-5, 5 being most destructive</w:t>
            </w:r>
          </w:p>
        </w:tc>
      </w:tr>
      <w:tr w:rsidR="00453763" w:rsidRPr="00862E2F" w:rsidTr="00453763">
        <w:trPr>
          <w:trHeight w:val="354"/>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Injuries</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Number of Injuries occurring due to the tornadoes</w:t>
            </w:r>
          </w:p>
        </w:tc>
      </w:tr>
      <w:tr w:rsidR="00453763" w:rsidRPr="00862E2F" w:rsidTr="00453763">
        <w:trPr>
          <w:trHeight w:val="375"/>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Fatalities</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Number of Fatalities occurring due to the tornado</w:t>
            </w:r>
          </w:p>
        </w:tc>
      </w:tr>
      <w:tr w:rsidR="00453763" w:rsidRPr="00862E2F" w:rsidTr="00453763">
        <w:trPr>
          <w:trHeight w:val="354"/>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Length</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Distance the tornado traveled (in miles)</w:t>
            </w:r>
          </w:p>
        </w:tc>
      </w:tr>
      <w:tr w:rsidR="00453763" w:rsidRPr="00862E2F" w:rsidTr="00453763">
        <w:trPr>
          <w:trHeight w:val="354"/>
        </w:trPr>
        <w:tc>
          <w:tcPr>
            <w:tcW w:w="2035"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Width</w:t>
            </w:r>
          </w:p>
        </w:tc>
        <w:tc>
          <w:tcPr>
            <w:tcW w:w="5908" w:type="dxa"/>
          </w:tcPr>
          <w:p w:rsidR="00453763" w:rsidRPr="00862E2F" w:rsidRDefault="00453763" w:rsidP="00453763">
            <w:pPr>
              <w:jc w:val="both"/>
              <w:rPr>
                <w:rFonts w:ascii="Times New Roman" w:hAnsi="Times New Roman" w:cs="Times New Roman"/>
              </w:rPr>
            </w:pPr>
            <w:r w:rsidRPr="00862E2F">
              <w:rPr>
                <w:rFonts w:ascii="Times New Roman" w:hAnsi="Times New Roman" w:cs="Times New Roman"/>
              </w:rPr>
              <w:t>Diameter of the Tornado(yards)</w:t>
            </w:r>
          </w:p>
        </w:tc>
      </w:tr>
    </w:tbl>
    <w:p w:rsidR="008C24C0" w:rsidRPr="00862E2F" w:rsidRDefault="008C24C0" w:rsidP="00F654BA">
      <w:pPr>
        <w:jc w:val="both"/>
        <w:rPr>
          <w:rFonts w:ascii="Times New Roman" w:hAnsi="Times New Roman" w:cs="Times New Roman"/>
        </w:rPr>
      </w:pPr>
    </w:p>
    <w:p w:rsidR="008C3CB4" w:rsidRPr="00862E2F" w:rsidRDefault="008C3CB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F654BA">
      <w:pPr>
        <w:jc w:val="both"/>
        <w:rPr>
          <w:rFonts w:ascii="Times New Roman" w:hAnsi="Times New Roman" w:cs="Times New Roman"/>
        </w:rPr>
      </w:pPr>
    </w:p>
    <w:p w:rsidR="00A44644" w:rsidRPr="00862E2F" w:rsidRDefault="00A44644" w:rsidP="00A44644">
      <w:pPr>
        <w:jc w:val="both"/>
        <w:rPr>
          <w:rFonts w:ascii="Times New Roman" w:hAnsi="Times New Roman" w:cs="Times New Roman"/>
        </w:rPr>
      </w:pPr>
    </w:p>
    <w:p w:rsidR="005E3AAF" w:rsidRPr="00862E2F" w:rsidRDefault="00A44644" w:rsidP="00481584">
      <w:pPr>
        <w:jc w:val="both"/>
        <w:rPr>
          <w:rFonts w:ascii="Times New Roman" w:hAnsi="Times New Roman" w:cs="Times New Roman"/>
        </w:rPr>
      </w:pPr>
      <w:r w:rsidRPr="00862E2F">
        <w:rPr>
          <w:rFonts w:ascii="Times New Roman" w:hAnsi="Times New Roman" w:cs="Times New Roman"/>
        </w:rPr>
        <w:t>Looking at our data, there was a significantly higher frequency o</w:t>
      </w:r>
      <w:r w:rsidR="00B85D52" w:rsidRPr="00862E2F">
        <w:rPr>
          <w:rFonts w:ascii="Times New Roman" w:hAnsi="Times New Roman" w:cs="Times New Roman"/>
        </w:rPr>
        <w:t>f tornados in April through July</w:t>
      </w:r>
      <w:r w:rsidRPr="00862E2F">
        <w:rPr>
          <w:rFonts w:ascii="Times New Roman" w:hAnsi="Times New Roman" w:cs="Times New Roman"/>
        </w:rPr>
        <w:t xml:space="preserve">, and significantly less in other months. This was a consistent pattern, which was similarly </w:t>
      </w:r>
      <w:r w:rsidR="0070493B" w:rsidRPr="00862E2F">
        <w:rPr>
          <w:rFonts w:ascii="Times New Roman" w:hAnsi="Times New Roman" w:cs="Times New Roman"/>
        </w:rPr>
        <w:t>present since 1950</w:t>
      </w:r>
      <w:r w:rsidRPr="00862E2F">
        <w:rPr>
          <w:rFonts w:ascii="Times New Roman" w:hAnsi="Times New Roman" w:cs="Times New Roman"/>
        </w:rPr>
        <w:t>. Thus, Storm Season is a binary</w:t>
      </w:r>
      <w:r w:rsidR="00481584" w:rsidRPr="00862E2F">
        <w:rPr>
          <w:rFonts w:ascii="Times New Roman" w:hAnsi="Times New Roman" w:cs="Times New Roman"/>
        </w:rPr>
        <w:t xml:space="preserve"> variable indicating whether the tornado occurred during tornado season or not. The State variable was consolidated into four categories based on the percentage of all tornados that hit the state. For example, Texas contains roughly 9% of all tornados that occurred in the United States for our dataset. Given this, we categorized the states accordingly into the State Severity variable.</w:t>
      </w:r>
    </w:p>
    <w:p w:rsidR="000B2FE3" w:rsidRPr="00862E2F" w:rsidRDefault="000B2FE3" w:rsidP="00481584">
      <w:pPr>
        <w:jc w:val="both"/>
        <w:rPr>
          <w:rFonts w:ascii="Times New Roman" w:hAnsi="Times New Roman" w:cs="Times New Roman"/>
        </w:rPr>
      </w:pPr>
    </w:p>
    <w:p w:rsidR="00A44644" w:rsidRPr="00862E2F" w:rsidRDefault="005E3AAF" w:rsidP="00481584">
      <w:pPr>
        <w:jc w:val="both"/>
        <w:rPr>
          <w:rFonts w:ascii="Times New Roman" w:hAnsi="Times New Roman" w:cs="Times New Roman"/>
        </w:rPr>
      </w:pPr>
      <w:r w:rsidRPr="00862E2F">
        <w:rPr>
          <w:rFonts w:ascii="Times New Roman" w:hAnsi="Times New Roman" w:cs="Times New Roman"/>
          <w:noProof/>
        </w:rPr>
        <w:drawing>
          <wp:inline distT="0" distB="0" distL="0" distR="0" wp14:anchorId="03CB97D8" wp14:editId="160571BB">
            <wp:extent cx="5819775" cy="3587750"/>
            <wp:effectExtent l="76200" t="76200" r="142875"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8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62E2F">
        <w:rPr>
          <w:rFonts w:ascii="Times New Roman" w:hAnsi="Times New Roman" w:cs="Times New Roman"/>
        </w:rPr>
        <w:t xml:space="preserve">  </w:t>
      </w:r>
    </w:p>
    <w:p w:rsidR="00DF44A2" w:rsidRPr="00862E2F" w:rsidRDefault="00DF44A2" w:rsidP="00DF44A2">
      <w:pPr>
        <w:jc w:val="both"/>
        <w:rPr>
          <w:rFonts w:ascii="Times New Roman" w:hAnsi="Times New Roman" w:cs="Times New Roman"/>
          <w:b/>
        </w:rPr>
      </w:pP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000B2FE3" w:rsidRPr="00862E2F">
        <w:rPr>
          <w:rFonts w:ascii="Times New Roman" w:hAnsi="Times New Roman" w:cs="Times New Roman"/>
          <w:b/>
        </w:rPr>
        <w:tab/>
      </w:r>
      <w:r w:rsidRPr="00862E2F">
        <w:rPr>
          <w:rFonts w:ascii="Times New Roman" w:hAnsi="Times New Roman" w:cs="Times New Roman"/>
          <w:b/>
        </w:rPr>
        <w:t>Figure 9.</w:t>
      </w:r>
    </w:p>
    <w:p w:rsidR="005E3AAF" w:rsidRPr="00862E2F" w:rsidRDefault="00DF44A2" w:rsidP="00DF44A2">
      <w:pPr>
        <w:jc w:val="both"/>
        <w:rPr>
          <w:rFonts w:ascii="Times New Roman" w:hAnsi="Times New Roman" w:cs="Times New Roman"/>
        </w:rPr>
      </w:pPr>
      <w:r w:rsidRPr="00862E2F">
        <w:rPr>
          <w:rFonts w:ascii="Times New Roman" w:hAnsi="Times New Roman" w:cs="Times New Roman"/>
        </w:rPr>
        <w:t>The State variable was consolidated into four categories based on the percentage of all tornados that hit the state (see figure 8). For e</w:t>
      </w:r>
      <w:r w:rsidR="00060EFC" w:rsidRPr="00862E2F">
        <w:rPr>
          <w:rFonts w:ascii="Times New Roman" w:hAnsi="Times New Roman" w:cs="Times New Roman"/>
        </w:rPr>
        <w:t>xample, Texas contains roughly 13.8</w:t>
      </w:r>
      <w:r w:rsidRPr="00862E2F">
        <w:rPr>
          <w:rFonts w:ascii="Times New Roman" w:hAnsi="Times New Roman" w:cs="Times New Roman"/>
        </w:rPr>
        <w:t xml:space="preserve">% of all tornados that occurred in the United States for our dataset. Given this, we categorized the states accordingly into the State Severity variable. Figure 9 shows a color-coded map of the categorized states. Another categorical predictor is the Fujita scale (F-Scale). This is based on an aerial survey of the affected area that gives a categorical estimate of the severity of damage. </w:t>
      </w:r>
      <w:r w:rsidR="00741F8B" w:rsidRPr="00862E2F">
        <w:rPr>
          <w:rFonts w:ascii="Times New Roman" w:hAnsi="Times New Roman" w:cs="Times New Roman"/>
        </w:rPr>
        <w:t>T</w:t>
      </w:r>
      <w:r w:rsidRPr="00862E2F">
        <w:rPr>
          <w:rFonts w:ascii="Times New Roman" w:hAnsi="Times New Roman" w:cs="Times New Roman"/>
        </w:rPr>
        <w:t>he scale is measured in increasing severity from zero to five. Further details of all variables are included in Table 1.</w:t>
      </w:r>
    </w:p>
    <w:p w:rsidR="005358F4" w:rsidRPr="00862E2F" w:rsidRDefault="005358F4" w:rsidP="00DF44A2">
      <w:pPr>
        <w:jc w:val="both"/>
        <w:rPr>
          <w:rFonts w:ascii="Times New Roman" w:hAnsi="Times New Roman" w:cs="Times New Roman"/>
        </w:rPr>
      </w:pPr>
    </w:p>
    <w:p w:rsidR="005358F4" w:rsidRPr="00862E2F" w:rsidRDefault="005358F4" w:rsidP="00DF44A2">
      <w:pPr>
        <w:jc w:val="both"/>
        <w:rPr>
          <w:rFonts w:ascii="Times New Roman" w:hAnsi="Times New Roman" w:cs="Times New Roman"/>
        </w:rPr>
      </w:pPr>
    </w:p>
    <w:p w:rsidR="005358F4" w:rsidRPr="00862E2F" w:rsidRDefault="005358F4" w:rsidP="006B3F88">
      <w:pPr>
        <w:pStyle w:val="Heading2"/>
        <w:rPr>
          <w:rFonts w:ascii="Times New Roman" w:hAnsi="Times New Roman" w:cs="Times New Roman"/>
        </w:rPr>
      </w:pPr>
    </w:p>
    <w:p w:rsidR="006B3F88" w:rsidRPr="00862E2F" w:rsidRDefault="006B3F88" w:rsidP="006B3F88">
      <w:pPr>
        <w:pStyle w:val="Heading2"/>
        <w:rPr>
          <w:rFonts w:ascii="Times New Roman" w:hAnsi="Times New Roman" w:cs="Times New Roman"/>
        </w:rPr>
      </w:pPr>
      <w:r w:rsidRPr="00862E2F">
        <w:rPr>
          <w:rFonts w:ascii="Times New Roman" w:hAnsi="Times New Roman" w:cs="Times New Roman"/>
        </w:rPr>
        <w:t>PROC</w:t>
      </w:r>
      <w:r w:rsidR="00954660">
        <w:rPr>
          <w:rFonts w:ascii="Times New Roman" w:hAnsi="Times New Roman" w:cs="Times New Roman"/>
        </w:rPr>
        <w:t>E</w:t>
      </w:r>
      <w:r w:rsidRPr="00862E2F">
        <w:rPr>
          <w:rFonts w:ascii="Times New Roman" w:hAnsi="Times New Roman" w:cs="Times New Roman"/>
        </w:rPr>
        <w:t>DURE OVERVIEW</w:t>
      </w:r>
    </w:p>
    <w:p w:rsidR="005358F4" w:rsidRPr="00862E2F" w:rsidRDefault="005358F4" w:rsidP="005358F4">
      <w:pPr>
        <w:rPr>
          <w:rFonts w:ascii="Times New Roman" w:hAnsi="Times New Roman" w:cs="Times New Roman"/>
        </w:rPr>
      </w:pPr>
    </w:p>
    <w:p w:rsidR="000B2FE3" w:rsidRPr="00862E2F" w:rsidRDefault="005C438D" w:rsidP="005367FA">
      <w:pPr>
        <w:jc w:val="both"/>
        <w:rPr>
          <w:rFonts w:ascii="Times New Roman" w:hAnsi="Times New Roman" w:cs="Times New Roman"/>
        </w:rPr>
      </w:pPr>
      <w:r w:rsidRPr="00862E2F">
        <w:rPr>
          <w:rFonts w:ascii="Times New Roman" w:hAnsi="Times New Roman" w:cs="Times New Roman"/>
        </w:rPr>
        <w:t xml:space="preserve">In order to predict a dollar estimate for damages, two regression models were fit to the data. Our approach is to use the nineteen years of the data for training and validating our models. Our ultimate goal is to predict the approximate dollar amount of property loss from a given tornado. To estimate this using a linear regression, a logarithmic transformation of the independent variable Property Loss was necessary in order to ensure the assumptions of linear regression hold, specifically that the dependent variable exhibits a linear relation with each of the predictors. Due to the high frequency of zero-valued observations for property loss, taking the logarithm will cause computational problems. Thus, before fitting the linear regression we first classified the observations in the dataset by predicting whether or not there was a positive amount of property loss sustained. To perform this classification of the data we fit a logistic regression on the training and validation portion of the </w:t>
      </w:r>
      <w:r w:rsidR="005367FA" w:rsidRPr="00862E2F">
        <w:rPr>
          <w:rFonts w:ascii="Times New Roman" w:hAnsi="Times New Roman" w:cs="Times New Roman"/>
        </w:rPr>
        <w:t xml:space="preserve">dataset. Independent of the logistic regression, we fit a linear regression model on the non-zero observations of property loss in </w:t>
      </w:r>
      <w:r w:rsidR="00DF33EF" w:rsidRPr="00862E2F">
        <w:rPr>
          <w:rFonts w:ascii="Times New Roman" w:hAnsi="Times New Roman" w:cs="Times New Roman"/>
        </w:rPr>
        <w:t xml:space="preserve">1996- 2014 </w:t>
      </w:r>
      <w:r w:rsidR="005367FA" w:rsidRPr="00862E2F">
        <w:rPr>
          <w:rFonts w:ascii="Times New Roman" w:hAnsi="Times New Roman" w:cs="Times New Roman"/>
        </w:rPr>
        <w:t>dataset. A k-fold validation process was run and the model with the lowest mean absolute error was chosen. The two models were tested to determine how well they were able predicted future values of property loss. We could then predict whether or not a particular storm resulted in positive property l</w:t>
      </w:r>
      <w:r w:rsidR="00AE6B53" w:rsidRPr="00862E2F">
        <w:rPr>
          <w:rFonts w:ascii="Times New Roman" w:hAnsi="Times New Roman" w:cs="Times New Roman"/>
        </w:rPr>
        <w:t xml:space="preserve">oss. The observations from the validation </w:t>
      </w:r>
      <w:r w:rsidR="005367FA" w:rsidRPr="00862E2F">
        <w:rPr>
          <w:rFonts w:ascii="Times New Roman" w:hAnsi="Times New Roman" w:cs="Times New Roman"/>
        </w:rPr>
        <w:t>data for which we had predicted positive property loss were input into the linear regression model to predict the actual dollar amount of damage sustained by that tornado. This process resulted in the predicted estimate of property damage. Statistics of the results were collected and then assessed for the level of commercial utility they present. The subsequent sections illustrate the result of this procedure and conclusions drawn from those outcomes.</w:t>
      </w:r>
    </w:p>
    <w:p w:rsidR="00414D49" w:rsidRPr="00862E2F" w:rsidRDefault="00414D49" w:rsidP="005367FA">
      <w:pPr>
        <w:jc w:val="both"/>
        <w:rPr>
          <w:rFonts w:ascii="Times New Roman" w:hAnsi="Times New Roman" w:cs="Times New Roman"/>
        </w:rPr>
      </w:pPr>
    </w:p>
    <w:p w:rsidR="00341EA3" w:rsidRPr="00862E2F" w:rsidRDefault="00341EA3" w:rsidP="00341EA3">
      <w:pPr>
        <w:pStyle w:val="Heading2"/>
        <w:rPr>
          <w:rFonts w:ascii="Times New Roman" w:hAnsi="Times New Roman" w:cs="Times New Roman"/>
        </w:rPr>
      </w:pPr>
      <w:r w:rsidRPr="00862E2F">
        <w:rPr>
          <w:rFonts w:ascii="Times New Roman" w:hAnsi="Times New Roman" w:cs="Times New Roman"/>
        </w:rPr>
        <w:t>CLASSIFICATION MODEL TO PREDI</w:t>
      </w:r>
      <w:r w:rsidR="00DB3E97">
        <w:rPr>
          <w:rFonts w:ascii="Times New Roman" w:hAnsi="Times New Roman" w:cs="Times New Roman"/>
        </w:rPr>
        <w:t>CT A TORNADO AS LOSS OR NO-LOSS</w:t>
      </w:r>
    </w:p>
    <w:p w:rsidR="00C12434" w:rsidRPr="00862E2F" w:rsidRDefault="00C12434" w:rsidP="00C12434">
      <w:pPr>
        <w:rPr>
          <w:rFonts w:ascii="Times New Roman" w:hAnsi="Times New Roman" w:cs="Times New Roman"/>
        </w:rPr>
      </w:pPr>
    </w:p>
    <w:p w:rsidR="00414D49" w:rsidRPr="00862E2F" w:rsidRDefault="00414D49" w:rsidP="00367F14">
      <w:pPr>
        <w:jc w:val="both"/>
        <w:rPr>
          <w:rFonts w:ascii="Times New Roman" w:hAnsi="Times New Roman" w:cs="Times New Roman"/>
        </w:rPr>
      </w:pPr>
      <w:r w:rsidRPr="00862E2F">
        <w:rPr>
          <w:rFonts w:ascii="Times New Roman" w:hAnsi="Times New Roman" w:cs="Times New Roman"/>
        </w:rPr>
        <w:t xml:space="preserve">Before we fit our linear regression model, we predicted whether or not property damage will result from a certain tornado. In our dataset, 37 percent of the tornados from 1950 to 2014 produced zero dollars of property loss. Our subsequent linear regression model will use logarithmic transformation of </w:t>
      </w:r>
      <w:r w:rsidRPr="00862E2F">
        <w:rPr>
          <w:rFonts w:ascii="Times New Roman" w:hAnsi="Times New Roman" w:cs="Times New Roman"/>
          <w:i/>
          <w:iCs/>
        </w:rPr>
        <w:t>Property Loss</w:t>
      </w:r>
      <w:r w:rsidRPr="00862E2F">
        <w:rPr>
          <w:rFonts w:ascii="Times New Roman" w:hAnsi="Times New Roman" w:cs="Times New Roman"/>
        </w:rPr>
        <w:t xml:space="preserve">. However, since the logarithm of zero is undefined we must first use logistic regression to predict the binary outcome of </w:t>
      </w:r>
      <w:r w:rsidRPr="00862E2F">
        <w:rPr>
          <w:rFonts w:ascii="Times New Roman" w:hAnsi="Times New Roman" w:cs="Times New Roman"/>
          <w:i/>
          <w:iCs/>
        </w:rPr>
        <w:t>Property Loss</w:t>
      </w:r>
      <w:r w:rsidRPr="00862E2F">
        <w:rPr>
          <w:rFonts w:ascii="Times New Roman" w:hAnsi="Times New Roman" w:cs="Times New Roman"/>
        </w:rPr>
        <w:t>. The linear regression will thus be used to predict the amount of property damage sustained, given we have predicted positive property loss from the logistic regression model. The linear regression will thus be fit to only a little more than half of the observations, since we will remove all the non-positive values of the outcome variable before fitting.</w:t>
      </w:r>
    </w:p>
    <w:p w:rsidR="00C12434" w:rsidRPr="00862E2F" w:rsidRDefault="00C12434" w:rsidP="00367F14">
      <w:pPr>
        <w:pStyle w:val="Heading3"/>
        <w:jc w:val="both"/>
        <w:rPr>
          <w:rFonts w:ascii="Times New Roman" w:hAnsi="Times New Roman" w:cs="Times New Roman"/>
        </w:rPr>
      </w:pPr>
      <w:r w:rsidRPr="00862E2F">
        <w:rPr>
          <w:rFonts w:ascii="Times New Roman" w:hAnsi="Times New Roman" w:cs="Times New Roman"/>
        </w:rPr>
        <w:t>Logistic Regression</w:t>
      </w:r>
    </w:p>
    <w:p w:rsidR="00C12434" w:rsidRPr="00862E2F" w:rsidRDefault="00C12434" w:rsidP="00367F14">
      <w:pPr>
        <w:autoSpaceDE w:val="0"/>
        <w:autoSpaceDN w:val="0"/>
        <w:adjustRightInd w:val="0"/>
        <w:spacing w:after="0" w:line="240" w:lineRule="auto"/>
        <w:jc w:val="both"/>
        <w:rPr>
          <w:rFonts w:ascii="Times New Roman" w:hAnsi="Times New Roman" w:cs="Times New Roman"/>
          <w:b/>
          <w:bCs/>
        </w:rPr>
      </w:pPr>
    </w:p>
    <w:p w:rsidR="00414D49" w:rsidRPr="00862E2F" w:rsidRDefault="00C12434" w:rsidP="00367F14">
      <w:pPr>
        <w:autoSpaceDE w:val="0"/>
        <w:autoSpaceDN w:val="0"/>
        <w:adjustRightInd w:val="0"/>
        <w:spacing w:after="0" w:line="240" w:lineRule="auto"/>
        <w:jc w:val="both"/>
        <w:rPr>
          <w:rFonts w:ascii="Times New Roman" w:hAnsi="Times New Roman" w:cs="Times New Roman"/>
        </w:rPr>
      </w:pPr>
      <w:r w:rsidRPr="00862E2F">
        <w:rPr>
          <w:rFonts w:ascii="Times New Roman" w:hAnsi="Times New Roman" w:cs="Times New Roman"/>
        </w:rPr>
        <w:t>The</w:t>
      </w:r>
      <w:r w:rsidR="00414D49" w:rsidRPr="00862E2F">
        <w:rPr>
          <w:rFonts w:ascii="Times New Roman" w:hAnsi="Times New Roman" w:cs="Times New Roman"/>
        </w:rPr>
        <w:t xml:space="preserve"> logistic regression is designed to classify the observations in the dataset into groups of whether or not the tornado had inflicted property damage. In our training dataset we converted our outcome variable of property damage, which is continuous, to being a binary outcome variable of either zero or one, where "1" indicates property loss and “0” indicates no property loss. We then fit this binary outcome variable to the following logistic regression model: </w:t>
      </w:r>
    </w:p>
    <w:p w:rsidR="00414D49" w:rsidRPr="00862E2F" w:rsidRDefault="00414D49" w:rsidP="00414D49">
      <w:pPr>
        <w:autoSpaceDE w:val="0"/>
        <w:autoSpaceDN w:val="0"/>
        <w:adjustRightInd w:val="0"/>
        <w:spacing w:after="0" w:line="240" w:lineRule="auto"/>
        <w:rPr>
          <w:rFonts w:ascii="Times New Roman" w:hAnsi="Times New Roman" w:cs="Times New Roman"/>
        </w:rPr>
      </w:pPr>
    </w:p>
    <w:p w:rsidR="00414D49" w:rsidRPr="00862E2F" w:rsidRDefault="00414D49" w:rsidP="00414D49">
      <w:pPr>
        <w:autoSpaceDE w:val="0"/>
        <w:autoSpaceDN w:val="0"/>
        <w:adjustRightInd w:val="0"/>
        <w:spacing w:after="0" w:line="240" w:lineRule="auto"/>
        <w:rPr>
          <w:rFonts w:ascii="Times New Roman" w:hAnsi="Times New Roman" w:cs="Times New Roman"/>
        </w:rPr>
      </w:pPr>
    </w:p>
    <w:p w:rsidR="00414D49" w:rsidRPr="00862E2F" w:rsidRDefault="00414D49" w:rsidP="00414D49">
      <w:pPr>
        <w:autoSpaceDE w:val="0"/>
        <w:autoSpaceDN w:val="0"/>
        <w:adjustRightInd w:val="0"/>
        <w:spacing w:after="0" w:line="240" w:lineRule="auto"/>
        <w:rPr>
          <w:rFonts w:ascii="Times New Roman" w:hAnsi="Times New Roman" w:cs="Times New Roman"/>
        </w:rPr>
      </w:pPr>
    </w:p>
    <w:p w:rsidR="003A1F08" w:rsidRDefault="003A1F08" w:rsidP="00367F14">
      <w:pPr>
        <w:autoSpaceDE w:val="0"/>
        <w:autoSpaceDN w:val="0"/>
        <w:adjustRightInd w:val="0"/>
        <w:spacing w:after="0" w:line="240" w:lineRule="auto"/>
        <w:jc w:val="both"/>
        <w:rPr>
          <w:rFonts w:ascii="Cambria Math" w:hAnsi="Cambria Math" w:cs="Cambria Math"/>
        </w:rPr>
      </w:pPr>
    </w:p>
    <w:p w:rsidR="00414D49" w:rsidRPr="00862E2F" w:rsidRDefault="00414D49" w:rsidP="00367F14">
      <w:pPr>
        <w:autoSpaceDE w:val="0"/>
        <w:autoSpaceDN w:val="0"/>
        <w:adjustRightInd w:val="0"/>
        <w:spacing w:after="0" w:line="240" w:lineRule="auto"/>
        <w:jc w:val="both"/>
        <w:rPr>
          <w:rFonts w:ascii="Times New Roman" w:hAnsi="Times New Roman" w:cs="Times New Roman"/>
        </w:rPr>
      </w:pPr>
      <w:r w:rsidRPr="00862E2F">
        <w:rPr>
          <w:rFonts w:ascii="Cambria Math" w:hAnsi="Cambria Math" w:cs="Cambria Math"/>
        </w:rPr>
        <w:t>𝑃𝑟𝑜𝑝𝑒𝑟𝑡𝑦𝐿𝑜𝑠𝑠</w:t>
      </w:r>
      <w:r w:rsidRPr="00862E2F">
        <w:rPr>
          <w:rFonts w:ascii="Times New Roman" w:hAnsi="Times New Roman" w:cs="Times New Roman"/>
        </w:rPr>
        <w:t>=1=</w:t>
      </w:r>
      <w:r w:rsidRPr="00862E2F">
        <w:rPr>
          <w:rFonts w:ascii="Cambria Math" w:hAnsi="Cambria Math" w:cs="Cambria Math"/>
        </w:rPr>
        <w:t>𝑙𝑜𝑔𝑖𝑡</w:t>
      </w:r>
      <w:r w:rsidR="00C87E81" w:rsidRPr="00862E2F">
        <w:rPr>
          <w:rFonts w:ascii="Times New Roman" w:hAnsi="Times New Roman" w:cs="Times New Roman"/>
        </w:rPr>
        <w:t xml:space="preserve"> </w:t>
      </w:r>
      <w:r w:rsidRPr="00862E2F">
        <w:rPr>
          <w:rFonts w:ascii="Times New Roman" w:hAnsi="Times New Roman" w:cs="Times New Roman"/>
        </w:rPr>
        <w:t>(</w:t>
      </w:r>
      <w:r w:rsidRPr="00862E2F">
        <w:rPr>
          <w:rFonts w:ascii="Cambria Math" w:hAnsi="Cambria Math" w:cs="Cambria Math"/>
        </w:rPr>
        <w:t>𝛽</w:t>
      </w:r>
      <w:r w:rsidRPr="00862E2F">
        <w:rPr>
          <w:rFonts w:ascii="Times New Roman" w:hAnsi="Times New Roman" w:cs="Times New Roman"/>
        </w:rPr>
        <w:t>0+</w:t>
      </w:r>
      <w:r w:rsidRPr="00862E2F">
        <w:rPr>
          <w:rFonts w:ascii="Cambria Math" w:hAnsi="Cambria Math" w:cs="Cambria Math"/>
        </w:rPr>
        <w:t>𝛽</w:t>
      </w:r>
      <w:r w:rsidRPr="00862E2F">
        <w:rPr>
          <w:rFonts w:ascii="Times New Roman" w:hAnsi="Times New Roman" w:cs="Times New Roman"/>
        </w:rPr>
        <w:t>1</w:t>
      </w:r>
      <w:r w:rsidRPr="00862E2F">
        <w:rPr>
          <w:rFonts w:ascii="Cambria Math" w:hAnsi="Cambria Math" w:cs="Cambria Math"/>
        </w:rPr>
        <w:t>∗𝑆𝑡𝑜𝑟𝑚</w:t>
      </w:r>
      <w:r w:rsidRPr="00862E2F">
        <w:rPr>
          <w:rFonts w:ascii="Times New Roman" w:hAnsi="Times New Roman" w:cs="Times New Roman"/>
        </w:rPr>
        <w:t>.</w:t>
      </w:r>
      <w:r w:rsidRPr="00862E2F">
        <w:rPr>
          <w:rFonts w:ascii="Cambria Math" w:hAnsi="Cambria Math" w:cs="Cambria Math"/>
        </w:rPr>
        <w:t>𝑆𝑒𝑎𝑠𝑜𝑛</w:t>
      </w:r>
      <w:r w:rsidRPr="00862E2F">
        <w:rPr>
          <w:rFonts w:ascii="Times New Roman" w:hAnsi="Times New Roman" w:cs="Times New Roman"/>
        </w:rPr>
        <w:t>+</w:t>
      </w:r>
      <w:r w:rsidRPr="00862E2F">
        <w:rPr>
          <w:rFonts w:ascii="Cambria Math" w:hAnsi="Cambria Math" w:cs="Cambria Math"/>
        </w:rPr>
        <w:t>𝛽</w:t>
      </w:r>
      <w:r w:rsidRPr="00862E2F">
        <w:rPr>
          <w:rFonts w:ascii="Times New Roman" w:hAnsi="Times New Roman" w:cs="Times New Roman"/>
        </w:rPr>
        <w:t>2</w:t>
      </w:r>
      <w:r w:rsidRPr="00862E2F">
        <w:rPr>
          <w:rFonts w:ascii="Cambria Math" w:hAnsi="Cambria Math" w:cs="Cambria Math"/>
        </w:rPr>
        <w:t>∗𝐹𝑆𝑐𝑎𝑙𝑒</w:t>
      </w:r>
      <w:r w:rsidRPr="00862E2F">
        <w:rPr>
          <w:rFonts w:ascii="Times New Roman" w:hAnsi="Times New Roman" w:cs="Times New Roman"/>
        </w:rPr>
        <w:t>+</w:t>
      </w:r>
      <w:r w:rsidRPr="00862E2F">
        <w:rPr>
          <w:rFonts w:ascii="Cambria Math" w:hAnsi="Cambria Math" w:cs="Cambria Math"/>
        </w:rPr>
        <w:t>𝛽</w:t>
      </w:r>
      <w:r w:rsidRPr="00862E2F">
        <w:rPr>
          <w:rFonts w:ascii="Times New Roman" w:hAnsi="Times New Roman" w:cs="Times New Roman"/>
        </w:rPr>
        <w:t>3</w:t>
      </w:r>
      <w:r w:rsidRPr="00862E2F">
        <w:rPr>
          <w:rFonts w:ascii="Cambria Math" w:hAnsi="Cambria Math" w:cs="Cambria Math"/>
        </w:rPr>
        <w:t>∗𝐼𝑛𝑗𝑢𝑟𝑖𝑒𝑠</w:t>
      </w:r>
      <w:r w:rsidRPr="00862E2F">
        <w:rPr>
          <w:rFonts w:ascii="Times New Roman" w:hAnsi="Times New Roman" w:cs="Times New Roman"/>
        </w:rPr>
        <w:t>+</w:t>
      </w:r>
      <w:r w:rsidRPr="00862E2F">
        <w:rPr>
          <w:rFonts w:ascii="Cambria Math" w:hAnsi="Cambria Math" w:cs="Cambria Math"/>
        </w:rPr>
        <w:t>𝛽</w:t>
      </w:r>
      <w:r w:rsidRPr="00862E2F">
        <w:rPr>
          <w:rFonts w:ascii="Times New Roman" w:hAnsi="Times New Roman" w:cs="Times New Roman"/>
        </w:rPr>
        <w:t>4</w:t>
      </w:r>
      <w:r w:rsidRPr="00862E2F">
        <w:rPr>
          <w:rFonts w:ascii="Cambria Math" w:hAnsi="Cambria Math" w:cs="Cambria Math"/>
        </w:rPr>
        <w:t>∗𝐹𝑎𝑡𝑎𝑙𝑖𝑡𝑖𝑒𝑠</w:t>
      </w:r>
      <w:r w:rsidRPr="00862E2F">
        <w:rPr>
          <w:rFonts w:ascii="Times New Roman" w:hAnsi="Times New Roman" w:cs="Times New Roman"/>
        </w:rPr>
        <w:t>+</w:t>
      </w:r>
      <w:r w:rsidRPr="00862E2F">
        <w:rPr>
          <w:rFonts w:ascii="Cambria Math" w:hAnsi="Cambria Math" w:cs="Cambria Math"/>
        </w:rPr>
        <w:t>𝛽</w:t>
      </w:r>
    </w:p>
    <w:p w:rsidR="00414D49" w:rsidRPr="00862E2F" w:rsidRDefault="00414D49" w:rsidP="00367F14">
      <w:pPr>
        <w:autoSpaceDE w:val="0"/>
        <w:autoSpaceDN w:val="0"/>
        <w:adjustRightInd w:val="0"/>
        <w:spacing w:after="0" w:line="240" w:lineRule="auto"/>
        <w:jc w:val="both"/>
        <w:rPr>
          <w:rFonts w:ascii="Times New Roman" w:hAnsi="Times New Roman" w:cs="Times New Roman"/>
        </w:rPr>
      </w:pPr>
      <w:r w:rsidRPr="00862E2F">
        <w:rPr>
          <w:rFonts w:ascii="Times New Roman" w:hAnsi="Times New Roman" w:cs="Times New Roman"/>
        </w:rPr>
        <w:t>5</w:t>
      </w:r>
      <w:r w:rsidRPr="00862E2F">
        <w:rPr>
          <w:rFonts w:ascii="Cambria Math" w:hAnsi="Cambria Math" w:cs="Cambria Math"/>
        </w:rPr>
        <w:t>∗𝑆𝑡𝑎𝑡𝑒</w:t>
      </w:r>
      <w:r w:rsidRPr="00862E2F">
        <w:rPr>
          <w:rFonts w:ascii="Times New Roman" w:hAnsi="Times New Roman" w:cs="Times New Roman"/>
        </w:rPr>
        <w:t>.</w:t>
      </w:r>
      <w:r w:rsidRPr="00862E2F">
        <w:rPr>
          <w:rFonts w:ascii="Cambria Math" w:hAnsi="Cambria Math" w:cs="Cambria Math"/>
        </w:rPr>
        <w:t>𝑆𝑒𝑣𝑒𝑟𝑖𝑡𝑦</w:t>
      </w:r>
      <w:r w:rsidRPr="00862E2F">
        <w:rPr>
          <w:rFonts w:ascii="Times New Roman" w:hAnsi="Times New Roman" w:cs="Times New Roman"/>
        </w:rPr>
        <w:t>+</w:t>
      </w:r>
      <w:r w:rsidRPr="00862E2F">
        <w:rPr>
          <w:rFonts w:ascii="Cambria Math" w:hAnsi="Cambria Math" w:cs="Cambria Math"/>
        </w:rPr>
        <w:t>𝛽</w:t>
      </w:r>
      <w:r w:rsidRPr="00862E2F">
        <w:rPr>
          <w:rFonts w:ascii="Times New Roman" w:hAnsi="Times New Roman" w:cs="Times New Roman"/>
        </w:rPr>
        <w:t>6</w:t>
      </w:r>
      <w:r w:rsidRPr="00862E2F">
        <w:rPr>
          <w:rFonts w:ascii="Cambria Math" w:hAnsi="Cambria Math" w:cs="Cambria Math"/>
        </w:rPr>
        <w:t>∗𝑊𝑖𝑑𝑡ℎ</w:t>
      </w:r>
      <w:r w:rsidRPr="00862E2F">
        <w:rPr>
          <w:rFonts w:ascii="Times New Roman" w:hAnsi="Times New Roman" w:cs="Times New Roman"/>
        </w:rPr>
        <w:t>+</w:t>
      </w:r>
      <w:r w:rsidRPr="00862E2F">
        <w:rPr>
          <w:rFonts w:ascii="Cambria Math" w:hAnsi="Cambria Math" w:cs="Cambria Math"/>
        </w:rPr>
        <w:t>𝛽</w:t>
      </w:r>
      <w:r w:rsidRPr="00862E2F">
        <w:rPr>
          <w:rFonts w:ascii="Times New Roman" w:hAnsi="Times New Roman" w:cs="Times New Roman"/>
        </w:rPr>
        <w:t>7</w:t>
      </w:r>
      <w:r w:rsidRPr="00862E2F">
        <w:rPr>
          <w:rFonts w:ascii="Cambria Math" w:hAnsi="Cambria Math" w:cs="Cambria Math"/>
        </w:rPr>
        <w:t>∗𝐿𝑒𝑛𝑔𝑡ℎ</w:t>
      </w:r>
      <w:r w:rsidRPr="00862E2F">
        <w:rPr>
          <w:rFonts w:ascii="Times New Roman" w:hAnsi="Times New Roman" w:cs="Times New Roman"/>
        </w:rPr>
        <w:t>)</w:t>
      </w:r>
    </w:p>
    <w:p w:rsidR="00414D49" w:rsidRPr="00862E2F" w:rsidRDefault="00414D49" w:rsidP="00367F14">
      <w:pPr>
        <w:autoSpaceDE w:val="0"/>
        <w:autoSpaceDN w:val="0"/>
        <w:adjustRightInd w:val="0"/>
        <w:spacing w:after="0" w:line="240" w:lineRule="auto"/>
        <w:jc w:val="both"/>
        <w:rPr>
          <w:rFonts w:ascii="Times New Roman" w:hAnsi="Times New Roman" w:cs="Times New Roman"/>
        </w:rPr>
      </w:pPr>
    </w:p>
    <w:p w:rsidR="00341EA3" w:rsidRPr="00862E2F" w:rsidRDefault="006D1B48" w:rsidP="00367F14">
      <w:pPr>
        <w:autoSpaceDE w:val="0"/>
        <w:autoSpaceDN w:val="0"/>
        <w:adjustRightInd w:val="0"/>
        <w:spacing w:after="0" w:line="240" w:lineRule="auto"/>
        <w:jc w:val="both"/>
        <w:rPr>
          <w:rFonts w:ascii="Times New Roman" w:hAnsi="Times New Roman" w:cs="Times New Roman"/>
        </w:rPr>
      </w:pPr>
      <w:r w:rsidRPr="00862E2F">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3461385</wp:posOffset>
                </wp:positionV>
                <wp:extent cx="1762125" cy="8191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81915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13AD4" id="Rectangle 18" o:spid="_x0000_s1026" style="position:absolute;margin-left:9pt;margin-top:272.55pt;width:138.75pt;height:6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8fdgIAAEYFAAAOAAAAZHJzL2Uyb0RvYy54bWysVE1v2zAMvQ/YfxB0Xx0HTT+COkXQosOA&#10;oi2aDj2rshQbkESNUuJkv36U7LhFV2zAMB9kUiQfxSdSF5c7a9hWYWjBVbw8mnCmnIS6deuKf3+6&#10;+XLGWYjC1cKAUxXfq8AvF58/XXR+rqbQgKkVMgJxYd75ijcx+nlRBNkoK8IReOXIqAGtiKTiuqhR&#10;dIRuTTGdTE6KDrD2CFKFQLvXvZEvMr7WSsZ7rYOKzFSczhbzinl9SWuxuBDzNQrftHI4hviHU1jR&#10;Oko6Ql2LKNgG29+gbCsRAuh4JMEWoHUrVa6Bqikn76pZNcKrXAuRE/xIU/h/sPJu+4Csrenu6Kac&#10;sHRHj8SacGujGO0RQZ0Pc/Jb+QcctEBiqnan0aY/1cF2mdT9SKraRSZpszw9mZbTGWeSbGfleTnL&#10;rBev0R5D/KrAsiRUHCl95lJsb0OkjOR6cEnJHNy0xqT9dLD+KFmKe6OSg3GPSlNNlHyagXI3qSuD&#10;bCuoD4SUysXB1Iha9duzCX2pXso3RmQtAyZkTYlH7PJP2D3M4J9CVW7GMXjy9+AxImcGF8dg2zrA&#10;jwBMLIcCdO9/IKmnJrH0AvWebhyhH4Xg5U1LtN+KEB8EUu/TlNA8x3tatIGu4jBInDWAPz/aT/7U&#10;kmTlrKNZqnj4sRGoODPfHDXreXl8nIYvK8ez0ykp+Nby8tbiNvYK6JpKejm8zGLyj+YgagT7TGO/&#10;TFnJJJyk3BWXEQ/KVexnnB4OqZbL7EYD50W8dSsvE3hiNbXV0+5ZoB96L1LX3sFh7sT8XQv2vinS&#10;wXITQbe5P195HfimYc2NMzws6TV4q2ev1+dv8QsAAP//AwBQSwMEFAAGAAgAAAAhAHPuViXeAAAA&#10;CgEAAA8AAABkcnMvZG93bnJldi54bWxMjzFPwzAUhHck/oP1kNiok6pu2hCnqkBsMFAiZjd+jaPG&#10;z8F2m/DvMROMpzvdfVftZjuwK/rQO5KQLzJgSK3TPXUSmo+Xhw2wEBVpNThCCd8YYFff3lSq1G6i&#10;d7weYsdSCYVSSTAxjiXnoTVoVVi4ESl5J+etikn6jmuvplRuB77MsjW3qqe0YNSITwbb8+FiJexf&#10;pzddnM7NIBrji+cifn1mWynv7+b9I7CIc/wLwy9+Qoc6MR3dhXRgQ9KbdCVKECuRA0uB5VYIYEcJ&#10;62KVA68r/v9C/QMAAP//AwBQSwECLQAUAAYACAAAACEAtoM4kv4AAADhAQAAEwAAAAAAAAAAAAAA&#10;AAAAAAAAW0NvbnRlbnRfVHlwZXNdLnhtbFBLAQItABQABgAIAAAAIQA4/SH/1gAAAJQBAAALAAAA&#10;AAAAAAAAAAAAAC8BAABfcmVscy8ucmVsc1BLAQItABQABgAIAAAAIQA3Rp8fdgIAAEYFAAAOAAAA&#10;AAAAAAAAAAAAAC4CAABkcnMvZTJvRG9jLnhtbFBLAQItABQABgAIAAAAIQBz7lYl3gAAAAoBAAAP&#10;AAAAAAAAAAAAAAAAANAEAABkcnMvZG93bnJldi54bWxQSwUGAAAAAAQABADzAAAA2wUAAAAA&#10;" filled="f" strokecolor="#823b0b [1605]" strokeweight="1pt"/>
            </w:pict>
          </mc:Fallback>
        </mc:AlternateContent>
      </w:r>
      <w:r w:rsidR="00D75AE4" w:rsidRPr="00862E2F">
        <w:rPr>
          <w:rFonts w:ascii="Times New Roman" w:hAnsi="Times New Roman" w:cs="Times New Roman"/>
        </w:rPr>
        <w:t>W</w:t>
      </w:r>
      <w:r w:rsidR="00E81F02" w:rsidRPr="00862E2F">
        <w:rPr>
          <w:rFonts w:ascii="Times New Roman" w:hAnsi="Times New Roman" w:cs="Times New Roman"/>
        </w:rPr>
        <w:t xml:space="preserve">here Storm Season and State </w:t>
      </w:r>
      <w:r w:rsidR="00414D49" w:rsidRPr="00862E2F">
        <w:rPr>
          <w:rFonts w:ascii="Times New Roman" w:hAnsi="Times New Roman" w:cs="Times New Roman"/>
        </w:rPr>
        <w:t>Severity are factor variables. Before fitting the model we select</w:t>
      </w:r>
      <w:r w:rsidR="00716BED" w:rsidRPr="00862E2F">
        <w:rPr>
          <w:rFonts w:ascii="Times New Roman" w:hAnsi="Times New Roman" w:cs="Times New Roman"/>
        </w:rPr>
        <w:t>ed a random sample containing 30</w:t>
      </w:r>
      <w:r w:rsidR="00414D49" w:rsidRPr="00862E2F">
        <w:rPr>
          <w:rFonts w:ascii="Times New Roman" w:hAnsi="Times New Roman" w:cs="Times New Roman"/>
        </w:rPr>
        <w:t xml:space="preserve"> percent of our dataset to be used for model validation. Fitting the full model, we produced the logistic regression output with the as</w:t>
      </w:r>
      <w:r w:rsidR="001378C1" w:rsidRPr="00862E2F">
        <w:rPr>
          <w:rFonts w:ascii="Times New Roman" w:hAnsi="Times New Roman" w:cs="Times New Roman"/>
        </w:rPr>
        <w:t>sociated confusion matrix</w:t>
      </w:r>
      <w:r w:rsidR="00414D49" w:rsidRPr="00862E2F">
        <w:rPr>
          <w:rFonts w:ascii="Times New Roman" w:hAnsi="Times New Roman" w:cs="Times New Roman"/>
        </w:rPr>
        <w:t>:</w:t>
      </w:r>
    </w:p>
    <w:p w:rsidR="005C09AA" w:rsidRPr="00862E2F" w:rsidRDefault="001378C1" w:rsidP="004107DC">
      <w:pPr>
        <w:tabs>
          <w:tab w:val="left" w:pos="720"/>
          <w:tab w:val="left" w:pos="1440"/>
          <w:tab w:val="left" w:pos="2160"/>
          <w:tab w:val="left" w:pos="2880"/>
          <w:tab w:val="left" w:pos="3600"/>
          <w:tab w:val="left" w:pos="4320"/>
          <w:tab w:val="left" w:pos="5040"/>
          <w:tab w:val="left" w:pos="6945"/>
        </w:tabs>
        <w:jc w:val="both"/>
        <w:rPr>
          <w:rFonts w:ascii="Times New Roman" w:hAnsi="Times New Roman" w:cs="Times New Roman"/>
          <w:b/>
        </w:rPr>
      </w:pPr>
      <w:r w:rsidRPr="00862E2F">
        <w:rPr>
          <w:rFonts w:ascii="Times New Roman" w:hAnsi="Times New Roman" w:cs="Times New Roman"/>
          <w:b/>
          <w:noProof/>
        </w:rPr>
        <w:drawing>
          <wp:anchor distT="0" distB="0" distL="114300" distR="114300" simplePos="0" relativeHeight="251668480" behindDoc="0" locked="0" layoutInCell="1" allowOverlap="1" wp14:anchorId="51FBFE94" wp14:editId="4B62516D">
            <wp:simplePos x="0" y="0"/>
            <wp:positionH relativeFrom="margin">
              <wp:align>left</wp:align>
            </wp:positionH>
            <wp:positionV relativeFrom="paragraph">
              <wp:posOffset>198120</wp:posOffset>
            </wp:positionV>
            <wp:extent cx="5924550" cy="3672840"/>
            <wp:effectExtent l="76200" t="76200" r="133350" b="137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stic.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367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107DC" w:rsidRPr="00862E2F">
        <w:rPr>
          <w:rFonts w:ascii="Times New Roman" w:hAnsi="Times New Roman" w:cs="Times New Roman"/>
          <w:b/>
        </w:rPr>
        <w:tab/>
      </w:r>
      <w:r w:rsidR="004107DC" w:rsidRPr="00862E2F">
        <w:rPr>
          <w:rFonts w:ascii="Times New Roman" w:hAnsi="Times New Roman" w:cs="Times New Roman"/>
          <w:b/>
        </w:rPr>
        <w:tab/>
      </w:r>
      <w:r w:rsidR="004107DC" w:rsidRPr="00862E2F">
        <w:rPr>
          <w:rFonts w:ascii="Times New Roman" w:hAnsi="Times New Roman" w:cs="Times New Roman"/>
          <w:b/>
        </w:rPr>
        <w:tab/>
      </w:r>
      <w:r w:rsidR="004107DC" w:rsidRPr="00862E2F">
        <w:rPr>
          <w:rFonts w:ascii="Times New Roman" w:hAnsi="Times New Roman" w:cs="Times New Roman"/>
          <w:b/>
        </w:rPr>
        <w:tab/>
      </w:r>
      <w:r w:rsidR="004107DC" w:rsidRPr="00862E2F">
        <w:rPr>
          <w:rFonts w:ascii="Times New Roman" w:hAnsi="Times New Roman" w:cs="Times New Roman"/>
          <w:b/>
        </w:rPr>
        <w:tab/>
      </w:r>
      <w:r w:rsidR="004107DC" w:rsidRPr="00862E2F">
        <w:rPr>
          <w:rFonts w:ascii="Times New Roman" w:hAnsi="Times New Roman" w:cs="Times New Roman"/>
          <w:b/>
        </w:rPr>
        <w:tab/>
        <w:t>Figure 10.</w:t>
      </w:r>
      <w:r w:rsidR="004107DC" w:rsidRPr="00862E2F">
        <w:rPr>
          <w:rFonts w:ascii="Times New Roman" w:hAnsi="Times New Roman" w:cs="Times New Roman"/>
          <w:b/>
        </w:rPr>
        <w:tab/>
      </w:r>
    </w:p>
    <w:p w:rsidR="004107DC" w:rsidRPr="00862E2F" w:rsidRDefault="004107DC" w:rsidP="004107DC">
      <w:pPr>
        <w:tabs>
          <w:tab w:val="left" w:pos="720"/>
          <w:tab w:val="left" w:pos="1440"/>
          <w:tab w:val="left" w:pos="2160"/>
          <w:tab w:val="left" w:pos="2880"/>
          <w:tab w:val="left" w:pos="3600"/>
          <w:tab w:val="left" w:pos="4320"/>
          <w:tab w:val="left" w:pos="5040"/>
          <w:tab w:val="left" w:pos="6945"/>
        </w:tabs>
        <w:jc w:val="both"/>
        <w:rPr>
          <w:rFonts w:ascii="Times New Roman" w:hAnsi="Times New Roman" w:cs="Times New Roman"/>
          <w:b/>
        </w:rPr>
      </w:pPr>
    </w:p>
    <w:p w:rsidR="006B3F88" w:rsidRPr="00862E2F" w:rsidRDefault="005C09AA" w:rsidP="005C09AA">
      <w:pPr>
        <w:pStyle w:val="Heading3"/>
        <w:rPr>
          <w:rFonts w:ascii="Times New Roman" w:hAnsi="Times New Roman" w:cs="Times New Roman"/>
        </w:rPr>
      </w:pPr>
      <w:r w:rsidRPr="00862E2F">
        <w:rPr>
          <w:rFonts w:ascii="Times New Roman" w:hAnsi="Times New Roman" w:cs="Times New Roman"/>
        </w:rPr>
        <w:t>Comparison with CART, Random Forest, Neural Networks</w:t>
      </w:r>
      <w:r w:rsidR="009B2B7C" w:rsidRPr="00862E2F">
        <w:rPr>
          <w:rFonts w:ascii="Times New Roman" w:hAnsi="Times New Roman" w:cs="Times New Roman"/>
        </w:rPr>
        <w:t xml:space="preserve"> and Adab</w:t>
      </w:r>
      <w:r w:rsidR="00EB2979" w:rsidRPr="00862E2F">
        <w:rPr>
          <w:rFonts w:ascii="Times New Roman" w:hAnsi="Times New Roman" w:cs="Times New Roman"/>
        </w:rPr>
        <w:t>oost</w:t>
      </w:r>
    </w:p>
    <w:p w:rsidR="005C09AA" w:rsidRPr="00862E2F" w:rsidRDefault="005C09AA" w:rsidP="005C09AA">
      <w:pPr>
        <w:rPr>
          <w:rFonts w:ascii="Times New Roman" w:hAnsi="Times New Roman" w:cs="Times New Roman"/>
        </w:rPr>
      </w:pPr>
    </w:p>
    <w:p w:rsidR="004107DC" w:rsidRPr="00862E2F" w:rsidRDefault="004107DC" w:rsidP="005C09AA">
      <w:pPr>
        <w:rPr>
          <w:rFonts w:ascii="Times New Roman" w:hAnsi="Times New Roman" w:cs="Times New Roman"/>
        </w:rPr>
      </w:pPr>
      <w:r w:rsidRPr="00862E2F">
        <w:rPr>
          <w:rFonts w:ascii="Times New Roman" w:hAnsi="Times New Roman" w:cs="Times New Roman"/>
        </w:rPr>
        <w:t xml:space="preserve">We compared the result from logistic regression with other algorithms and concluded that CART algorithm yields an error percentage </w:t>
      </w:r>
      <w:r w:rsidR="00E37344" w:rsidRPr="00862E2F">
        <w:rPr>
          <w:rFonts w:ascii="Times New Roman" w:hAnsi="Times New Roman" w:cs="Times New Roman"/>
        </w:rPr>
        <w:t>of 23.1</w:t>
      </w:r>
      <w:r w:rsidRPr="00862E2F">
        <w:rPr>
          <w:rFonts w:ascii="Times New Roman" w:hAnsi="Times New Roman" w:cs="Times New Roman"/>
        </w:rPr>
        <w:t>% which is a best fit for the classification model we are trying to achieve. Figures 11, 12 and 13 show the misclassification tables produce</w:t>
      </w:r>
      <w:r w:rsidR="00AE0E51" w:rsidRPr="00862E2F">
        <w:rPr>
          <w:rFonts w:ascii="Times New Roman" w:hAnsi="Times New Roman" w:cs="Times New Roman"/>
        </w:rPr>
        <w:t xml:space="preserve">d from CART, Random Forests, </w:t>
      </w:r>
      <w:r w:rsidRPr="00862E2F">
        <w:rPr>
          <w:rFonts w:ascii="Times New Roman" w:hAnsi="Times New Roman" w:cs="Times New Roman"/>
        </w:rPr>
        <w:t>Neural Networks</w:t>
      </w:r>
      <w:r w:rsidR="00AE0E51" w:rsidRPr="00862E2F">
        <w:rPr>
          <w:rFonts w:ascii="Times New Roman" w:hAnsi="Times New Roman" w:cs="Times New Roman"/>
        </w:rPr>
        <w:t xml:space="preserve"> and Adaboost</w:t>
      </w:r>
      <w:r w:rsidRPr="00862E2F">
        <w:rPr>
          <w:rFonts w:ascii="Times New Roman" w:hAnsi="Times New Roman" w:cs="Times New Roman"/>
        </w:rPr>
        <w:t xml:space="preserve"> respectively.</w:t>
      </w:r>
    </w:p>
    <w:p w:rsidR="00E3255E" w:rsidRPr="00862E2F" w:rsidRDefault="00D74E9C" w:rsidP="005C09AA">
      <w:pPr>
        <w:rPr>
          <w:rFonts w:ascii="Times New Roman" w:hAnsi="Times New Roman" w:cs="Times New Roman"/>
          <w:b/>
        </w:rPr>
      </w:pPr>
      <w:r w:rsidRPr="00862E2F">
        <w:rPr>
          <w:rFonts w:ascii="Times New Roman" w:hAnsi="Times New Roman" w:cs="Times New Roman"/>
          <w:b/>
          <w:noProof/>
        </w:rPr>
        <w:lastRenderedPageBreak/>
        <w:drawing>
          <wp:anchor distT="0" distB="0" distL="114300" distR="114300" simplePos="0" relativeHeight="251670528" behindDoc="0" locked="0" layoutInCell="1" allowOverlap="1" wp14:anchorId="28B7CAA4" wp14:editId="2DE5CA79">
            <wp:simplePos x="0" y="0"/>
            <wp:positionH relativeFrom="margin">
              <wp:align>left</wp:align>
            </wp:positionH>
            <wp:positionV relativeFrom="paragraph">
              <wp:posOffset>76200</wp:posOffset>
            </wp:positionV>
            <wp:extent cx="4895850" cy="3475355"/>
            <wp:effectExtent l="76200" t="76200" r="133350" b="12509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PNG"/>
                    <pic:cNvPicPr/>
                  </pic:nvPicPr>
                  <pic:blipFill>
                    <a:blip r:embed="rId19">
                      <a:extLst>
                        <a:ext uri="{28A0092B-C50C-407E-A947-70E740481C1C}">
                          <a14:useLocalDpi xmlns:a14="http://schemas.microsoft.com/office/drawing/2010/main" val="0"/>
                        </a:ext>
                      </a:extLst>
                    </a:blip>
                    <a:stretch>
                      <a:fillRect/>
                    </a:stretch>
                  </pic:blipFill>
                  <pic:spPr>
                    <a:xfrm>
                      <a:off x="0" y="0"/>
                      <a:ext cx="4895850" cy="3475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A5607" w:rsidRPr="00862E2F">
        <w:rPr>
          <w:rFonts w:ascii="Times New Roman" w:hAnsi="Times New Roman" w:cs="Times New Roman"/>
          <w:b/>
          <w:noProof/>
        </w:rPr>
        <w:drawing>
          <wp:anchor distT="0" distB="0" distL="114300" distR="114300" simplePos="0" relativeHeight="251672576" behindDoc="0" locked="0" layoutInCell="1" allowOverlap="1" wp14:anchorId="275E3A16" wp14:editId="64E73761">
            <wp:simplePos x="0" y="0"/>
            <wp:positionH relativeFrom="margin">
              <wp:align>left</wp:align>
            </wp:positionH>
            <wp:positionV relativeFrom="paragraph">
              <wp:posOffset>4137660</wp:posOffset>
            </wp:positionV>
            <wp:extent cx="4914900" cy="3377565"/>
            <wp:effectExtent l="76200" t="76200" r="133350" b="127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est.PNG"/>
                    <pic:cNvPicPr/>
                  </pic:nvPicPr>
                  <pic:blipFill>
                    <a:blip r:embed="rId20">
                      <a:extLst>
                        <a:ext uri="{28A0092B-C50C-407E-A947-70E740481C1C}">
                          <a14:useLocalDpi xmlns:a14="http://schemas.microsoft.com/office/drawing/2010/main" val="0"/>
                        </a:ext>
                      </a:extLst>
                    </a:blip>
                    <a:stretch>
                      <a:fillRect/>
                    </a:stretch>
                  </pic:blipFill>
                  <pic:spPr>
                    <a:xfrm>
                      <a:off x="0" y="0"/>
                      <a:ext cx="4914900" cy="3377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B5027" w:rsidRPr="00862E2F">
        <w:rPr>
          <w:rFonts w:ascii="Times New Roman" w:hAnsi="Times New Roman" w:cs="Times New Roman"/>
          <w:b/>
          <w:noProof/>
        </w:rPr>
        <mc:AlternateContent>
          <mc:Choice Requires="wps">
            <w:drawing>
              <wp:anchor distT="0" distB="0" distL="114300" distR="114300" simplePos="0" relativeHeight="251674624" behindDoc="0" locked="0" layoutInCell="1" allowOverlap="1" wp14:anchorId="154478D4" wp14:editId="7EDC28C4">
                <wp:simplePos x="0" y="0"/>
                <wp:positionH relativeFrom="column">
                  <wp:posOffset>66675</wp:posOffset>
                </wp:positionH>
                <wp:positionV relativeFrom="paragraph">
                  <wp:posOffset>6595110</wp:posOffset>
                </wp:positionV>
                <wp:extent cx="1800225" cy="819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800225" cy="81915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7C15C" id="Rectangle 22" o:spid="_x0000_s1026" style="position:absolute;margin-left:5.25pt;margin-top:519.3pt;width:141.75pt;height: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JldQIAAEYFAAAOAAAAZHJzL2Uyb0RvYy54bWysVG1r2zAQ/j7YfxD6vvqFZGtDnRJSOgal&#10;LW1HP6uyFBtknXZS4mS/fifZcUtXNhjLB+Ven9M9vtP5xb4zbKfQt2ArXpzknCkroW7tpuLfH68+&#10;nXLmg7C1MGBVxQ/K84vlxw/nvVuoEhowtUJGINYvelfxJgS3yDIvG9UJfwJOWXJqwE4EUnGT1Sh6&#10;Qu9MVub556wHrB2CVN6T9XJw8mXC11rJcKu1V4GZitPdQjoxnc/xzJbnYrFB4ZpWjtcQ/3CLTrSW&#10;ik5QlyIItsX2N6iulQgedDiR0GWgdStV6oG6KfI33Tw0wqnUC5Hj3UST/3+w8mZ3h6ytK16WnFnR&#10;0Te6J9aE3RjFyEYE9c4vKO7B3eGoeRJjt3uNXfynPtg+kXqYSFX7wCQZi9M8L8s5Z5J8p8VZMU+s&#10;Zy/ZDn34qqBjUag4UvnEpdhd+0AVKfQYEotZuGqNifZ4seEqSQoHo2KAsfdKU09UvExAaZrU2iDb&#10;CZoDIaWyYXQ1olaDeZ7TL/ZL9aaMpCXAiKyp8IRd/Al7gBnjY6pKwzgl539PnjJSZbBhSu5aC/ge&#10;gAnF2IAe4o8kDdRElp6hPtAXRxhWwTt51RLt18KHO4E0+7QltM/hlg5toK84jBJnDeDP9+wxnkaS&#10;vJz1tEsV9z+2AhVn5pulYT0rZrO4fEmZzb+UpOBrz/Nrj912a6DPVNDL4WQSY3wwR1EjdE+09qtY&#10;lVzCSqpdcRnwqKzDsOP0cEi1WqUwWjgnwrV9cDKCR1bjWD3unwS6cfYCTe0NHPdOLN6M4BAbMy2s&#10;tgF0m+bzhdeRb1rWNDjjwxJfg9d6inp5/pa/AAAA//8DAFBLAwQUAAYACAAAACEAz08hk98AAAAM&#10;AQAADwAAAGRycy9kb3ducmV2LnhtbEyPwU7DMBBE70j8g7VI3KjTQpM2xKkqEDc4UCLObuzGUe11&#10;sN0m/D3bEz2tZnc0+6baTM6ysw6x9yhgPsuAaWy96rET0Hy9PayAxSRRSetRC/jVETb17U0lS+VH&#10;/NTnXeoYhWAspQCT0lByHlujnYwzP2ik28EHJxPJ0HEV5EjhzvJFluXcyR7pg5GDfjG6Pe5OTsD2&#10;ffxQxeHY2GVjQvFapJ/vbC3E/d20fQaW9JT+zXDBJ3SoiWnvT6gis6SzJTkv83GVAyPHYv1E7fa0&#10;mudFDryu+HWJ+g8AAP//AwBQSwECLQAUAAYACAAAACEAtoM4kv4AAADhAQAAEwAAAAAAAAAAAAAA&#10;AAAAAAAAW0NvbnRlbnRfVHlwZXNdLnhtbFBLAQItABQABgAIAAAAIQA4/SH/1gAAAJQBAAALAAAA&#10;AAAAAAAAAAAAAC8BAABfcmVscy8ucmVsc1BLAQItABQABgAIAAAAIQDGqJJldQIAAEYFAAAOAAAA&#10;AAAAAAAAAAAAAC4CAABkcnMvZTJvRG9jLnhtbFBLAQItABQABgAIAAAAIQDPTyGT3wAAAAwBAAAP&#10;AAAAAAAAAAAAAAAAAM8EAABkcnMvZG93bnJldi54bWxQSwUGAAAAAAQABADzAAAA2wUAAAAA&#10;" filled="f" strokecolor="#823b0b [1605]" strokeweight="1pt"/>
            </w:pict>
          </mc:Fallback>
        </mc:AlternateContent>
      </w:r>
      <w:r w:rsidR="00EA337C" w:rsidRPr="00862E2F">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5F14D98B" wp14:editId="3DEA8A87">
                <wp:simplePos x="0" y="0"/>
                <wp:positionH relativeFrom="column">
                  <wp:posOffset>85725</wp:posOffset>
                </wp:positionH>
                <wp:positionV relativeFrom="paragraph">
                  <wp:posOffset>2699385</wp:posOffset>
                </wp:positionV>
                <wp:extent cx="1800225" cy="819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800225" cy="81915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5225C" id="Rectangle 20" o:spid="_x0000_s1026" style="position:absolute;margin-left:6.75pt;margin-top:212.55pt;width:141.75pt;height:6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jCdQIAAEYFAAAOAAAAZHJzL2Uyb0RvYy54bWysVFFP2zAQfp+0/2D5fSSp6AYVKapATJMQ&#10;IGDi2Th2E8n2eWe3affrd3bSgBjapGl9cM++u+98X77z2fnOGrZVGDpwNa+OSs6Uk9B0bl3z749X&#10;n044C1G4RhhwquZ7Ffj58uOHs94v1AxaMI1CRiAuLHpf8zZGvyiKIFtlRTgCrxw5NaAVkba4LhoU&#10;PaFbU8zK8nPRAzYeQaoQ6PRycPJlxtdayXirdVCRmZrT3WJeMa/PaS2WZ2KxRuHbTo7XEP9wCys6&#10;R0UnqEsRBdtg9xuU7SRCAB2PJNgCtO6kyj1QN1X5ppuHVniVeyFygp9oCv8PVt5s75B1Tc1nRI8T&#10;lr7RPbEm3NooRmdEUO/DguIe/B2Ou0Bm6nan0aZ/6oPtMqn7iVS1i0zSYXVSlrPZnDNJvpPqtJpn&#10;0OIl22OIXxVYloyaI5XPXIrtdYhUkUIPIamYg6vOmHSeLjZcJVtxb1QKMO5eaeqJis8yUFaTujDI&#10;toJ0IKRULo6uVjRqOJ6X9Ev9Ur0pI+8yYELWVHjCrv6EPcCM8SlVZTFOyeXfk6eMXBlcnJJt5wDf&#10;AzCxGhvQQ/yBpIGaxNIzNHv64gjDKAQvrzqi/VqEeCeQtE8yoHmOt7RoA33NYbQ4awF/vnee4kmS&#10;5OWsp1mqefixEag4M98cifW0Oj5Ow5c3x/MvSWr42vP82uM29gLoM1X0cniZzRQfzcHUCPaJxn6V&#10;qpJLOEm1ay4jHjYXcZhxejikWq1yGA2cF/HaPXiZwBOrSVaPuyeBftReJNXewGHuxOKNBIfYlOlg&#10;tYmgu6zPF15HvmlYs3DGhyW9Bq/3Oerl+Vv+AgAA//8DAFBLAwQUAAYACAAAACEABO27994AAAAK&#10;AQAADwAAAGRycy9kb3ducmV2LnhtbEyPy07DMBBF90j8gzWV2FEnoSY0jVNVIHawaIlYu7EbR/Uj&#10;2G4T/p5hBcurObpzbr2drSFXFeLgHYd8mQFRrvNycD2H9uP1/glITMJJYbxTHL5VhG1ze1OLSvrJ&#10;7dX1kHqCJS5WgoNOaawojZ1WVsSlH5XD28kHKxLG0FMZxITl1tAiyx6pFYPDD1qM6lmr7ny4WA67&#10;t+ldlqdza1irQ/lSpq/PbM353WLebYAkNac/GH71UR0adDr6i5ORGMwPDEkOq4LlQBAo1iWOO3Jg&#10;bJUDbWr6f0LzAwAA//8DAFBLAQItABQABgAIAAAAIQC2gziS/gAAAOEBAAATAAAAAAAAAAAAAAAA&#10;AAAAAABbQ29udGVudF9UeXBlc10ueG1sUEsBAi0AFAAGAAgAAAAhADj9If/WAAAAlAEAAAsAAAAA&#10;AAAAAAAAAAAALwEAAF9yZWxzLy5yZWxzUEsBAi0AFAAGAAgAAAAhAKKlGMJ1AgAARgUAAA4AAAAA&#10;AAAAAAAAAAAALgIAAGRycy9lMm9Eb2MueG1sUEsBAi0AFAAGAAgAAAAhAATtu/feAAAACgEAAA8A&#10;AAAAAAAAAAAAAAAAzwQAAGRycy9kb3ducmV2LnhtbFBLBQYAAAAABAAEAPMAAADaBQAAAAA=&#10;" filled="f" strokecolor="#823b0b [1605]" strokeweight="1pt"/>
            </w:pict>
          </mc:Fallback>
        </mc:AlternateContent>
      </w:r>
      <w:r w:rsidR="00365114" w:rsidRPr="00862E2F">
        <w:rPr>
          <w:rFonts w:ascii="Times New Roman" w:hAnsi="Times New Roman" w:cs="Times New Roman"/>
          <w:b/>
        </w:rPr>
        <w:tab/>
      </w:r>
      <w:r w:rsidR="00365114" w:rsidRPr="00862E2F">
        <w:rPr>
          <w:rFonts w:ascii="Times New Roman" w:hAnsi="Times New Roman" w:cs="Times New Roman"/>
          <w:b/>
        </w:rPr>
        <w:tab/>
      </w:r>
      <w:r w:rsidR="00365114" w:rsidRPr="00862E2F">
        <w:rPr>
          <w:rFonts w:ascii="Times New Roman" w:hAnsi="Times New Roman" w:cs="Times New Roman"/>
          <w:b/>
        </w:rPr>
        <w:tab/>
      </w:r>
      <w:r w:rsidR="00365114" w:rsidRPr="00862E2F">
        <w:rPr>
          <w:rFonts w:ascii="Times New Roman" w:hAnsi="Times New Roman" w:cs="Times New Roman"/>
          <w:b/>
        </w:rPr>
        <w:tab/>
      </w:r>
      <w:r w:rsidR="00365114" w:rsidRPr="00862E2F">
        <w:rPr>
          <w:rFonts w:ascii="Times New Roman" w:hAnsi="Times New Roman" w:cs="Times New Roman"/>
          <w:b/>
        </w:rPr>
        <w:tab/>
      </w:r>
      <w:r w:rsidR="0004782B" w:rsidRPr="00862E2F">
        <w:rPr>
          <w:rFonts w:ascii="Times New Roman" w:hAnsi="Times New Roman" w:cs="Times New Roman"/>
          <w:b/>
        </w:rPr>
        <w:t>Figure 11.</w:t>
      </w:r>
    </w:p>
    <w:p w:rsidR="004107DC" w:rsidRPr="00862E2F" w:rsidRDefault="00EA337C" w:rsidP="005C09AA">
      <w:pPr>
        <w:rPr>
          <w:rFonts w:ascii="Times New Roman" w:hAnsi="Times New Roman" w:cs="Times New Roman"/>
          <w:b/>
        </w:rPr>
      </w:pP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b/>
        </w:rPr>
        <w:tab/>
        <w:t>Figure 12.</w:t>
      </w:r>
    </w:p>
    <w:p w:rsidR="005C09AA" w:rsidRPr="00862E2F" w:rsidRDefault="001246A8" w:rsidP="005C09AA">
      <w:pPr>
        <w:rPr>
          <w:rFonts w:ascii="Times New Roman" w:hAnsi="Times New Roman" w:cs="Times New Roman"/>
        </w:rPr>
      </w:pPr>
      <w:r w:rsidRPr="00862E2F">
        <w:rPr>
          <w:rFonts w:ascii="Times New Roman" w:hAnsi="Times New Roman" w:cs="Times New Roman"/>
          <w:b/>
          <w:noProof/>
        </w:rPr>
        <w:lastRenderedPageBreak/>
        <mc:AlternateContent>
          <mc:Choice Requires="wps">
            <w:drawing>
              <wp:anchor distT="0" distB="0" distL="114300" distR="114300" simplePos="0" relativeHeight="251677696" behindDoc="0" locked="0" layoutInCell="1" allowOverlap="1" wp14:anchorId="66C3DE5E" wp14:editId="03369CCF">
                <wp:simplePos x="0" y="0"/>
                <wp:positionH relativeFrom="margin">
                  <wp:align>left</wp:align>
                </wp:positionH>
                <wp:positionV relativeFrom="paragraph">
                  <wp:posOffset>2898775</wp:posOffset>
                </wp:positionV>
                <wp:extent cx="1800225" cy="8191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800225" cy="81915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A6849" id="Rectangle 24" o:spid="_x0000_s1026" style="position:absolute;margin-left:0;margin-top:228.25pt;width:141.75pt;height:64.5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1WdQIAAEYFAAAOAAAAZHJzL2Uyb0RvYy54bWysVG1r2zAQ/j7YfxD6vvqFZGtDnRJaOgal&#10;LU1HP6uyFBtknXZS4mS/fifZcUtXNhjLB+Ven9M9vtP5xb4zbKfQt2ArXpzknCkroW7tpuLfH68/&#10;nXLmg7C1MGBVxQ/K84vlxw/nvVuoEhowtUJGINYvelfxJgS3yDIvG9UJfwJOWXJqwE4EUnGT1Sh6&#10;Qu9MVub556wHrB2CVN6T9Wpw8mXC11rJcKe1V4GZitPdQjoxnc/xzJbnYrFB4ZpWjtcQ/3CLTrSW&#10;ik5QVyIItsX2N6iulQgedDiR0GWgdStV6oG6KfI33awb4VTqhcjxbqLJ/z9Yebu7R9bWFS9nnFnR&#10;0Td6INaE3RjFyEYE9c4vKG7t7nHUPImx273GLv5TH2yfSD1MpKp9YJKMxWmel+WcM0m+0+KsmCfW&#10;s5dshz58VdCxKFQcqXziUuxufKCKFHoMicUsXLfGRHu82HCVJIWDUTHA2AelqScqXiagNE3q0iDb&#10;CZoDIaWyYXQ1olaDeZ7TL/ZL9aaMpCXAiKyp8IRd/Al7gBnjY6pKwzgl539PnjJSZbBhSu5aC/ge&#10;gAnF2IAe4o8kDdRElp6hPtAXRxhWwTt53RLtN8KHe4E0+7QltM/hjg5toK84jBJnDeDP9+wxnkaS&#10;vJz1tEsV9z+2AhVn5pulYT0rZrO4fEmZzb+UpOBrz/Nrj912l0CfqaCXw8kkxvhgjqJG6J5o7Vex&#10;KrmElVS74jLgUbkMw47TwyHVapXCaOGcCDd27WQEj6zGsXrcPwl04+wFmtpbOO6dWLwZwSE2ZlpY&#10;bQPoNs3nC68j37SsaXDGhyW+Bq/1FPXy/C1/AQAA//8DAFBLAwQUAAYACAAAACEAIFGbhN0AAAAI&#10;AQAADwAAAGRycy9kb3ducmV2LnhtbEyPzU7DMBCE70i8g7VI3KhDwU0IcaoKxA0OlIizG2/jqP4J&#10;sdukb9/lBLdZzWrmm2o9O8tOOMY+eAn3iwwY+jbo3ncSmq+3uwJYTMprZYNHCWeMsK6vrypV6jD5&#10;TzxtU8coxMdSSTApDSXnsTXoVFyEAT15+zA6legcO65HNVG4s3yZZSvuVO+pwagBXwy2h+3RSdi8&#10;Tx863x8aKxoz5q95+vnOnqS8vZk3z8ASzunvGX7xCR1qYtqFo9eRWQk0JEl4FCsBjOxl8UBiJ0EU&#10;QgCvK/5/QH0BAAD//wMAUEsBAi0AFAAGAAgAAAAhALaDOJL+AAAA4QEAABMAAAAAAAAAAAAAAAAA&#10;AAAAAFtDb250ZW50X1R5cGVzXS54bWxQSwECLQAUAAYACAAAACEAOP0h/9YAAACUAQAACwAAAAAA&#10;AAAAAAAAAAAvAQAAX3JlbHMvLnJlbHNQSwECLQAUAAYACAAAACEAK7l9VnUCAABGBQAADgAAAAAA&#10;AAAAAAAAAAAuAgAAZHJzL2Uyb0RvYy54bWxQSwECLQAUAAYACAAAACEAIFGbhN0AAAAIAQAADwAA&#10;AAAAAAAAAAAAAADPBAAAZHJzL2Rvd25yZXYueG1sUEsFBgAAAAAEAAQA8wAAANkFAAAAAA==&#10;" filled="f" strokecolor="#823b0b [1605]" strokeweight="1pt">
                <w10:wrap anchorx="margin"/>
              </v:rect>
            </w:pict>
          </mc:Fallback>
        </mc:AlternateContent>
      </w:r>
      <w:r w:rsidRPr="00862E2F">
        <w:rPr>
          <w:rFonts w:ascii="Times New Roman" w:hAnsi="Times New Roman" w:cs="Times New Roman"/>
          <w:noProof/>
        </w:rPr>
        <w:drawing>
          <wp:anchor distT="0" distB="0" distL="114300" distR="114300" simplePos="0" relativeHeight="251675648" behindDoc="0" locked="0" layoutInCell="1" allowOverlap="1" wp14:anchorId="612A70D0" wp14:editId="3436BD92">
            <wp:simplePos x="0" y="0"/>
            <wp:positionH relativeFrom="margin">
              <wp:align>left</wp:align>
            </wp:positionH>
            <wp:positionV relativeFrom="paragraph">
              <wp:posOffset>470535</wp:posOffset>
            </wp:positionV>
            <wp:extent cx="5010150" cy="3164531"/>
            <wp:effectExtent l="76200" t="76200" r="133350" b="131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ural.PNG"/>
                    <pic:cNvPicPr/>
                  </pic:nvPicPr>
                  <pic:blipFill>
                    <a:blip r:embed="rId21">
                      <a:extLst>
                        <a:ext uri="{28A0092B-C50C-407E-A947-70E740481C1C}">
                          <a14:useLocalDpi xmlns:a14="http://schemas.microsoft.com/office/drawing/2010/main" val="0"/>
                        </a:ext>
                      </a:extLst>
                    </a:blip>
                    <a:stretch>
                      <a:fillRect/>
                    </a:stretch>
                  </pic:blipFill>
                  <pic:spPr>
                    <a:xfrm>
                      <a:off x="0" y="0"/>
                      <a:ext cx="5010150" cy="3164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B5027" w:rsidRPr="00862E2F" w:rsidRDefault="00576359" w:rsidP="005C09AA">
      <w:pPr>
        <w:rPr>
          <w:rFonts w:ascii="Times New Roman" w:hAnsi="Times New Roman" w:cs="Times New Roman"/>
          <w:b/>
        </w:rPr>
      </w:pPr>
      <w:r w:rsidRPr="00862E2F">
        <w:rPr>
          <w:rFonts w:ascii="Times New Roman" w:hAnsi="Times New Roman" w:cs="Times New Roman"/>
          <w:b/>
          <w:noProof/>
        </w:rPr>
        <mc:AlternateContent>
          <mc:Choice Requires="wps">
            <w:drawing>
              <wp:anchor distT="0" distB="0" distL="114300" distR="114300" simplePos="0" relativeHeight="251680768" behindDoc="0" locked="0" layoutInCell="1" allowOverlap="1" wp14:anchorId="62263117" wp14:editId="6E3625C8">
                <wp:simplePos x="0" y="0"/>
                <wp:positionH relativeFrom="margin">
                  <wp:align>left</wp:align>
                </wp:positionH>
                <wp:positionV relativeFrom="paragraph">
                  <wp:posOffset>6512560</wp:posOffset>
                </wp:positionV>
                <wp:extent cx="1800225" cy="8191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800225" cy="81915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EC007" id="Rectangle 26" o:spid="_x0000_s1026" style="position:absolute;margin-left:0;margin-top:512.8pt;width:141.75pt;height:64.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fxdQIAAEYFAAAOAAAAZHJzL2Uyb0RvYy54bWysVG1P2zAQ/j5p/8Hy95EXUQYVKapATJMQ&#10;IAris3HsJpLj885u0+7X7+ykATG0SdP6wb3X53xP7nx+sesM2yr0LdiKF0c5Z8pKqFu7rvjT4/WX&#10;U858ELYWBqyq+F55frH4/Om8d3NVQgOmVsgIxPp57yrehODmWeZlozrhj8ApS04N2IlAKq6zGkVP&#10;6J3Jyjw/yXrA2iFI5T1ZrwYnXyR8rZUMd1p7FZipON0tpBPT+RLPbHEu5msUrmnleA3xD7foRGup&#10;6AR1JYJgG2x/g+paieBBhyMJXQZat1KlHqibIn/XzaoRTqVeiBzvJpr8/4OVt9t7ZG1d8fKEMys6&#10;+kYPxJqwa6MY2Yig3vk5xa3cPY6aJzF2u9PYxX/qg+0SqfuJVLULTJKxOM3zspxxJsl3WpwVs8R6&#10;9prt0IdvCjoWhYojlU9ciu2ND1SRQg8hsZiF69aYaI8XG66SpLA3KgYY+6A09UTFywSUpkldGmRb&#10;QXMgpFQ2jK5G1Gowz3L6xX6p3pSRtAQYkTUVnrCLP2EPMGN8TFVpGKfk/O/JU0aqDDZMyV1rAT8C&#10;MKEYG9BD/IGkgZrI0gvUe/riCMMqeCevW6L9RvhwL5Bmn7aE9jnc0aEN9BWHUeKsAfz5kT3G00iS&#10;l7Oedqni/sdGoOLMfLc0rGfF8XFcvqQcz76WpOBbz8tbj910l0CfqaCXw8kkxvhgDqJG6J5p7Zex&#10;KrmElVS74jLgQbkMw47TwyHVcpnCaOGcCDd25WQEj6zGsXrcPQt04+wFmtpbOOydmL8bwSE2ZlpY&#10;bgLoNs3nK68j37SsaXDGhyW+Bm/1FPX6/C1+AQAA//8DAFBLAwQUAAYACAAAACEAOkYiD94AAAAK&#10;AQAADwAAAGRycy9kb3ducmV2LnhtbEyPzU7DMBCE70i8g7WVuFG7gSQljVNVIG5woESc3diNo/on&#10;2G4T3p7lRI87M5r9pt7O1pCLCnHwjsNqyYAo13k5uJ5D+/l6vwYSk3BSGO8Uhx8VYdvc3tSikn5y&#10;H+qyTz3BEhcrwUGnNFaUxk4rK+LSj8qhd/TBioRn6KkMYsJya2jGWEGtGBx+0GJUz1p1p/3Zcti9&#10;Te+yPJ5ak7c6lC9l+v5iT5zfLebdBkhSc/oPwx8+okODTAd/djISwwGHJFRZlhdA0M/WDzmQA0qr&#10;/LEA2tT0ekLzCwAA//8DAFBLAQItABQABgAIAAAAIQC2gziS/gAAAOEBAAATAAAAAAAAAAAAAAAA&#10;AAAAAABbQ29udGVudF9UeXBlc10ueG1sUEsBAi0AFAAGAAgAAAAhADj9If/WAAAAlAEAAAsAAAAA&#10;AAAAAAAAAAAALwEAAF9yZWxzLy5yZWxzUEsBAi0AFAAGAAgAAAAhAE+09/F1AgAARgUAAA4AAAAA&#10;AAAAAAAAAAAALgIAAGRycy9lMm9Eb2MueG1sUEsBAi0AFAAGAAgAAAAhADpGIg/eAAAACgEAAA8A&#10;AAAAAAAAAAAAAAAAzwQAAGRycy9kb3ducmV2LnhtbFBLBQYAAAAABAAEAPMAAADaBQAAAAA=&#10;" filled="f" strokecolor="#823b0b [1605]" strokeweight="1pt">
                <w10:wrap anchorx="margin"/>
              </v:rect>
            </w:pict>
          </mc:Fallback>
        </mc:AlternateContent>
      </w:r>
      <w:r w:rsidR="001246A8" w:rsidRPr="00862E2F">
        <w:rPr>
          <w:rFonts w:ascii="Times New Roman" w:hAnsi="Times New Roman" w:cs="Times New Roman"/>
          <w:b/>
          <w:noProof/>
        </w:rPr>
        <w:drawing>
          <wp:anchor distT="0" distB="0" distL="114300" distR="114300" simplePos="0" relativeHeight="251678720" behindDoc="0" locked="0" layoutInCell="1" allowOverlap="1" wp14:anchorId="7924A76D" wp14:editId="0E37E7ED">
            <wp:simplePos x="0" y="0"/>
            <wp:positionH relativeFrom="margin">
              <wp:align>left</wp:align>
            </wp:positionH>
            <wp:positionV relativeFrom="paragraph">
              <wp:posOffset>3861435</wp:posOffset>
            </wp:positionV>
            <wp:extent cx="5114925" cy="3470275"/>
            <wp:effectExtent l="76200" t="76200" r="142875" b="130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aboost.PNG"/>
                    <pic:cNvPicPr/>
                  </pic:nvPicPr>
                  <pic:blipFill>
                    <a:blip r:embed="rId22">
                      <a:extLst>
                        <a:ext uri="{28A0092B-C50C-407E-A947-70E740481C1C}">
                          <a14:useLocalDpi xmlns:a14="http://schemas.microsoft.com/office/drawing/2010/main" val="0"/>
                        </a:ext>
                      </a:extLst>
                    </a:blip>
                    <a:stretch>
                      <a:fillRect/>
                    </a:stretch>
                  </pic:blipFill>
                  <pic:spPr>
                    <a:xfrm>
                      <a:off x="0" y="0"/>
                      <a:ext cx="5114925" cy="347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B5027" w:rsidRPr="00862E2F">
        <w:rPr>
          <w:rFonts w:ascii="Times New Roman" w:hAnsi="Times New Roman" w:cs="Times New Roman"/>
        </w:rPr>
        <w:tab/>
      </w:r>
      <w:r w:rsidR="000B5027" w:rsidRPr="00862E2F">
        <w:rPr>
          <w:rFonts w:ascii="Times New Roman" w:hAnsi="Times New Roman" w:cs="Times New Roman"/>
        </w:rPr>
        <w:tab/>
      </w:r>
      <w:r w:rsidR="000B5027" w:rsidRPr="00862E2F">
        <w:rPr>
          <w:rFonts w:ascii="Times New Roman" w:hAnsi="Times New Roman" w:cs="Times New Roman"/>
        </w:rPr>
        <w:tab/>
      </w:r>
      <w:r w:rsidR="000B5027" w:rsidRPr="00862E2F">
        <w:rPr>
          <w:rFonts w:ascii="Times New Roman" w:hAnsi="Times New Roman" w:cs="Times New Roman"/>
        </w:rPr>
        <w:tab/>
      </w:r>
      <w:r w:rsidR="00162CAE" w:rsidRPr="00862E2F">
        <w:rPr>
          <w:rFonts w:ascii="Times New Roman" w:hAnsi="Times New Roman" w:cs="Times New Roman"/>
        </w:rPr>
        <w:tab/>
      </w:r>
      <w:r w:rsidR="000B5027" w:rsidRPr="00862E2F">
        <w:rPr>
          <w:rFonts w:ascii="Times New Roman" w:hAnsi="Times New Roman" w:cs="Times New Roman"/>
          <w:b/>
        </w:rPr>
        <w:t>Figure 13.</w:t>
      </w:r>
    </w:p>
    <w:p w:rsidR="000B5027" w:rsidRPr="00862E2F" w:rsidRDefault="00B874E3" w:rsidP="005C09AA">
      <w:pPr>
        <w:rPr>
          <w:rFonts w:ascii="Times New Roman" w:hAnsi="Times New Roman" w:cs="Times New Roman"/>
          <w:b/>
        </w:rPr>
      </w:pP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rPr>
        <w:tab/>
      </w:r>
      <w:r w:rsidRPr="00862E2F">
        <w:rPr>
          <w:rFonts w:ascii="Times New Roman" w:hAnsi="Times New Roman" w:cs="Times New Roman"/>
          <w:b/>
        </w:rPr>
        <w:t>Figure 14.</w:t>
      </w:r>
    </w:p>
    <w:p w:rsidR="00B94B0F" w:rsidRPr="00862E2F" w:rsidRDefault="00B94B0F" w:rsidP="005C09AA">
      <w:pPr>
        <w:rPr>
          <w:rFonts w:ascii="Times New Roman" w:hAnsi="Times New Roman" w:cs="Times New Roman"/>
          <w:b/>
        </w:rPr>
      </w:pPr>
    </w:p>
    <w:p w:rsidR="00A701FA" w:rsidRPr="00862E2F" w:rsidRDefault="00B94B0F" w:rsidP="005C09AA">
      <w:pPr>
        <w:rPr>
          <w:rFonts w:ascii="Times New Roman" w:hAnsi="Times New Roman" w:cs="Times New Roman"/>
          <w:b/>
        </w:rPr>
      </w:pPr>
      <w:r w:rsidRPr="00862E2F">
        <w:rPr>
          <w:rFonts w:ascii="Times New Roman" w:hAnsi="Times New Roman" w:cs="Times New Roman"/>
          <w:b/>
          <w:noProof/>
        </w:rPr>
        <w:drawing>
          <wp:anchor distT="0" distB="0" distL="114300" distR="114300" simplePos="0" relativeHeight="251681792" behindDoc="0" locked="0" layoutInCell="1" allowOverlap="1">
            <wp:simplePos x="0" y="0"/>
            <wp:positionH relativeFrom="column">
              <wp:posOffset>28575</wp:posOffset>
            </wp:positionH>
            <wp:positionV relativeFrom="paragraph">
              <wp:posOffset>184785</wp:posOffset>
            </wp:positionV>
            <wp:extent cx="5486400" cy="3200400"/>
            <wp:effectExtent l="0" t="0" r="0" b="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A701FA" w:rsidRPr="00862E2F" w:rsidRDefault="00A701FA" w:rsidP="00A701FA">
      <w:pPr>
        <w:rPr>
          <w:rFonts w:ascii="Times New Roman" w:hAnsi="Times New Roman" w:cs="Times New Roman"/>
          <w:b/>
        </w:rPr>
      </w:pPr>
    </w:p>
    <w:p w:rsidR="00B94B0F" w:rsidRPr="00862E2F" w:rsidRDefault="00E867EB" w:rsidP="00A701FA">
      <w:pPr>
        <w:rPr>
          <w:rFonts w:ascii="Times New Roman" w:hAnsi="Times New Roman" w:cs="Times New Roman"/>
          <w:b/>
        </w:rPr>
      </w:pP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Pr="00862E2F">
        <w:rPr>
          <w:rFonts w:ascii="Times New Roman" w:hAnsi="Times New Roman" w:cs="Times New Roman"/>
          <w:b/>
        </w:rPr>
        <w:tab/>
      </w:r>
      <w:r w:rsidR="0090469C">
        <w:rPr>
          <w:rFonts w:ascii="Times New Roman" w:hAnsi="Times New Roman" w:cs="Times New Roman"/>
          <w:b/>
        </w:rPr>
        <w:tab/>
      </w:r>
      <w:r w:rsidRPr="00862E2F">
        <w:rPr>
          <w:rFonts w:ascii="Times New Roman" w:hAnsi="Times New Roman" w:cs="Times New Roman"/>
          <w:b/>
        </w:rPr>
        <w:t>Figure 15</w:t>
      </w:r>
      <w:r w:rsidR="00046548" w:rsidRPr="00862E2F">
        <w:rPr>
          <w:rFonts w:ascii="Times New Roman" w:hAnsi="Times New Roman" w:cs="Times New Roman"/>
          <w:b/>
        </w:rPr>
        <w:t>.</w:t>
      </w:r>
    </w:p>
    <w:p w:rsidR="00A701FA" w:rsidRPr="00862E2F" w:rsidRDefault="00A701FA" w:rsidP="003B7E9E">
      <w:pPr>
        <w:pStyle w:val="Heading3"/>
        <w:rPr>
          <w:rFonts w:ascii="Times New Roman" w:hAnsi="Times New Roman" w:cs="Times New Roman"/>
        </w:rPr>
      </w:pPr>
      <w:r w:rsidRPr="00862E2F">
        <w:rPr>
          <w:rFonts w:ascii="Times New Roman" w:hAnsi="Times New Roman" w:cs="Times New Roman"/>
        </w:rPr>
        <w:t>Multiple Linear Regression</w:t>
      </w:r>
    </w:p>
    <w:p w:rsidR="003B7E9E" w:rsidRPr="00862E2F" w:rsidRDefault="003B7E9E" w:rsidP="00A701FA">
      <w:pPr>
        <w:autoSpaceDE w:val="0"/>
        <w:autoSpaceDN w:val="0"/>
        <w:adjustRightInd w:val="0"/>
        <w:spacing w:after="0" w:line="240" w:lineRule="auto"/>
        <w:rPr>
          <w:rFonts w:ascii="Times New Roman" w:hAnsi="Times New Roman" w:cs="Times New Roman"/>
          <w:b/>
          <w:bCs/>
        </w:rPr>
      </w:pPr>
    </w:p>
    <w:p w:rsidR="00A701FA" w:rsidRPr="00862E2F" w:rsidRDefault="00A701FA" w:rsidP="003B7E9E">
      <w:pPr>
        <w:autoSpaceDE w:val="0"/>
        <w:autoSpaceDN w:val="0"/>
        <w:adjustRightInd w:val="0"/>
        <w:spacing w:after="0" w:line="240" w:lineRule="auto"/>
        <w:jc w:val="both"/>
        <w:rPr>
          <w:rFonts w:ascii="Times New Roman" w:hAnsi="Times New Roman" w:cs="Times New Roman"/>
        </w:rPr>
      </w:pPr>
      <w:r w:rsidRPr="00862E2F">
        <w:rPr>
          <w:rFonts w:ascii="Times New Roman" w:hAnsi="Times New Roman" w:cs="Times New Roman"/>
        </w:rPr>
        <w:t xml:space="preserve">After classifying the observations in the dataset using logistic regression - predicting if there was property damage sustained - we fit our multiple linear regression model. The purpose of this regression is to </w:t>
      </w:r>
      <w:r w:rsidR="009F1410" w:rsidRPr="00862E2F">
        <w:rPr>
          <w:rFonts w:ascii="Times New Roman" w:hAnsi="Times New Roman" w:cs="Times New Roman"/>
        </w:rPr>
        <w:t>e</w:t>
      </w:r>
      <w:r w:rsidRPr="00862E2F">
        <w:rPr>
          <w:rFonts w:ascii="Times New Roman" w:hAnsi="Times New Roman" w:cs="Times New Roman"/>
        </w:rPr>
        <w:t>stimate the dollar amount of property damage endured, given we have already predicted positive</w:t>
      </w:r>
      <w:r w:rsidR="009F1410" w:rsidRPr="00862E2F">
        <w:rPr>
          <w:rFonts w:ascii="Times New Roman" w:hAnsi="Times New Roman" w:cs="Times New Roman"/>
        </w:rPr>
        <w:t xml:space="preserve"> p</w:t>
      </w:r>
      <w:r w:rsidRPr="00862E2F">
        <w:rPr>
          <w:rFonts w:ascii="Times New Roman" w:hAnsi="Times New Roman" w:cs="Times New Roman"/>
        </w:rPr>
        <w:t xml:space="preserve">roperty damage in the logistic regression. To fit the model we must begin by removing the observations in our data set that have zero property damage. The relationship of </w:t>
      </w:r>
      <w:r w:rsidRPr="00862E2F">
        <w:rPr>
          <w:rFonts w:ascii="Times New Roman" w:hAnsi="Times New Roman" w:cs="Times New Roman"/>
          <w:i/>
          <w:iCs/>
        </w:rPr>
        <w:t>Property</w:t>
      </w:r>
      <w:r w:rsidR="009F1410" w:rsidRPr="00862E2F">
        <w:rPr>
          <w:rFonts w:ascii="Times New Roman" w:hAnsi="Times New Roman" w:cs="Times New Roman"/>
          <w:i/>
          <w:iCs/>
        </w:rPr>
        <w:t xml:space="preserve"> </w:t>
      </w:r>
      <w:r w:rsidRPr="00862E2F">
        <w:rPr>
          <w:rFonts w:ascii="Times New Roman" w:hAnsi="Times New Roman" w:cs="Times New Roman"/>
          <w:i/>
          <w:iCs/>
        </w:rPr>
        <w:t xml:space="preserve">Loss </w:t>
      </w:r>
      <w:r w:rsidRPr="00862E2F">
        <w:rPr>
          <w:rFonts w:ascii="Times New Roman" w:hAnsi="Times New Roman" w:cs="Times New Roman"/>
        </w:rPr>
        <w:t>with most of the</w:t>
      </w:r>
      <w:r w:rsidR="009F1410" w:rsidRPr="00862E2F">
        <w:rPr>
          <w:rFonts w:ascii="Times New Roman" w:hAnsi="Times New Roman" w:cs="Times New Roman"/>
        </w:rPr>
        <w:t xml:space="preserve"> </w:t>
      </w:r>
      <w:r w:rsidRPr="00862E2F">
        <w:rPr>
          <w:rFonts w:ascii="Times New Roman" w:hAnsi="Times New Roman" w:cs="Times New Roman"/>
        </w:rPr>
        <w:t xml:space="preserve">independent variables appears non-linear we took the logarithm of </w:t>
      </w:r>
      <w:r w:rsidRPr="00862E2F">
        <w:rPr>
          <w:rFonts w:ascii="Times New Roman" w:hAnsi="Times New Roman" w:cs="Times New Roman"/>
          <w:i/>
          <w:iCs/>
        </w:rPr>
        <w:t>Property Loss</w:t>
      </w:r>
      <w:r w:rsidRPr="00862E2F">
        <w:rPr>
          <w:rFonts w:ascii="Times New Roman" w:hAnsi="Times New Roman" w:cs="Times New Roman"/>
        </w:rPr>
        <w:t xml:space="preserve">. Since the logarithm of zero is undefined, the observations with zero property damage must be removed. However, since our linear regression model is attempting to estimate the amount of </w:t>
      </w:r>
      <w:r w:rsidRPr="00862E2F">
        <w:rPr>
          <w:rFonts w:ascii="Times New Roman" w:hAnsi="Times New Roman" w:cs="Times New Roman"/>
          <w:i/>
          <w:iCs/>
        </w:rPr>
        <w:t>Property Loss</w:t>
      </w:r>
      <w:r w:rsidRPr="00862E2F">
        <w:rPr>
          <w:rFonts w:ascii="Times New Roman" w:hAnsi="Times New Roman" w:cs="Times New Roman"/>
        </w:rPr>
        <w:t xml:space="preserve">, given positive amount of damage, the predictive significance of </w:t>
      </w:r>
      <w:r w:rsidR="00A310A2" w:rsidRPr="00862E2F">
        <w:rPr>
          <w:rFonts w:ascii="Times New Roman" w:hAnsi="Times New Roman" w:cs="Times New Roman"/>
        </w:rPr>
        <w:t xml:space="preserve">the model has not changed. </w:t>
      </w:r>
      <w:r w:rsidRPr="00862E2F">
        <w:rPr>
          <w:rFonts w:ascii="Times New Roman" w:hAnsi="Times New Roman" w:cs="Times New Roman"/>
          <w:i/>
          <w:iCs/>
        </w:rPr>
        <w:t xml:space="preserve">State Severity </w:t>
      </w:r>
      <w:r w:rsidRPr="00862E2F">
        <w:rPr>
          <w:rFonts w:ascii="Times New Roman" w:hAnsi="Times New Roman" w:cs="Times New Roman"/>
        </w:rPr>
        <w:t xml:space="preserve">and </w:t>
      </w:r>
      <w:r w:rsidRPr="00862E2F">
        <w:rPr>
          <w:rFonts w:ascii="Times New Roman" w:hAnsi="Times New Roman" w:cs="Times New Roman"/>
          <w:i/>
          <w:iCs/>
        </w:rPr>
        <w:t xml:space="preserve">Storm Season </w:t>
      </w:r>
      <w:r w:rsidRPr="00862E2F">
        <w:rPr>
          <w:rFonts w:ascii="Times New Roman" w:hAnsi="Times New Roman" w:cs="Times New Roman"/>
        </w:rPr>
        <w:t xml:space="preserve">are categorical non-ordinal variables, and </w:t>
      </w:r>
      <w:r w:rsidRPr="00862E2F">
        <w:rPr>
          <w:rFonts w:ascii="Times New Roman" w:hAnsi="Times New Roman" w:cs="Times New Roman"/>
          <w:i/>
          <w:iCs/>
        </w:rPr>
        <w:t>F</w:t>
      </w:r>
      <w:r w:rsidR="009F1410" w:rsidRPr="00862E2F">
        <w:rPr>
          <w:rFonts w:ascii="Times New Roman" w:hAnsi="Times New Roman" w:cs="Times New Roman"/>
          <w:i/>
          <w:iCs/>
        </w:rPr>
        <w:t>-</w:t>
      </w:r>
      <w:r w:rsidRPr="00862E2F">
        <w:rPr>
          <w:rFonts w:ascii="Times New Roman" w:hAnsi="Times New Roman" w:cs="Times New Roman"/>
          <w:i/>
          <w:iCs/>
        </w:rPr>
        <w:t xml:space="preserve">scale </w:t>
      </w:r>
      <w:r w:rsidRPr="00862E2F">
        <w:rPr>
          <w:rFonts w:ascii="Times New Roman" w:hAnsi="Times New Roman" w:cs="Times New Roman"/>
        </w:rPr>
        <w:t xml:space="preserve">is ordinal. The logarithmic transformation appears to correct much of the non-linearity between </w:t>
      </w:r>
      <w:r w:rsidR="003B7E9E" w:rsidRPr="00862E2F">
        <w:rPr>
          <w:rFonts w:ascii="Times New Roman" w:hAnsi="Times New Roman" w:cs="Times New Roman"/>
        </w:rPr>
        <w:t xml:space="preserve">the </w:t>
      </w:r>
      <w:r w:rsidR="009F1410" w:rsidRPr="00862E2F">
        <w:rPr>
          <w:rFonts w:ascii="Times New Roman" w:hAnsi="Times New Roman" w:cs="Times New Roman"/>
        </w:rPr>
        <w:t>p</w:t>
      </w:r>
      <w:r w:rsidRPr="00862E2F">
        <w:rPr>
          <w:rFonts w:ascii="Times New Roman" w:hAnsi="Times New Roman" w:cs="Times New Roman"/>
        </w:rPr>
        <w:t xml:space="preserve">redictors and the response. However the variables </w:t>
      </w:r>
      <w:r w:rsidRPr="00862E2F">
        <w:rPr>
          <w:rFonts w:ascii="Times New Roman" w:hAnsi="Times New Roman" w:cs="Times New Roman"/>
          <w:i/>
          <w:iCs/>
        </w:rPr>
        <w:t xml:space="preserve">Injuries </w:t>
      </w:r>
      <w:r w:rsidRPr="00862E2F">
        <w:rPr>
          <w:rFonts w:ascii="Times New Roman" w:hAnsi="Times New Roman" w:cs="Times New Roman"/>
        </w:rPr>
        <w:t xml:space="preserve">and </w:t>
      </w:r>
      <w:r w:rsidRPr="00862E2F">
        <w:rPr>
          <w:rFonts w:ascii="Times New Roman" w:hAnsi="Times New Roman" w:cs="Times New Roman"/>
          <w:i/>
          <w:iCs/>
        </w:rPr>
        <w:t xml:space="preserve">Fatalities </w:t>
      </w:r>
      <w:r w:rsidRPr="00862E2F">
        <w:rPr>
          <w:rFonts w:ascii="Times New Roman" w:hAnsi="Times New Roman" w:cs="Times New Roman"/>
        </w:rPr>
        <w:t>continued to appear to violate the linearity assumption. By taking the square-root of both these predictors the non-linearity is corrected. We begin by fitting the full model and then</w:t>
      </w:r>
      <w:r w:rsidR="009F1410" w:rsidRPr="00862E2F">
        <w:rPr>
          <w:rFonts w:ascii="Times New Roman" w:hAnsi="Times New Roman" w:cs="Times New Roman"/>
        </w:rPr>
        <w:t xml:space="preserve"> </w:t>
      </w:r>
      <w:r w:rsidRPr="00862E2F">
        <w:rPr>
          <w:rFonts w:ascii="Times New Roman" w:hAnsi="Times New Roman" w:cs="Times New Roman"/>
        </w:rPr>
        <w:t xml:space="preserve">performing backwards elimination on the variables to find improvements in the error terms. The full model thus uses: </w:t>
      </w:r>
      <w:proofErr w:type="spellStart"/>
      <w:r w:rsidRPr="00862E2F">
        <w:rPr>
          <w:rFonts w:ascii="Times New Roman" w:hAnsi="Times New Roman" w:cs="Times New Roman"/>
          <w:i/>
          <w:iCs/>
        </w:rPr>
        <w:t>FScale</w:t>
      </w:r>
      <w:proofErr w:type="spellEnd"/>
      <w:r w:rsidRPr="00862E2F">
        <w:rPr>
          <w:rFonts w:ascii="Times New Roman" w:hAnsi="Times New Roman" w:cs="Times New Roman"/>
          <w:i/>
          <w:iCs/>
        </w:rPr>
        <w:t xml:space="preserve">, </w:t>
      </w:r>
      <w:proofErr w:type="spellStart"/>
      <w:r w:rsidRPr="00862E2F">
        <w:rPr>
          <w:rFonts w:ascii="Times New Roman" w:hAnsi="Times New Roman" w:cs="Times New Roman"/>
          <w:i/>
          <w:iCs/>
        </w:rPr>
        <w:t>sqr</w:t>
      </w:r>
      <w:r w:rsidR="009F1410" w:rsidRPr="00862E2F">
        <w:rPr>
          <w:rFonts w:ascii="Times New Roman" w:hAnsi="Times New Roman" w:cs="Times New Roman"/>
          <w:i/>
          <w:iCs/>
        </w:rPr>
        <w:t>tInjuies</w:t>
      </w:r>
      <w:proofErr w:type="spellEnd"/>
      <w:r w:rsidR="009F1410" w:rsidRPr="00862E2F">
        <w:rPr>
          <w:rFonts w:ascii="Times New Roman" w:hAnsi="Times New Roman" w:cs="Times New Roman"/>
          <w:i/>
          <w:iCs/>
        </w:rPr>
        <w:t xml:space="preserve">, </w:t>
      </w:r>
      <w:proofErr w:type="spellStart"/>
      <w:r w:rsidR="009F1410" w:rsidRPr="00862E2F">
        <w:rPr>
          <w:rFonts w:ascii="Times New Roman" w:hAnsi="Times New Roman" w:cs="Times New Roman"/>
          <w:i/>
          <w:iCs/>
        </w:rPr>
        <w:t>sqrtFatalities</w:t>
      </w:r>
      <w:proofErr w:type="spellEnd"/>
      <w:r w:rsidR="009F1410" w:rsidRPr="00862E2F">
        <w:rPr>
          <w:rFonts w:ascii="Times New Roman" w:hAnsi="Times New Roman" w:cs="Times New Roman"/>
          <w:i/>
          <w:iCs/>
        </w:rPr>
        <w:t xml:space="preserve">, State Severity, Storm </w:t>
      </w:r>
      <w:r w:rsidRPr="00862E2F">
        <w:rPr>
          <w:rFonts w:ascii="Times New Roman" w:hAnsi="Times New Roman" w:cs="Times New Roman"/>
          <w:i/>
          <w:iCs/>
        </w:rPr>
        <w:t xml:space="preserve">Season, Length, </w:t>
      </w:r>
      <w:r w:rsidRPr="00862E2F">
        <w:rPr>
          <w:rFonts w:ascii="Times New Roman" w:hAnsi="Times New Roman" w:cs="Times New Roman"/>
        </w:rPr>
        <w:t xml:space="preserve">and </w:t>
      </w:r>
      <w:r w:rsidRPr="00862E2F">
        <w:rPr>
          <w:rFonts w:ascii="Times New Roman" w:hAnsi="Times New Roman" w:cs="Times New Roman"/>
          <w:i/>
          <w:iCs/>
        </w:rPr>
        <w:t xml:space="preserve">Width. </w:t>
      </w:r>
      <w:r w:rsidRPr="00862E2F">
        <w:rPr>
          <w:rFonts w:ascii="Times New Roman" w:hAnsi="Times New Roman" w:cs="Times New Roman"/>
        </w:rPr>
        <w:t xml:space="preserve">Recall that </w:t>
      </w:r>
      <w:r w:rsidR="009F1410" w:rsidRPr="00862E2F">
        <w:rPr>
          <w:rFonts w:ascii="Times New Roman" w:hAnsi="Times New Roman" w:cs="Times New Roman"/>
          <w:i/>
          <w:iCs/>
        </w:rPr>
        <w:t xml:space="preserve">State </w:t>
      </w:r>
      <w:r w:rsidRPr="00862E2F">
        <w:rPr>
          <w:rFonts w:ascii="Times New Roman" w:hAnsi="Times New Roman" w:cs="Times New Roman"/>
          <w:i/>
          <w:iCs/>
        </w:rPr>
        <w:t xml:space="preserve">Severity </w:t>
      </w:r>
      <w:r w:rsidRPr="00862E2F">
        <w:rPr>
          <w:rFonts w:ascii="Times New Roman" w:hAnsi="Times New Roman" w:cs="Times New Roman"/>
        </w:rPr>
        <w:t xml:space="preserve">is a factor variable with categories equal </w:t>
      </w:r>
      <w:r w:rsidRPr="00862E2F">
        <w:rPr>
          <w:rFonts w:ascii="Times New Roman" w:hAnsi="Times New Roman" w:cs="Times New Roman"/>
          <w:i/>
          <w:iCs/>
        </w:rPr>
        <w:t>to State.Severity1-4</w:t>
      </w:r>
      <w:r w:rsidRPr="00862E2F">
        <w:rPr>
          <w:rFonts w:ascii="Times New Roman" w:hAnsi="Times New Roman" w:cs="Times New Roman"/>
        </w:rPr>
        <w:t xml:space="preserve">, where </w:t>
      </w:r>
      <w:r w:rsidRPr="00862E2F">
        <w:rPr>
          <w:rFonts w:ascii="Times New Roman" w:hAnsi="Times New Roman" w:cs="Times New Roman"/>
          <w:i/>
          <w:iCs/>
        </w:rPr>
        <w:t xml:space="preserve">State.Severity1 </w:t>
      </w:r>
      <w:r w:rsidRPr="00862E2F">
        <w:rPr>
          <w:rFonts w:ascii="Times New Roman" w:hAnsi="Times New Roman" w:cs="Times New Roman"/>
        </w:rPr>
        <w:t xml:space="preserve">is the base category. </w:t>
      </w:r>
      <w:r w:rsidR="009F1410" w:rsidRPr="00862E2F">
        <w:rPr>
          <w:rFonts w:ascii="Times New Roman" w:hAnsi="Times New Roman" w:cs="Times New Roman"/>
        </w:rPr>
        <w:t xml:space="preserve"> S</w:t>
      </w:r>
      <w:r w:rsidR="009F1410" w:rsidRPr="00862E2F">
        <w:rPr>
          <w:rFonts w:ascii="Times New Roman" w:hAnsi="Times New Roman" w:cs="Times New Roman"/>
          <w:i/>
          <w:iCs/>
        </w:rPr>
        <w:t xml:space="preserve">torm </w:t>
      </w:r>
      <w:r w:rsidRPr="00862E2F">
        <w:rPr>
          <w:rFonts w:ascii="Times New Roman" w:hAnsi="Times New Roman" w:cs="Times New Roman"/>
          <w:i/>
          <w:iCs/>
        </w:rPr>
        <w:t xml:space="preserve">Season </w:t>
      </w:r>
      <w:r w:rsidRPr="00862E2F">
        <w:rPr>
          <w:rFonts w:ascii="Times New Roman" w:hAnsi="Times New Roman" w:cs="Times New Roman"/>
        </w:rPr>
        <w:t>is a binary variable indicating if the tornado took place during storm season. The full model when fit to the whole training data set gives the following output:</w:t>
      </w:r>
    </w:p>
    <w:p w:rsidR="003B7E9E" w:rsidRPr="00862E2F" w:rsidRDefault="003B7E9E" w:rsidP="003B7E9E">
      <w:pPr>
        <w:autoSpaceDE w:val="0"/>
        <w:autoSpaceDN w:val="0"/>
        <w:adjustRightInd w:val="0"/>
        <w:spacing w:after="0" w:line="240" w:lineRule="auto"/>
        <w:jc w:val="both"/>
        <w:rPr>
          <w:rFonts w:ascii="Times New Roman" w:hAnsi="Times New Roman" w:cs="Times New Roman"/>
        </w:rPr>
      </w:pPr>
    </w:p>
    <w:p w:rsidR="003B7E9E" w:rsidRPr="00862E2F" w:rsidRDefault="003B7E9E" w:rsidP="003B7E9E">
      <w:pPr>
        <w:autoSpaceDE w:val="0"/>
        <w:autoSpaceDN w:val="0"/>
        <w:adjustRightInd w:val="0"/>
        <w:spacing w:after="0" w:line="240" w:lineRule="auto"/>
        <w:jc w:val="both"/>
        <w:rPr>
          <w:rFonts w:ascii="Times New Roman" w:hAnsi="Times New Roman" w:cs="Times New Roman"/>
        </w:rPr>
      </w:pPr>
    </w:p>
    <w:p w:rsidR="00A310A2" w:rsidRPr="00862E2F" w:rsidRDefault="00A310A2" w:rsidP="003B7E9E">
      <w:pPr>
        <w:autoSpaceDE w:val="0"/>
        <w:autoSpaceDN w:val="0"/>
        <w:adjustRightInd w:val="0"/>
        <w:spacing w:after="0" w:line="240" w:lineRule="auto"/>
        <w:jc w:val="both"/>
        <w:rPr>
          <w:rFonts w:ascii="Times New Roman" w:hAnsi="Times New Roman" w:cs="Times New Roman"/>
        </w:rPr>
      </w:pPr>
    </w:p>
    <w:p w:rsidR="00A310A2" w:rsidRPr="00862E2F" w:rsidRDefault="00A310A2" w:rsidP="003B7E9E">
      <w:pPr>
        <w:autoSpaceDE w:val="0"/>
        <w:autoSpaceDN w:val="0"/>
        <w:adjustRightInd w:val="0"/>
        <w:spacing w:after="0" w:line="240" w:lineRule="auto"/>
        <w:jc w:val="both"/>
        <w:rPr>
          <w:rFonts w:ascii="Times New Roman" w:hAnsi="Times New Roman" w:cs="Times New Roman"/>
        </w:rPr>
      </w:pPr>
    </w:p>
    <w:p w:rsidR="00A310A2" w:rsidRPr="00862E2F" w:rsidRDefault="00A310A2" w:rsidP="003B7E9E">
      <w:pPr>
        <w:autoSpaceDE w:val="0"/>
        <w:autoSpaceDN w:val="0"/>
        <w:adjustRightInd w:val="0"/>
        <w:spacing w:after="0" w:line="240" w:lineRule="auto"/>
        <w:jc w:val="both"/>
        <w:rPr>
          <w:rFonts w:ascii="Times New Roman" w:hAnsi="Times New Roman" w:cs="Times New Roman"/>
        </w:rPr>
      </w:pPr>
    </w:p>
    <w:p w:rsidR="00830D29" w:rsidRPr="00862E2F" w:rsidRDefault="00830D29" w:rsidP="003B7E9E">
      <w:pPr>
        <w:autoSpaceDE w:val="0"/>
        <w:autoSpaceDN w:val="0"/>
        <w:adjustRightInd w:val="0"/>
        <w:spacing w:after="0" w:line="240" w:lineRule="auto"/>
        <w:jc w:val="both"/>
        <w:rPr>
          <w:rFonts w:ascii="Times New Roman" w:hAnsi="Times New Roman" w:cs="Times New Roman"/>
        </w:rPr>
      </w:pPr>
    </w:p>
    <w:p w:rsidR="00A701FA" w:rsidRPr="00862E2F" w:rsidRDefault="00A701FA" w:rsidP="003B7E9E">
      <w:pPr>
        <w:autoSpaceDE w:val="0"/>
        <w:autoSpaceDN w:val="0"/>
        <w:adjustRightInd w:val="0"/>
        <w:spacing w:after="0" w:line="240" w:lineRule="auto"/>
        <w:jc w:val="both"/>
        <w:rPr>
          <w:rFonts w:ascii="Times New Roman" w:hAnsi="Times New Roman" w:cs="Times New Roman"/>
        </w:rPr>
      </w:pPr>
      <w:r w:rsidRPr="00862E2F">
        <w:rPr>
          <w:rFonts w:ascii="Times New Roman" w:hAnsi="Times New Roman" w:cs="Times New Roman"/>
        </w:rPr>
        <w:t>Model:</w:t>
      </w:r>
    </w:p>
    <w:p w:rsidR="00A701FA" w:rsidRPr="00862E2F" w:rsidRDefault="00A701FA" w:rsidP="00A701FA">
      <w:pPr>
        <w:autoSpaceDE w:val="0"/>
        <w:autoSpaceDN w:val="0"/>
        <w:adjustRightInd w:val="0"/>
        <w:spacing w:after="0" w:line="240" w:lineRule="auto"/>
        <w:rPr>
          <w:rFonts w:ascii="Times New Roman" w:eastAsia="STIXGeneral-Italic" w:hAnsi="Times New Roman" w:cs="Times New Roman"/>
          <w:i/>
          <w:iCs/>
        </w:rPr>
      </w:pPr>
      <w:r w:rsidRPr="00862E2F">
        <w:rPr>
          <w:rFonts w:ascii="Times New Roman" w:hAnsi="Times New Roman" w:cs="Times New Roman"/>
        </w:rPr>
        <w:t>log</w:t>
      </w:r>
      <w:r w:rsidRPr="00862E2F">
        <w:rPr>
          <w:rFonts w:ascii="Cambria Math" w:eastAsia="STIXGeneral-Italic" w:hAnsi="Cambria Math" w:cs="Cambria Math"/>
          <w:i/>
          <w:iCs/>
        </w:rPr>
        <w:t>𝑃𝑟𝑜𝑝𝑒𝑟𝑡𝑦𝐿𝑜𝑠𝑠</w:t>
      </w:r>
      <w:r w:rsidRPr="00862E2F">
        <w:rPr>
          <w:rFonts w:ascii="Times New Roman" w:hAnsi="Times New Roman" w:cs="Times New Roman"/>
          <w:i/>
          <w:iCs/>
        </w:rPr>
        <w:t>=</w:t>
      </w:r>
      <w:r w:rsidR="00830D29" w:rsidRPr="00862E2F">
        <w:rPr>
          <w:rFonts w:ascii="Times New Roman" w:hAnsi="Times New Roman" w:cs="Times New Roman"/>
          <w:i/>
          <w:iCs/>
        </w:rPr>
        <w:t xml:space="preserve"> </w:t>
      </w:r>
      <w:r w:rsidRPr="00862E2F">
        <w:rPr>
          <w:rFonts w:ascii="Cambria Math" w:eastAsia="STIXGeneral-Italic" w:hAnsi="Cambria Math" w:cs="Cambria Math"/>
          <w:i/>
          <w:iCs/>
        </w:rPr>
        <w:t>𝛽</w:t>
      </w:r>
      <w:r w:rsidRPr="00862E2F">
        <w:rPr>
          <w:rFonts w:ascii="Times New Roman" w:hAnsi="Times New Roman" w:cs="Times New Roman"/>
          <w:i/>
          <w:iCs/>
        </w:rPr>
        <w:t>0+</w:t>
      </w:r>
      <w:r w:rsidRPr="00862E2F">
        <w:rPr>
          <w:rFonts w:ascii="Cambria Math" w:eastAsia="STIXGeneral-Italic" w:hAnsi="Cambria Math" w:cs="Cambria Math"/>
          <w:i/>
          <w:iCs/>
        </w:rPr>
        <w:t>𝛽</w:t>
      </w:r>
      <w:r w:rsidRPr="00862E2F">
        <w:rPr>
          <w:rFonts w:ascii="Times New Roman" w:hAnsi="Times New Roman" w:cs="Times New Roman"/>
          <w:i/>
          <w:iCs/>
        </w:rPr>
        <w:t>1</w:t>
      </w:r>
      <w:r w:rsidRPr="00862E2F">
        <w:rPr>
          <w:rFonts w:ascii="Cambria Math" w:eastAsia="LucidaSansUnicode" w:hAnsi="Cambria Math" w:cs="Cambria Math"/>
        </w:rPr>
        <w:t>∗</w:t>
      </w:r>
      <w:r w:rsidRPr="00862E2F">
        <w:rPr>
          <w:rFonts w:ascii="Cambria Math" w:eastAsia="STIXGeneral-Italic" w:hAnsi="Cambria Math" w:cs="Cambria Math"/>
          <w:i/>
          <w:iCs/>
        </w:rPr>
        <w:t>𝑆𝑡𝑜𝑟𝑚</w:t>
      </w:r>
      <w:r w:rsidRPr="00862E2F">
        <w:rPr>
          <w:rFonts w:ascii="Times New Roman" w:hAnsi="Times New Roman" w:cs="Times New Roman"/>
          <w:i/>
          <w:iCs/>
        </w:rPr>
        <w:t>.</w:t>
      </w:r>
      <w:r w:rsidRPr="00862E2F">
        <w:rPr>
          <w:rFonts w:ascii="Cambria Math" w:eastAsia="STIXGeneral-Italic" w:hAnsi="Cambria Math" w:cs="Cambria Math"/>
          <w:i/>
          <w:iCs/>
        </w:rPr>
        <w:t>𝑆𝑒𝑎𝑠𝑜𝑛</w:t>
      </w:r>
      <w:r w:rsidRPr="00862E2F">
        <w:rPr>
          <w:rFonts w:ascii="Times New Roman" w:hAnsi="Times New Roman" w:cs="Times New Roman"/>
          <w:i/>
          <w:iCs/>
        </w:rPr>
        <w:t>+</w:t>
      </w:r>
      <w:r w:rsidRPr="00862E2F">
        <w:rPr>
          <w:rFonts w:ascii="Cambria Math" w:eastAsia="STIXGeneral-Italic" w:hAnsi="Cambria Math" w:cs="Cambria Math"/>
          <w:i/>
          <w:iCs/>
        </w:rPr>
        <w:t>𝛽</w:t>
      </w:r>
      <w:r w:rsidRPr="00862E2F">
        <w:rPr>
          <w:rFonts w:ascii="Times New Roman" w:hAnsi="Times New Roman" w:cs="Times New Roman"/>
          <w:i/>
          <w:iCs/>
        </w:rPr>
        <w:t>2</w:t>
      </w:r>
      <w:r w:rsidRPr="00862E2F">
        <w:rPr>
          <w:rFonts w:ascii="Cambria Math" w:eastAsia="LucidaSansUnicode" w:hAnsi="Cambria Math" w:cs="Cambria Math"/>
        </w:rPr>
        <w:t>∗</w:t>
      </w:r>
      <w:r w:rsidRPr="00862E2F">
        <w:rPr>
          <w:rFonts w:ascii="Cambria Math" w:eastAsia="STIXGeneral-Italic" w:hAnsi="Cambria Math" w:cs="Cambria Math"/>
          <w:i/>
          <w:iCs/>
        </w:rPr>
        <w:t>𝑆𝑡𝑎𝑡𝑒</w:t>
      </w:r>
      <w:r w:rsidRPr="00862E2F">
        <w:rPr>
          <w:rFonts w:ascii="Times New Roman" w:hAnsi="Times New Roman" w:cs="Times New Roman"/>
          <w:i/>
          <w:iCs/>
        </w:rPr>
        <w:t>.</w:t>
      </w:r>
      <w:r w:rsidRPr="00862E2F">
        <w:rPr>
          <w:rFonts w:ascii="Cambria Math" w:eastAsia="STIXGeneral-Italic" w:hAnsi="Cambria Math" w:cs="Cambria Math"/>
          <w:i/>
          <w:iCs/>
        </w:rPr>
        <w:t>𝑆𝑒𝑣𝑒𝑟𝑖𝑡𝑦</w:t>
      </w:r>
      <w:r w:rsidRPr="00862E2F">
        <w:rPr>
          <w:rFonts w:ascii="Times New Roman" w:hAnsi="Times New Roman" w:cs="Times New Roman"/>
          <w:i/>
          <w:iCs/>
        </w:rPr>
        <w:t>+</w:t>
      </w:r>
      <w:r w:rsidRPr="00862E2F">
        <w:rPr>
          <w:rFonts w:ascii="Cambria Math" w:eastAsia="STIXGeneral-Italic" w:hAnsi="Cambria Math" w:cs="Cambria Math"/>
          <w:i/>
          <w:iCs/>
        </w:rPr>
        <w:t>𝛽</w:t>
      </w:r>
      <w:r w:rsidRPr="00862E2F">
        <w:rPr>
          <w:rFonts w:ascii="Times New Roman" w:hAnsi="Times New Roman" w:cs="Times New Roman"/>
          <w:i/>
          <w:iCs/>
        </w:rPr>
        <w:t>3</w:t>
      </w:r>
      <w:r w:rsidRPr="00862E2F">
        <w:rPr>
          <w:rFonts w:ascii="Cambria Math" w:eastAsia="LucidaSansUnicode" w:hAnsi="Cambria Math" w:cs="Cambria Math"/>
        </w:rPr>
        <w:t>∗</w:t>
      </w:r>
      <w:r w:rsidRPr="00862E2F">
        <w:rPr>
          <w:rFonts w:ascii="Cambria Math" w:eastAsia="STIXGeneral-Italic" w:hAnsi="Cambria Math" w:cs="Cambria Math"/>
          <w:i/>
          <w:iCs/>
        </w:rPr>
        <w:t>𝐹𝑆𝑐𝑎𝑙𝑒</w:t>
      </w:r>
      <w:r w:rsidRPr="00862E2F">
        <w:rPr>
          <w:rFonts w:ascii="Times New Roman" w:hAnsi="Times New Roman" w:cs="Times New Roman"/>
          <w:i/>
          <w:iCs/>
        </w:rPr>
        <w:t>+</w:t>
      </w:r>
      <w:r w:rsidRPr="00862E2F">
        <w:rPr>
          <w:rFonts w:ascii="Cambria Math" w:eastAsia="STIXGeneral-Italic" w:hAnsi="Cambria Math" w:cs="Cambria Math"/>
          <w:i/>
          <w:iCs/>
        </w:rPr>
        <w:t>𝛽</w:t>
      </w:r>
      <w:r w:rsidRPr="00862E2F">
        <w:rPr>
          <w:rFonts w:ascii="Times New Roman" w:hAnsi="Times New Roman" w:cs="Times New Roman"/>
          <w:i/>
          <w:iCs/>
        </w:rPr>
        <w:t>4</w:t>
      </w:r>
      <w:r w:rsidRPr="00862E2F">
        <w:rPr>
          <w:rFonts w:ascii="Cambria Math" w:eastAsia="LucidaSansUnicode" w:hAnsi="Cambria Math" w:cs="Cambria Math"/>
        </w:rPr>
        <w:t>∗</w:t>
      </w:r>
      <w:r w:rsidRPr="00862E2F">
        <w:rPr>
          <w:rFonts w:ascii="Cambria Math" w:eastAsia="STIXGeneral-Italic" w:hAnsi="Cambria Math" w:cs="Cambria Math"/>
          <w:i/>
          <w:iCs/>
        </w:rPr>
        <w:t>𝑠𝑞𝑟𝑡𝐼𝑛𝑗𝑢𝑟𝑖𝑒𝑠</w:t>
      </w:r>
      <w:r w:rsidRPr="00862E2F">
        <w:rPr>
          <w:rFonts w:ascii="Times New Roman" w:hAnsi="Times New Roman" w:cs="Times New Roman"/>
          <w:i/>
          <w:iCs/>
        </w:rPr>
        <w:t>+</w:t>
      </w:r>
      <w:r w:rsidRPr="00862E2F">
        <w:rPr>
          <w:rFonts w:ascii="Cambria Math" w:eastAsia="STIXGeneral-Italic" w:hAnsi="Cambria Math" w:cs="Cambria Math"/>
          <w:i/>
          <w:iCs/>
        </w:rPr>
        <w:t>𝛽</w:t>
      </w:r>
      <w:r w:rsidRPr="00862E2F">
        <w:rPr>
          <w:rFonts w:ascii="Times New Roman" w:hAnsi="Times New Roman" w:cs="Times New Roman"/>
          <w:i/>
          <w:iCs/>
        </w:rPr>
        <w:t>5</w:t>
      </w:r>
      <w:r w:rsidRPr="00862E2F">
        <w:rPr>
          <w:rFonts w:ascii="Cambria Math" w:eastAsia="LucidaSansUnicode" w:hAnsi="Cambria Math" w:cs="Cambria Math"/>
        </w:rPr>
        <w:t>∗</w:t>
      </w:r>
      <w:r w:rsidRPr="00862E2F">
        <w:rPr>
          <w:rFonts w:ascii="Cambria Math" w:eastAsia="STIXGeneral-Italic" w:hAnsi="Cambria Math" w:cs="Cambria Math"/>
          <w:i/>
          <w:iCs/>
        </w:rPr>
        <w:t>𝑠𝑞𝑟𝑡𝐹𝑎𝑡𝑎𝑙𝑖𝑡𝑖𝑒𝑠</w:t>
      </w:r>
    </w:p>
    <w:p w:rsidR="00A701FA" w:rsidRPr="00862E2F" w:rsidRDefault="00A701FA" w:rsidP="00A701FA">
      <w:pPr>
        <w:rPr>
          <w:rFonts w:ascii="Times New Roman" w:eastAsia="LucidaSansUnicode" w:hAnsi="Times New Roman" w:cs="Times New Roman"/>
        </w:rPr>
      </w:pPr>
      <w:r w:rsidRPr="00862E2F">
        <w:rPr>
          <w:rFonts w:ascii="Times New Roman" w:hAnsi="Times New Roman" w:cs="Times New Roman"/>
          <w:i/>
          <w:iCs/>
        </w:rPr>
        <w:t>+</w:t>
      </w:r>
      <w:r w:rsidRPr="00862E2F">
        <w:rPr>
          <w:rFonts w:ascii="Cambria Math" w:eastAsia="STIXGeneral-Italic" w:hAnsi="Cambria Math" w:cs="Cambria Math"/>
          <w:i/>
          <w:iCs/>
        </w:rPr>
        <w:t>𝛽</w:t>
      </w:r>
      <w:r w:rsidRPr="00862E2F">
        <w:rPr>
          <w:rFonts w:ascii="Times New Roman" w:hAnsi="Times New Roman" w:cs="Times New Roman"/>
          <w:i/>
          <w:iCs/>
        </w:rPr>
        <w:t>6</w:t>
      </w:r>
      <w:r w:rsidRPr="00862E2F">
        <w:rPr>
          <w:rFonts w:ascii="Cambria Math" w:eastAsia="LucidaSansUnicode" w:hAnsi="Cambria Math" w:cs="Cambria Math"/>
        </w:rPr>
        <w:t>∗</w:t>
      </w:r>
      <w:r w:rsidRPr="00862E2F">
        <w:rPr>
          <w:rFonts w:ascii="Cambria Math" w:eastAsia="STIXGeneral-Italic" w:hAnsi="Cambria Math" w:cs="Cambria Math"/>
          <w:i/>
          <w:iCs/>
        </w:rPr>
        <w:t>𝑊𝑖𝑑𝑡</w:t>
      </w:r>
      <w:r w:rsidRPr="00862E2F">
        <w:rPr>
          <w:rFonts w:ascii="Cambria Math" w:eastAsia="LucidaSansUnicode" w:hAnsi="Cambria Math" w:cs="Cambria Math"/>
        </w:rPr>
        <w:t>ℎ</w:t>
      </w:r>
      <w:r w:rsidRPr="00862E2F">
        <w:rPr>
          <w:rFonts w:ascii="Times New Roman" w:hAnsi="Times New Roman" w:cs="Times New Roman"/>
          <w:i/>
          <w:iCs/>
        </w:rPr>
        <w:t>+</w:t>
      </w:r>
      <w:r w:rsidRPr="00862E2F">
        <w:rPr>
          <w:rFonts w:ascii="Cambria Math" w:eastAsia="STIXGeneral-Italic" w:hAnsi="Cambria Math" w:cs="Cambria Math"/>
          <w:i/>
          <w:iCs/>
        </w:rPr>
        <w:t>𝛽</w:t>
      </w:r>
      <w:r w:rsidRPr="00862E2F">
        <w:rPr>
          <w:rFonts w:ascii="Times New Roman" w:hAnsi="Times New Roman" w:cs="Times New Roman"/>
          <w:i/>
          <w:iCs/>
        </w:rPr>
        <w:t>7</w:t>
      </w:r>
      <w:r w:rsidRPr="00862E2F">
        <w:rPr>
          <w:rFonts w:ascii="Cambria Math" w:eastAsia="LucidaSansUnicode" w:hAnsi="Cambria Math" w:cs="Cambria Math"/>
        </w:rPr>
        <w:t>∗</w:t>
      </w:r>
      <w:r w:rsidRPr="00862E2F">
        <w:rPr>
          <w:rFonts w:ascii="Times New Roman" w:eastAsia="LucidaSansUnicode" w:hAnsi="Times New Roman" w:cs="Times New Roman"/>
        </w:rPr>
        <w:t xml:space="preserve"> </w:t>
      </w:r>
      <w:r w:rsidRPr="00862E2F">
        <w:rPr>
          <w:rFonts w:ascii="Cambria Math" w:eastAsia="STIXGeneral-Italic" w:hAnsi="Cambria Math" w:cs="Cambria Math"/>
          <w:i/>
          <w:iCs/>
        </w:rPr>
        <w:t>𝐿𝑒𝑛𝑔𝑡</w:t>
      </w:r>
      <w:r w:rsidRPr="00862E2F">
        <w:rPr>
          <w:rFonts w:ascii="Cambria Math" w:eastAsia="LucidaSansUnicode" w:hAnsi="Cambria Math" w:cs="Cambria Math"/>
        </w:rPr>
        <w:t>ℎ</w:t>
      </w:r>
    </w:p>
    <w:p w:rsidR="00762B78" w:rsidRPr="00862E2F" w:rsidRDefault="00BB73EF" w:rsidP="00762B78">
      <w:pPr>
        <w:jc w:val="both"/>
        <w:rPr>
          <w:rFonts w:ascii="Times New Roman" w:hAnsi="Times New Roman" w:cs="Times New Roman"/>
        </w:rPr>
      </w:pPr>
      <w:r w:rsidRPr="00862E2F">
        <w:rPr>
          <w:rFonts w:ascii="Times New Roman" w:hAnsi="Times New Roman" w:cs="Times New Roman"/>
          <w:noProof/>
        </w:rPr>
        <w:drawing>
          <wp:anchor distT="0" distB="0" distL="114300" distR="114300" simplePos="0" relativeHeight="251682816" behindDoc="0" locked="0" layoutInCell="1" allowOverlap="1">
            <wp:simplePos x="0" y="0"/>
            <wp:positionH relativeFrom="margin">
              <wp:align>left</wp:align>
            </wp:positionH>
            <wp:positionV relativeFrom="paragraph">
              <wp:posOffset>695960</wp:posOffset>
            </wp:positionV>
            <wp:extent cx="4048690" cy="2095792"/>
            <wp:effectExtent l="76200" t="76200" r="142875" b="133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_LR1.PNG"/>
                    <pic:cNvPicPr/>
                  </pic:nvPicPr>
                  <pic:blipFill>
                    <a:blip r:embed="rId24">
                      <a:extLst>
                        <a:ext uri="{28A0092B-C50C-407E-A947-70E740481C1C}">
                          <a14:useLocalDpi xmlns:a14="http://schemas.microsoft.com/office/drawing/2010/main" val="0"/>
                        </a:ext>
                      </a:extLst>
                    </a:blip>
                    <a:stretch>
                      <a:fillRect/>
                    </a:stretch>
                  </pic:blipFill>
                  <pic:spPr>
                    <a:xfrm>
                      <a:off x="0" y="0"/>
                      <a:ext cx="4048690" cy="2095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862E2F">
        <w:rPr>
          <w:rFonts w:ascii="Times New Roman" w:hAnsi="Times New Roman" w:cs="Times New Roman"/>
        </w:rPr>
        <w:t>Figure 17 shows the output from the multiple linear regression. We took the square root to estimate the overall RMSE of the model. D</w:t>
      </w:r>
      <w:r w:rsidR="000B397A" w:rsidRPr="00862E2F">
        <w:rPr>
          <w:rFonts w:ascii="Times New Roman" w:hAnsi="Times New Roman" w:cs="Times New Roman"/>
        </w:rPr>
        <w:t xml:space="preserve">oing this we produce an </w:t>
      </w:r>
      <w:r w:rsidRPr="00862E2F">
        <w:rPr>
          <w:rFonts w:ascii="Times New Roman" w:hAnsi="Times New Roman" w:cs="Times New Roman"/>
        </w:rPr>
        <w:t xml:space="preserve">RMSE of </w:t>
      </w:r>
      <w:r w:rsidR="000B397A" w:rsidRPr="00862E2F">
        <w:rPr>
          <w:rFonts w:ascii="Times New Roman" w:hAnsi="Times New Roman" w:cs="Times New Roman"/>
        </w:rPr>
        <w:t>3.1</w:t>
      </w:r>
      <w:r w:rsidRPr="00862E2F">
        <w:rPr>
          <w:rFonts w:ascii="Times New Roman" w:hAnsi="Times New Roman" w:cs="Times New Roman"/>
        </w:rPr>
        <w:t xml:space="preserve"> (million dollars). Looking carefully we can see that the high RMSE is due to a few outliers producing high error residuals in the predictions</w:t>
      </w:r>
      <w:r w:rsidR="00CA1A7B" w:rsidRPr="00862E2F">
        <w:rPr>
          <w:rFonts w:ascii="Times New Roman" w:hAnsi="Times New Roman" w:cs="Times New Roman"/>
        </w:rPr>
        <w:t xml:space="preserve"> </w:t>
      </w:r>
      <w:r w:rsidRPr="00862E2F">
        <w:rPr>
          <w:rFonts w:ascii="Times New Roman" w:hAnsi="Times New Roman" w:cs="Times New Roman"/>
        </w:rPr>
        <w:t>of some of the</w:t>
      </w:r>
      <w:r w:rsidR="00CA1A7B" w:rsidRPr="00862E2F">
        <w:rPr>
          <w:rFonts w:ascii="Times New Roman" w:hAnsi="Times New Roman" w:cs="Times New Roman"/>
        </w:rPr>
        <w:t xml:space="preserve"> </w:t>
      </w:r>
      <w:r w:rsidRPr="00862E2F">
        <w:rPr>
          <w:rFonts w:ascii="Times New Roman" w:hAnsi="Times New Roman" w:cs="Times New Roman"/>
        </w:rPr>
        <w:t>calculated</w:t>
      </w:r>
      <w:r w:rsidR="000B397A" w:rsidRPr="00862E2F">
        <w:rPr>
          <w:rFonts w:ascii="Times New Roman" w:hAnsi="Times New Roman" w:cs="Times New Roman"/>
        </w:rPr>
        <w:t xml:space="preserve"> </w:t>
      </w:r>
      <w:r w:rsidRPr="00862E2F">
        <w:rPr>
          <w:rFonts w:ascii="Times New Roman" w:hAnsi="Times New Roman" w:cs="Times New Roman"/>
        </w:rPr>
        <w:t>MSE's, where</w:t>
      </w:r>
      <w:r w:rsidR="00CA1A7B" w:rsidRPr="00862E2F">
        <w:rPr>
          <w:rFonts w:ascii="Times New Roman" w:hAnsi="Times New Roman" w:cs="Times New Roman"/>
        </w:rPr>
        <w:t xml:space="preserve"> </w:t>
      </w:r>
      <w:r w:rsidRPr="00862E2F">
        <w:rPr>
          <w:rFonts w:ascii="Times New Roman" w:hAnsi="Times New Roman" w:cs="Times New Roman"/>
        </w:rPr>
        <w:t>few number of error terms are severely</w:t>
      </w:r>
      <w:r w:rsidR="00CA1A7B" w:rsidRPr="00862E2F">
        <w:rPr>
          <w:rFonts w:ascii="Times New Roman" w:hAnsi="Times New Roman" w:cs="Times New Roman"/>
        </w:rPr>
        <w:t xml:space="preserve"> </w:t>
      </w:r>
      <w:r w:rsidRPr="00862E2F">
        <w:rPr>
          <w:rFonts w:ascii="Times New Roman" w:hAnsi="Times New Roman" w:cs="Times New Roman"/>
        </w:rPr>
        <w:t>dragging the average upw</w:t>
      </w:r>
      <w:r w:rsidR="00CA1A7B" w:rsidRPr="00862E2F">
        <w:rPr>
          <w:rFonts w:ascii="Times New Roman" w:hAnsi="Times New Roman" w:cs="Times New Roman"/>
        </w:rPr>
        <w:t>a</w:t>
      </w:r>
      <w:r w:rsidRPr="00862E2F">
        <w:rPr>
          <w:rFonts w:ascii="Times New Roman" w:hAnsi="Times New Roman" w:cs="Times New Roman"/>
        </w:rPr>
        <w:t>rd while</w:t>
      </w:r>
      <w:r w:rsidR="00CA1A7B" w:rsidRPr="00862E2F">
        <w:rPr>
          <w:rFonts w:ascii="Times New Roman" w:hAnsi="Times New Roman" w:cs="Times New Roman"/>
        </w:rPr>
        <w:t xml:space="preserve"> </w:t>
      </w:r>
      <w:r w:rsidRPr="00862E2F">
        <w:rPr>
          <w:rFonts w:ascii="Times New Roman" w:hAnsi="Times New Roman" w:cs="Times New Roman"/>
        </w:rPr>
        <w:t>randomly sampling.</w:t>
      </w:r>
      <w:r w:rsidR="00762B78" w:rsidRPr="00862E2F">
        <w:rPr>
          <w:rFonts w:ascii="Times New Roman" w:hAnsi="Times New Roman" w:cs="Times New Roman"/>
        </w:rPr>
        <w:t xml:space="preserve"> </w:t>
      </w:r>
    </w:p>
    <w:p w:rsidR="00762B78" w:rsidRPr="00862E2F" w:rsidRDefault="00762B78" w:rsidP="00762B78">
      <w:pPr>
        <w:jc w:val="both"/>
        <w:rPr>
          <w:rFonts w:ascii="Times New Roman" w:hAnsi="Times New Roman" w:cs="Times New Roman"/>
        </w:rPr>
      </w:pPr>
    </w:p>
    <w:p w:rsidR="00762B78" w:rsidRPr="00862E2F" w:rsidRDefault="00762B78" w:rsidP="00762B78">
      <w:pPr>
        <w:rPr>
          <w:rFonts w:ascii="Times New Roman" w:hAnsi="Times New Roman" w:cs="Times New Roman"/>
        </w:rPr>
      </w:pPr>
    </w:p>
    <w:p w:rsidR="00762B78" w:rsidRPr="00862E2F" w:rsidRDefault="00762B78" w:rsidP="00762B78">
      <w:pPr>
        <w:rPr>
          <w:rFonts w:ascii="Times New Roman" w:hAnsi="Times New Roman" w:cs="Times New Roman"/>
        </w:rPr>
      </w:pPr>
    </w:p>
    <w:p w:rsidR="00762B78" w:rsidRPr="00862E2F" w:rsidRDefault="00762B78" w:rsidP="00762B78">
      <w:pPr>
        <w:rPr>
          <w:rFonts w:ascii="Times New Roman" w:hAnsi="Times New Roman" w:cs="Times New Roman"/>
        </w:rPr>
      </w:pPr>
    </w:p>
    <w:p w:rsidR="00762B78" w:rsidRDefault="00762B78" w:rsidP="00762B78">
      <w:pPr>
        <w:rPr>
          <w:rFonts w:ascii="Times New Roman" w:hAnsi="Times New Roman" w:cs="Times New Roman"/>
        </w:rPr>
      </w:pPr>
    </w:p>
    <w:p w:rsidR="006F0683" w:rsidRPr="00460799" w:rsidRDefault="00C243FE" w:rsidP="00762B78">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60799">
        <w:rPr>
          <w:rFonts w:ascii="Times New Roman" w:hAnsi="Times New Roman" w:cs="Times New Roman"/>
          <w:b/>
        </w:rPr>
        <w:t>Figure 16.</w:t>
      </w:r>
    </w:p>
    <w:p w:rsidR="00460799" w:rsidRDefault="00460799" w:rsidP="00762B78">
      <w:pPr>
        <w:rPr>
          <w:rFonts w:ascii="Times New Roman" w:hAnsi="Times New Roman" w:cs="Times New Roman"/>
        </w:rPr>
      </w:pPr>
    </w:p>
    <w:p w:rsidR="00804ACC" w:rsidRDefault="00804ACC" w:rsidP="00762B78">
      <w:pPr>
        <w:rPr>
          <w:rFonts w:ascii="Times New Roman" w:hAnsi="Times New Roman" w:cs="Times New Roman"/>
        </w:rPr>
      </w:pPr>
    </w:p>
    <w:p w:rsidR="00804ACC" w:rsidRDefault="00804ACC" w:rsidP="00762B78">
      <w:pPr>
        <w:rPr>
          <w:rFonts w:ascii="Times New Roman" w:hAnsi="Times New Roman" w:cs="Times New Roman"/>
        </w:rPr>
      </w:pPr>
    </w:p>
    <w:p w:rsidR="00804ACC" w:rsidRDefault="00804ACC" w:rsidP="00762B78">
      <w:pPr>
        <w:rPr>
          <w:rFonts w:ascii="Times New Roman" w:hAnsi="Times New Roman" w:cs="Times New Roman"/>
        </w:rPr>
      </w:pPr>
    </w:p>
    <w:p w:rsidR="00804ACC" w:rsidRDefault="00804ACC" w:rsidP="00762B78">
      <w:pPr>
        <w:rPr>
          <w:rFonts w:ascii="Times New Roman" w:hAnsi="Times New Roman" w:cs="Times New Roman"/>
        </w:rPr>
      </w:pPr>
    </w:p>
    <w:p w:rsidR="00804ACC" w:rsidRDefault="00804ACC" w:rsidP="00762B78">
      <w:pPr>
        <w:rPr>
          <w:rFonts w:ascii="Times New Roman" w:hAnsi="Times New Roman" w:cs="Times New Roman"/>
        </w:rPr>
      </w:pPr>
    </w:p>
    <w:p w:rsidR="00804ACC" w:rsidRDefault="00804ACC" w:rsidP="00762B78">
      <w:pPr>
        <w:rPr>
          <w:rFonts w:ascii="Times New Roman" w:hAnsi="Times New Roman" w:cs="Times New Roman"/>
        </w:rPr>
      </w:pPr>
    </w:p>
    <w:p w:rsidR="006F0683" w:rsidRDefault="006F0683" w:rsidP="006F0683">
      <w:pPr>
        <w:pStyle w:val="Heading2"/>
      </w:pPr>
      <w:r w:rsidRPr="006F0683">
        <w:rPr>
          <w:rFonts w:ascii="Times New Roman" w:hAnsi="Times New Roman" w:cs="Times New Roman"/>
        </w:rPr>
        <w:t>MULTICLASS CLASIFICATION BASED ON THE F-SCALE</w:t>
      </w:r>
      <w:r>
        <w:rPr>
          <w:rFonts w:ascii="Times New Roman" w:hAnsi="Times New Roman" w:cs="Times New Roman"/>
        </w:rPr>
        <w:t xml:space="preserve"> </w:t>
      </w:r>
      <w:r w:rsidRPr="006F0683">
        <w:rPr>
          <w:rFonts w:ascii="Times New Roman" w:hAnsi="Times New Roman" w:cs="Times New Roman"/>
        </w:rPr>
        <w:t>(TORNADO SEVERITY)</w:t>
      </w:r>
      <w:r w:rsidRPr="006F0683">
        <w:t xml:space="preserve"> </w:t>
      </w:r>
    </w:p>
    <w:p w:rsidR="006F0683" w:rsidRPr="00862E2F" w:rsidRDefault="006F0683" w:rsidP="00762B78">
      <w:pPr>
        <w:rPr>
          <w:rFonts w:ascii="Times New Roman" w:hAnsi="Times New Roman" w:cs="Times New Roman"/>
        </w:rPr>
      </w:pPr>
    </w:p>
    <w:p w:rsidR="006F0683" w:rsidRDefault="006F0683" w:rsidP="006F0683">
      <w:r>
        <w:t>We have performed multiclass classification on the dataset to classify the records based on the intensity of tornadoes. We have used Microsoft Azure to perform this classification.</w:t>
      </w:r>
    </w:p>
    <w:p w:rsidR="006F0683" w:rsidRDefault="006F0683" w:rsidP="006F0683">
      <w:r w:rsidRPr="00D46A5F">
        <w:rPr>
          <w:noProof/>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533400</wp:posOffset>
            </wp:positionV>
            <wp:extent cx="5943600" cy="3876917"/>
            <wp:effectExtent l="76200" t="76200" r="133350" b="142875"/>
            <wp:wrapSquare wrapText="bothSides"/>
            <wp:docPr id="34" name="Picture 34" descr="C:\Users\Loukik\Desktop\Adv in Data Sci\final project\Multiclass_Classification\Capture_Muticla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kik\Desktop\Adv in Data Sci\final project\Multiclass_Classification\Capture_Muticlass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76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F0683" w:rsidRDefault="006F0683" w:rsidP="006F0683"/>
    <w:p w:rsidR="006F0683" w:rsidRDefault="00460799" w:rsidP="006F0683">
      <w:r>
        <w:tab/>
      </w:r>
      <w:r>
        <w:tab/>
      </w:r>
      <w:r>
        <w:tab/>
      </w:r>
      <w:r>
        <w:tab/>
      </w:r>
      <w:r>
        <w:tab/>
      </w:r>
      <w:r>
        <w:tab/>
      </w:r>
      <w:r>
        <w:rPr>
          <w:rFonts w:ascii="Times New Roman" w:hAnsi="Times New Roman" w:cs="Times New Roman"/>
          <w:b/>
        </w:rPr>
        <w:t>Figure 17</w:t>
      </w:r>
      <w:r w:rsidR="006E72F4">
        <w:rPr>
          <w:rFonts w:ascii="Times New Roman" w:hAnsi="Times New Roman" w:cs="Times New Roman"/>
          <w:b/>
        </w:rPr>
        <w:t>(a)</w:t>
      </w:r>
      <w:r w:rsidRPr="00460799">
        <w:rPr>
          <w:rFonts w:ascii="Times New Roman" w:hAnsi="Times New Roman" w:cs="Times New Roman"/>
          <w:b/>
        </w:rPr>
        <w:t>.</w:t>
      </w:r>
    </w:p>
    <w:p w:rsidR="006F0683" w:rsidRDefault="00122E21" w:rsidP="006F0683">
      <w:r w:rsidRPr="00D02582">
        <w:rPr>
          <w:noProof/>
        </w:rPr>
        <w:drawing>
          <wp:anchor distT="0" distB="0" distL="114300" distR="114300" simplePos="0" relativeHeight="251685888" behindDoc="0" locked="0" layoutInCell="1" allowOverlap="1" wp14:anchorId="0A17FC7E" wp14:editId="553E2BAA">
            <wp:simplePos x="0" y="0"/>
            <wp:positionH relativeFrom="column">
              <wp:posOffset>3114675</wp:posOffset>
            </wp:positionH>
            <wp:positionV relativeFrom="paragraph">
              <wp:posOffset>565150</wp:posOffset>
            </wp:positionV>
            <wp:extent cx="3008630" cy="2200275"/>
            <wp:effectExtent l="76200" t="76200" r="134620" b="142875"/>
            <wp:wrapSquare wrapText="bothSides"/>
            <wp:docPr id="2" name="Picture 2" descr="C:\Users\Loukik\Desktop\Adv in Data Sci\final project\Multiclass_Classification\Capture_Ju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ukik\Desktop\Adv in Data Sci\final project\Multiclass_Classification\Capture_Jung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863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46A5F">
        <w:rPr>
          <w:noProof/>
        </w:rPr>
        <w:drawing>
          <wp:anchor distT="0" distB="0" distL="114300" distR="114300" simplePos="0" relativeHeight="251686912" behindDoc="0" locked="0" layoutInCell="1" allowOverlap="1" wp14:anchorId="7174B210" wp14:editId="24DFF258">
            <wp:simplePos x="0" y="0"/>
            <wp:positionH relativeFrom="margin">
              <wp:align>left</wp:align>
            </wp:positionH>
            <wp:positionV relativeFrom="paragraph">
              <wp:posOffset>594360</wp:posOffset>
            </wp:positionV>
            <wp:extent cx="2661920" cy="2190750"/>
            <wp:effectExtent l="76200" t="76200" r="138430" b="133350"/>
            <wp:wrapSquare wrapText="bothSides"/>
            <wp:docPr id="3" name="Picture 3" descr="C:\Users\Loukik\Desktop\Adv in Data Sci\final project\Multiclass_Classification\Capture_junglefor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ukik\Desktop\Adv in Data Sci\final project\Multiclass_Classification\Capture_junglefores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92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E756D">
        <w:rPr>
          <w:noProof/>
        </w:rPr>
        <mc:AlternateContent>
          <mc:Choice Requires="wps">
            <w:drawing>
              <wp:anchor distT="0" distB="0" distL="114300" distR="114300" simplePos="0" relativeHeight="251698176" behindDoc="0" locked="0" layoutInCell="1" allowOverlap="1" wp14:anchorId="3E60EE6A" wp14:editId="27A7272F">
                <wp:simplePos x="0" y="0"/>
                <wp:positionH relativeFrom="margin">
                  <wp:posOffset>3143250</wp:posOffset>
                </wp:positionH>
                <wp:positionV relativeFrom="paragraph">
                  <wp:posOffset>1080135</wp:posOffset>
                </wp:positionV>
                <wp:extent cx="2575560" cy="236220"/>
                <wp:effectExtent l="0" t="0" r="15240" b="11430"/>
                <wp:wrapNone/>
                <wp:docPr id="10" name="Rectangle 10"/>
                <wp:cNvGraphicFramePr/>
                <a:graphic xmlns:a="http://schemas.openxmlformats.org/drawingml/2006/main">
                  <a:graphicData uri="http://schemas.microsoft.com/office/word/2010/wordprocessingShape">
                    <wps:wsp>
                      <wps:cNvSpPr/>
                      <wps:spPr>
                        <a:xfrm>
                          <a:off x="0" y="0"/>
                          <a:ext cx="257556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53F96" id="Rectangle 10" o:spid="_x0000_s1026" style="position:absolute;margin-left:247.5pt;margin-top:85.05pt;width:202.8pt;height:18.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flwIAAIcFAAAOAAAAZHJzL2Uyb0RvYy54bWysVN9vGjEMfp+0/yHK+3rASrshjgpRMU2q&#10;WtR26nPIJdxJuThzAgf76+fkfhR11R6m8XDEsf3Z/mJ7fnOsDTso9BXYnI8vRpwpK6Go7C7nP57X&#10;n75w5oOwhTBgVc5PyvObxccP88bN1ARKMIVCRiDWzxqX8zIEN8syL0tVC38BTllSasBaBBJxlxUo&#10;GkKvTTYZja6yBrBwCFJ5T7e3rZIvEr7WSoYHrb0KzOSccgvpi+m7jd9sMRezHQpXVrJLQ/xDFrWo&#10;LAUdoG5FEGyP1R9QdSURPOhwIaHOQOtKqlQDVTMevanmqRROpVqIHO8Gmvz/g5X3hw2yqqC3I3qs&#10;qOmNHok1YXdGMbojghrnZ2T35DbYSZ6Osdqjxjr+Ux3smEg9DaSqY2CSLifT6+n0isAl6SafryaT&#10;BJq9ejv04ZuCmsVDzpHCJy7F4c4HikimvUkMZmFdGZMezth44cFURbxLAu62K4PsIOjF1+sR/WIN&#10;hHFmRlJ0zWJlbS3pFE5GRQxjH5UmUmL2KZPUjmqAFVIqG8atqhSFaqNNz4PFBo4eKXQCjMiashyw&#10;O4DesgXpsducO/voqlI3D86jvyXWOg8eKTLYMDjXlQV8D8BQVV3k1r4nqaUmsrSF4kQtg9DOkndy&#10;XdG73QkfNgJpeOipaSGEB/poA03OoTtxVgL+eu8+2lNPk5azhoYx5/7nXqDizHy31O1fx5eXcXqT&#10;cDm9phZieK7Znmvsvl4Bvf6YVo+T6Rjtg+mPGqF+ob2xjFFJJayk2DmXAXthFdolQZtHquUymdHE&#10;OhHu7JOTETyyGvvy+fgi0HXNG6jt76EfXDF708OtbfS0sNwH0FVq8FdeO75p2lPjdJsprpNzOVm9&#10;7s/FbwAAAP//AwBQSwMEFAAGAAgAAAAhAD1rTbPeAAAACwEAAA8AAABkcnMvZG93bnJldi54bWxM&#10;j0tPwzAQhO9I/AdrkbhRO+URGuJUCNETB6BU4rqNlySqH5HttOHfs5zguJrZmW/q9eysOFJMQ/Aa&#10;ioUCQb4NZvCdht3H5uoeRMroDdrgScM3JVg352c1Viac/Dsdt7kTHOJThRr6nMdKytT25DAtwkie&#10;ta8QHWY+YydNxBOHOyuXSt1Jh4Pnhh5HeuqpPWwnxxijfRvN9HrYfRbzJj6bl4RdqfXlxfz4ACLT&#10;nP/M8IvPP9Aw0z5M3iRhNdysbnlLZqFUBQh2rLgPxF7DUpXXIJta/t/Q/AAAAP//AwBQSwECLQAU&#10;AAYACAAAACEAtoM4kv4AAADhAQAAEwAAAAAAAAAAAAAAAAAAAAAAW0NvbnRlbnRfVHlwZXNdLnht&#10;bFBLAQItABQABgAIAAAAIQA4/SH/1gAAAJQBAAALAAAAAAAAAAAAAAAAAC8BAABfcmVscy8ucmVs&#10;c1BLAQItABQABgAIAAAAIQBz+AXflwIAAIcFAAAOAAAAAAAAAAAAAAAAAC4CAABkcnMvZTJvRG9j&#10;LnhtbFBLAQItABQABgAIAAAAIQA9a02z3gAAAAsBAAAPAAAAAAAAAAAAAAAAAPEEAABkcnMvZG93&#10;bnJldi54bWxQSwUGAAAAAAQABADzAAAA/AUAAAAA&#10;" filled="f" strokecolor="red" strokeweight="1pt">
                <w10:wrap anchorx="margin"/>
              </v:rect>
            </w:pict>
          </mc:Fallback>
        </mc:AlternateContent>
      </w:r>
      <w:r w:rsidR="006F0683">
        <w:t>Firstly we used Multiclass Decision Jungle to classify the data. Given below are the confusion matrix and accuracy metrics for the same:</w:t>
      </w:r>
      <w:r w:rsidR="006F0683" w:rsidRPr="00D025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F0683">
        <w:t xml:space="preserve"> </w:t>
      </w:r>
    </w:p>
    <w:p w:rsidR="00A26049" w:rsidRDefault="00A26049" w:rsidP="00122E21">
      <w:r>
        <w:rPr>
          <w:rFonts w:ascii="Times New Roman" w:hAnsi="Times New Roman" w:cs="Times New Roman"/>
          <w:b/>
        </w:rPr>
        <w:t>Figure 17(</w:t>
      </w:r>
      <w:r>
        <w:rPr>
          <w:rFonts w:ascii="Times New Roman" w:hAnsi="Times New Roman" w:cs="Times New Roman"/>
          <w:b/>
        </w:rPr>
        <w:t>b</w:t>
      </w:r>
      <w:r>
        <w:rPr>
          <w:rFonts w:ascii="Times New Roman" w:hAnsi="Times New Roman" w:cs="Times New Roman"/>
          <w:b/>
        </w:rPr>
        <w:t>)</w:t>
      </w:r>
      <w:r w:rsidRPr="00460799">
        <w:rPr>
          <w:rFonts w:ascii="Times New Roman" w:hAnsi="Times New Roman" w:cs="Times New Roman"/>
          <w:b/>
        </w:rPr>
        <w:t>.</w:t>
      </w:r>
    </w:p>
    <w:p w:rsidR="006F0683" w:rsidRPr="00D02582" w:rsidRDefault="006F0683" w:rsidP="006F0683"/>
    <w:p w:rsidR="006F0683" w:rsidRPr="00D02582" w:rsidRDefault="006F0683" w:rsidP="006F0683"/>
    <w:p w:rsidR="006F0683" w:rsidRPr="00D02582" w:rsidRDefault="006F0683" w:rsidP="006F0683"/>
    <w:p w:rsidR="006F0683" w:rsidRDefault="006F0683" w:rsidP="006F0683">
      <w:r>
        <w:t>We then performed Multiclass Decision</w:t>
      </w:r>
      <w:bookmarkStart w:id="0" w:name="_GoBack"/>
      <w:bookmarkEnd w:id="0"/>
      <w:r>
        <w:t xml:space="preserve"> Forest on the dataset. Given below is the result of the analysis</w:t>
      </w:r>
    </w:p>
    <w:p w:rsidR="006F0683" w:rsidRDefault="006F0683" w:rsidP="006F0683">
      <w:r w:rsidRPr="00D02582">
        <w:rPr>
          <w:noProof/>
        </w:rPr>
        <w:drawing>
          <wp:anchor distT="0" distB="0" distL="114300" distR="114300" simplePos="0" relativeHeight="251684864" behindDoc="0" locked="0" layoutInCell="1" allowOverlap="1" wp14:anchorId="3FF0CB40" wp14:editId="13B23D81">
            <wp:simplePos x="0" y="0"/>
            <wp:positionH relativeFrom="margin">
              <wp:align>left</wp:align>
            </wp:positionH>
            <wp:positionV relativeFrom="paragraph">
              <wp:posOffset>122555</wp:posOffset>
            </wp:positionV>
            <wp:extent cx="3078480" cy="2811780"/>
            <wp:effectExtent l="76200" t="76200" r="140970" b="140970"/>
            <wp:wrapSquare wrapText="bothSides"/>
            <wp:docPr id="35" name="Picture 35" descr="C:\Users\Loukik\Desktop\Adv in Data Sci\final project\Multiclass_Classification\Capture_ju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kik\Desktop\Adv in Data Sci\final project\Multiclass_Classification\Capture_jungl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8480"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F0683" w:rsidRPr="00D02582" w:rsidRDefault="006F0683" w:rsidP="006F0683"/>
    <w:p w:rsidR="006F0683" w:rsidRPr="00D02582" w:rsidRDefault="006F0683" w:rsidP="006F0683">
      <w:r>
        <w:rPr>
          <w:noProof/>
        </w:rPr>
        <mc:AlternateContent>
          <mc:Choice Requires="wps">
            <w:drawing>
              <wp:anchor distT="0" distB="0" distL="114300" distR="114300" simplePos="0" relativeHeight="251693056" behindDoc="0" locked="0" layoutInCell="1" allowOverlap="1" wp14:anchorId="37EE3CE1" wp14:editId="49A2545C">
                <wp:simplePos x="0" y="0"/>
                <wp:positionH relativeFrom="margin">
                  <wp:align>right</wp:align>
                </wp:positionH>
                <wp:positionV relativeFrom="paragraph">
                  <wp:posOffset>591185</wp:posOffset>
                </wp:positionV>
                <wp:extent cx="2194560" cy="2514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2194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F5E1A" id="Rectangle 32" o:spid="_x0000_s1026" style="position:absolute;margin-left:121.6pt;margin-top:46.55pt;width:172.8pt;height:19.8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holgIAAIcFAAAOAAAAZHJzL2Uyb0RvYy54bWysVMFu2zAMvQ/YPwi6L46zpFuNOkWQIsOA&#10;oi3aDj0rshQbkEVNUuJkXz9Kst2gK3YY5oNMieSj+ETy6vrYKnIQ1jWgS5pPppQIzaFq9K6kP543&#10;n75S4jzTFVOgRUlPwtHr5ccPV50pxAxqUJWwBEG0KzpT0tp7U2SZ47VomZuAERqVEmzLPG7tLqss&#10;6xC9VdlsOr3IOrCVscCFc3h6k5R0GfGlFNzfS+mEJ6qkeDcfVxvXbViz5RUrdpaZuuH9Ndg/3KJl&#10;jcagI9QN84zsbfMHVNtwCw6kn3BoM5Cy4SLmgNnk0zfZPNXMiJgLkuPMSJP7f7D87vBgSVOV9POM&#10;Es1afKNHZI3pnRIEz5CgzrgC7Z7Mg+13DsWQ7VHaNvwxD3KMpJ5GUsXRE46Hs/xyvrhA7jnqZot8&#10;jjLCZK/exjr/TUBLglBSi+Ejl+xw63wyHUxCMA2bRik8Z4XSYXWgmiqcxY3dbdfKkgPDF99spvj1&#10;4c7MMHhwzUJmKZco+ZMSCfZRSCQl3D7eJJajGGEZ50L7PKlqVokUbXEeLBRw8IiZKo2AAVniLUfs&#10;HmCwTCADdsq7tw+uIlbz6Dz928WS8+gRI4P2o3PbaLDvASjMqo+c7AeSEjWBpS1UJywZC6mXnOGb&#10;Bt/tljn/wCw2Dz41DgR/j4tU0JUUeomSGuyv986DPdY0ainpsBlL6n7umRWUqO8aq/0yn89D98bN&#10;fPFlhht7rtmea/S+XQO+fo6jx/AoBnuvBlFaaF9wbqxCVFQxzTF2Sbm3w2bt05DAycPFahXNsGMN&#10;87f6yfAAHlgNdfl8fGHW9MXrsezvYGhcVryp4WQbPDWs9h5kEwv8ldeeb+z2WDj9ZArj5HwfrV7n&#10;5/I3AAAA//8DAFBLAwQUAAYACAAAACEA7Y/t4NwAAAAHAQAADwAAAGRycy9kb3ducmV2LnhtbEyP&#10;wU7DMBBE70j8g7VI3KiTBloa4lQI0RMHSqnEdRu7SVR7bcVOG/6e5QTH0czOvK3Wk7PibIbYe1KQ&#10;zzIQhhqve2oV7D83d48gYkLSaD0ZBd8mwrq+vqqw1P5CH+a8S63gEoolKuhSCqWUsemMwzjzwRB7&#10;Rz84TCyHVuoBL1zurJxn2UI67IkXOgzmpTPNaTc6xgh2G/T4ftp/5dNmeNVvEdulUrc30/MTiGSm&#10;9BeGX3y+gZqZDn4kHYVVwI8kBasiB8Fucf+wAHHgWDFfgqwr+Z+//gEAAP//AwBQSwECLQAUAAYA&#10;CAAAACEAtoM4kv4AAADhAQAAEwAAAAAAAAAAAAAAAAAAAAAAW0NvbnRlbnRfVHlwZXNdLnhtbFBL&#10;AQItABQABgAIAAAAIQA4/SH/1gAAAJQBAAALAAAAAAAAAAAAAAAAAC8BAABfcmVscy8ucmVsc1BL&#10;AQItABQABgAIAAAAIQCMWHholgIAAIcFAAAOAAAAAAAAAAAAAAAAAC4CAABkcnMvZTJvRG9jLnht&#10;bFBLAQItABQABgAIAAAAIQDtj+3g3AAAAAcBAAAPAAAAAAAAAAAAAAAAAPAEAABkcnMvZG93bnJl&#10;di54bWxQSwUGAAAAAAQABADzAAAA+QUAAAAA&#10;" filled="f" strokecolor="red" strokeweight="1pt">
                <w10:wrap anchorx="margin"/>
              </v:rect>
            </w:pict>
          </mc:Fallback>
        </mc:AlternateContent>
      </w:r>
      <w:r w:rsidRPr="00D46A5F">
        <w:rPr>
          <w:noProof/>
        </w:rPr>
        <w:drawing>
          <wp:anchor distT="0" distB="0" distL="114300" distR="114300" simplePos="0" relativeHeight="251687936" behindDoc="0" locked="0" layoutInCell="1" allowOverlap="1" wp14:anchorId="738B3857" wp14:editId="3EFD6987">
            <wp:simplePos x="0" y="0"/>
            <wp:positionH relativeFrom="margin">
              <wp:posOffset>3756660</wp:posOffset>
            </wp:positionH>
            <wp:positionV relativeFrom="paragraph">
              <wp:posOffset>332105</wp:posOffset>
            </wp:positionV>
            <wp:extent cx="2374265" cy="1549400"/>
            <wp:effectExtent l="76200" t="76200" r="140335" b="127000"/>
            <wp:wrapSquare wrapText="bothSides"/>
            <wp:docPr id="36" name="Picture 36" descr="C:\Users\Loukik\Desktop\Adv in Data Sci\final project\Multiclass_Classification\Capture_multiclass_junglefor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ukik\Desktop\Adv in Data Sci\final project\Multiclass_Classification\Capture_multiclass_junglefores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265" cy="154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F0683" w:rsidRDefault="006F0683" w:rsidP="006F0683"/>
    <w:p w:rsidR="006F0683" w:rsidRDefault="0051146C" w:rsidP="006F0683">
      <w:r>
        <w:tab/>
      </w:r>
      <w:r>
        <w:tab/>
      </w:r>
      <w:r>
        <w:tab/>
      </w:r>
    </w:p>
    <w:p w:rsidR="006F0683" w:rsidRDefault="00122E21" w:rsidP="006F0683">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Figure 17(</w:t>
      </w:r>
      <w:r>
        <w:rPr>
          <w:rFonts w:ascii="Times New Roman" w:hAnsi="Times New Roman" w:cs="Times New Roman"/>
          <w:b/>
        </w:rPr>
        <w:t>c</w:t>
      </w:r>
      <w:r>
        <w:rPr>
          <w:rFonts w:ascii="Times New Roman" w:hAnsi="Times New Roman" w:cs="Times New Roman"/>
          <w:b/>
        </w:rPr>
        <w:t>)</w:t>
      </w:r>
      <w:r w:rsidRPr="00460799">
        <w:rPr>
          <w:rFonts w:ascii="Times New Roman" w:hAnsi="Times New Roman" w:cs="Times New Roman"/>
          <w:b/>
        </w:rPr>
        <w:t>.</w:t>
      </w:r>
    </w:p>
    <w:p w:rsidR="006F0683" w:rsidRDefault="006F0683" w:rsidP="006F0683">
      <w:r>
        <w:t>We then performed Multiclass Logistic Regression, given below is the analysis of the same</w:t>
      </w:r>
    </w:p>
    <w:p w:rsidR="006F0683" w:rsidRDefault="001E756D" w:rsidP="006F068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46A5F">
        <w:rPr>
          <w:noProof/>
        </w:rPr>
        <w:drawing>
          <wp:anchor distT="0" distB="0" distL="114300" distR="114300" simplePos="0" relativeHeight="251688960" behindDoc="0" locked="0" layoutInCell="1" allowOverlap="1" wp14:anchorId="38DD27A4" wp14:editId="1746A1F0">
            <wp:simplePos x="0" y="0"/>
            <wp:positionH relativeFrom="margin">
              <wp:align>left</wp:align>
            </wp:positionH>
            <wp:positionV relativeFrom="paragraph">
              <wp:posOffset>635</wp:posOffset>
            </wp:positionV>
            <wp:extent cx="2971800" cy="2778125"/>
            <wp:effectExtent l="76200" t="76200" r="133350" b="136525"/>
            <wp:wrapSquare wrapText="bothSides"/>
            <wp:docPr id="5" name="Picture 5" descr="C:\Users\Loukik\Desktop\Adv in Data Sci\final project\Multiclass_Classification\Capture_logst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ukik\Desktop\Adv in Data Sci\final project\Multiclass_Classification\Capture_logstc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9061" cy="27851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F0683" w:rsidRPr="00D46A5F">
        <w:rPr>
          <w:noProof/>
        </w:rPr>
        <w:drawing>
          <wp:anchor distT="0" distB="0" distL="114300" distR="114300" simplePos="0" relativeHeight="251689984" behindDoc="0" locked="0" layoutInCell="1" allowOverlap="1" wp14:anchorId="774E4382" wp14:editId="1080C65E">
            <wp:simplePos x="0" y="0"/>
            <wp:positionH relativeFrom="margin">
              <wp:posOffset>3604260</wp:posOffset>
            </wp:positionH>
            <wp:positionV relativeFrom="paragraph">
              <wp:posOffset>594995</wp:posOffset>
            </wp:positionV>
            <wp:extent cx="2522220" cy="1571625"/>
            <wp:effectExtent l="76200" t="76200" r="125730" b="142875"/>
            <wp:wrapSquare wrapText="bothSides"/>
            <wp:docPr id="6" name="Picture 6" descr="C:\Users\Loukik\Desktop\Adv in Data Sci\final project\Multiclass_Classification\Capture_logs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ukik\Desktop\Adv in Data Sci\final project\Multiclass_Classification\Capture_logstc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222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F0683" w:rsidRPr="00D46A5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F0683" w:rsidRDefault="006F0683" w:rsidP="006F068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6F0683" w:rsidRDefault="006F0683" w:rsidP="006F0683">
      <w:r>
        <w:rPr>
          <w:noProof/>
        </w:rPr>
        <mc:AlternateContent>
          <mc:Choice Requires="wps">
            <w:drawing>
              <wp:anchor distT="0" distB="0" distL="114300" distR="114300" simplePos="0" relativeHeight="251694080" behindDoc="0" locked="0" layoutInCell="1" allowOverlap="1" wp14:anchorId="79DC1FBD" wp14:editId="0CBA9B30">
                <wp:simplePos x="0" y="0"/>
                <wp:positionH relativeFrom="margin">
                  <wp:posOffset>3528060</wp:posOffset>
                </wp:positionH>
                <wp:positionV relativeFrom="paragraph">
                  <wp:posOffset>687705</wp:posOffset>
                </wp:positionV>
                <wp:extent cx="2194560" cy="2514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2194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F5140" id="Rectangle 14" o:spid="_x0000_s1026" style="position:absolute;margin-left:277.8pt;margin-top:54.15pt;width:172.8pt;height:19.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FllQIAAIcFAAAOAAAAZHJzL2Uyb0RvYy54bWysVE1v2zAMvQ/YfxB0XxwHSbcadYogRYYB&#10;RVv0Az0rshQbkEVNUuJkv36UZLtBV+wwzAdZFMlH8oni1fWxVeQgrGtAlzSfTCkRmkPV6F1JX543&#10;X75R4jzTFVOgRUlPwtHr5edPV50pxAxqUJWwBEG0KzpT0tp7U2SZ47VomZuAERqVEmzLPIp2l1WW&#10;dYjeqmw2nV5kHdjKWODCOTy9SUq6jPhSCu7vpXTCE1VSzM3H1cZ1G9ZsecWKnWWmbnifBvuHLFrW&#10;aAw6Qt0wz8jeNn9AtQ234ED6CYc2AykbLmINWE0+fVfNU82MiLUgOc6MNLn/B8vvDg+WNBXe3ZwS&#10;zVq8o0dkjemdEgTPkKDOuALtnsyD7SWH21DtUdo2/LEOcoyknkZSxdETjoez/HK+uEDuOepmi3yO&#10;e4TJ3ryNdf67gJaETUktho9cssOt88l0MAnBNGwapfCcFUqH1YFqqnAWBbvbrpUlB4Y3vtlM8evD&#10;nZlh8OCahcpSLXHnT0ok2EchkZSQfcwktqMYYRnnQvs8qWpWiRRtcR4sNHDwiJUqjYABWWKWI3YP&#10;MFgmkAE71d3bB1cRu3l0nv4tseQ8esTIoP3o3DYa7EcACqvqIyf7gaRETWBpC9UJW8ZCekvO8E2D&#10;93bLnH9gFh8PXjUOBH+Pi1TQlRT6HSU12F8fnQd77GnUUtLhYyyp+7lnVlCifmjs9st8Pg+vNwrz&#10;xdcZCvZcsz3X6H27Brz9HEeP4XEb7L0attJC+4pzYxWiooppjrFLyr0dhLVPQwInDxerVTTDF2uY&#10;v9VPhgfwwGroy+fjK7Omb16PbX8Hw8NlxbseTrbBU8Nq70E2scHfeO35xtceG6efTGGcnMvR6m1+&#10;Ln8DAAD//wMAUEsDBBQABgAIAAAAIQD8sZJL3wAAAAsBAAAPAAAAZHJzL2Rvd25yZXYueG1sTI9L&#10;T8MwEITvSPwHa5G4UTuF9BHiVAjREwdKqcR1G5skql+ynTb8e5YTHHdndvabejNZw846psE7CcVM&#10;ANOu9WpwnYTDx/ZuBSxldAqNd1rCt06waa6vaqyUv7h3fd7njlGISxVK6HMOFeep7bXFNPNBO9K+&#10;fLSYaYwdVxEvFG4Nnwux4BYHRx96DPq51+1pP1rCCGYX1Ph2OnwW0za+qNeE3VLK25vp6RFY1lP+&#10;M8MvPt1AQ0xHPzqVmJFQluWCrCSI1T0wcqxFMQd2pM3Dcg28qfn/Ds0PAAAA//8DAFBLAQItABQA&#10;BgAIAAAAIQC2gziS/gAAAOEBAAATAAAAAAAAAAAAAAAAAAAAAABbQ29udGVudF9UeXBlc10ueG1s&#10;UEsBAi0AFAAGAAgAAAAhADj9If/WAAAAlAEAAAsAAAAAAAAAAAAAAAAALwEAAF9yZWxzLy5yZWxz&#10;UEsBAi0AFAAGAAgAAAAhANzLwWWVAgAAhwUAAA4AAAAAAAAAAAAAAAAALgIAAGRycy9lMm9Eb2Mu&#10;eG1sUEsBAi0AFAAGAAgAAAAhAPyxkkvfAAAACwEAAA8AAAAAAAAAAAAAAAAA7wQAAGRycy9kb3du&#10;cmV2LnhtbFBLBQYAAAAABAAEAPMAAAD7BQAAAAA=&#10;" filled="f" strokecolor="red" strokeweight="1pt">
                <w10:wrap anchorx="margin"/>
              </v:rect>
            </w:pict>
          </mc:Fallback>
        </mc:AlternateContent>
      </w:r>
    </w:p>
    <w:p w:rsidR="006F0683" w:rsidRDefault="006F0683" w:rsidP="006F0683"/>
    <w:p w:rsidR="006F0683" w:rsidRDefault="006F0683" w:rsidP="006F0683"/>
    <w:p w:rsidR="008243EB" w:rsidRDefault="008243EB" w:rsidP="008243EB">
      <w:r>
        <w:rPr>
          <w:rFonts w:ascii="Times New Roman" w:hAnsi="Times New Roman" w:cs="Times New Roman"/>
          <w:b/>
        </w:rPr>
        <w:t>Figure 17(</w:t>
      </w:r>
      <w:r>
        <w:rPr>
          <w:rFonts w:ascii="Times New Roman" w:hAnsi="Times New Roman" w:cs="Times New Roman"/>
          <w:b/>
        </w:rPr>
        <w:t>d</w:t>
      </w:r>
      <w:r>
        <w:rPr>
          <w:rFonts w:ascii="Times New Roman" w:hAnsi="Times New Roman" w:cs="Times New Roman"/>
          <w:b/>
        </w:rPr>
        <w:t>)</w:t>
      </w:r>
      <w:r w:rsidRPr="00460799">
        <w:rPr>
          <w:rFonts w:ascii="Times New Roman" w:hAnsi="Times New Roman" w:cs="Times New Roman"/>
          <w:b/>
        </w:rPr>
        <w:t>.</w:t>
      </w:r>
    </w:p>
    <w:p w:rsidR="001E756D" w:rsidRDefault="001E756D" w:rsidP="006F0683"/>
    <w:p w:rsidR="006F0683" w:rsidRDefault="006F0683" w:rsidP="006F0683">
      <w:r>
        <w:t>We also performed analysis using Multiclass Neural Networks</w:t>
      </w:r>
    </w:p>
    <w:p w:rsidR="006F0683" w:rsidRDefault="00196983" w:rsidP="006F068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46A5F">
        <w:rPr>
          <w:noProof/>
        </w:rPr>
        <w:drawing>
          <wp:anchor distT="0" distB="0" distL="114300" distR="114300" simplePos="0" relativeHeight="251691008" behindDoc="0" locked="0" layoutInCell="1" allowOverlap="1" wp14:anchorId="4E0E7C65" wp14:editId="1CC7053C">
            <wp:simplePos x="0" y="0"/>
            <wp:positionH relativeFrom="column">
              <wp:posOffset>3253740</wp:posOffset>
            </wp:positionH>
            <wp:positionV relativeFrom="paragraph">
              <wp:posOffset>876300</wp:posOffset>
            </wp:positionV>
            <wp:extent cx="3159125" cy="1866900"/>
            <wp:effectExtent l="76200" t="76200" r="136525" b="133350"/>
            <wp:wrapSquare wrapText="bothSides"/>
            <wp:docPr id="37" name="Picture 37" descr="C:\Users\Loukik\Desktop\Adv in Data Sci\final project\Multiclass_Classification\Capture_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kik\Desktop\Adv in Data Sci\final project\Multiclass_Classification\Capture_n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9125"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E756D">
        <w:rPr>
          <w:noProof/>
        </w:rPr>
        <mc:AlternateContent>
          <mc:Choice Requires="wps">
            <w:drawing>
              <wp:anchor distT="0" distB="0" distL="114300" distR="114300" simplePos="0" relativeHeight="251695104" behindDoc="0" locked="0" layoutInCell="1" allowOverlap="1" wp14:anchorId="4A3A7D34" wp14:editId="40E208B6">
                <wp:simplePos x="0" y="0"/>
                <wp:positionH relativeFrom="margin">
                  <wp:align>right</wp:align>
                </wp:positionH>
                <wp:positionV relativeFrom="paragraph">
                  <wp:posOffset>1242695</wp:posOffset>
                </wp:positionV>
                <wp:extent cx="2712720" cy="274320"/>
                <wp:effectExtent l="0" t="0" r="11430" b="11430"/>
                <wp:wrapNone/>
                <wp:docPr id="33" name="Rectangle 33"/>
                <wp:cNvGraphicFramePr/>
                <a:graphic xmlns:a="http://schemas.openxmlformats.org/drawingml/2006/main">
                  <a:graphicData uri="http://schemas.microsoft.com/office/word/2010/wordprocessingShape">
                    <wps:wsp>
                      <wps:cNvSpPr/>
                      <wps:spPr>
                        <a:xfrm>
                          <a:off x="0" y="0"/>
                          <a:ext cx="27127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377F9" id="Rectangle 33" o:spid="_x0000_s1026" style="position:absolute;margin-left:162.4pt;margin-top:97.85pt;width:213.6pt;height:21.6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flQIAAIcFAAAOAAAAZHJzL2Uyb0RvYy54bWysVMFu2zAMvQ/YPwi6r07SdN2MOkXQIsOA&#10;og3aDj0rshwbkEWNUuJkXz9Kst2gK3YY5oNMieSj+ETy6vrQarZX6BowBZ+eTThTRkLZmG3Bfzyv&#10;Pn3hzHlhSqHBqIIflePXi48frjqbqxnUoEuFjECMyztb8Np7m2eZk7VqhTsDqwwpK8BWeNriNitR&#10;dITe6mw2mXzOOsDSIkjlHJ3eJiVfRPyqUtI/VJVTnumC0918XDGum7BmiyuRb1HYupH9NcQ/3KIV&#10;jaGgI9St8ILtsPkDqm0kgoPKn0loM6iqRqqYA2UznbzJ5qkWVsVciBxnR5rc/4OV9/s1sqYs+Pk5&#10;Z0a09EaPxJowW60YnRFBnXU52T3ZNfY7R2LI9lBhG/6UBztEUo8jqergmaTD2eV0djkj7iXpZpfz&#10;c5IJJnv1tuj8NwUtC0LBkcJHLsX+zvlkOpiEYAZWjdZ0LnJtwupAN2U4ixvcbm40sr2gF1+tJvT1&#10;4U7MKHhwzUJmKZco+aNWCfZRVURKuH28SSxHNcIKKZXx06SqRalStIvTYKGAg0fMVBsCDMgV3XLE&#10;7gEGywQyYKe8e/vgqmI1j86Tv10sOY8eMTIYPzq3jQF8D0BTVn3kZD+QlKgJLG2gPFLJIKReclau&#10;Gnq3O+H8WiA1Dz01DQT/QEuloSs49BJnNeCv986DPdU0aTnrqBkL7n7uBCrO9HdD1f51Op+H7o2b&#10;+UUsJzzVbE41ZtfeAL3+lEaPlVEkZ/R6ECuE9oXmxjJEJZUwkmIXXHocNjc+DQmaPFItl9GMOtYK&#10;f2eerAzggdVQl8+HF4G2L15PZX8PQ+OK/E0NJ9vgaWC581A1scBfee35pm6PhdNPpjBOTvfR6nV+&#10;Ln4DAAD//wMAUEsDBBQABgAIAAAAIQCHmT6/3gAAAAgBAAAPAAAAZHJzL2Rvd25yZXYueG1sTI/N&#10;TsMwEITvSLyDtUjcqNPwkzaNUyFETxwopRLXbewmUe21FTtteHuWExx3Z3b2m2o9OSvOZoi9JwXz&#10;WQbCUON1T62C/efmbgEiJiSN1pNR8G0irOvrqwpL7S/0Yc671AoOoViigi6lUEoZm844jDMfDLF2&#10;9IPDxOPQSj3ghcOdlXmWPUmHPfGHDoN56Uxz2o2OMYLdBj2+n/Zf82kzvOq3iG2h1O3N9LwCkcyU&#10;/szwi883UDPTwY+ko7AKuEji7fKxAMHyQ17kIA4K8vvFEmRdyf8F6h8AAAD//wMAUEsBAi0AFAAG&#10;AAgAAAAhALaDOJL+AAAA4QEAABMAAAAAAAAAAAAAAAAAAAAAAFtDb250ZW50X1R5cGVzXS54bWxQ&#10;SwECLQAUAAYACAAAACEAOP0h/9YAAACUAQAACwAAAAAAAAAAAAAAAAAvAQAAX3JlbHMvLnJlbHNQ&#10;SwECLQAUAAYACAAAACEACCmPn5UCAACHBQAADgAAAAAAAAAAAAAAAAAuAgAAZHJzL2Uyb0RvYy54&#10;bWxQSwECLQAUAAYACAAAACEAh5k+v94AAAAIAQAADwAAAAAAAAAAAAAAAADvBAAAZHJzL2Rvd25y&#10;ZXYueG1sUEsFBgAAAAAEAAQA8wAAAPoFAAAAAA==&#10;" filled="f" strokecolor="red" strokeweight="1pt">
                <w10:wrap anchorx="margin"/>
              </v:rect>
            </w:pict>
          </mc:Fallback>
        </mc:AlternateContent>
      </w:r>
      <w:r w:rsidR="006F0683" w:rsidRPr="00D46A5F">
        <w:rPr>
          <w:noProof/>
        </w:rPr>
        <w:drawing>
          <wp:inline distT="0" distB="0" distL="0" distR="0" wp14:anchorId="23880F7C" wp14:editId="35C6C304">
            <wp:extent cx="2733675" cy="2687126"/>
            <wp:effectExtent l="76200" t="76200" r="123825" b="132715"/>
            <wp:docPr id="7" name="Picture 7" descr="C:\Users\Loukik\Desktop\Adv in Data Sci\final project\Multiclass_Classification\Captur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kik\Desktop\Adv in Data Sci\final project\Multiclass_Classification\Capturen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7567" cy="2690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F0683" w:rsidRPr="00D46A5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F0683" w:rsidRDefault="006F0683" w:rsidP="006F068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96983" w:rsidRDefault="00196983" w:rsidP="00196983">
      <w:r>
        <w:tab/>
      </w:r>
      <w:r>
        <w:tab/>
      </w:r>
      <w:r>
        <w:tab/>
      </w:r>
      <w:r>
        <w:tab/>
      </w:r>
      <w:r>
        <w:tab/>
      </w:r>
      <w:r>
        <w:rPr>
          <w:rFonts w:ascii="Times New Roman" w:hAnsi="Times New Roman" w:cs="Times New Roman"/>
          <w:b/>
        </w:rPr>
        <w:t>Figure 17(</w:t>
      </w:r>
      <w:r w:rsidR="00BF5947">
        <w:rPr>
          <w:rFonts w:ascii="Times New Roman" w:hAnsi="Times New Roman" w:cs="Times New Roman"/>
          <w:b/>
        </w:rPr>
        <w:t>e</w:t>
      </w:r>
      <w:r>
        <w:rPr>
          <w:rFonts w:ascii="Times New Roman" w:hAnsi="Times New Roman" w:cs="Times New Roman"/>
          <w:b/>
        </w:rPr>
        <w:t>)</w:t>
      </w:r>
      <w:r w:rsidRPr="00460799">
        <w:rPr>
          <w:rFonts w:ascii="Times New Roman" w:hAnsi="Times New Roman" w:cs="Times New Roman"/>
          <w:b/>
        </w:rPr>
        <w:t>.</w:t>
      </w:r>
    </w:p>
    <w:p w:rsidR="006F0683" w:rsidRDefault="006F0683" w:rsidP="001E756D">
      <w:pPr>
        <w:pStyle w:val="Heading3"/>
      </w:pPr>
      <w:r>
        <w:t>Conclusion:</w:t>
      </w:r>
    </w:p>
    <w:p w:rsidR="001E756D" w:rsidRPr="001E756D" w:rsidRDefault="001E756D" w:rsidP="00EC2655">
      <w:pPr>
        <w:jc w:val="both"/>
      </w:pPr>
    </w:p>
    <w:p w:rsidR="006F0683" w:rsidRPr="00D46A5F" w:rsidRDefault="006F0683" w:rsidP="00EC2655">
      <w:pPr>
        <w:jc w:val="both"/>
      </w:pPr>
      <w:r>
        <w:t xml:space="preserve">Looking at the Accuracy Metrics of the above performed analysis, we can conclude that we get the best accuracy with Multiclass Decision Jungle. The overall accuracy of Multiclass Decision Jungle is </w:t>
      </w:r>
      <w:r w:rsidRPr="001E756D">
        <w:rPr>
          <w:b/>
        </w:rPr>
        <w:t xml:space="preserve">0.6545 </w:t>
      </w:r>
      <w:r>
        <w:t xml:space="preserve">and the Average Accuracy is </w:t>
      </w:r>
      <w:r w:rsidRPr="006E234B">
        <w:rPr>
          <w:b/>
        </w:rPr>
        <w:t>0.8847</w:t>
      </w:r>
      <w:r>
        <w:t xml:space="preserve">. </w:t>
      </w:r>
    </w:p>
    <w:p w:rsidR="00762B78" w:rsidRPr="00862E2F" w:rsidRDefault="00762B78" w:rsidP="00EC2655">
      <w:pPr>
        <w:jc w:val="both"/>
        <w:rPr>
          <w:rFonts w:ascii="Times New Roman" w:hAnsi="Times New Roman" w:cs="Times New Roman"/>
        </w:rPr>
      </w:pPr>
    </w:p>
    <w:p w:rsidR="00BB73EF" w:rsidRPr="00862E2F" w:rsidRDefault="00762B78" w:rsidP="00EC2655">
      <w:pPr>
        <w:pStyle w:val="Heading2"/>
        <w:jc w:val="both"/>
        <w:rPr>
          <w:rFonts w:ascii="Times New Roman" w:hAnsi="Times New Roman" w:cs="Times New Roman"/>
        </w:rPr>
      </w:pPr>
      <w:r w:rsidRPr="00862E2F">
        <w:rPr>
          <w:rFonts w:ascii="Times New Roman" w:hAnsi="Times New Roman" w:cs="Times New Roman"/>
        </w:rPr>
        <w:t>CLUSTERING ALGORITHM</w:t>
      </w:r>
    </w:p>
    <w:p w:rsidR="00762B78" w:rsidRPr="00862E2F" w:rsidRDefault="00762B78" w:rsidP="00EC2655">
      <w:pPr>
        <w:jc w:val="both"/>
        <w:rPr>
          <w:rFonts w:ascii="Times New Roman" w:hAnsi="Times New Roman" w:cs="Times New Roman"/>
        </w:rPr>
      </w:pPr>
    </w:p>
    <w:p w:rsidR="00830D29" w:rsidRPr="00862E2F" w:rsidRDefault="00762B78" w:rsidP="00EC2655">
      <w:pPr>
        <w:jc w:val="both"/>
        <w:rPr>
          <w:rFonts w:ascii="Times New Roman" w:hAnsi="Times New Roman" w:cs="Times New Roman"/>
        </w:rPr>
      </w:pPr>
      <w:r w:rsidRPr="00862E2F">
        <w:rPr>
          <w:rFonts w:ascii="Times New Roman" w:hAnsi="Times New Roman" w:cs="Times New Roman"/>
        </w:rPr>
        <w:t xml:space="preserve">We studied the different features of tornado dataset using the clustering algorithm using K-means clustering. We clustered the dataset in 3 clusters and plot scatterplots to study the properties of </w:t>
      </w:r>
      <w:r w:rsidR="00830D29" w:rsidRPr="00862E2F">
        <w:rPr>
          <w:rFonts w:ascii="Times New Roman" w:hAnsi="Times New Roman" w:cs="Times New Roman"/>
        </w:rPr>
        <w:t xml:space="preserve">tornado dataset. Figure 18 shows the scatter plots formed by clustering the dataset before the logarithmic transformation. </w:t>
      </w:r>
    </w:p>
    <w:p w:rsidR="00A72E3E" w:rsidRPr="00862E2F" w:rsidRDefault="00A72E3E" w:rsidP="00EC2655">
      <w:pPr>
        <w:jc w:val="both"/>
        <w:rPr>
          <w:rFonts w:ascii="Times New Roman" w:hAnsi="Times New Roman" w:cs="Times New Roman"/>
        </w:rPr>
      </w:pPr>
      <w:r w:rsidRPr="00862E2F">
        <w:rPr>
          <w:rFonts w:ascii="Times New Roman" w:hAnsi="Times New Roman" w:cs="Times New Roman"/>
        </w:rPr>
        <w:t xml:space="preserve">We can see that clear clusters are formed when comparing the length and width as two features of the dataset. Other properties are compared as well such as injuries and fatalities in which the clusters are more overlapping but still distinct.  </w:t>
      </w:r>
    </w:p>
    <w:p w:rsidR="00762B78" w:rsidRPr="00862E2F" w:rsidRDefault="00830D29" w:rsidP="00762B78">
      <w:pPr>
        <w:rPr>
          <w:rFonts w:ascii="Times New Roman" w:hAnsi="Times New Roman" w:cs="Times New Roman"/>
          <w:b/>
        </w:rPr>
      </w:pPr>
      <w:r w:rsidRPr="00862E2F">
        <w:rPr>
          <w:rFonts w:ascii="Times New Roman" w:hAnsi="Times New Roman" w:cs="Times New Roman"/>
          <w:noProof/>
        </w:rPr>
        <w:lastRenderedPageBreak/>
        <w:drawing>
          <wp:inline distT="0" distB="0" distL="0" distR="0">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uster_tornados.png"/>
                    <pic:cNvPicPr/>
                  </pic:nvPicPr>
                  <pic:blipFill>
                    <a:blip r:embed="rId3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Pr="00862E2F">
        <w:rPr>
          <w:rFonts w:ascii="Times New Roman" w:hAnsi="Times New Roman" w:cs="Times New Roman"/>
          <w:noProof/>
        </w:rPr>
        <w:drawing>
          <wp:inline distT="0" distB="0" distL="0" distR="0">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_tornados_3.png"/>
                    <pic:cNvPicPr/>
                  </pic:nvPicPr>
                  <pic:blipFill>
                    <a:blip r:embed="rId3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Pr="00862E2F">
        <w:rPr>
          <w:rFonts w:ascii="Times New Roman" w:hAnsi="Times New Roman" w:cs="Times New Roman"/>
          <w:noProof/>
        </w:rPr>
        <w:drawing>
          <wp:inline distT="0" distB="0" distL="0" distR="0">
            <wp:extent cx="2686050"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uster_tornados2.png"/>
                    <pic:cNvPicPr/>
                  </pic:nvPicPr>
                  <pic:blipFill>
                    <a:blip r:embed="rId36">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r w:rsidR="00762B78" w:rsidRPr="00862E2F">
        <w:rPr>
          <w:rFonts w:ascii="Times New Roman" w:hAnsi="Times New Roman" w:cs="Times New Roman"/>
        </w:rPr>
        <w:t xml:space="preserve"> </w:t>
      </w:r>
    </w:p>
    <w:p w:rsidR="00862E2F" w:rsidRDefault="00762B78" w:rsidP="00762B78">
      <w:pPr>
        <w:rPr>
          <w:rFonts w:ascii="Times New Roman" w:hAnsi="Times New Roman" w:cs="Times New Roman"/>
          <w:b/>
        </w:rPr>
      </w:pPr>
      <w:r w:rsidRPr="00862E2F">
        <w:rPr>
          <w:rFonts w:ascii="Times New Roman" w:hAnsi="Times New Roman" w:cs="Times New Roman"/>
          <w:b/>
        </w:rPr>
        <w:t xml:space="preserve"> </w:t>
      </w:r>
      <w:r w:rsidR="00830D29" w:rsidRPr="00862E2F">
        <w:rPr>
          <w:rFonts w:ascii="Times New Roman" w:hAnsi="Times New Roman" w:cs="Times New Roman"/>
          <w:b/>
        </w:rPr>
        <w:tab/>
      </w:r>
      <w:r w:rsidR="00830D29" w:rsidRPr="00862E2F">
        <w:rPr>
          <w:rFonts w:ascii="Times New Roman" w:hAnsi="Times New Roman" w:cs="Times New Roman"/>
          <w:b/>
        </w:rPr>
        <w:tab/>
      </w:r>
      <w:r w:rsidR="00830D29" w:rsidRPr="00862E2F">
        <w:rPr>
          <w:rFonts w:ascii="Times New Roman" w:hAnsi="Times New Roman" w:cs="Times New Roman"/>
          <w:b/>
        </w:rPr>
        <w:tab/>
      </w:r>
      <w:r w:rsidR="00830D29" w:rsidRPr="00862E2F">
        <w:rPr>
          <w:rFonts w:ascii="Times New Roman" w:hAnsi="Times New Roman" w:cs="Times New Roman"/>
          <w:b/>
        </w:rPr>
        <w:tab/>
      </w:r>
      <w:r w:rsidR="00830D29" w:rsidRPr="00862E2F">
        <w:rPr>
          <w:rFonts w:ascii="Times New Roman" w:hAnsi="Times New Roman" w:cs="Times New Roman"/>
          <w:b/>
        </w:rPr>
        <w:tab/>
        <w:t>Figure 18.</w:t>
      </w:r>
    </w:p>
    <w:p w:rsidR="005801D3" w:rsidRPr="00862E2F" w:rsidRDefault="005801D3" w:rsidP="00762B78">
      <w:pPr>
        <w:rPr>
          <w:rFonts w:ascii="Times New Roman" w:hAnsi="Times New Roman" w:cs="Times New Roman"/>
          <w:b/>
        </w:rPr>
      </w:pPr>
    </w:p>
    <w:p w:rsidR="00862E2F" w:rsidRDefault="00862E2F" w:rsidP="00862E2F">
      <w:pPr>
        <w:pStyle w:val="Heading2"/>
        <w:rPr>
          <w:rFonts w:ascii="Times New Roman" w:hAnsi="Times New Roman" w:cs="Times New Roman"/>
        </w:rPr>
      </w:pPr>
      <w:r w:rsidRPr="00862E2F">
        <w:rPr>
          <w:rFonts w:ascii="Times New Roman" w:hAnsi="Times New Roman" w:cs="Times New Roman"/>
        </w:rPr>
        <w:t>CO</w:t>
      </w:r>
      <w:r w:rsidR="00F12633">
        <w:rPr>
          <w:rFonts w:ascii="Times New Roman" w:hAnsi="Times New Roman" w:cs="Times New Roman"/>
        </w:rPr>
        <w:t>N</w:t>
      </w:r>
      <w:r w:rsidRPr="00862E2F">
        <w:rPr>
          <w:rFonts w:ascii="Times New Roman" w:hAnsi="Times New Roman" w:cs="Times New Roman"/>
        </w:rPr>
        <w:t>CLUSION</w:t>
      </w:r>
    </w:p>
    <w:p w:rsidR="005801D3" w:rsidRPr="005801D3" w:rsidRDefault="005801D3" w:rsidP="005801D3"/>
    <w:p w:rsidR="005801D3" w:rsidRDefault="005801D3" w:rsidP="005801D3">
      <w:r>
        <w:t xml:space="preserve">We demonstrate a strategy for prediction of property losses due to tornado activity using </w:t>
      </w:r>
      <w:r w:rsidR="0052602C">
        <w:t>NOAA tornado dataset</w:t>
      </w:r>
      <w:r>
        <w:t xml:space="preserve">. The modeling is done using a multiple linear regression model formulation where the </w:t>
      </w:r>
      <w:r w:rsidR="006F0683">
        <w:t>loss sustainability is classified using</w:t>
      </w:r>
      <w:r w:rsidR="0052602C">
        <w:t xml:space="preserve"> classification model</w:t>
      </w:r>
      <w:r w:rsidR="006F0683">
        <w:t xml:space="preserve">. </w:t>
      </w:r>
      <w:r>
        <w:t xml:space="preserve">The principal findings of the study include the following: </w:t>
      </w:r>
    </w:p>
    <w:p w:rsidR="007B33D3" w:rsidRDefault="007B33D3" w:rsidP="006A75D3">
      <w:pPr>
        <w:jc w:val="both"/>
      </w:pPr>
      <w:r>
        <w:t xml:space="preserve">The </w:t>
      </w:r>
      <w:r w:rsidR="00A70321">
        <w:t>CART</w:t>
      </w:r>
      <w:r>
        <w:t xml:space="preserve"> model proved useful for initial classification of the observations,</w:t>
      </w:r>
      <w:r>
        <w:t xml:space="preserve"> producing a </w:t>
      </w:r>
      <w:r w:rsidR="00A70321">
        <w:t>classification rate of about 76%</w:t>
      </w:r>
      <w:r>
        <w:t xml:space="preserve"> percent on the validation data. This proved</w:t>
      </w:r>
      <w:r>
        <w:t xml:space="preserve"> </w:t>
      </w:r>
      <w:r>
        <w:t>successful in the ability to predict positive values of property damage.</w:t>
      </w:r>
    </w:p>
    <w:p w:rsidR="000B615A" w:rsidRDefault="000B615A" w:rsidP="006A75D3">
      <w:pPr>
        <w:jc w:val="both"/>
      </w:pPr>
    </w:p>
    <w:p w:rsidR="007B33D3" w:rsidRDefault="007B33D3" w:rsidP="006A75D3">
      <w:pPr>
        <w:jc w:val="both"/>
      </w:pPr>
      <w:r>
        <w:t>Similarly, the predictors</w:t>
      </w:r>
      <w:r>
        <w:t xml:space="preserve"> </w:t>
      </w:r>
      <w:r>
        <w:t xml:space="preserve">were also able to estimate the dollar amount of property loss </w:t>
      </w:r>
      <w:r w:rsidR="000D6287">
        <w:t xml:space="preserve">with an error of $3.1 million </w:t>
      </w:r>
      <w:r>
        <w:t>while used in a multiple linear</w:t>
      </w:r>
      <w:r>
        <w:t xml:space="preserve"> </w:t>
      </w:r>
      <w:r>
        <w:t>regression. We hope this predictive process provides commercial utility for</w:t>
      </w:r>
      <w:r>
        <w:t xml:space="preserve"> a</w:t>
      </w:r>
      <w:r>
        <w:t>pproximating</w:t>
      </w:r>
      <w:r>
        <w:t xml:space="preserve"> </w:t>
      </w:r>
      <w:r>
        <w:t>damage inflicted by tornados.</w:t>
      </w:r>
    </w:p>
    <w:p w:rsidR="005801D3" w:rsidRPr="005801D3" w:rsidRDefault="005801D3" w:rsidP="005801D3"/>
    <w:sectPr w:rsidR="005801D3" w:rsidRPr="005801D3">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306" w:rsidRDefault="00624306" w:rsidP="001A62BB">
      <w:pPr>
        <w:spacing w:after="0" w:line="240" w:lineRule="auto"/>
      </w:pPr>
      <w:r>
        <w:separator/>
      </w:r>
    </w:p>
  </w:endnote>
  <w:endnote w:type="continuationSeparator" w:id="0">
    <w:p w:rsidR="00624306" w:rsidRDefault="00624306" w:rsidP="001A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TIXGeneral-Italic">
    <w:altName w:val="MS Mincho"/>
    <w:panose1 w:val="00000000000000000000"/>
    <w:charset w:val="80"/>
    <w:family w:val="auto"/>
    <w:notTrueType/>
    <w:pitch w:val="default"/>
    <w:sig w:usb0="00000001" w:usb1="08070000" w:usb2="00000010" w:usb3="00000000" w:csb0="00020000" w:csb1="00000000"/>
  </w:font>
  <w:font w:name="LucidaSansUnicode">
    <w:altName w:val="Arial Unicode MS"/>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306" w:rsidRDefault="00624306" w:rsidP="001A62BB">
      <w:pPr>
        <w:spacing w:after="0" w:line="240" w:lineRule="auto"/>
      </w:pPr>
      <w:r>
        <w:separator/>
      </w:r>
    </w:p>
  </w:footnote>
  <w:footnote w:type="continuationSeparator" w:id="0">
    <w:p w:rsidR="00624306" w:rsidRDefault="00624306" w:rsidP="001A62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1D3" w:rsidRDefault="005801D3" w:rsidP="001A62BB">
    <w:pPr>
      <w:pStyle w:val="Header"/>
      <w:rPr>
        <w:rFonts w:ascii="Times New Roman" w:hAnsi="Times New Roman" w:cs="Times New Roman"/>
        <w:sz w:val="24"/>
        <w:szCs w:val="24"/>
      </w:rPr>
    </w:pPr>
    <w:r>
      <w:rPr>
        <w:rFonts w:ascii="Times New Roman" w:hAnsi="Times New Roman" w:cs="Times New Roman"/>
        <w:sz w:val="24"/>
        <w:szCs w:val="24"/>
      </w:rPr>
      <w:t>FINAL PROJECT-</w:t>
    </w:r>
    <w:r w:rsidR="00C243FE">
      <w:rPr>
        <w:rFonts w:ascii="Times New Roman" w:hAnsi="Times New Roman" w:cs="Times New Roman"/>
        <w:sz w:val="24"/>
        <w:szCs w:val="24"/>
      </w:rPr>
      <w:t xml:space="preserve"> PROPERTY LOSS PREDICTION MODEL</w:t>
    </w:r>
    <w:r>
      <w:rPr>
        <w:rFonts w:ascii="Times New Roman" w:hAnsi="Times New Roman" w:cs="Times New Roman"/>
        <w:sz w:val="24"/>
        <w:szCs w:val="24"/>
      </w:rPr>
      <w:tab/>
    </w:r>
    <w:r w:rsidRPr="001A15C7">
      <w:rPr>
        <w:rFonts w:ascii="Times New Roman" w:hAnsi="Times New Roman" w:cs="Times New Roman"/>
        <w:sz w:val="24"/>
        <w:szCs w:val="24"/>
      </w:rPr>
      <w:t>TEAM – 4</w:t>
    </w:r>
  </w:p>
  <w:p w:rsidR="005801D3" w:rsidRDefault="005801D3" w:rsidP="001A62BB">
    <w:pPr>
      <w:pStyle w:val="Header"/>
      <w:rPr>
        <w:rFonts w:ascii="Times New Roman" w:hAnsi="Times New Roman" w:cs="Times New Roman"/>
        <w:sz w:val="24"/>
        <w:szCs w:val="24"/>
      </w:rPr>
    </w:pPr>
    <w:r w:rsidRPr="001A15C7">
      <w:rPr>
        <w:rFonts w:ascii="Times New Roman" w:hAnsi="Times New Roman" w:cs="Times New Roman"/>
        <w:sz w:val="24"/>
        <w:szCs w:val="24"/>
      </w:rPr>
      <w:t xml:space="preserve">Business Intelligence, </w:t>
    </w:r>
  </w:p>
  <w:p w:rsidR="005801D3" w:rsidRPr="001A15C7" w:rsidRDefault="005801D3" w:rsidP="001A62BB">
    <w:pPr>
      <w:pStyle w:val="Header"/>
      <w:rPr>
        <w:rFonts w:ascii="Times New Roman" w:hAnsi="Times New Roman" w:cs="Times New Roman"/>
        <w:sz w:val="24"/>
        <w:szCs w:val="24"/>
      </w:rPr>
    </w:pPr>
    <w:r w:rsidRPr="001A15C7">
      <w:rPr>
        <w:rFonts w:ascii="Times New Roman" w:hAnsi="Times New Roman" w:cs="Times New Roman"/>
        <w:sz w:val="24"/>
        <w:szCs w:val="24"/>
      </w:rPr>
      <w:t>Analytics &amp; Visualization</w:t>
    </w:r>
    <w:r w:rsidRPr="001A15C7">
      <w:rPr>
        <w:rFonts w:ascii="Times New Roman" w:hAnsi="Times New Roman" w:cs="Times New Roman"/>
        <w:sz w:val="24"/>
        <w:szCs w:val="24"/>
      </w:rPr>
      <w:tab/>
    </w:r>
    <w:r w:rsidRPr="001A15C7">
      <w:rPr>
        <w:rFonts w:ascii="Times New Roman" w:hAnsi="Times New Roman" w:cs="Times New Roman"/>
        <w:sz w:val="24"/>
        <w:szCs w:val="24"/>
      </w:rPr>
      <w:tab/>
      <w:t xml:space="preserve">BIPLAB GHOSH, LOUKIK KULKARNI,                                                                    </w:t>
    </w:r>
  </w:p>
  <w:p w:rsidR="005801D3" w:rsidRPr="001A62BB" w:rsidRDefault="005801D3" w:rsidP="001A62BB">
    <w:pPr>
      <w:pStyle w:val="Header"/>
    </w:pPr>
    <w:r w:rsidRPr="001A15C7">
      <w:rPr>
        <w:rFonts w:ascii="Times New Roman" w:hAnsi="Times New Roman" w:cs="Times New Roman"/>
        <w:sz w:val="24"/>
        <w:szCs w:val="24"/>
      </w:rPr>
      <w:t xml:space="preserve">INFO 7390 Spring 2015       </w:t>
    </w:r>
    <w:r>
      <w:rPr>
        <w:rFonts w:ascii="Times New Roman" w:hAnsi="Times New Roman" w:cs="Times New Roman"/>
        <w:sz w:val="24"/>
        <w:szCs w:val="24"/>
      </w:rPr>
      <w:t xml:space="preserve">                          </w:t>
    </w:r>
    <w:r w:rsidRPr="001A15C7">
      <w:rPr>
        <w:rFonts w:ascii="Times New Roman" w:hAnsi="Times New Roman" w:cs="Times New Roman"/>
        <w:sz w:val="24"/>
        <w:szCs w:val="24"/>
      </w:rPr>
      <w:t xml:space="preserve">   </w:t>
    </w:r>
    <w:r w:rsidRPr="001A15C7">
      <w:rPr>
        <w:rFonts w:ascii="Times New Roman" w:hAnsi="Times New Roman" w:cs="Times New Roman"/>
        <w:sz w:val="24"/>
        <w:szCs w:val="24"/>
      </w:rPr>
      <w:tab/>
      <w:t xml:space="preserve"> </w:t>
    </w:r>
    <w:r w:rsidR="00693A89">
      <w:rPr>
        <w:rFonts w:ascii="Times New Roman" w:hAnsi="Times New Roman" w:cs="Times New Roman"/>
        <w:sz w:val="24"/>
        <w:szCs w:val="24"/>
      </w:rPr>
      <w:t>NEHARIKA MANDH</w:t>
    </w:r>
    <w:r w:rsidRPr="001A15C7">
      <w:rPr>
        <w:rFonts w:ascii="Times New Roman" w:hAnsi="Times New Roman" w:cs="Times New Roman"/>
        <w:sz w:val="24"/>
        <w:szCs w:val="24"/>
      </w:rPr>
      <w:t>AN, RACHITA BANSAL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680679"/>
    <w:multiLevelType w:val="hybridMultilevel"/>
    <w:tmpl w:val="89483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2BB"/>
    <w:rsid w:val="00022EFE"/>
    <w:rsid w:val="00033136"/>
    <w:rsid w:val="00046548"/>
    <w:rsid w:val="0004782B"/>
    <w:rsid w:val="00060EFC"/>
    <w:rsid w:val="000961F5"/>
    <w:rsid w:val="000B2FE3"/>
    <w:rsid w:val="000B397A"/>
    <w:rsid w:val="000B5027"/>
    <w:rsid w:val="000B615A"/>
    <w:rsid w:val="000D6287"/>
    <w:rsid w:val="000F55DB"/>
    <w:rsid w:val="001078F4"/>
    <w:rsid w:val="00107B10"/>
    <w:rsid w:val="00122E21"/>
    <w:rsid w:val="001246A8"/>
    <w:rsid w:val="00125C5D"/>
    <w:rsid w:val="001378C1"/>
    <w:rsid w:val="00137BD4"/>
    <w:rsid w:val="00162CAE"/>
    <w:rsid w:val="00174392"/>
    <w:rsid w:val="00187021"/>
    <w:rsid w:val="0018760D"/>
    <w:rsid w:val="00196983"/>
    <w:rsid w:val="001A62BB"/>
    <w:rsid w:val="001A6CA8"/>
    <w:rsid w:val="001D5C89"/>
    <w:rsid w:val="001D6F6A"/>
    <w:rsid w:val="001E5B17"/>
    <w:rsid w:val="001E756D"/>
    <w:rsid w:val="002422C1"/>
    <w:rsid w:val="00277702"/>
    <w:rsid w:val="002D06A8"/>
    <w:rsid w:val="002F2C32"/>
    <w:rsid w:val="00325BE0"/>
    <w:rsid w:val="00341EA3"/>
    <w:rsid w:val="0036259B"/>
    <w:rsid w:val="00365114"/>
    <w:rsid w:val="00367F14"/>
    <w:rsid w:val="003875E0"/>
    <w:rsid w:val="00387F7E"/>
    <w:rsid w:val="003A1F08"/>
    <w:rsid w:val="003A31B3"/>
    <w:rsid w:val="003B7E9E"/>
    <w:rsid w:val="003C0818"/>
    <w:rsid w:val="003D6D62"/>
    <w:rsid w:val="003F7683"/>
    <w:rsid w:val="004107DC"/>
    <w:rsid w:val="004116BF"/>
    <w:rsid w:val="004133ED"/>
    <w:rsid w:val="00414D49"/>
    <w:rsid w:val="00453763"/>
    <w:rsid w:val="00460799"/>
    <w:rsid w:val="00460EA5"/>
    <w:rsid w:val="0046558C"/>
    <w:rsid w:val="00481584"/>
    <w:rsid w:val="004837A9"/>
    <w:rsid w:val="00497C97"/>
    <w:rsid w:val="004A138F"/>
    <w:rsid w:val="004A14FA"/>
    <w:rsid w:val="004B001B"/>
    <w:rsid w:val="004B17CA"/>
    <w:rsid w:val="004C324D"/>
    <w:rsid w:val="004E7E79"/>
    <w:rsid w:val="004F1F35"/>
    <w:rsid w:val="0051146C"/>
    <w:rsid w:val="005133E2"/>
    <w:rsid w:val="0052602C"/>
    <w:rsid w:val="005358F4"/>
    <w:rsid w:val="005367FA"/>
    <w:rsid w:val="00537D32"/>
    <w:rsid w:val="00545A8D"/>
    <w:rsid w:val="00562890"/>
    <w:rsid w:val="00572B1F"/>
    <w:rsid w:val="00576359"/>
    <w:rsid w:val="005801D3"/>
    <w:rsid w:val="0058585D"/>
    <w:rsid w:val="005C09AA"/>
    <w:rsid w:val="005C3399"/>
    <w:rsid w:val="005C438D"/>
    <w:rsid w:val="005E11FC"/>
    <w:rsid w:val="005E3AAF"/>
    <w:rsid w:val="00611ACF"/>
    <w:rsid w:val="00622EE8"/>
    <w:rsid w:val="00624306"/>
    <w:rsid w:val="00624FCE"/>
    <w:rsid w:val="006647F9"/>
    <w:rsid w:val="00673D88"/>
    <w:rsid w:val="00693A89"/>
    <w:rsid w:val="00695C8A"/>
    <w:rsid w:val="006A5607"/>
    <w:rsid w:val="006A75D3"/>
    <w:rsid w:val="006B3F88"/>
    <w:rsid w:val="006D1B48"/>
    <w:rsid w:val="006E234B"/>
    <w:rsid w:val="006E2FDE"/>
    <w:rsid w:val="006E72F4"/>
    <w:rsid w:val="006F0683"/>
    <w:rsid w:val="006F6789"/>
    <w:rsid w:val="0070493B"/>
    <w:rsid w:val="00716BED"/>
    <w:rsid w:val="00722999"/>
    <w:rsid w:val="0073297A"/>
    <w:rsid w:val="0073446D"/>
    <w:rsid w:val="00741BD0"/>
    <w:rsid w:val="00741F8B"/>
    <w:rsid w:val="007450EF"/>
    <w:rsid w:val="00762B78"/>
    <w:rsid w:val="0076533B"/>
    <w:rsid w:val="0077361D"/>
    <w:rsid w:val="007A6766"/>
    <w:rsid w:val="007B33D3"/>
    <w:rsid w:val="007E717E"/>
    <w:rsid w:val="00801D55"/>
    <w:rsid w:val="00802D3B"/>
    <w:rsid w:val="00804ACC"/>
    <w:rsid w:val="00816442"/>
    <w:rsid w:val="00820231"/>
    <w:rsid w:val="008243EB"/>
    <w:rsid w:val="00824C4C"/>
    <w:rsid w:val="00830D29"/>
    <w:rsid w:val="00861B7D"/>
    <w:rsid w:val="00862E2F"/>
    <w:rsid w:val="008648A8"/>
    <w:rsid w:val="0087265E"/>
    <w:rsid w:val="0088045A"/>
    <w:rsid w:val="008A47E1"/>
    <w:rsid w:val="008C24C0"/>
    <w:rsid w:val="008C3CB4"/>
    <w:rsid w:val="008F32EE"/>
    <w:rsid w:val="009003DE"/>
    <w:rsid w:val="0090469C"/>
    <w:rsid w:val="00935E08"/>
    <w:rsid w:val="00936FB9"/>
    <w:rsid w:val="00954660"/>
    <w:rsid w:val="009565D0"/>
    <w:rsid w:val="00994682"/>
    <w:rsid w:val="009B2B7C"/>
    <w:rsid w:val="009D1BCC"/>
    <w:rsid w:val="009F1410"/>
    <w:rsid w:val="00A26049"/>
    <w:rsid w:val="00A310A2"/>
    <w:rsid w:val="00A44644"/>
    <w:rsid w:val="00A701FA"/>
    <w:rsid w:val="00A70321"/>
    <w:rsid w:val="00A72E3E"/>
    <w:rsid w:val="00A80D1F"/>
    <w:rsid w:val="00A9314A"/>
    <w:rsid w:val="00AA73FD"/>
    <w:rsid w:val="00AE0E51"/>
    <w:rsid w:val="00AE6B53"/>
    <w:rsid w:val="00B33232"/>
    <w:rsid w:val="00B3647C"/>
    <w:rsid w:val="00B8513C"/>
    <w:rsid w:val="00B85D52"/>
    <w:rsid w:val="00B874E3"/>
    <w:rsid w:val="00B94B0F"/>
    <w:rsid w:val="00BB73EF"/>
    <w:rsid w:val="00BC20DC"/>
    <w:rsid w:val="00BD2670"/>
    <w:rsid w:val="00BD59FE"/>
    <w:rsid w:val="00BF5947"/>
    <w:rsid w:val="00C12434"/>
    <w:rsid w:val="00C2206B"/>
    <w:rsid w:val="00C243FE"/>
    <w:rsid w:val="00C374C2"/>
    <w:rsid w:val="00C5687A"/>
    <w:rsid w:val="00C648E1"/>
    <w:rsid w:val="00C7383F"/>
    <w:rsid w:val="00C87E81"/>
    <w:rsid w:val="00CA1A7B"/>
    <w:rsid w:val="00CB338A"/>
    <w:rsid w:val="00D10795"/>
    <w:rsid w:val="00D14E63"/>
    <w:rsid w:val="00D16629"/>
    <w:rsid w:val="00D275A9"/>
    <w:rsid w:val="00D43979"/>
    <w:rsid w:val="00D57628"/>
    <w:rsid w:val="00D72AF6"/>
    <w:rsid w:val="00D74E9C"/>
    <w:rsid w:val="00D75AE4"/>
    <w:rsid w:val="00DB1ADB"/>
    <w:rsid w:val="00DB3E97"/>
    <w:rsid w:val="00DD6356"/>
    <w:rsid w:val="00DF33EF"/>
    <w:rsid w:val="00DF44A2"/>
    <w:rsid w:val="00E1171A"/>
    <w:rsid w:val="00E226D4"/>
    <w:rsid w:val="00E3255E"/>
    <w:rsid w:val="00E37344"/>
    <w:rsid w:val="00E6272C"/>
    <w:rsid w:val="00E80AC1"/>
    <w:rsid w:val="00E81F02"/>
    <w:rsid w:val="00E867EB"/>
    <w:rsid w:val="00E90243"/>
    <w:rsid w:val="00E909FA"/>
    <w:rsid w:val="00EA337C"/>
    <w:rsid w:val="00EB2979"/>
    <w:rsid w:val="00EC2655"/>
    <w:rsid w:val="00EC3B3D"/>
    <w:rsid w:val="00F12633"/>
    <w:rsid w:val="00F3796F"/>
    <w:rsid w:val="00F60226"/>
    <w:rsid w:val="00F654BA"/>
    <w:rsid w:val="00FC412C"/>
    <w:rsid w:val="00FD5223"/>
    <w:rsid w:val="00FD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2965E5-4105-4F7E-A643-CA28588D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62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38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24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2BB"/>
  </w:style>
  <w:style w:type="paragraph" w:styleId="Footer">
    <w:name w:val="footer"/>
    <w:basedOn w:val="Normal"/>
    <w:link w:val="FooterChar"/>
    <w:uiPriority w:val="99"/>
    <w:unhideWhenUsed/>
    <w:rsid w:val="001A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2BB"/>
  </w:style>
  <w:style w:type="paragraph" w:styleId="Title">
    <w:name w:val="Title"/>
    <w:basedOn w:val="Normal"/>
    <w:next w:val="Normal"/>
    <w:link w:val="TitleChar"/>
    <w:uiPriority w:val="10"/>
    <w:qFormat/>
    <w:rsid w:val="001A62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2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62BB"/>
    <w:pPr>
      <w:ind w:left="720"/>
      <w:contextualSpacing/>
    </w:pPr>
  </w:style>
  <w:style w:type="character" w:customStyle="1" w:styleId="Heading1Char">
    <w:name w:val="Heading 1 Char"/>
    <w:basedOn w:val="DefaultParagraphFont"/>
    <w:link w:val="Heading1"/>
    <w:uiPriority w:val="9"/>
    <w:rsid w:val="001A62B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383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C324D"/>
    <w:rPr>
      <w:color w:val="0563C1" w:themeColor="hyperlink"/>
      <w:u w:val="single"/>
    </w:rPr>
  </w:style>
  <w:style w:type="table" w:styleId="TableGrid">
    <w:name w:val="Table Grid"/>
    <w:basedOn w:val="TableNormal"/>
    <w:uiPriority w:val="39"/>
    <w:rsid w:val="008C3C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1243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8405">
      <w:bodyDiv w:val="1"/>
      <w:marLeft w:val="0"/>
      <w:marRight w:val="0"/>
      <w:marTop w:val="0"/>
      <w:marBottom w:val="0"/>
      <w:divBdr>
        <w:top w:val="none" w:sz="0" w:space="0" w:color="auto"/>
        <w:left w:val="none" w:sz="0" w:space="0" w:color="auto"/>
        <w:bottom w:val="none" w:sz="0" w:space="0" w:color="auto"/>
        <w:right w:val="none" w:sz="0" w:space="0" w:color="auto"/>
      </w:divBdr>
      <w:divsChild>
        <w:div w:id="1673950363">
          <w:marLeft w:val="0"/>
          <w:marRight w:val="0"/>
          <w:marTop w:val="0"/>
          <w:marBottom w:val="0"/>
          <w:divBdr>
            <w:top w:val="none" w:sz="0" w:space="0" w:color="auto"/>
            <w:left w:val="none" w:sz="0" w:space="0" w:color="auto"/>
            <w:bottom w:val="none" w:sz="0" w:space="0" w:color="auto"/>
            <w:right w:val="none" w:sz="0" w:space="0" w:color="auto"/>
          </w:divBdr>
        </w:div>
        <w:div w:id="192309686">
          <w:marLeft w:val="0"/>
          <w:marRight w:val="0"/>
          <w:marTop w:val="0"/>
          <w:marBottom w:val="0"/>
          <w:divBdr>
            <w:top w:val="none" w:sz="0" w:space="0" w:color="auto"/>
            <w:left w:val="none" w:sz="0" w:space="0" w:color="auto"/>
            <w:bottom w:val="none" w:sz="0" w:space="0" w:color="auto"/>
            <w:right w:val="none" w:sz="0" w:space="0" w:color="auto"/>
          </w:divBdr>
        </w:div>
        <w:div w:id="345131283">
          <w:marLeft w:val="0"/>
          <w:marRight w:val="0"/>
          <w:marTop w:val="0"/>
          <w:marBottom w:val="0"/>
          <w:divBdr>
            <w:top w:val="none" w:sz="0" w:space="0" w:color="auto"/>
            <w:left w:val="none" w:sz="0" w:space="0" w:color="auto"/>
            <w:bottom w:val="none" w:sz="0" w:space="0" w:color="auto"/>
            <w:right w:val="none" w:sz="0" w:space="0" w:color="auto"/>
          </w:divBdr>
        </w:div>
        <w:div w:id="2086414069">
          <w:marLeft w:val="0"/>
          <w:marRight w:val="0"/>
          <w:marTop w:val="0"/>
          <w:marBottom w:val="0"/>
          <w:divBdr>
            <w:top w:val="none" w:sz="0" w:space="0" w:color="auto"/>
            <w:left w:val="none" w:sz="0" w:space="0" w:color="auto"/>
            <w:bottom w:val="none" w:sz="0" w:space="0" w:color="auto"/>
            <w:right w:val="none" w:sz="0" w:space="0" w:color="auto"/>
          </w:divBdr>
        </w:div>
        <w:div w:id="195821836">
          <w:marLeft w:val="0"/>
          <w:marRight w:val="0"/>
          <w:marTop w:val="0"/>
          <w:marBottom w:val="0"/>
          <w:divBdr>
            <w:top w:val="none" w:sz="0" w:space="0" w:color="auto"/>
            <w:left w:val="none" w:sz="0" w:space="0" w:color="auto"/>
            <w:bottom w:val="none" w:sz="0" w:space="0" w:color="auto"/>
            <w:right w:val="none" w:sz="0" w:space="0" w:color="auto"/>
          </w:divBdr>
        </w:div>
        <w:div w:id="757558239">
          <w:marLeft w:val="0"/>
          <w:marRight w:val="0"/>
          <w:marTop w:val="0"/>
          <w:marBottom w:val="0"/>
          <w:divBdr>
            <w:top w:val="none" w:sz="0" w:space="0" w:color="auto"/>
            <w:left w:val="none" w:sz="0" w:space="0" w:color="auto"/>
            <w:bottom w:val="none" w:sz="0" w:space="0" w:color="auto"/>
            <w:right w:val="none" w:sz="0" w:space="0" w:color="auto"/>
          </w:divBdr>
        </w:div>
        <w:div w:id="2026860062">
          <w:marLeft w:val="0"/>
          <w:marRight w:val="0"/>
          <w:marTop w:val="0"/>
          <w:marBottom w:val="0"/>
          <w:divBdr>
            <w:top w:val="none" w:sz="0" w:space="0" w:color="auto"/>
            <w:left w:val="none" w:sz="0" w:space="0" w:color="auto"/>
            <w:bottom w:val="none" w:sz="0" w:space="0" w:color="auto"/>
            <w:right w:val="none" w:sz="0" w:space="0" w:color="auto"/>
          </w:divBdr>
        </w:div>
        <w:div w:id="329331879">
          <w:marLeft w:val="0"/>
          <w:marRight w:val="0"/>
          <w:marTop w:val="0"/>
          <w:marBottom w:val="0"/>
          <w:divBdr>
            <w:top w:val="none" w:sz="0" w:space="0" w:color="auto"/>
            <w:left w:val="none" w:sz="0" w:space="0" w:color="auto"/>
            <w:bottom w:val="none" w:sz="0" w:space="0" w:color="auto"/>
            <w:right w:val="none" w:sz="0" w:space="0" w:color="auto"/>
          </w:divBdr>
        </w:div>
        <w:div w:id="38407079">
          <w:marLeft w:val="0"/>
          <w:marRight w:val="0"/>
          <w:marTop w:val="0"/>
          <w:marBottom w:val="0"/>
          <w:divBdr>
            <w:top w:val="none" w:sz="0" w:space="0" w:color="auto"/>
            <w:left w:val="none" w:sz="0" w:space="0" w:color="auto"/>
            <w:bottom w:val="none" w:sz="0" w:space="0" w:color="auto"/>
            <w:right w:val="none" w:sz="0" w:space="0" w:color="auto"/>
          </w:divBdr>
        </w:div>
        <w:div w:id="378238644">
          <w:marLeft w:val="0"/>
          <w:marRight w:val="0"/>
          <w:marTop w:val="0"/>
          <w:marBottom w:val="0"/>
          <w:divBdr>
            <w:top w:val="none" w:sz="0" w:space="0" w:color="auto"/>
            <w:left w:val="none" w:sz="0" w:space="0" w:color="auto"/>
            <w:bottom w:val="none" w:sz="0" w:space="0" w:color="auto"/>
            <w:right w:val="none" w:sz="0" w:space="0" w:color="auto"/>
          </w:divBdr>
        </w:div>
      </w:divsChild>
    </w:div>
    <w:div w:id="431367161">
      <w:bodyDiv w:val="1"/>
      <w:marLeft w:val="0"/>
      <w:marRight w:val="0"/>
      <w:marTop w:val="0"/>
      <w:marBottom w:val="0"/>
      <w:divBdr>
        <w:top w:val="none" w:sz="0" w:space="0" w:color="auto"/>
        <w:left w:val="none" w:sz="0" w:space="0" w:color="auto"/>
        <w:bottom w:val="none" w:sz="0" w:space="0" w:color="auto"/>
        <w:right w:val="none" w:sz="0" w:space="0" w:color="auto"/>
      </w:divBdr>
      <w:divsChild>
        <w:div w:id="1617131736">
          <w:marLeft w:val="0"/>
          <w:marRight w:val="0"/>
          <w:marTop w:val="0"/>
          <w:marBottom w:val="0"/>
          <w:divBdr>
            <w:top w:val="none" w:sz="0" w:space="0" w:color="auto"/>
            <w:left w:val="none" w:sz="0" w:space="0" w:color="auto"/>
            <w:bottom w:val="none" w:sz="0" w:space="0" w:color="auto"/>
            <w:right w:val="none" w:sz="0" w:space="0" w:color="auto"/>
          </w:divBdr>
        </w:div>
        <w:div w:id="621034751">
          <w:marLeft w:val="0"/>
          <w:marRight w:val="0"/>
          <w:marTop w:val="0"/>
          <w:marBottom w:val="0"/>
          <w:divBdr>
            <w:top w:val="none" w:sz="0" w:space="0" w:color="auto"/>
            <w:left w:val="none" w:sz="0" w:space="0" w:color="auto"/>
            <w:bottom w:val="none" w:sz="0" w:space="0" w:color="auto"/>
            <w:right w:val="none" w:sz="0" w:space="0" w:color="auto"/>
          </w:divBdr>
        </w:div>
        <w:div w:id="732043239">
          <w:marLeft w:val="0"/>
          <w:marRight w:val="0"/>
          <w:marTop w:val="0"/>
          <w:marBottom w:val="0"/>
          <w:divBdr>
            <w:top w:val="none" w:sz="0" w:space="0" w:color="auto"/>
            <w:left w:val="none" w:sz="0" w:space="0" w:color="auto"/>
            <w:bottom w:val="none" w:sz="0" w:space="0" w:color="auto"/>
            <w:right w:val="none" w:sz="0" w:space="0" w:color="auto"/>
          </w:divBdr>
        </w:div>
      </w:divsChild>
    </w:div>
    <w:div w:id="465199822">
      <w:bodyDiv w:val="1"/>
      <w:marLeft w:val="0"/>
      <w:marRight w:val="0"/>
      <w:marTop w:val="0"/>
      <w:marBottom w:val="0"/>
      <w:divBdr>
        <w:top w:val="none" w:sz="0" w:space="0" w:color="auto"/>
        <w:left w:val="none" w:sz="0" w:space="0" w:color="auto"/>
        <w:bottom w:val="none" w:sz="0" w:space="0" w:color="auto"/>
        <w:right w:val="none" w:sz="0" w:space="0" w:color="auto"/>
      </w:divBdr>
      <w:divsChild>
        <w:div w:id="1266886127">
          <w:marLeft w:val="0"/>
          <w:marRight w:val="0"/>
          <w:marTop w:val="0"/>
          <w:marBottom w:val="0"/>
          <w:divBdr>
            <w:top w:val="none" w:sz="0" w:space="0" w:color="auto"/>
            <w:left w:val="none" w:sz="0" w:space="0" w:color="auto"/>
            <w:bottom w:val="none" w:sz="0" w:space="0" w:color="auto"/>
            <w:right w:val="none" w:sz="0" w:space="0" w:color="auto"/>
          </w:divBdr>
        </w:div>
        <w:div w:id="1199009550">
          <w:marLeft w:val="0"/>
          <w:marRight w:val="0"/>
          <w:marTop w:val="0"/>
          <w:marBottom w:val="0"/>
          <w:divBdr>
            <w:top w:val="none" w:sz="0" w:space="0" w:color="auto"/>
            <w:left w:val="none" w:sz="0" w:space="0" w:color="auto"/>
            <w:bottom w:val="none" w:sz="0" w:space="0" w:color="auto"/>
            <w:right w:val="none" w:sz="0" w:space="0" w:color="auto"/>
          </w:divBdr>
        </w:div>
        <w:div w:id="579100689">
          <w:marLeft w:val="0"/>
          <w:marRight w:val="0"/>
          <w:marTop w:val="0"/>
          <w:marBottom w:val="0"/>
          <w:divBdr>
            <w:top w:val="none" w:sz="0" w:space="0" w:color="auto"/>
            <w:left w:val="none" w:sz="0" w:space="0" w:color="auto"/>
            <w:bottom w:val="none" w:sz="0" w:space="0" w:color="auto"/>
            <w:right w:val="none" w:sz="0" w:space="0" w:color="auto"/>
          </w:divBdr>
        </w:div>
      </w:divsChild>
    </w:div>
    <w:div w:id="772629302">
      <w:bodyDiv w:val="1"/>
      <w:marLeft w:val="0"/>
      <w:marRight w:val="0"/>
      <w:marTop w:val="0"/>
      <w:marBottom w:val="0"/>
      <w:divBdr>
        <w:top w:val="none" w:sz="0" w:space="0" w:color="auto"/>
        <w:left w:val="none" w:sz="0" w:space="0" w:color="auto"/>
        <w:bottom w:val="none" w:sz="0" w:space="0" w:color="auto"/>
        <w:right w:val="none" w:sz="0" w:space="0" w:color="auto"/>
      </w:divBdr>
      <w:divsChild>
        <w:div w:id="1765343894">
          <w:marLeft w:val="0"/>
          <w:marRight w:val="0"/>
          <w:marTop w:val="0"/>
          <w:marBottom w:val="0"/>
          <w:divBdr>
            <w:top w:val="none" w:sz="0" w:space="0" w:color="auto"/>
            <w:left w:val="none" w:sz="0" w:space="0" w:color="auto"/>
            <w:bottom w:val="none" w:sz="0" w:space="0" w:color="auto"/>
            <w:right w:val="none" w:sz="0" w:space="0" w:color="auto"/>
          </w:divBdr>
          <w:divsChild>
            <w:div w:id="1116801404">
              <w:marLeft w:val="0"/>
              <w:marRight w:val="0"/>
              <w:marTop w:val="0"/>
              <w:marBottom w:val="0"/>
              <w:divBdr>
                <w:top w:val="none" w:sz="0" w:space="0" w:color="auto"/>
                <w:left w:val="none" w:sz="0" w:space="0" w:color="auto"/>
                <w:bottom w:val="none" w:sz="0" w:space="0" w:color="auto"/>
                <w:right w:val="none" w:sz="0" w:space="0" w:color="auto"/>
              </w:divBdr>
              <w:divsChild>
                <w:div w:id="693574708">
                  <w:marLeft w:val="0"/>
                  <w:marRight w:val="0"/>
                  <w:marTop w:val="0"/>
                  <w:marBottom w:val="0"/>
                  <w:divBdr>
                    <w:top w:val="none" w:sz="0" w:space="0" w:color="auto"/>
                    <w:left w:val="none" w:sz="0" w:space="0" w:color="auto"/>
                    <w:bottom w:val="none" w:sz="0" w:space="0" w:color="auto"/>
                    <w:right w:val="none" w:sz="0" w:space="0" w:color="auto"/>
                  </w:divBdr>
                </w:div>
                <w:div w:id="381831199">
                  <w:marLeft w:val="0"/>
                  <w:marRight w:val="0"/>
                  <w:marTop w:val="0"/>
                  <w:marBottom w:val="0"/>
                  <w:divBdr>
                    <w:top w:val="none" w:sz="0" w:space="0" w:color="auto"/>
                    <w:left w:val="none" w:sz="0" w:space="0" w:color="auto"/>
                    <w:bottom w:val="none" w:sz="0" w:space="0" w:color="auto"/>
                    <w:right w:val="none" w:sz="0" w:space="0" w:color="auto"/>
                  </w:divBdr>
                </w:div>
                <w:div w:id="1540390023">
                  <w:marLeft w:val="0"/>
                  <w:marRight w:val="0"/>
                  <w:marTop w:val="0"/>
                  <w:marBottom w:val="0"/>
                  <w:divBdr>
                    <w:top w:val="none" w:sz="0" w:space="0" w:color="auto"/>
                    <w:left w:val="none" w:sz="0" w:space="0" w:color="auto"/>
                    <w:bottom w:val="none" w:sz="0" w:space="0" w:color="auto"/>
                    <w:right w:val="none" w:sz="0" w:space="0" w:color="auto"/>
                  </w:divBdr>
                </w:div>
                <w:div w:id="1836844763">
                  <w:marLeft w:val="0"/>
                  <w:marRight w:val="0"/>
                  <w:marTop w:val="0"/>
                  <w:marBottom w:val="0"/>
                  <w:divBdr>
                    <w:top w:val="none" w:sz="0" w:space="0" w:color="auto"/>
                    <w:left w:val="none" w:sz="0" w:space="0" w:color="auto"/>
                    <w:bottom w:val="none" w:sz="0" w:space="0" w:color="auto"/>
                    <w:right w:val="none" w:sz="0" w:space="0" w:color="auto"/>
                  </w:divBdr>
                </w:div>
                <w:div w:id="338505058">
                  <w:marLeft w:val="0"/>
                  <w:marRight w:val="0"/>
                  <w:marTop w:val="0"/>
                  <w:marBottom w:val="0"/>
                  <w:divBdr>
                    <w:top w:val="none" w:sz="0" w:space="0" w:color="auto"/>
                    <w:left w:val="none" w:sz="0" w:space="0" w:color="auto"/>
                    <w:bottom w:val="none" w:sz="0" w:space="0" w:color="auto"/>
                    <w:right w:val="none" w:sz="0" w:space="0" w:color="auto"/>
                  </w:divBdr>
                </w:div>
                <w:div w:id="345838049">
                  <w:marLeft w:val="0"/>
                  <w:marRight w:val="0"/>
                  <w:marTop w:val="0"/>
                  <w:marBottom w:val="0"/>
                  <w:divBdr>
                    <w:top w:val="none" w:sz="0" w:space="0" w:color="auto"/>
                    <w:left w:val="none" w:sz="0" w:space="0" w:color="auto"/>
                    <w:bottom w:val="none" w:sz="0" w:space="0" w:color="auto"/>
                    <w:right w:val="none" w:sz="0" w:space="0" w:color="auto"/>
                  </w:divBdr>
                </w:div>
                <w:div w:id="1805737498">
                  <w:marLeft w:val="0"/>
                  <w:marRight w:val="0"/>
                  <w:marTop w:val="0"/>
                  <w:marBottom w:val="0"/>
                  <w:divBdr>
                    <w:top w:val="none" w:sz="0" w:space="0" w:color="auto"/>
                    <w:left w:val="none" w:sz="0" w:space="0" w:color="auto"/>
                    <w:bottom w:val="none" w:sz="0" w:space="0" w:color="auto"/>
                    <w:right w:val="none" w:sz="0" w:space="0" w:color="auto"/>
                  </w:divBdr>
                </w:div>
                <w:div w:id="604001992">
                  <w:marLeft w:val="0"/>
                  <w:marRight w:val="0"/>
                  <w:marTop w:val="0"/>
                  <w:marBottom w:val="0"/>
                  <w:divBdr>
                    <w:top w:val="none" w:sz="0" w:space="0" w:color="auto"/>
                    <w:left w:val="none" w:sz="0" w:space="0" w:color="auto"/>
                    <w:bottom w:val="none" w:sz="0" w:space="0" w:color="auto"/>
                    <w:right w:val="none" w:sz="0" w:space="0" w:color="auto"/>
                  </w:divBdr>
                </w:div>
                <w:div w:id="1201161235">
                  <w:marLeft w:val="0"/>
                  <w:marRight w:val="0"/>
                  <w:marTop w:val="0"/>
                  <w:marBottom w:val="0"/>
                  <w:divBdr>
                    <w:top w:val="none" w:sz="0" w:space="0" w:color="auto"/>
                    <w:left w:val="none" w:sz="0" w:space="0" w:color="auto"/>
                    <w:bottom w:val="none" w:sz="0" w:space="0" w:color="auto"/>
                    <w:right w:val="none" w:sz="0" w:space="0" w:color="auto"/>
                  </w:divBdr>
                </w:div>
                <w:div w:id="630864925">
                  <w:marLeft w:val="0"/>
                  <w:marRight w:val="0"/>
                  <w:marTop w:val="0"/>
                  <w:marBottom w:val="0"/>
                  <w:divBdr>
                    <w:top w:val="none" w:sz="0" w:space="0" w:color="auto"/>
                    <w:left w:val="none" w:sz="0" w:space="0" w:color="auto"/>
                    <w:bottom w:val="none" w:sz="0" w:space="0" w:color="auto"/>
                    <w:right w:val="none" w:sz="0" w:space="0" w:color="auto"/>
                  </w:divBdr>
                </w:div>
                <w:div w:id="1000505084">
                  <w:marLeft w:val="0"/>
                  <w:marRight w:val="0"/>
                  <w:marTop w:val="0"/>
                  <w:marBottom w:val="0"/>
                  <w:divBdr>
                    <w:top w:val="none" w:sz="0" w:space="0" w:color="auto"/>
                    <w:left w:val="none" w:sz="0" w:space="0" w:color="auto"/>
                    <w:bottom w:val="none" w:sz="0" w:space="0" w:color="auto"/>
                    <w:right w:val="none" w:sz="0" w:space="0" w:color="auto"/>
                  </w:divBdr>
                </w:div>
                <w:div w:id="933709190">
                  <w:marLeft w:val="0"/>
                  <w:marRight w:val="0"/>
                  <w:marTop w:val="0"/>
                  <w:marBottom w:val="0"/>
                  <w:divBdr>
                    <w:top w:val="none" w:sz="0" w:space="0" w:color="auto"/>
                    <w:left w:val="none" w:sz="0" w:space="0" w:color="auto"/>
                    <w:bottom w:val="none" w:sz="0" w:space="0" w:color="auto"/>
                    <w:right w:val="none" w:sz="0" w:space="0" w:color="auto"/>
                  </w:divBdr>
                </w:div>
                <w:div w:id="1325469740">
                  <w:marLeft w:val="0"/>
                  <w:marRight w:val="0"/>
                  <w:marTop w:val="0"/>
                  <w:marBottom w:val="0"/>
                  <w:divBdr>
                    <w:top w:val="none" w:sz="0" w:space="0" w:color="auto"/>
                    <w:left w:val="none" w:sz="0" w:space="0" w:color="auto"/>
                    <w:bottom w:val="none" w:sz="0" w:space="0" w:color="auto"/>
                    <w:right w:val="none" w:sz="0" w:space="0" w:color="auto"/>
                  </w:divBdr>
                </w:div>
                <w:div w:id="2006665253">
                  <w:marLeft w:val="0"/>
                  <w:marRight w:val="0"/>
                  <w:marTop w:val="0"/>
                  <w:marBottom w:val="0"/>
                  <w:divBdr>
                    <w:top w:val="none" w:sz="0" w:space="0" w:color="auto"/>
                    <w:left w:val="none" w:sz="0" w:space="0" w:color="auto"/>
                    <w:bottom w:val="none" w:sz="0" w:space="0" w:color="auto"/>
                    <w:right w:val="none" w:sz="0" w:space="0" w:color="auto"/>
                  </w:divBdr>
                </w:div>
                <w:div w:id="1471481374">
                  <w:marLeft w:val="0"/>
                  <w:marRight w:val="0"/>
                  <w:marTop w:val="0"/>
                  <w:marBottom w:val="0"/>
                  <w:divBdr>
                    <w:top w:val="none" w:sz="0" w:space="0" w:color="auto"/>
                    <w:left w:val="none" w:sz="0" w:space="0" w:color="auto"/>
                    <w:bottom w:val="none" w:sz="0" w:space="0" w:color="auto"/>
                    <w:right w:val="none" w:sz="0" w:space="0" w:color="auto"/>
                  </w:divBdr>
                </w:div>
                <w:div w:id="767118398">
                  <w:marLeft w:val="0"/>
                  <w:marRight w:val="0"/>
                  <w:marTop w:val="0"/>
                  <w:marBottom w:val="0"/>
                  <w:divBdr>
                    <w:top w:val="none" w:sz="0" w:space="0" w:color="auto"/>
                    <w:left w:val="none" w:sz="0" w:space="0" w:color="auto"/>
                    <w:bottom w:val="none" w:sz="0" w:space="0" w:color="auto"/>
                    <w:right w:val="none" w:sz="0" w:space="0" w:color="auto"/>
                  </w:divBdr>
                </w:div>
                <w:div w:id="2046054425">
                  <w:marLeft w:val="0"/>
                  <w:marRight w:val="0"/>
                  <w:marTop w:val="0"/>
                  <w:marBottom w:val="0"/>
                  <w:divBdr>
                    <w:top w:val="none" w:sz="0" w:space="0" w:color="auto"/>
                    <w:left w:val="none" w:sz="0" w:space="0" w:color="auto"/>
                    <w:bottom w:val="none" w:sz="0" w:space="0" w:color="auto"/>
                    <w:right w:val="none" w:sz="0" w:space="0" w:color="auto"/>
                  </w:divBdr>
                </w:div>
                <w:div w:id="1714160559">
                  <w:marLeft w:val="0"/>
                  <w:marRight w:val="0"/>
                  <w:marTop w:val="0"/>
                  <w:marBottom w:val="0"/>
                  <w:divBdr>
                    <w:top w:val="none" w:sz="0" w:space="0" w:color="auto"/>
                    <w:left w:val="none" w:sz="0" w:space="0" w:color="auto"/>
                    <w:bottom w:val="none" w:sz="0" w:space="0" w:color="auto"/>
                    <w:right w:val="none" w:sz="0" w:space="0" w:color="auto"/>
                  </w:divBdr>
                </w:div>
                <w:div w:id="1338116396">
                  <w:marLeft w:val="0"/>
                  <w:marRight w:val="0"/>
                  <w:marTop w:val="0"/>
                  <w:marBottom w:val="0"/>
                  <w:divBdr>
                    <w:top w:val="none" w:sz="0" w:space="0" w:color="auto"/>
                    <w:left w:val="none" w:sz="0" w:space="0" w:color="auto"/>
                    <w:bottom w:val="none" w:sz="0" w:space="0" w:color="auto"/>
                    <w:right w:val="none" w:sz="0" w:space="0" w:color="auto"/>
                  </w:divBdr>
                </w:div>
                <w:div w:id="1553610602">
                  <w:marLeft w:val="0"/>
                  <w:marRight w:val="0"/>
                  <w:marTop w:val="0"/>
                  <w:marBottom w:val="0"/>
                  <w:divBdr>
                    <w:top w:val="none" w:sz="0" w:space="0" w:color="auto"/>
                    <w:left w:val="none" w:sz="0" w:space="0" w:color="auto"/>
                    <w:bottom w:val="none" w:sz="0" w:space="0" w:color="auto"/>
                    <w:right w:val="none" w:sz="0" w:space="0" w:color="auto"/>
                  </w:divBdr>
                </w:div>
                <w:div w:id="2022199991">
                  <w:marLeft w:val="0"/>
                  <w:marRight w:val="0"/>
                  <w:marTop w:val="0"/>
                  <w:marBottom w:val="0"/>
                  <w:divBdr>
                    <w:top w:val="none" w:sz="0" w:space="0" w:color="auto"/>
                    <w:left w:val="none" w:sz="0" w:space="0" w:color="auto"/>
                    <w:bottom w:val="none" w:sz="0" w:space="0" w:color="auto"/>
                    <w:right w:val="none" w:sz="0" w:space="0" w:color="auto"/>
                  </w:divBdr>
                </w:div>
                <w:div w:id="1782140088">
                  <w:marLeft w:val="0"/>
                  <w:marRight w:val="0"/>
                  <w:marTop w:val="0"/>
                  <w:marBottom w:val="0"/>
                  <w:divBdr>
                    <w:top w:val="none" w:sz="0" w:space="0" w:color="auto"/>
                    <w:left w:val="none" w:sz="0" w:space="0" w:color="auto"/>
                    <w:bottom w:val="none" w:sz="0" w:space="0" w:color="auto"/>
                    <w:right w:val="none" w:sz="0" w:space="0" w:color="auto"/>
                  </w:divBdr>
                </w:div>
                <w:div w:id="1518696855">
                  <w:marLeft w:val="0"/>
                  <w:marRight w:val="0"/>
                  <w:marTop w:val="0"/>
                  <w:marBottom w:val="0"/>
                  <w:divBdr>
                    <w:top w:val="none" w:sz="0" w:space="0" w:color="auto"/>
                    <w:left w:val="none" w:sz="0" w:space="0" w:color="auto"/>
                    <w:bottom w:val="none" w:sz="0" w:space="0" w:color="auto"/>
                    <w:right w:val="none" w:sz="0" w:space="0" w:color="auto"/>
                  </w:divBdr>
                </w:div>
                <w:div w:id="966813094">
                  <w:marLeft w:val="0"/>
                  <w:marRight w:val="0"/>
                  <w:marTop w:val="0"/>
                  <w:marBottom w:val="0"/>
                  <w:divBdr>
                    <w:top w:val="none" w:sz="0" w:space="0" w:color="auto"/>
                    <w:left w:val="none" w:sz="0" w:space="0" w:color="auto"/>
                    <w:bottom w:val="none" w:sz="0" w:space="0" w:color="auto"/>
                    <w:right w:val="none" w:sz="0" w:space="0" w:color="auto"/>
                  </w:divBdr>
                </w:div>
                <w:div w:id="715550172">
                  <w:marLeft w:val="0"/>
                  <w:marRight w:val="0"/>
                  <w:marTop w:val="0"/>
                  <w:marBottom w:val="0"/>
                  <w:divBdr>
                    <w:top w:val="none" w:sz="0" w:space="0" w:color="auto"/>
                    <w:left w:val="none" w:sz="0" w:space="0" w:color="auto"/>
                    <w:bottom w:val="none" w:sz="0" w:space="0" w:color="auto"/>
                    <w:right w:val="none" w:sz="0" w:space="0" w:color="auto"/>
                  </w:divBdr>
                </w:div>
                <w:div w:id="1262564675">
                  <w:marLeft w:val="0"/>
                  <w:marRight w:val="0"/>
                  <w:marTop w:val="0"/>
                  <w:marBottom w:val="0"/>
                  <w:divBdr>
                    <w:top w:val="none" w:sz="0" w:space="0" w:color="auto"/>
                    <w:left w:val="none" w:sz="0" w:space="0" w:color="auto"/>
                    <w:bottom w:val="none" w:sz="0" w:space="0" w:color="auto"/>
                    <w:right w:val="none" w:sz="0" w:space="0" w:color="auto"/>
                  </w:divBdr>
                </w:div>
                <w:div w:id="1966035093">
                  <w:marLeft w:val="0"/>
                  <w:marRight w:val="0"/>
                  <w:marTop w:val="0"/>
                  <w:marBottom w:val="0"/>
                  <w:divBdr>
                    <w:top w:val="none" w:sz="0" w:space="0" w:color="auto"/>
                    <w:left w:val="none" w:sz="0" w:space="0" w:color="auto"/>
                    <w:bottom w:val="none" w:sz="0" w:space="0" w:color="auto"/>
                    <w:right w:val="none" w:sz="0" w:space="0" w:color="auto"/>
                  </w:divBdr>
                </w:div>
                <w:div w:id="4554397">
                  <w:marLeft w:val="0"/>
                  <w:marRight w:val="0"/>
                  <w:marTop w:val="0"/>
                  <w:marBottom w:val="0"/>
                  <w:divBdr>
                    <w:top w:val="none" w:sz="0" w:space="0" w:color="auto"/>
                    <w:left w:val="none" w:sz="0" w:space="0" w:color="auto"/>
                    <w:bottom w:val="none" w:sz="0" w:space="0" w:color="auto"/>
                    <w:right w:val="none" w:sz="0" w:space="0" w:color="auto"/>
                  </w:divBdr>
                </w:div>
                <w:div w:id="80107340">
                  <w:marLeft w:val="0"/>
                  <w:marRight w:val="0"/>
                  <w:marTop w:val="0"/>
                  <w:marBottom w:val="0"/>
                  <w:divBdr>
                    <w:top w:val="none" w:sz="0" w:space="0" w:color="auto"/>
                    <w:left w:val="none" w:sz="0" w:space="0" w:color="auto"/>
                    <w:bottom w:val="none" w:sz="0" w:space="0" w:color="auto"/>
                    <w:right w:val="none" w:sz="0" w:space="0" w:color="auto"/>
                  </w:divBdr>
                </w:div>
                <w:div w:id="228274551">
                  <w:marLeft w:val="0"/>
                  <w:marRight w:val="0"/>
                  <w:marTop w:val="0"/>
                  <w:marBottom w:val="0"/>
                  <w:divBdr>
                    <w:top w:val="none" w:sz="0" w:space="0" w:color="auto"/>
                    <w:left w:val="none" w:sz="0" w:space="0" w:color="auto"/>
                    <w:bottom w:val="none" w:sz="0" w:space="0" w:color="auto"/>
                    <w:right w:val="none" w:sz="0" w:space="0" w:color="auto"/>
                  </w:divBdr>
                </w:div>
                <w:div w:id="757796515">
                  <w:marLeft w:val="0"/>
                  <w:marRight w:val="0"/>
                  <w:marTop w:val="0"/>
                  <w:marBottom w:val="0"/>
                  <w:divBdr>
                    <w:top w:val="none" w:sz="0" w:space="0" w:color="auto"/>
                    <w:left w:val="none" w:sz="0" w:space="0" w:color="auto"/>
                    <w:bottom w:val="none" w:sz="0" w:space="0" w:color="auto"/>
                    <w:right w:val="none" w:sz="0" w:space="0" w:color="auto"/>
                  </w:divBdr>
                </w:div>
                <w:div w:id="105925870">
                  <w:marLeft w:val="0"/>
                  <w:marRight w:val="0"/>
                  <w:marTop w:val="0"/>
                  <w:marBottom w:val="0"/>
                  <w:divBdr>
                    <w:top w:val="none" w:sz="0" w:space="0" w:color="auto"/>
                    <w:left w:val="none" w:sz="0" w:space="0" w:color="auto"/>
                    <w:bottom w:val="none" w:sz="0" w:space="0" w:color="auto"/>
                    <w:right w:val="none" w:sz="0" w:space="0" w:color="auto"/>
                  </w:divBdr>
                </w:div>
                <w:div w:id="1465076481">
                  <w:marLeft w:val="0"/>
                  <w:marRight w:val="0"/>
                  <w:marTop w:val="0"/>
                  <w:marBottom w:val="0"/>
                  <w:divBdr>
                    <w:top w:val="none" w:sz="0" w:space="0" w:color="auto"/>
                    <w:left w:val="none" w:sz="0" w:space="0" w:color="auto"/>
                    <w:bottom w:val="none" w:sz="0" w:space="0" w:color="auto"/>
                    <w:right w:val="none" w:sz="0" w:space="0" w:color="auto"/>
                  </w:divBdr>
                </w:div>
                <w:div w:id="1979332732">
                  <w:marLeft w:val="0"/>
                  <w:marRight w:val="0"/>
                  <w:marTop w:val="0"/>
                  <w:marBottom w:val="0"/>
                  <w:divBdr>
                    <w:top w:val="none" w:sz="0" w:space="0" w:color="auto"/>
                    <w:left w:val="none" w:sz="0" w:space="0" w:color="auto"/>
                    <w:bottom w:val="none" w:sz="0" w:space="0" w:color="auto"/>
                    <w:right w:val="none" w:sz="0" w:space="0" w:color="auto"/>
                  </w:divBdr>
                </w:div>
                <w:div w:id="74786711">
                  <w:marLeft w:val="0"/>
                  <w:marRight w:val="0"/>
                  <w:marTop w:val="0"/>
                  <w:marBottom w:val="0"/>
                  <w:divBdr>
                    <w:top w:val="none" w:sz="0" w:space="0" w:color="auto"/>
                    <w:left w:val="none" w:sz="0" w:space="0" w:color="auto"/>
                    <w:bottom w:val="none" w:sz="0" w:space="0" w:color="auto"/>
                    <w:right w:val="none" w:sz="0" w:space="0" w:color="auto"/>
                  </w:divBdr>
                </w:div>
                <w:div w:id="1899586846">
                  <w:marLeft w:val="0"/>
                  <w:marRight w:val="0"/>
                  <w:marTop w:val="0"/>
                  <w:marBottom w:val="0"/>
                  <w:divBdr>
                    <w:top w:val="none" w:sz="0" w:space="0" w:color="auto"/>
                    <w:left w:val="none" w:sz="0" w:space="0" w:color="auto"/>
                    <w:bottom w:val="none" w:sz="0" w:space="0" w:color="auto"/>
                    <w:right w:val="none" w:sz="0" w:space="0" w:color="auto"/>
                  </w:divBdr>
                </w:div>
                <w:div w:id="1574971754">
                  <w:marLeft w:val="0"/>
                  <w:marRight w:val="0"/>
                  <w:marTop w:val="0"/>
                  <w:marBottom w:val="0"/>
                  <w:divBdr>
                    <w:top w:val="none" w:sz="0" w:space="0" w:color="auto"/>
                    <w:left w:val="none" w:sz="0" w:space="0" w:color="auto"/>
                    <w:bottom w:val="none" w:sz="0" w:space="0" w:color="auto"/>
                    <w:right w:val="none" w:sz="0" w:space="0" w:color="auto"/>
                  </w:divBdr>
                </w:div>
                <w:div w:id="1541896324">
                  <w:marLeft w:val="0"/>
                  <w:marRight w:val="0"/>
                  <w:marTop w:val="0"/>
                  <w:marBottom w:val="0"/>
                  <w:divBdr>
                    <w:top w:val="none" w:sz="0" w:space="0" w:color="auto"/>
                    <w:left w:val="none" w:sz="0" w:space="0" w:color="auto"/>
                    <w:bottom w:val="none" w:sz="0" w:space="0" w:color="auto"/>
                    <w:right w:val="none" w:sz="0" w:space="0" w:color="auto"/>
                  </w:divBdr>
                </w:div>
                <w:div w:id="92945040">
                  <w:marLeft w:val="0"/>
                  <w:marRight w:val="0"/>
                  <w:marTop w:val="0"/>
                  <w:marBottom w:val="0"/>
                  <w:divBdr>
                    <w:top w:val="none" w:sz="0" w:space="0" w:color="auto"/>
                    <w:left w:val="none" w:sz="0" w:space="0" w:color="auto"/>
                    <w:bottom w:val="none" w:sz="0" w:space="0" w:color="auto"/>
                    <w:right w:val="none" w:sz="0" w:space="0" w:color="auto"/>
                  </w:divBdr>
                </w:div>
                <w:div w:id="869487064">
                  <w:marLeft w:val="0"/>
                  <w:marRight w:val="0"/>
                  <w:marTop w:val="0"/>
                  <w:marBottom w:val="0"/>
                  <w:divBdr>
                    <w:top w:val="none" w:sz="0" w:space="0" w:color="auto"/>
                    <w:left w:val="none" w:sz="0" w:space="0" w:color="auto"/>
                    <w:bottom w:val="none" w:sz="0" w:space="0" w:color="auto"/>
                    <w:right w:val="none" w:sz="0" w:space="0" w:color="auto"/>
                  </w:divBdr>
                </w:div>
                <w:div w:id="1569684515">
                  <w:marLeft w:val="0"/>
                  <w:marRight w:val="0"/>
                  <w:marTop w:val="0"/>
                  <w:marBottom w:val="0"/>
                  <w:divBdr>
                    <w:top w:val="none" w:sz="0" w:space="0" w:color="auto"/>
                    <w:left w:val="none" w:sz="0" w:space="0" w:color="auto"/>
                    <w:bottom w:val="none" w:sz="0" w:space="0" w:color="auto"/>
                    <w:right w:val="none" w:sz="0" w:space="0" w:color="auto"/>
                  </w:divBdr>
                </w:div>
                <w:div w:id="2045330274">
                  <w:marLeft w:val="0"/>
                  <w:marRight w:val="0"/>
                  <w:marTop w:val="0"/>
                  <w:marBottom w:val="0"/>
                  <w:divBdr>
                    <w:top w:val="none" w:sz="0" w:space="0" w:color="auto"/>
                    <w:left w:val="none" w:sz="0" w:space="0" w:color="auto"/>
                    <w:bottom w:val="none" w:sz="0" w:space="0" w:color="auto"/>
                    <w:right w:val="none" w:sz="0" w:space="0" w:color="auto"/>
                  </w:divBdr>
                </w:div>
                <w:div w:id="8929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853726">
      <w:bodyDiv w:val="1"/>
      <w:marLeft w:val="0"/>
      <w:marRight w:val="0"/>
      <w:marTop w:val="0"/>
      <w:marBottom w:val="0"/>
      <w:divBdr>
        <w:top w:val="none" w:sz="0" w:space="0" w:color="auto"/>
        <w:left w:val="none" w:sz="0" w:space="0" w:color="auto"/>
        <w:bottom w:val="none" w:sz="0" w:space="0" w:color="auto"/>
        <w:right w:val="none" w:sz="0" w:space="0" w:color="auto"/>
      </w:divBdr>
      <w:divsChild>
        <w:div w:id="188566362">
          <w:marLeft w:val="0"/>
          <w:marRight w:val="0"/>
          <w:marTop w:val="0"/>
          <w:marBottom w:val="0"/>
          <w:divBdr>
            <w:top w:val="none" w:sz="0" w:space="0" w:color="auto"/>
            <w:left w:val="none" w:sz="0" w:space="0" w:color="auto"/>
            <w:bottom w:val="none" w:sz="0" w:space="0" w:color="auto"/>
            <w:right w:val="none" w:sz="0" w:space="0" w:color="auto"/>
          </w:divBdr>
        </w:div>
        <w:div w:id="1210802332">
          <w:marLeft w:val="0"/>
          <w:marRight w:val="0"/>
          <w:marTop w:val="0"/>
          <w:marBottom w:val="0"/>
          <w:divBdr>
            <w:top w:val="none" w:sz="0" w:space="0" w:color="auto"/>
            <w:left w:val="none" w:sz="0" w:space="0" w:color="auto"/>
            <w:bottom w:val="none" w:sz="0" w:space="0" w:color="auto"/>
            <w:right w:val="none" w:sz="0" w:space="0" w:color="auto"/>
          </w:divBdr>
        </w:div>
        <w:div w:id="1732264616">
          <w:marLeft w:val="0"/>
          <w:marRight w:val="0"/>
          <w:marTop w:val="0"/>
          <w:marBottom w:val="0"/>
          <w:divBdr>
            <w:top w:val="none" w:sz="0" w:space="0" w:color="auto"/>
            <w:left w:val="none" w:sz="0" w:space="0" w:color="auto"/>
            <w:bottom w:val="none" w:sz="0" w:space="0" w:color="auto"/>
            <w:right w:val="none" w:sz="0" w:space="0" w:color="auto"/>
          </w:divBdr>
        </w:div>
        <w:div w:id="1443266156">
          <w:marLeft w:val="0"/>
          <w:marRight w:val="0"/>
          <w:marTop w:val="0"/>
          <w:marBottom w:val="0"/>
          <w:divBdr>
            <w:top w:val="none" w:sz="0" w:space="0" w:color="auto"/>
            <w:left w:val="none" w:sz="0" w:space="0" w:color="auto"/>
            <w:bottom w:val="none" w:sz="0" w:space="0" w:color="auto"/>
            <w:right w:val="none" w:sz="0" w:space="0" w:color="auto"/>
          </w:divBdr>
        </w:div>
        <w:div w:id="475074974">
          <w:marLeft w:val="0"/>
          <w:marRight w:val="0"/>
          <w:marTop w:val="0"/>
          <w:marBottom w:val="0"/>
          <w:divBdr>
            <w:top w:val="none" w:sz="0" w:space="0" w:color="auto"/>
            <w:left w:val="none" w:sz="0" w:space="0" w:color="auto"/>
            <w:bottom w:val="none" w:sz="0" w:space="0" w:color="auto"/>
            <w:right w:val="none" w:sz="0" w:space="0" w:color="auto"/>
          </w:divBdr>
        </w:div>
        <w:div w:id="1511335749">
          <w:marLeft w:val="0"/>
          <w:marRight w:val="0"/>
          <w:marTop w:val="0"/>
          <w:marBottom w:val="0"/>
          <w:divBdr>
            <w:top w:val="none" w:sz="0" w:space="0" w:color="auto"/>
            <w:left w:val="none" w:sz="0" w:space="0" w:color="auto"/>
            <w:bottom w:val="none" w:sz="0" w:space="0" w:color="auto"/>
            <w:right w:val="none" w:sz="0" w:space="0" w:color="auto"/>
          </w:divBdr>
        </w:div>
        <w:div w:id="613948101">
          <w:marLeft w:val="0"/>
          <w:marRight w:val="0"/>
          <w:marTop w:val="0"/>
          <w:marBottom w:val="0"/>
          <w:divBdr>
            <w:top w:val="none" w:sz="0" w:space="0" w:color="auto"/>
            <w:left w:val="none" w:sz="0" w:space="0" w:color="auto"/>
            <w:bottom w:val="none" w:sz="0" w:space="0" w:color="auto"/>
            <w:right w:val="none" w:sz="0" w:space="0" w:color="auto"/>
          </w:divBdr>
        </w:div>
        <w:div w:id="177624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www.spc.noaa.gov/gis/svrgi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classification models for predicting loss sustainability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Neural Networks</c:v>
                </c:pt>
              </c:strCache>
            </c:strRef>
          </c:tx>
          <c:spPr>
            <a:solidFill>
              <a:schemeClr val="accent1"/>
            </a:solidFill>
            <a:ln>
              <a:noFill/>
            </a:ln>
            <a:effectLst/>
          </c:spPr>
          <c:invertIfNegative val="0"/>
          <c:cat>
            <c:strRef>
              <c:f>Sheet1!$A$2</c:f>
              <c:strCache>
                <c:ptCount val="1"/>
                <c:pt idx="0">
                  <c:v>Correctly classified loss Percentage</c:v>
                </c:pt>
              </c:strCache>
            </c:strRef>
          </c:cat>
          <c:val>
            <c:numRef>
              <c:f>Sheet1!$B$2</c:f>
              <c:numCache>
                <c:formatCode>General</c:formatCode>
                <c:ptCount val="1"/>
                <c:pt idx="0">
                  <c:v>75.25</c:v>
                </c:pt>
              </c:numCache>
            </c:numRef>
          </c:val>
        </c:ser>
        <c:ser>
          <c:idx val="1"/>
          <c:order val="1"/>
          <c:tx>
            <c:strRef>
              <c:f>Sheet1!$C$1</c:f>
              <c:strCache>
                <c:ptCount val="1"/>
                <c:pt idx="0">
                  <c:v>Logistic Regression</c:v>
                </c:pt>
              </c:strCache>
            </c:strRef>
          </c:tx>
          <c:spPr>
            <a:solidFill>
              <a:schemeClr val="accent2"/>
            </a:solidFill>
            <a:ln>
              <a:noFill/>
            </a:ln>
            <a:effectLst/>
          </c:spPr>
          <c:invertIfNegative val="0"/>
          <c:cat>
            <c:strRef>
              <c:f>Sheet1!$A$2</c:f>
              <c:strCache>
                <c:ptCount val="1"/>
                <c:pt idx="0">
                  <c:v>Correctly classified loss Percentage</c:v>
                </c:pt>
              </c:strCache>
            </c:strRef>
          </c:cat>
          <c:val>
            <c:numRef>
              <c:f>Sheet1!$C$2</c:f>
              <c:numCache>
                <c:formatCode>General</c:formatCode>
                <c:ptCount val="1"/>
                <c:pt idx="0">
                  <c:v>74.849999999999994</c:v>
                </c:pt>
              </c:numCache>
            </c:numRef>
          </c:val>
        </c:ser>
        <c:ser>
          <c:idx val="2"/>
          <c:order val="2"/>
          <c:tx>
            <c:strRef>
              <c:f>Sheet1!$D$1</c:f>
              <c:strCache>
                <c:ptCount val="1"/>
                <c:pt idx="0">
                  <c:v>CART</c:v>
                </c:pt>
              </c:strCache>
            </c:strRef>
          </c:tx>
          <c:spPr>
            <a:solidFill>
              <a:schemeClr val="accent3"/>
            </a:solidFill>
            <a:ln>
              <a:noFill/>
            </a:ln>
            <a:effectLst/>
          </c:spPr>
          <c:invertIfNegative val="0"/>
          <c:cat>
            <c:strRef>
              <c:f>Sheet1!$A$2</c:f>
              <c:strCache>
                <c:ptCount val="1"/>
                <c:pt idx="0">
                  <c:v>Correctly classified loss Percentage</c:v>
                </c:pt>
              </c:strCache>
            </c:strRef>
          </c:cat>
          <c:val>
            <c:numRef>
              <c:f>Sheet1!$D$2</c:f>
              <c:numCache>
                <c:formatCode>General</c:formatCode>
                <c:ptCount val="1"/>
                <c:pt idx="0">
                  <c:v>76.849999999999994</c:v>
                </c:pt>
              </c:numCache>
            </c:numRef>
          </c:val>
        </c:ser>
        <c:ser>
          <c:idx val="3"/>
          <c:order val="3"/>
          <c:tx>
            <c:strRef>
              <c:f>Sheet1!$E$1</c:f>
              <c:strCache>
                <c:ptCount val="1"/>
                <c:pt idx="0">
                  <c:v>Random Forest</c:v>
                </c:pt>
              </c:strCache>
            </c:strRef>
          </c:tx>
          <c:spPr>
            <a:solidFill>
              <a:schemeClr val="accent4"/>
            </a:solidFill>
            <a:ln>
              <a:noFill/>
            </a:ln>
            <a:effectLst/>
          </c:spPr>
          <c:invertIfNegative val="0"/>
          <c:cat>
            <c:strRef>
              <c:f>Sheet1!$A$2</c:f>
              <c:strCache>
                <c:ptCount val="1"/>
                <c:pt idx="0">
                  <c:v>Correctly classified loss Percentage</c:v>
                </c:pt>
              </c:strCache>
            </c:strRef>
          </c:cat>
          <c:val>
            <c:numRef>
              <c:f>Sheet1!$E$2</c:f>
              <c:numCache>
                <c:formatCode>General</c:formatCode>
                <c:ptCount val="1"/>
                <c:pt idx="0">
                  <c:v>74.8</c:v>
                </c:pt>
              </c:numCache>
            </c:numRef>
          </c:val>
        </c:ser>
        <c:ser>
          <c:idx val="4"/>
          <c:order val="4"/>
          <c:tx>
            <c:strRef>
              <c:f>Sheet1!$F$1</c:f>
              <c:strCache>
                <c:ptCount val="1"/>
                <c:pt idx="0">
                  <c:v>Adaboost</c:v>
                </c:pt>
              </c:strCache>
            </c:strRef>
          </c:tx>
          <c:spPr>
            <a:solidFill>
              <a:schemeClr val="accent5"/>
            </a:solidFill>
            <a:ln>
              <a:noFill/>
            </a:ln>
            <a:effectLst/>
          </c:spPr>
          <c:invertIfNegative val="0"/>
          <c:cat>
            <c:strRef>
              <c:f>Sheet1!$A$2</c:f>
              <c:strCache>
                <c:ptCount val="1"/>
                <c:pt idx="0">
                  <c:v>Correctly classified loss Percentage</c:v>
                </c:pt>
              </c:strCache>
            </c:strRef>
          </c:cat>
          <c:val>
            <c:numRef>
              <c:f>Sheet1!$F$2</c:f>
              <c:numCache>
                <c:formatCode>General</c:formatCode>
                <c:ptCount val="1"/>
                <c:pt idx="0">
                  <c:v>75.040000000000006</c:v>
                </c:pt>
              </c:numCache>
            </c:numRef>
          </c:val>
        </c:ser>
        <c:dLbls>
          <c:showLegendKey val="0"/>
          <c:showVal val="0"/>
          <c:showCatName val="0"/>
          <c:showSerName val="0"/>
          <c:showPercent val="0"/>
          <c:showBubbleSize val="0"/>
        </c:dLbls>
        <c:gapWidth val="219"/>
        <c:overlap val="-27"/>
        <c:axId val="-1825134304"/>
        <c:axId val="-1825133760"/>
      </c:barChart>
      <c:catAx>
        <c:axId val="-182513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5133760"/>
        <c:crosses val="autoZero"/>
        <c:auto val="1"/>
        <c:lblAlgn val="ctr"/>
        <c:lblOffset val="100"/>
        <c:noMultiLvlLbl val="0"/>
      </c:catAx>
      <c:valAx>
        <c:axId val="-1825133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5134304"/>
        <c:crosses val="autoZero"/>
        <c:crossBetween val="between"/>
      </c:valAx>
      <c:spPr>
        <a:solidFill>
          <a:schemeClr val="tx1"/>
        </a:solid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4FDFF-7C72-4570-9A9D-CE33547B3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18</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Rachita Bansal</dc:creator>
  <cp:keywords/>
  <dc:description/>
  <cp:lastModifiedBy>Rachita Bansal</cp:lastModifiedBy>
  <cp:revision>171</cp:revision>
  <dcterms:created xsi:type="dcterms:W3CDTF">2015-04-30T02:36:00Z</dcterms:created>
  <dcterms:modified xsi:type="dcterms:W3CDTF">2015-05-02T06:18:00Z</dcterms:modified>
</cp:coreProperties>
</file>