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C1DB" w14:textId="77777777" w:rsidR="005F7185" w:rsidRDefault="005F7185" w:rsidP="005F7185"/>
    <w:p w14:paraId="533AE2B2" w14:textId="33E3E72A" w:rsidR="005F7185" w:rsidRDefault="005F7185" w:rsidP="005F7185">
      <w:r>
        <w:t>What is GST Return Filing?</w:t>
      </w:r>
    </w:p>
    <w:p w14:paraId="49280635" w14:textId="1F82F1D4" w:rsidR="00041B1C" w:rsidRDefault="00041B1C" w:rsidP="005F7185"/>
    <w:p w14:paraId="7D840BEF" w14:textId="5F2B31B3" w:rsidR="00041B1C" w:rsidRDefault="00041B1C" w:rsidP="005F7185">
      <w:r>
        <w:t xml:space="preserve">What is GST </w:t>
      </w:r>
      <w:proofErr w:type="gramStart"/>
      <w:r>
        <w:t>Return ?</w:t>
      </w:r>
      <w:proofErr w:type="gramEnd"/>
    </w:p>
    <w:p w14:paraId="1517B57C" w14:textId="77777777" w:rsidR="005F7185" w:rsidRDefault="005F7185" w:rsidP="005F7185"/>
    <w:p w14:paraId="499A2253" w14:textId="77777777" w:rsidR="005F7185" w:rsidRDefault="005F7185" w:rsidP="005F7185">
      <w:r>
        <w:t xml:space="preserve">Benefits: </w:t>
      </w:r>
    </w:p>
    <w:p w14:paraId="3923A08C" w14:textId="77777777" w:rsidR="005F7185" w:rsidRDefault="005F7185" w:rsidP="005F7185">
      <w:pPr>
        <w:pStyle w:val="ListParagraph"/>
        <w:numPr>
          <w:ilvl w:val="0"/>
          <w:numId w:val="1"/>
        </w:numPr>
      </w:pPr>
      <w:r>
        <w:t>Seamless flow of ITCC</w:t>
      </w:r>
    </w:p>
    <w:p w14:paraId="26D2DEE5" w14:textId="77777777" w:rsidR="005F7185" w:rsidRDefault="005F7185" w:rsidP="005F7185">
      <w:pPr>
        <w:pStyle w:val="ListParagraph"/>
        <w:numPr>
          <w:ilvl w:val="0"/>
          <w:numId w:val="1"/>
        </w:numPr>
      </w:pPr>
      <w:r>
        <w:t xml:space="preserve">Simple </w:t>
      </w:r>
      <w:proofErr w:type="gramStart"/>
      <w:r>
        <w:t>And</w:t>
      </w:r>
      <w:proofErr w:type="gramEnd"/>
      <w:r>
        <w:t xml:space="preserve"> Common form for all taxes</w:t>
      </w:r>
    </w:p>
    <w:p w14:paraId="02BDCE56" w14:textId="77777777" w:rsidR="005F7185" w:rsidRDefault="005F7185" w:rsidP="005F7185">
      <w:pPr>
        <w:pStyle w:val="ListParagraph"/>
        <w:numPr>
          <w:ilvl w:val="0"/>
          <w:numId w:val="1"/>
        </w:numPr>
      </w:pPr>
      <w:r>
        <w:t>Score higher compliance rating</w:t>
      </w:r>
    </w:p>
    <w:p w14:paraId="46A1763C" w14:textId="77777777" w:rsidR="005F7185" w:rsidRDefault="005F7185" w:rsidP="005F7185">
      <w:pPr>
        <w:pStyle w:val="ListParagraph"/>
        <w:numPr>
          <w:ilvl w:val="0"/>
          <w:numId w:val="1"/>
        </w:numPr>
      </w:pPr>
      <w:r>
        <w:t>Avoid Penalty &amp; Interest</w:t>
      </w:r>
    </w:p>
    <w:p w14:paraId="3B41B018" w14:textId="77777777" w:rsidR="005F7185" w:rsidRDefault="005F7185" w:rsidP="005F7185"/>
    <w:p w14:paraId="620D6075" w14:textId="77777777" w:rsidR="005F7185" w:rsidRDefault="005F7185" w:rsidP="005F7185">
      <w:r>
        <w:t>Requirement:</w:t>
      </w:r>
    </w:p>
    <w:p w14:paraId="363A5D3E" w14:textId="77777777" w:rsidR="005F7185" w:rsidRDefault="005F7185" w:rsidP="005F7185">
      <w:pPr>
        <w:pStyle w:val="ListParagraph"/>
        <w:numPr>
          <w:ilvl w:val="0"/>
          <w:numId w:val="2"/>
        </w:numPr>
      </w:pPr>
      <w:r>
        <w:t>Digital Signature</w:t>
      </w:r>
    </w:p>
    <w:p w14:paraId="7817ED36" w14:textId="77777777" w:rsidR="005F7185" w:rsidRDefault="005F7185" w:rsidP="005F7185">
      <w:pPr>
        <w:pStyle w:val="ListParagraph"/>
        <w:numPr>
          <w:ilvl w:val="0"/>
          <w:numId w:val="2"/>
        </w:numPr>
      </w:pPr>
      <w:r>
        <w:t>GST Reg. Certificate</w:t>
      </w:r>
    </w:p>
    <w:p w14:paraId="48F41AB7" w14:textId="77777777" w:rsidR="005F7185" w:rsidRDefault="005F7185" w:rsidP="005F7185">
      <w:pPr>
        <w:pStyle w:val="ListParagraph"/>
        <w:numPr>
          <w:ilvl w:val="0"/>
          <w:numId w:val="2"/>
        </w:numPr>
      </w:pPr>
      <w:r>
        <w:t>GST Login Credentials</w:t>
      </w:r>
    </w:p>
    <w:p w14:paraId="57B1C01C" w14:textId="77777777" w:rsidR="005F7185" w:rsidRDefault="005F7185" w:rsidP="005F7185">
      <w:pPr>
        <w:pStyle w:val="ListParagraph"/>
        <w:numPr>
          <w:ilvl w:val="0"/>
          <w:numId w:val="2"/>
        </w:numPr>
      </w:pPr>
      <w:r>
        <w:t xml:space="preserve">Details of Supplies (Inward &amp; </w:t>
      </w:r>
      <w:proofErr w:type="spellStart"/>
      <w:r>
        <w:t>Oytward</w:t>
      </w:r>
      <w:proofErr w:type="spellEnd"/>
      <w:r>
        <w:t xml:space="preserve"> Taxable Supplies</w:t>
      </w:r>
    </w:p>
    <w:p w14:paraId="5923E603" w14:textId="77777777" w:rsidR="005F7185" w:rsidRDefault="005F7185" w:rsidP="005F7185">
      <w:r>
        <w:t>Types of GST</w:t>
      </w:r>
    </w:p>
    <w:p w14:paraId="513BD3E3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>GSTR1: Details of Outward Supply</w:t>
      </w:r>
    </w:p>
    <w:p w14:paraId="7F3C7A49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 xml:space="preserve">GSTR2: Details of Inward </w:t>
      </w:r>
      <w:proofErr w:type="spellStart"/>
      <w:r>
        <w:t>Supllies</w:t>
      </w:r>
      <w:proofErr w:type="spellEnd"/>
    </w:p>
    <w:p w14:paraId="4E2C4605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>GSTR3: Finalised details of supplies with payment of taxes</w:t>
      </w:r>
    </w:p>
    <w:p w14:paraId="1386FF44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>GSTR4: Quarter Return by composition Tax Payers</w:t>
      </w:r>
    </w:p>
    <w:p w14:paraId="3CFB9830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 xml:space="preserve">GSTR5: Return by Non Resident </w:t>
      </w:r>
      <w:proofErr w:type="gramStart"/>
      <w:r>
        <w:t>Foreign  Taxpayer</w:t>
      </w:r>
      <w:proofErr w:type="gramEnd"/>
    </w:p>
    <w:p w14:paraId="1B0A4407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>GSTR6: Monthly return by Input Tax distributor</w:t>
      </w:r>
    </w:p>
    <w:p w14:paraId="73E08B2B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 xml:space="preserve">GSTR7: Monthly Return </w:t>
      </w:r>
      <w:proofErr w:type="gramStart"/>
      <w:r>
        <w:t>By</w:t>
      </w:r>
      <w:proofErr w:type="gramEnd"/>
      <w:r>
        <w:t xml:space="preserve"> Tax </w:t>
      </w:r>
      <w:proofErr w:type="spellStart"/>
      <w:r>
        <w:t>Deductor</w:t>
      </w:r>
      <w:proofErr w:type="spellEnd"/>
    </w:p>
    <w:p w14:paraId="0847ED88" w14:textId="77777777" w:rsidR="005F7185" w:rsidRDefault="005F7185" w:rsidP="005F7185">
      <w:pPr>
        <w:pStyle w:val="ListParagraph"/>
        <w:numPr>
          <w:ilvl w:val="0"/>
          <w:numId w:val="3"/>
        </w:numPr>
      </w:pPr>
      <w:r>
        <w:t>GSTR8: Monthly Return by e-commerce Operator</w:t>
      </w:r>
    </w:p>
    <w:p w14:paraId="4A702617" w14:textId="60BB92E4" w:rsidR="005F7185" w:rsidRDefault="005F7185" w:rsidP="005F7185">
      <w:pPr>
        <w:pStyle w:val="ListParagraph"/>
        <w:numPr>
          <w:ilvl w:val="0"/>
          <w:numId w:val="3"/>
        </w:numPr>
      </w:pPr>
      <w:r>
        <w:t>GSTR9: GST Annual Return for normal taxpayer</w:t>
      </w:r>
    </w:p>
    <w:p w14:paraId="16FF1CC2" w14:textId="77777777" w:rsidR="00041B1C" w:rsidRDefault="00041B1C" w:rsidP="00041B1C">
      <w:pPr>
        <w:ind w:left="360"/>
      </w:pPr>
    </w:p>
    <w:p w14:paraId="684C67DE" w14:textId="2D0CD7B2" w:rsidR="00041B1C" w:rsidRDefault="00041B1C" w:rsidP="00041B1C">
      <w:r>
        <w:t>Process of GST Return Filing?</w:t>
      </w:r>
    </w:p>
    <w:p w14:paraId="2267E24D" w14:textId="0661799F" w:rsidR="00041B1C" w:rsidRDefault="00041B1C" w:rsidP="00041B1C"/>
    <w:p w14:paraId="64836D7A" w14:textId="4C801F8F" w:rsidR="00041B1C" w:rsidRDefault="00041B1C" w:rsidP="00041B1C">
      <w:r>
        <w:t>FAQs</w:t>
      </w:r>
    </w:p>
    <w:p w14:paraId="6A47889D" w14:textId="5550DCCE" w:rsidR="00041B1C" w:rsidRDefault="00041B1C" w:rsidP="00041B1C"/>
    <w:p w14:paraId="1A33A8A6" w14:textId="25D15B88" w:rsidR="00041B1C" w:rsidRDefault="00041B1C" w:rsidP="00041B1C">
      <w:r>
        <w:t xml:space="preserve">Who Should file </w:t>
      </w:r>
      <w:proofErr w:type="gramStart"/>
      <w:r>
        <w:t>GST ?</w:t>
      </w:r>
      <w:proofErr w:type="gramEnd"/>
    </w:p>
    <w:p w14:paraId="6BB1405A" w14:textId="09FEB5A2" w:rsidR="00041B1C" w:rsidRDefault="00041B1C" w:rsidP="00041B1C"/>
    <w:p w14:paraId="0B8AC1ED" w14:textId="284D8646" w:rsidR="00041B1C" w:rsidRDefault="00041B1C" w:rsidP="00041B1C">
      <w:r>
        <w:t>GST Return Due Dates</w:t>
      </w:r>
    </w:p>
    <w:p w14:paraId="7E4B5B58" w14:textId="77777777" w:rsidR="00CC2CE4" w:rsidRDefault="00CC2CE4" w:rsidP="00CC2CE4">
      <w:r>
        <w:t xml:space="preserve"> </w:t>
      </w:r>
      <w:r>
        <w:t>USPs</w:t>
      </w:r>
      <w:r>
        <w:t xml:space="preserve">     </w:t>
      </w:r>
      <w:proofErr w:type="gramStart"/>
      <w:r>
        <w:t>Penalty</w:t>
      </w:r>
      <w:r>
        <w:t xml:space="preserve">  </w:t>
      </w:r>
      <w:r>
        <w:t>Packages</w:t>
      </w:r>
      <w:proofErr w:type="gramEnd"/>
    </w:p>
    <w:p w14:paraId="52BC5A4D" w14:textId="2BFC49BD" w:rsidR="00CC2CE4" w:rsidRDefault="00CC2CE4" w:rsidP="00CC2CE4"/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C2CE4" w14:paraId="4D1A4DFF" w14:textId="77777777" w:rsidTr="00CC2CE4">
        <w:trPr>
          <w:trHeight w:val="3390"/>
        </w:trPr>
        <w:tc>
          <w:tcPr>
            <w:tcW w:w="4390" w:type="dxa"/>
          </w:tcPr>
          <w:p w14:paraId="026EF529" w14:textId="77777777" w:rsidR="00CC2CE4" w:rsidRDefault="00CC2CE4" w:rsidP="00CC2CE4">
            <w:pPr>
              <w:tabs>
                <w:tab w:val="left" w:pos="5355"/>
              </w:tabs>
            </w:pPr>
            <w:r>
              <w:lastRenderedPageBreak/>
              <w:t xml:space="preserve"> What is GST?</w:t>
            </w:r>
          </w:p>
          <w:p w14:paraId="5C701E45" w14:textId="77777777" w:rsidR="00CC2CE4" w:rsidRDefault="00CC2CE4" w:rsidP="00CC2CE4">
            <w:pPr>
              <w:tabs>
                <w:tab w:val="left" w:pos="5355"/>
              </w:tabs>
            </w:pPr>
          </w:p>
          <w:p w14:paraId="499D9369" w14:textId="77777777" w:rsidR="00CC2CE4" w:rsidRDefault="00CC2CE4" w:rsidP="00CC2CE4">
            <w:pPr>
              <w:tabs>
                <w:tab w:val="left" w:pos="5355"/>
              </w:tabs>
            </w:pPr>
            <w:r>
              <w:t>“…………………..</w:t>
            </w:r>
          </w:p>
          <w:p w14:paraId="039E6DF4" w14:textId="77777777" w:rsidR="00CC2CE4" w:rsidRDefault="00CC2CE4" w:rsidP="00CC2CE4">
            <w:pPr>
              <w:tabs>
                <w:tab w:val="left" w:pos="5355"/>
              </w:tabs>
            </w:pPr>
          </w:p>
          <w:p w14:paraId="6CD1BABB" w14:textId="77777777" w:rsidR="00CC2CE4" w:rsidRDefault="00CC2CE4" w:rsidP="00CC2CE4">
            <w:pPr>
              <w:tabs>
                <w:tab w:val="left" w:pos="5355"/>
              </w:tabs>
            </w:pPr>
          </w:p>
          <w:p w14:paraId="1C9B0B4F" w14:textId="77777777" w:rsidR="00CC2CE4" w:rsidRDefault="00CC2CE4" w:rsidP="00CC2CE4">
            <w:pPr>
              <w:tabs>
                <w:tab w:val="left" w:pos="5355"/>
              </w:tabs>
            </w:pPr>
          </w:p>
          <w:p w14:paraId="6BE50C6B" w14:textId="6782A1E0" w:rsidR="00CC2CE4" w:rsidRDefault="00CC2CE4" w:rsidP="00CC2CE4">
            <w:pPr>
              <w:tabs>
                <w:tab w:val="left" w:pos="5355"/>
              </w:tabs>
            </w:pPr>
            <w:r>
              <w:t>………………………………………………………”</w:t>
            </w:r>
          </w:p>
        </w:tc>
      </w:tr>
    </w:tbl>
    <w:p w14:paraId="5742CAC0" w14:textId="59BF4B71" w:rsidR="00CC2CE4" w:rsidRDefault="00CC2CE4" w:rsidP="00CC2C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E0B0A" wp14:editId="29A69400">
                <wp:simplePos x="0" y="0"/>
                <wp:positionH relativeFrom="column">
                  <wp:posOffset>3943350</wp:posOffset>
                </wp:positionH>
                <wp:positionV relativeFrom="paragraph">
                  <wp:posOffset>276225</wp:posOffset>
                </wp:positionV>
                <wp:extent cx="1838325" cy="1057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5724D" w14:textId="264F5CAB" w:rsidR="00CC2CE4" w:rsidRDefault="00CC2CE4">
                            <w:r>
                              <w:t>Enquiry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E0B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0.5pt;margin-top:21.75pt;width:14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" fillcolor="white [3201]" strokeweight=".5pt">
                <v:textbox>
                  <w:txbxContent>
                    <w:p w14:paraId="0F85724D" w14:textId="264F5CAB" w:rsidR="00CC2CE4" w:rsidRDefault="00CC2CE4">
                      <w:r>
                        <w:t>Enquiry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BB49" wp14:editId="17F79A86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</wp:posOffset>
                </wp:positionV>
                <wp:extent cx="2381250" cy="2219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E1359" id="Rectangle 3" o:spid="_x0000_s1026" style="position:absolute;margin-left:292.5pt;margin-top:3pt;width:187.5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4124F742" w14:textId="46CB2E28" w:rsidR="00041B1C" w:rsidRDefault="00041B1C" w:rsidP="00041B1C"/>
    <w:p w14:paraId="4B721639" w14:textId="77777777" w:rsidR="005F7185" w:rsidRDefault="005F7185" w:rsidP="005F7185"/>
    <w:p w14:paraId="5720AAB6" w14:textId="2EBE919A" w:rsidR="00041B1C" w:rsidRDefault="00041B1C"/>
    <w:p w14:paraId="5FE48115" w14:textId="62FCD3FA" w:rsidR="00CC2CE4" w:rsidRDefault="00CC2CE4"/>
    <w:p w14:paraId="185CFC3C" w14:textId="4245382D" w:rsidR="00CC2CE4" w:rsidRDefault="00CC2CE4"/>
    <w:p w14:paraId="748900E5" w14:textId="46F43645" w:rsidR="00CC2CE4" w:rsidRDefault="00CC2CE4" w:rsidP="00CC2CE4"/>
    <w:p w14:paraId="21D2D042" w14:textId="4DA2D553" w:rsidR="00CC2CE4" w:rsidRDefault="00CC2CE4" w:rsidP="00CC2CE4">
      <w:pPr>
        <w:tabs>
          <w:tab w:val="left" w:pos="5355"/>
        </w:tabs>
      </w:pPr>
      <w:r>
        <w:tab/>
      </w:r>
    </w:p>
    <w:p w14:paraId="7ADEBCBF" w14:textId="4DFBE54B" w:rsidR="00CC2CE4" w:rsidRDefault="00CC2CE4" w:rsidP="00CC2CE4">
      <w:pPr>
        <w:tabs>
          <w:tab w:val="left" w:pos="5355"/>
        </w:tabs>
      </w:pPr>
    </w:p>
    <w:p w14:paraId="53985C77" w14:textId="1720227D" w:rsidR="00CC2CE4" w:rsidRDefault="00CC2CE4" w:rsidP="00CC2CE4">
      <w:pPr>
        <w:tabs>
          <w:tab w:val="left" w:pos="53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2CE4" w14:paraId="4760DE1C" w14:textId="77777777" w:rsidTr="00CC2CE4">
        <w:tc>
          <w:tcPr>
            <w:tcW w:w="1502" w:type="dxa"/>
          </w:tcPr>
          <w:p w14:paraId="164CF0E9" w14:textId="3401C56A" w:rsidR="00CC2CE4" w:rsidRDefault="00CC2CE4" w:rsidP="00CC2CE4">
            <w:pPr>
              <w:tabs>
                <w:tab w:val="left" w:pos="5355"/>
              </w:tabs>
            </w:pPr>
            <w:r>
              <w:t>Who can file</w:t>
            </w:r>
          </w:p>
        </w:tc>
        <w:tc>
          <w:tcPr>
            <w:tcW w:w="1502" w:type="dxa"/>
          </w:tcPr>
          <w:p w14:paraId="20C2D41E" w14:textId="7026C2CC" w:rsidR="00CC2CE4" w:rsidRDefault="00CC2CE4" w:rsidP="00CC2CE4">
            <w:pPr>
              <w:tabs>
                <w:tab w:val="left" w:pos="5355"/>
              </w:tabs>
            </w:pPr>
            <w:r>
              <w:t>Requirement</w:t>
            </w:r>
          </w:p>
        </w:tc>
        <w:tc>
          <w:tcPr>
            <w:tcW w:w="1503" w:type="dxa"/>
          </w:tcPr>
          <w:p w14:paraId="6D504296" w14:textId="67D990B9" w:rsidR="00CC2CE4" w:rsidRDefault="00CC2CE4" w:rsidP="00CC2CE4">
            <w:pPr>
              <w:tabs>
                <w:tab w:val="left" w:pos="5355"/>
              </w:tabs>
            </w:pPr>
            <w:r>
              <w:t>Types of GST</w:t>
            </w:r>
          </w:p>
        </w:tc>
        <w:tc>
          <w:tcPr>
            <w:tcW w:w="1503" w:type="dxa"/>
          </w:tcPr>
          <w:p w14:paraId="3B175D78" w14:textId="4B124E10" w:rsidR="00CC2CE4" w:rsidRDefault="00CC2CE4" w:rsidP="00CC2CE4">
            <w:pPr>
              <w:tabs>
                <w:tab w:val="left" w:pos="5355"/>
              </w:tabs>
            </w:pPr>
            <w:r>
              <w:t>Benefits</w:t>
            </w:r>
          </w:p>
        </w:tc>
        <w:tc>
          <w:tcPr>
            <w:tcW w:w="1503" w:type="dxa"/>
          </w:tcPr>
          <w:p w14:paraId="0A698A81" w14:textId="43C06C1D" w:rsidR="00CC2CE4" w:rsidRDefault="00BE0BF7" w:rsidP="00CC2CE4">
            <w:pPr>
              <w:tabs>
                <w:tab w:val="left" w:pos="5355"/>
              </w:tabs>
            </w:pPr>
            <w:r>
              <w:t>Penalty</w:t>
            </w:r>
          </w:p>
        </w:tc>
        <w:tc>
          <w:tcPr>
            <w:tcW w:w="1503" w:type="dxa"/>
          </w:tcPr>
          <w:p w14:paraId="0DF33C66" w14:textId="07832FA3" w:rsidR="00CC2CE4" w:rsidRDefault="00BE0BF7" w:rsidP="00CC2CE4">
            <w:pPr>
              <w:tabs>
                <w:tab w:val="left" w:pos="5355"/>
              </w:tabs>
            </w:pPr>
            <w:r>
              <w:t>Due Date</w:t>
            </w:r>
          </w:p>
        </w:tc>
      </w:tr>
    </w:tbl>
    <w:p w14:paraId="46D7E668" w14:textId="4A7E85D4" w:rsidR="00CC2CE4" w:rsidRDefault="00BE0BF7" w:rsidP="00CC2CE4">
      <w:pPr>
        <w:tabs>
          <w:tab w:val="left" w:pos="5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0E3A3" wp14:editId="1136863D">
                <wp:simplePos x="0" y="0"/>
                <wp:positionH relativeFrom="column">
                  <wp:posOffset>361950</wp:posOffset>
                </wp:positionH>
                <wp:positionV relativeFrom="paragraph">
                  <wp:posOffset>18415</wp:posOffset>
                </wp:positionV>
                <wp:extent cx="123825" cy="228600"/>
                <wp:effectExtent l="19050" t="0" r="4762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4A3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8.5pt;margin-top:1.45pt;width:9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" adj="15750" fillcolor="#4472c4 [3204]" strokecolor="#1f3763 [1604]" strokeweight="1pt"/>
            </w:pict>
          </mc:Fallback>
        </mc:AlternateContent>
      </w:r>
    </w:p>
    <w:p w14:paraId="4D4CD706" w14:textId="17E1EFED" w:rsidR="00CC2CE4" w:rsidRDefault="00CC2CE4" w:rsidP="00CC2CE4">
      <w:pPr>
        <w:tabs>
          <w:tab w:val="left" w:pos="5355"/>
        </w:tabs>
      </w:pPr>
    </w:p>
    <w:p w14:paraId="51BE1C68" w14:textId="05549C4C" w:rsidR="00CC2CE4" w:rsidRDefault="00CC2CE4" w:rsidP="00CC2CE4">
      <w:pPr>
        <w:tabs>
          <w:tab w:val="left" w:pos="5355"/>
        </w:tabs>
      </w:pPr>
    </w:p>
    <w:p w14:paraId="60244F87" w14:textId="77777777" w:rsidR="00CC2CE4" w:rsidRDefault="00CC2CE4" w:rsidP="00CC2CE4">
      <w:pPr>
        <w:tabs>
          <w:tab w:val="left" w:pos="53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BF7" w14:paraId="3159091D" w14:textId="77777777" w:rsidTr="00BE0BF7">
        <w:tc>
          <w:tcPr>
            <w:tcW w:w="9016" w:type="dxa"/>
          </w:tcPr>
          <w:p w14:paraId="11638103" w14:textId="5AE90548" w:rsidR="00BE0BF7" w:rsidRDefault="00BE0BF7" w:rsidP="00BE0BF7">
            <w:pPr>
              <w:tabs>
                <w:tab w:val="left" w:pos="5355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Want to Know More? Call @........</w:t>
            </w:r>
          </w:p>
        </w:tc>
      </w:tr>
    </w:tbl>
    <w:p w14:paraId="662E42A6" w14:textId="77777777" w:rsidR="00BE0BF7" w:rsidRDefault="00BE0BF7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738E0835" w14:textId="1F136C8D" w:rsidR="00BE0BF7" w:rsidRDefault="00BE0BF7" w:rsidP="00BE0BF7">
      <w:pPr>
        <w:tabs>
          <w:tab w:val="left" w:pos="53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Choose us?                                                                        Testimonial</w:t>
      </w:r>
    </w:p>
    <w:p w14:paraId="05C76234" w14:textId="4D0F0FE6" w:rsidR="00BE0BF7" w:rsidRDefault="00BE0BF7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55E1CE6F" w14:textId="52B95708" w:rsidR="00BE0BF7" w:rsidRDefault="00BE0BF7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2B4CBE86" w14:textId="77777777" w:rsidR="00BE0BF7" w:rsidRDefault="00BE0BF7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391430C0" w14:textId="6A504D53" w:rsidR="00BE0BF7" w:rsidRDefault="00BE0BF7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3700CE">
        <w:rPr>
          <w:b/>
          <w:bCs/>
          <w:sz w:val="32"/>
          <w:szCs w:val="32"/>
        </w:rPr>
        <w:t>ackages</w:t>
      </w:r>
    </w:p>
    <w:p w14:paraId="4F7D60F7" w14:textId="2E22221C" w:rsidR="003700CE" w:rsidRDefault="003700CE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C305DC7" w14:textId="668A9041" w:rsidR="003700CE" w:rsidRDefault="003700CE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6CCCFC48" w14:textId="0EF73ADD" w:rsidR="003700CE" w:rsidRDefault="003700CE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3D99E88F" w14:textId="338AAE5F" w:rsidR="003700CE" w:rsidRPr="00BE0BF7" w:rsidRDefault="003700CE" w:rsidP="00BE0BF7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</w:t>
      </w:r>
    </w:p>
    <w:sectPr w:rsidR="003700CE" w:rsidRPr="00BE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7270"/>
    <w:multiLevelType w:val="hybridMultilevel"/>
    <w:tmpl w:val="15281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50D4F"/>
    <w:multiLevelType w:val="hybridMultilevel"/>
    <w:tmpl w:val="6E82F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DF098C"/>
    <w:multiLevelType w:val="hybridMultilevel"/>
    <w:tmpl w:val="C6A4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85"/>
    <w:rsid w:val="00041B1C"/>
    <w:rsid w:val="0032475D"/>
    <w:rsid w:val="003700CE"/>
    <w:rsid w:val="005F7185"/>
    <w:rsid w:val="006F3665"/>
    <w:rsid w:val="00BE0BF7"/>
    <w:rsid w:val="00CC2CE4"/>
    <w:rsid w:val="00E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4B9"/>
  <w15:chartTrackingRefBased/>
  <w15:docId w15:val="{B3FAE922-AF7B-4130-AC3C-B966067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85"/>
    <w:pPr>
      <w:ind w:left="720"/>
      <w:contextualSpacing/>
    </w:pPr>
  </w:style>
  <w:style w:type="table" w:styleId="TableGrid">
    <w:name w:val="Table Grid"/>
    <w:basedOn w:val="TableNormal"/>
    <w:uiPriority w:val="39"/>
    <w:rsid w:val="00CC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Garg</dc:creator>
  <cp:keywords/>
  <dc:description/>
  <cp:lastModifiedBy>Divya Garg</cp:lastModifiedBy>
  <cp:revision>2</cp:revision>
  <dcterms:created xsi:type="dcterms:W3CDTF">2020-04-25T19:32:00Z</dcterms:created>
  <dcterms:modified xsi:type="dcterms:W3CDTF">2020-04-27T09:15:00Z</dcterms:modified>
</cp:coreProperties>
</file>