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18" w:rsidRDefault="00790418">
      <w:pPr>
        <w:pStyle w:val="1"/>
      </w:pP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0418" w:rsidTr="004E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790418" w:rsidRPr="004E6702" w:rsidRDefault="00CB49B7">
            <w:pPr>
              <w:rPr>
                <w:rFonts w:asciiTheme="minorHAnsi" w:hAnsiTheme="minorHAnsi"/>
              </w:rPr>
            </w:pPr>
            <w:r w:rsidRPr="004E6702">
              <w:rPr>
                <w:rFonts w:asciiTheme="minorHAnsi" w:hAnsiTheme="minorHAnsi"/>
              </w:rPr>
              <w:t>№</w:t>
            </w:r>
          </w:p>
        </w:tc>
        <w:tc>
          <w:tcPr>
            <w:tcW w:w="2880" w:type="dxa"/>
          </w:tcPr>
          <w:p w:rsidR="00790418" w:rsidRPr="004E6702" w:rsidRDefault="00CB4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E6702">
              <w:rPr>
                <w:rFonts w:asciiTheme="minorHAnsi" w:hAnsiTheme="minorHAnsi"/>
              </w:rPr>
              <w:t>Наименование функции</w:t>
            </w:r>
          </w:p>
        </w:tc>
        <w:tc>
          <w:tcPr>
            <w:tcW w:w="2880" w:type="dxa"/>
          </w:tcPr>
          <w:p w:rsidR="00790418" w:rsidRPr="004E6702" w:rsidRDefault="00CB49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E6702">
              <w:rPr>
                <w:rFonts w:asciiTheme="minorHAnsi" w:hAnsiTheme="minorHAnsi"/>
              </w:rPr>
              <w:t>Описание функции</w:t>
            </w:r>
          </w:p>
        </w:tc>
      </w:tr>
      <w:tr w:rsidR="00790418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0418" w:rsidRPr="004E6702" w:rsidRDefault="00CB49B7">
            <w:pPr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1</w:t>
            </w:r>
          </w:p>
        </w:tc>
        <w:tc>
          <w:tcPr>
            <w:tcW w:w="2880" w:type="dxa"/>
          </w:tcPr>
          <w:p w:rsidR="00790418" w:rsidRPr="004E6702" w:rsidRDefault="00CB4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file_get_contents</w:t>
            </w:r>
          </w:p>
        </w:tc>
        <w:tc>
          <w:tcPr>
            <w:tcW w:w="2880" w:type="dxa"/>
          </w:tcPr>
          <w:p w:rsidR="00790418" w:rsidRPr="004E6702" w:rsidRDefault="00CB4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>Читает содержимое файла в строку. Принимает путь к файлу. Применяется для работы с текстовыми файлами.</w:t>
            </w:r>
          </w:p>
        </w:tc>
      </w:tr>
      <w:tr w:rsidR="00790418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0418" w:rsidRPr="004E6702" w:rsidRDefault="00CB49B7">
            <w:pPr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2</w:t>
            </w:r>
          </w:p>
        </w:tc>
        <w:tc>
          <w:tcPr>
            <w:tcW w:w="2880" w:type="dxa"/>
          </w:tcPr>
          <w:p w:rsidR="00790418" w:rsidRPr="004E6702" w:rsidRDefault="00CB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file_put_contents</w:t>
            </w:r>
          </w:p>
        </w:tc>
        <w:tc>
          <w:tcPr>
            <w:tcW w:w="2880" w:type="dxa"/>
          </w:tcPr>
          <w:p w:rsidR="00790418" w:rsidRPr="004E6702" w:rsidRDefault="00CB4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Записывает строку в файл. </w:t>
            </w:r>
            <w:r w:rsidRPr="004E6702">
              <w:rPr>
                <w:rFonts w:ascii="Bahnschrift Light" w:hAnsi="Bahnschrift Light"/>
                <w:lang w:val="ru-RU"/>
              </w:rPr>
              <w:t xml:space="preserve">Принимает путь к файлу и строку. </w:t>
            </w:r>
            <w:proofErr w:type="spellStart"/>
            <w:r w:rsidRPr="004E6702">
              <w:rPr>
                <w:rFonts w:ascii="Bahnschrift Light" w:hAnsi="Bahnschrift Light"/>
              </w:rPr>
              <w:t>Используется</w:t>
            </w:r>
            <w:proofErr w:type="spellEnd"/>
            <w:r w:rsidRPr="004E6702">
              <w:rPr>
                <w:rFonts w:ascii="Bahnschrift Light" w:hAnsi="Bahnschrift Light"/>
              </w:rPr>
              <w:t xml:space="preserve"> </w:t>
            </w:r>
            <w:proofErr w:type="spellStart"/>
            <w:r w:rsidRPr="004E6702">
              <w:rPr>
                <w:rFonts w:ascii="Bahnschrift Light" w:hAnsi="Bahnschrift Light"/>
              </w:rPr>
              <w:t>для</w:t>
            </w:r>
            <w:proofErr w:type="spellEnd"/>
            <w:r w:rsidRPr="004E6702">
              <w:rPr>
                <w:rFonts w:ascii="Bahnschrift Light" w:hAnsi="Bahnschrift Light"/>
              </w:rPr>
              <w:t xml:space="preserve"> </w:t>
            </w:r>
            <w:proofErr w:type="spellStart"/>
            <w:r w:rsidRPr="004E6702">
              <w:rPr>
                <w:rFonts w:ascii="Bahnschrift Light" w:hAnsi="Bahnschrift Light"/>
              </w:rPr>
              <w:t>сохранения</w:t>
            </w:r>
            <w:proofErr w:type="spellEnd"/>
            <w:r w:rsidRPr="004E6702">
              <w:rPr>
                <w:rFonts w:ascii="Bahnschrift Light" w:hAnsi="Bahnschrift Light"/>
              </w:rPr>
              <w:t xml:space="preserve"> </w:t>
            </w:r>
            <w:proofErr w:type="spellStart"/>
            <w:r w:rsidRPr="004E6702">
              <w:rPr>
                <w:rFonts w:ascii="Bahnschrift Light" w:hAnsi="Bahnschrift Light"/>
              </w:rPr>
              <w:t>данных</w:t>
            </w:r>
            <w:proofErr w:type="spellEnd"/>
            <w:r w:rsidRPr="004E6702">
              <w:rPr>
                <w:rFonts w:ascii="Bahnschrift Light" w:hAnsi="Bahnschrift Light"/>
              </w:rPr>
              <w:t>.</w:t>
            </w:r>
          </w:p>
        </w:tc>
      </w:tr>
      <w:tr w:rsidR="00790418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90418" w:rsidRPr="004E6702" w:rsidRDefault="00CB49B7">
            <w:pPr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3</w:t>
            </w:r>
          </w:p>
        </w:tc>
        <w:tc>
          <w:tcPr>
            <w:tcW w:w="2880" w:type="dxa"/>
          </w:tcPr>
          <w:p w:rsidR="00790418" w:rsidRPr="004E6702" w:rsidRDefault="00CB4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json_encode</w:t>
            </w:r>
          </w:p>
        </w:tc>
        <w:tc>
          <w:tcPr>
            <w:tcW w:w="2880" w:type="dxa"/>
          </w:tcPr>
          <w:p w:rsidR="00790418" w:rsidRPr="004E6702" w:rsidRDefault="00CB4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Преобразует массив или объект в </w:t>
            </w:r>
            <w:r w:rsidRPr="004E6702">
              <w:rPr>
                <w:rFonts w:ascii="Bahnschrift Light" w:hAnsi="Bahnschrift Light"/>
              </w:rPr>
              <w:t>JSON</w:t>
            </w:r>
            <w:r w:rsidRPr="004E6702">
              <w:rPr>
                <w:rFonts w:ascii="Bahnschrift Light" w:hAnsi="Bahnschrift Light"/>
                <w:lang w:val="ru-RU"/>
              </w:rPr>
              <w:t xml:space="preserve">-строку. Применяется для передачи данных через </w:t>
            </w:r>
            <w:r w:rsidRPr="004E6702">
              <w:rPr>
                <w:rFonts w:ascii="Bahnschrift Light" w:hAnsi="Bahnschrift Light"/>
              </w:rPr>
              <w:t>API</w:t>
            </w:r>
            <w:r w:rsidRPr="004E6702">
              <w:rPr>
                <w:rFonts w:ascii="Bahnschrift Light" w:hAnsi="Bahnschrift Light"/>
                <w:lang w:val="ru-RU"/>
              </w:rPr>
              <w:t>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4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explode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>Разбивает строку на массив по разделителю. Применяется для работы с текстами.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implode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>Объединяет элементы массива в строку с разделителем. Используется для создания строк из данных.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parse_ini_file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Читает и анализирует файл конфигурации </w:t>
            </w:r>
            <w:r w:rsidRPr="004E6702">
              <w:rPr>
                <w:rFonts w:ascii="Bahnschrift Light" w:hAnsi="Bahnschrift Light"/>
              </w:rPr>
              <w:t>INI</w:t>
            </w:r>
            <w:r w:rsidRPr="004E6702">
              <w:rPr>
                <w:rFonts w:ascii="Bahnschrift Light" w:hAnsi="Bahnschrift Light"/>
                <w:lang w:val="ru-RU"/>
              </w:rPr>
              <w:t>. Применяется для загрузки настроек.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filter_input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Получает данные из суперглобальных массивов (например, </w:t>
            </w:r>
            <w:r w:rsidRPr="004E6702">
              <w:rPr>
                <w:rFonts w:ascii="Bahnschrift Light" w:hAnsi="Bahnschrift Light"/>
              </w:rPr>
              <w:t>GET</w:t>
            </w:r>
            <w:r w:rsidRPr="004E6702">
              <w:rPr>
                <w:rFonts w:ascii="Bahnschrift Light" w:hAnsi="Bahnschrift Light"/>
                <w:lang w:val="ru-RU"/>
              </w:rPr>
              <w:t xml:space="preserve">, </w:t>
            </w:r>
            <w:r w:rsidRPr="004E6702">
              <w:rPr>
                <w:rFonts w:ascii="Bahnschrift Light" w:hAnsi="Bahnschrift Light"/>
              </w:rPr>
              <w:t>POST</w:t>
            </w:r>
            <w:r w:rsidRPr="004E6702">
              <w:rPr>
                <w:rFonts w:ascii="Bahnschrift Light" w:hAnsi="Bahnschrift Light"/>
                <w:lang w:val="ru-RU"/>
              </w:rPr>
              <w:t>). Используется для фильтрации пользовательского ввода.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filter_input_array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  <w:lang w:val="ru-RU"/>
              </w:rPr>
              <w:t>Фильтрует массив данных. Применяется для обработки данных формы.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9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session_start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Инициализирует сессию. Используется для работы с пользовательскими </w:t>
            </w:r>
            <w:r w:rsidRPr="004E6702">
              <w:rPr>
                <w:rFonts w:ascii="Bahnschrift Light" w:hAnsi="Bahnschrift Light"/>
                <w:lang w:val="ru-RU"/>
              </w:rPr>
              <w:lastRenderedPageBreak/>
              <w:t>сессиями.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10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session_destroy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>Завершает текущую сессию. Применяется для выхода пользователя.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11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setcookie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Устанавливает </w:t>
            </w:r>
            <w:r w:rsidRPr="004E6702">
              <w:rPr>
                <w:rFonts w:ascii="Bahnschrift Light" w:hAnsi="Bahnschrift Light"/>
              </w:rPr>
              <w:t>cookie</w:t>
            </w:r>
            <w:r w:rsidRPr="004E6702">
              <w:rPr>
                <w:rFonts w:ascii="Bahnschrift Light" w:hAnsi="Bahnschrift Light"/>
                <w:lang w:val="ru-RU"/>
              </w:rPr>
              <w:t xml:space="preserve"> в браузере. Принимает имя, значение и дополнительные параметры.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12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header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Отправляет </w:t>
            </w:r>
            <w:r w:rsidRPr="004E6702">
              <w:rPr>
                <w:rFonts w:ascii="Bahnschrift Light" w:hAnsi="Bahnschrift Light"/>
              </w:rPr>
              <w:t>HTTP</w:t>
            </w:r>
            <w:r w:rsidRPr="004E6702">
              <w:rPr>
                <w:rFonts w:ascii="Bahnschrift Light" w:hAnsi="Bahnschrift Light"/>
                <w:lang w:val="ru-RU"/>
              </w:rPr>
              <w:t xml:space="preserve">-заголовки. Применяется для </w:t>
            </w:r>
            <w:proofErr w:type="spellStart"/>
            <w:r w:rsidRPr="004E6702">
              <w:rPr>
                <w:rFonts w:ascii="Bahnschrift Light" w:hAnsi="Bahnschrift Light"/>
                <w:lang w:val="ru-RU"/>
              </w:rPr>
              <w:t>редиректов</w:t>
            </w:r>
            <w:proofErr w:type="spellEnd"/>
            <w:r w:rsidRPr="004E6702">
              <w:rPr>
                <w:rFonts w:ascii="Bahnschrift Light" w:hAnsi="Bahnschrift Light"/>
                <w:lang w:val="ru-RU"/>
              </w:rPr>
              <w:t xml:space="preserve"> и изменения контента.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13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http_response_code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Устанавливает </w:t>
            </w:r>
            <w:r w:rsidRPr="004E6702">
              <w:rPr>
                <w:rFonts w:ascii="Bahnschrift Light" w:hAnsi="Bahnschrift Light"/>
              </w:rPr>
              <w:t>HTTP</w:t>
            </w:r>
            <w:r w:rsidRPr="004E6702">
              <w:rPr>
                <w:rFonts w:ascii="Bahnschrift Light" w:hAnsi="Bahnschrift Light"/>
                <w:lang w:val="ru-RU"/>
              </w:rPr>
              <w:t>-код ответа. Используется для управления статусами ответов.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14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strpos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>Находит позицию первого вхождения подстроки. Принимает строку и подстроку. Применяется для поиска.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substr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Возвращает часть строки. Принимает строку, начальную позицию и длину. </w:t>
            </w:r>
            <w:proofErr w:type="spellStart"/>
            <w:r w:rsidRPr="004E6702">
              <w:rPr>
                <w:rFonts w:ascii="Bahnschrift Light" w:hAnsi="Bahnschrift Light"/>
              </w:rPr>
              <w:t>Используется</w:t>
            </w:r>
            <w:proofErr w:type="spellEnd"/>
            <w:r w:rsidRPr="004E6702">
              <w:rPr>
                <w:rFonts w:ascii="Bahnschrift Light" w:hAnsi="Bahnschrift Light"/>
              </w:rPr>
              <w:t xml:space="preserve"> </w:t>
            </w:r>
            <w:proofErr w:type="spellStart"/>
            <w:r w:rsidRPr="004E6702">
              <w:rPr>
                <w:rFonts w:ascii="Bahnschrift Light" w:hAnsi="Bahnschrift Light"/>
              </w:rPr>
              <w:t>для</w:t>
            </w:r>
            <w:proofErr w:type="spellEnd"/>
            <w:r w:rsidRPr="004E6702">
              <w:rPr>
                <w:rFonts w:ascii="Bahnschrift Light" w:hAnsi="Bahnschrift Light"/>
              </w:rPr>
              <w:t xml:space="preserve"> </w:t>
            </w:r>
            <w:proofErr w:type="spellStart"/>
            <w:r w:rsidRPr="004E6702">
              <w:rPr>
                <w:rFonts w:ascii="Bahnschrift Light" w:hAnsi="Bahnschrift Light"/>
              </w:rPr>
              <w:t>извлечения</w:t>
            </w:r>
            <w:proofErr w:type="spellEnd"/>
            <w:r w:rsidRPr="004E6702">
              <w:rPr>
                <w:rFonts w:ascii="Bahnschrift Light" w:hAnsi="Bahnschrift Light"/>
              </w:rPr>
              <w:t xml:space="preserve"> </w:t>
            </w:r>
            <w:proofErr w:type="spellStart"/>
            <w:r w:rsidRPr="004E6702">
              <w:rPr>
                <w:rFonts w:ascii="Bahnschrift Light" w:hAnsi="Bahnschrift Light"/>
              </w:rPr>
              <w:t>данных</w:t>
            </w:r>
            <w:proofErr w:type="spellEnd"/>
            <w:r w:rsidRPr="004E6702">
              <w:rPr>
                <w:rFonts w:ascii="Bahnschrift Light" w:hAnsi="Bahnschrift Light"/>
              </w:rPr>
              <w:t>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16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strip_tags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Удаляет </w:t>
            </w:r>
            <w:r w:rsidRPr="004E6702">
              <w:rPr>
                <w:rFonts w:ascii="Bahnschrift Light" w:hAnsi="Bahnschrift Light"/>
              </w:rPr>
              <w:t>HTML</w:t>
            </w:r>
            <w:r w:rsidRPr="004E6702">
              <w:rPr>
                <w:rFonts w:ascii="Bahnschrift Light" w:hAnsi="Bahnschrift Light"/>
                <w:lang w:val="ru-RU"/>
              </w:rPr>
              <w:t xml:space="preserve"> и </w:t>
            </w:r>
            <w:r w:rsidRPr="004E6702">
              <w:rPr>
                <w:rFonts w:ascii="Bahnschrift Light" w:hAnsi="Bahnschrift Light"/>
              </w:rPr>
              <w:t>PHP</w:t>
            </w:r>
            <w:r w:rsidRPr="004E6702">
              <w:rPr>
                <w:rFonts w:ascii="Bahnschrift Light" w:hAnsi="Bahnschrift Light"/>
                <w:lang w:val="ru-RU"/>
              </w:rPr>
              <w:t xml:space="preserve"> теги из строки. Применяется для очистки данных.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17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array_merge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>Сливает два или более массива. Используется для объединения данных.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18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uniqid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  <w:lang w:val="ru-RU"/>
              </w:rPr>
              <w:t>Генерирует уникальный идентификатор. Применяется для создания уникальных ключей.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19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</w:rPr>
              <w:t>round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 xml:space="preserve">Округляет число. Принимает число и количество знаков после запятой. </w:t>
            </w:r>
            <w:proofErr w:type="spellStart"/>
            <w:r w:rsidRPr="004E6702">
              <w:rPr>
                <w:rFonts w:ascii="Bahnschrift Light" w:hAnsi="Bahnschrift Light"/>
              </w:rPr>
              <w:t>Используется</w:t>
            </w:r>
            <w:proofErr w:type="spellEnd"/>
            <w:r w:rsidRPr="004E6702">
              <w:rPr>
                <w:rFonts w:ascii="Bahnschrift Light" w:hAnsi="Bahnschrift Light"/>
              </w:rPr>
              <w:t xml:space="preserve"> </w:t>
            </w:r>
            <w:proofErr w:type="spellStart"/>
            <w:r w:rsidRPr="004E6702">
              <w:rPr>
                <w:rFonts w:ascii="Bahnschrift Light" w:hAnsi="Bahnschrift Light"/>
              </w:rPr>
              <w:t>для</w:t>
            </w:r>
            <w:proofErr w:type="spellEnd"/>
            <w:r w:rsidRPr="004E6702">
              <w:rPr>
                <w:rFonts w:ascii="Bahnschrift Light" w:hAnsi="Bahnschrift Light"/>
              </w:rPr>
              <w:t xml:space="preserve"> </w:t>
            </w:r>
            <w:proofErr w:type="spellStart"/>
            <w:r w:rsidRPr="004E6702">
              <w:rPr>
                <w:rFonts w:ascii="Bahnschrift Light" w:hAnsi="Bahnschrift Light"/>
              </w:rPr>
              <w:t>вычислений</w:t>
            </w:r>
            <w:proofErr w:type="spellEnd"/>
            <w:r w:rsidRPr="004E6702">
              <w:rPr>
                <w:rFonts w:ascii="Bahnschrift Light" w:hAnsi="Bahnschrift Light"/>
              </w:rPr>
              <w:t>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20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mt_rand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r w:rsidRPr="004E6702">
              <w:rPr>
                <w:rFonts w:ascii="Bahnschrift Light" w:hAnsi="Bahnschrift Light"/>
                <w:lang w:val="ru-RU"/>
              </w:rPr>
              <w:t>Генерирует случайное число. Применяется для создания случайных данных.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21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is_file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>Проверяет, является ли путь файлом. Используется для проверки существования файла.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22</w:t>
            </w: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is_dir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>Проверяет, является ли путь директорией. Применяется для работы с файловой системой.</w:t>
            </w:r>
          </w:p>
        </w:tc>
      </w:tr>
      <w:tr w:rsidR="004E6702" w:rsidRPr="004E6702" w:rsidTr="004E6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23</w:t>
            </w:r>
            <w:bookmarkStart w:id="0" w:name="_GoBack"/>
            <w:bookmarkEnd w:id="0"/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  <w:proofErr w:type="spellStart"/>
            <w:r w:rsidRPr="004E6702">
              <w:rPr>
                <w:rFonts w:ascii="Bahnschrift Light" w:hAnsi="Bahnschrift Light"/>
              </w:rPr>
              <w:t>fopen</w:t>
            </w:r>
            <w:proofErr w:type="spellEnd"/>
          </w:p>
        </w:tc>
        <w:tc>
          <w:tcPr>
            <w:tcW w:w="2880" w:type="dxa"/>
          </w:tcPr>
          <w:p w:rsidR="004E6702" w:rsidRPr="004E6702" w:rsidRDefault="004E6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  <w:r w:rsidRPr="004E6702">
              <w:rPr>
                <w:rFonts w:ascii="Bahnschrift Light" w:hAnsi="Bahnschrift Light"/>
                <w:lang w:val="ru-RU"/>
              </w:rPr>
              <w:t>Открывает файл для чтения или записи. Применяется для работы с файлами.</w:t>
            </w:r>
          </w:p>
        </w:tc>
      </w:tr>
      <w:tr w:rsidR="004E6702" w:rsidRPr="004E6702" w:rsidTr="004E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E6702" w:rsidRPr="004E6702" w:rsidRDefault="004E6702">
            <w:pPr>
              <w:rPr>
                <w:rFonts w:ascii="Bahnschrift Light" w:hAnsi="Bahnschrift Light"/>
              </w:rPr>
            </w:pP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</w:rPr>
            </w:pPr>
          </w:p>
        </w:tc>
        <w:tc>
          <w:tcPr>
            <w:tcW w:w="2880" w:type="dxa"/>
          </w:tcPr>
          <w:p w:rsidR="004E6702" w:rsidRPr="004E6702" w:rsidRDefault="004E6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lang w:val="ru-RU"/>
              </w:rPr>
            </w:pPr>
          </w:p>
        </w:tc>
      </w:tr>
    </w:tbl>
    <w:p w:rsidR="00CB49B7" w:rsidRPr="004E6702" w:rsidRDefault="00CB49B7">
      <w:pPr>
        <w:rPr>
          <w:rFonts w:ascii="Bahnschrift Light" w:hAnsi="Bahnschrift Light"/>
          <w:lang w:val="ru-RU"/>
        </w:rPr>
      </w:pPr>
    </w:p>
    <w:sectPr w:rsidR="00CB49B7" w:rsidRPr="004E67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702"/>
    <w:rsid w:val="00790418"/>
    <w:rsid w:val="00AA1D8D"/>
    <w:rsid w:val="00B47730"/>
    <w:rsid w:val="00CB0664"/>
    <w:rsid w:val="00CB49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FE743D"/>
  <w14:defaultImageDpi w14:val="300"/>
  <w15:docId w15:val="{4E9C4350-1384-4CC9-B695-E778FFD4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30">
    <w:name w:val="Grid Table 1 Light Accent 3"/>
    <w:basedOn w:val="a3"/>
    <w:uiPriority w:val="46"/>
    <w:rsid w:val="004E670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E67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C6CCC-551B-49D7-8633-21EEA798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bansheder n</cp:lastModifiedBy>
  <cp:revision>2</cp:revision>
  <dcterms:created xsi:type="dcterms:W3CDTF">2013-12-23T23:15:00Z</dcterms:created>
  <dcterms:modified xsi:type="dcterms:W3CDTF">2024-12-04T14:19:00Z</dcterms:modified>
  <cp:category/>
</cp:coreProperties>
</file>