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87"/>
        </w:rPr>
        <w:t>FUELFLUX TECHNOLOGY PRIVATE LIMITED</w:t>
      </w:r>
    </w:p>
    <w:p>
      <w:pPr>
        <w:pStyle w:val="Title"/>
        <w:jc w:val="center"/>
      </w:pPr>
      <w:r>
        <w:t>Candidate Technical Assignment</w:t>
      </w:r>
    </w:p>
    <w:p>
      <w:pPr>
        <w:jc w:val="center"/>
      </w:pPr>
      <w:r>
        <w:rPr>
          <w:i/>
        </w:rPr>
        <w:t>Hydrotesting Management &amp; Inspection Workflow</w:t>
      </w:r>
    </w:p>
    <w:p>
      <w:r>
        <w:t>Assessment: Take-home assignment | Suggested timebox: 5 calendar days (10–14 focused hours)</w:t>
      </w:r>
    </w:p>
    <w:p>
      <w:r>
        <w:t>Submission: Git repository or ZIP, README/setup guide, tests, screenshots or a 3–5 minute demo. Use synthetic/demo data only.</w:t>
      </w:r>
    </w:p>
    <w:p>
      <w:pPr>
        <w:pStyle w:val="Heading1"/>
      </w:pPr>
      <w:r>
        <w:t>1. Background and objective</w:t>
      </w:r>
    </w:p>
    <w:p>
      <w:pPr>
        <w:pStyle w:val="ListBullet"/>
      </w:pPr>
      <w:r>
        <w:t>Build a small Hydrotesting Management module for tracking equipment/tank-related inspection or testing records, validity, supporting reports, and follow-up. This assignment evaluates your ability to translate a business workflow into reliable, maintainable software.</w:t>
      </w:r>
    </w:p>
    <w:p>
      <w:pPr>
        <w:pStyle w:val="ListBullet"/>
      </w:pPr>
      <w:r>
        <w:t>Objective: register an asset, record a hydrotest, track its result and validity, and identify tests due soon or overdue. This is a demonstration task, not a request to access FuelFlux production systems.</w:t>
      </w:r>
    </w:p>
    <w:p>
      <w:pPr>
        <w:pStyle w:val="Heading1"/>
      </w:pPr>
      <w:r>
        <w:t>2. Required MVP functionality</w:t>
      </w:r>
    </w:p>
    <w:p>
      <w:pPr>
        <w:pStyle w:val="ListBullet"/>
      </w:pPr>
      <w:r>
        <w:t>Asset register: create/list/update asset with asset ID, station/site, asset type, serial/reference number, test date, validity/next-due date, and status.</w:t>
      </w:r>
    </w:p>
    <w:p>
      <w:pPr>
        <w:pStyle w:val="ListBullet"/>
      </w:pPr>
      <w:r>
        <w:t>Hydrotest record: link to an asset; capture test date, performed-by/provider, result (Pass/Fail/Pending), notes, and report filename or safe demo file reference.</w:t>
      </w:r>
    </w:p>
    <w:p>
      <w:pPr>
        <w:pStyle w:val="ListBullet"/>
      </w:pPr>
      <w:r>
        <w:t>Validation: required fields, valid dates, next-due date not earlier than test date, controlled status values, and useful error messages.</w:t>
      </w:r>
    </w:p>
    <w:p>
      <w:pPr>
        <w:pStyle w:val="ListBullet"/>
      </w:pPr>
      <w:r>
        <w:t>Dashboard/list: show total assets, valid tests, due within 30 days, overdue, failed, and pending records.</w:t>
      </w:r>
    </w:p>
    <w:p>
      <w:pPr>
        <w:pStyle w:val="ListBullet"/>
      </w:pPr>
      <w:r>
        <w:t>Search/filter by station, asset type, status, and due-date range; sort by next-due date.</w:t>
      </w:r>
    </w:p>
    <w:p>
      <w:pPr>
        <w:pStyle w:val="ListBullet"/>
      </w:pPr>
      <w:r>
        <w:t>Update records while preserving created/updated timestamps. Handle duplicate identifiers sensibly and explain the chosen rule.</w:t>
      </w:r>
    </w:p>
    <w:p>
      <w:pPr>
        <w:pStyle w:val="ListBullet"/>
      </w:pPr>
      <w:r>
        <w:t>Provide a usable UI or API-only implementation with documented API examples; a simple working interface is preferred.</w:t>
      </w:r>
    </w:p>
    <w:p>
      <w:pPr>
        <w:pStyle w:val="Heading1"/>
      </w:pPr>
      <w:r>
        <w:t>3. Suggested stack and API contract</w:t>
      </w:r>
    </w:p>
    <w:p>
      <w:pPr>
        <w:pStyle w:val="ListBullet"/>
      </w:pPr>
      <w:r>
        <w:t>Suggested, not mandatory: Python + FastAPI, MongoDB or another documented database, and React/Next.js or a simple UI. Keep credentials in environment variables; include .env.example with placeholders.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0"/>
          </w:tcPr>
          <w:p>
            <w:r>
              <w:t>Method</w:t>
            </w:r>
          </w:p>
        </w:tc>
        <w:tc>
          <w:tcPr>
            <w:tcW w:type="dxa" w:w="3360"/>
            <w:shd w:fill="D9EAF0"/>
          </w:tcPr>
          <w:p>
            <w:r>
              <w:t>Example path</w:t>
            </w:r>
          </w:p>
        </w:tc>
        <w:tc>
          <w:tcPr>
            <w:tcW w:type="dxa" w:w="3360"/>
            <w:shd w:fill="D9EAF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/api/hydrotests/assets</w:t>
            </w:r>
          </w:p>
        </w:tc>
        <w:tc>
          <w:tcPr>
            <w:tcW w:type="dxa" w:w="3360"/>
          </w:tcPr>
          <w:p>
            <w:r>
              <w:t>Create asset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/api/hydrotests/assets</w:t>
            </w:r>
          </w:p>
        </w:tc>
        <w:tc>
          <w:tcPr>
            <w:tcW w:type="dxa" w:w="3360"/>
          </w:tcPr>
          <w:p>
            <w:r>
              <w:t>List/search assets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/api/hydrotests/records</w:t>
            </w:r>
          </w:p>
        </w:tc>
        <w:tc>
          <w:tcPr>
            <w:tcW w:type="dxa" w:w="3360"/>
          </w:tcPr>
          <w:p>
            <w:r>
              <w:t>Record hydrotest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/api/hydrotests/records/{id}</w:t>
            </w:r>
          </w:p>
        </w:tc>
        <w:tc>
          <w:tcPr>
            <w:tcW w:type="dxa" w:w="3360"/>
          </w:tcPr>
          <w:p>
            <w:r>
              <w:t>Get record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/api/hydrotests/records/{id}</w:t>
            </w:r>
          </w:p>
        </w:tc>
        <w:tc>
          <w:tcPr>
            <w:tcW w:type="dxa" w:w="3360"/>
          </w:tcPr>
          <w:p>
            <w:r>
              <w:t>Update record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/api/hydrotests/summary</w:t>
            </w:r>
          </w:p>
        </w:tc>
        <w:tc>
          <w:tcPr>
            <w:tcW w:type="dxa" w:w="3360"/>
          </w:tcPr>
          <w:p>
            <w:r>
              <w:t>Dashboard counts/due items</w:t>
            </w:r>
          </w:p>
        </w:tc>
      </w:tr>
    </w:tbl>
    <w:p>
      <w:pPr>
        <w:pStyle w:val="Heading1"/>
      </w:pPr>
      <w:r>
        <w:t>4. Demo data and deliverables</w:t>
      </w:r>
    </w:p>
    <w:p>
      <w:pPr>
        <w:pStyle w:val="ListBullet"/>
      </w:pPr>
      <w:r>
        <w:t>Include seed data with at least 8 fictional assets and 12 fictional hydrotest records covering Pass, Fail, Pending, due-soon, and overdue.</w:t>
      </w:r>
    </w:p>
    <w:p>
      <w:pPr>
        <w:pStyle w:val="ListBullet"/>
      </w:pPr>
      <w:r>
        <w:t>Submit source code, README with prerequisites/install/run steps/database setup/environment variables, data model/architecture notes, automated tests and command, screenshots/demo, and assumptions/limitations/next improvements.</w:t>
      </w:r>
    </w:p>
    <w:p>
      <w:pPr>
        <w:pStyle w:val="ListBullet"/>
      </w:pPr>
      <w:r>
        <w:t>Submission: Candidate name: ____________________  Repository/ZIP: ____________________  Date: __________  Demo link (optional): ____________________</w:t>
      </w:r>
    </w:p>
    <w:p>
      <w:pPr>
        <w:pStyle w:val="Heading1"/>
      </w:pPr>
      <w:r>
        <w:t>5. Evaluation rubric (100 points)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0"/>
          </w:tcPr>
          <w:p>
            <w:r>
              <w:t>Area</w:t>
            </w:r>
          </w:p>
        </w:tc>
        <w:tc>
          <w:tcPr>
            <w:tcW w:type="dxa" w:w="3360"/>
            <w:shd w:fill="D9EAF0"/>
          </w:tcPr>
          <w:p>
            <w:r>
              <w:t>Points</w:t>
            </w:r>
          </w:p>
        </w:tc>
        <w:tc>
          <w:tcPr>
            <w:tcW w:type="dxa" w:w="3360"/>
            <w:shd w:fill="D9EAF0"/>
          </w:tcPr>
          <w:p>
            <w:r>
              <w:t>What we assess</w:t>
            </w:r>
          </w:p>
        </w:tc>
      </w:tr>
      <w:tr>
        <w:tc>
          <w:tcPr>
            <w:tcW w:type="dxa" w:w="3360"/>
          </w:tcPr>
          <w:p>
            <w:r>
              <w:t>Workflow correctness</w:t>
            </w:r>
          </w:p>
        </w:tc>
        <w:tc>
          <w:tcPr>
            <w:tcW w:type="dxa" w:w="3360"/>
          </w:tcPr>
          <w:p>
            <w:r>
              <w:t>25</w:t>
            </w:r>
          </w:p>
        </w:tc>
        <w:tc>
          <w:tcPr>
            <w:tcW w:type="dxa" w:w="3360"/>
          </w:tcPr>
          <w:p>
            <w:r>
              <w:t>Create/update/list, statuses, due/overdue rules, edge cases</w:t>
            </w:r>
          </w:p>
        </w:tc>
      </w:tr>
      <w:tr>
        <w:tc>
          <w:tcPr>
            <w:tcW w:type="dxa" w:w="3360"/>
          </w:tcPr>
          <w:p>
            <w:r>
              <w:t>Code quality/architecture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Readable, modular, maintainable implementation</w:t>
            </w:r>
          </w:p>
        </w:tc>
      </w:tr>
      <w:tr>
        <w:tc>
          <w:tcPr>
            <w:tcW w:type="dxa" w:w="3360"/>
          </w:tcPr>
          <w:p>
            <w:r>
              <w:t>Data model/validation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Relationships, validation, timestamps, duplicate handling</w:t>
            </w:r>
          </w:p>
        </w:tc>
      </w:tr>
      <w:tr>
        <w:tc>
          <w:tcPr>
            <w:tcW w:type="dxa" w:w="3360"/>
          </w:tcPr>
          <w:p>
            <w:r>
              <w:t>Testing/reliability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Meaningful tests, error handling, reproducibility</w:t>
            </w:r>
          </w:p>
        </w:tc>
      </w:tr>
      <w:tr>
        <w:tc>
          <w:tcPr>
            <w:tcW w:type="dxa" w:w="3360"/>
          </w:tcPr>
          <w:p>
            <w:r>
              <w:t>Usability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Clear UI/API, filters, feedback</w:t>
            </w:r>
          </w:p>
        </w:tc>
      </w:tr>
      <w:tr>
        <w:tc>
          <w:tcPr>
            <w:tcW w:type="dxa" w:w="3360"/>
          </w:tcPr>
          <w:p>
            <w:r>
              <w:t>Documentation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Setup, assumptions, demo</w:t>
            </w:r>
          </w:p>
        </w:tc>
      </w:tr>
      <w:tr>
        <w:tc>
          <w:tcPr>
            <w:tcW w:type="dxa" w:w="3360"/>
          </w:tcPr>
          <w:p>
            <w:r>
              <w:t>Security/data handling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No committed secrets; safe demo data/file handling</w:t>
            </w:r>
          </w:p>
        </w:tc>
      </w:tr>
    </w:tbl>
    <w:p>
      <w:pPr>
        <w:pStyle w:val="Heading1"/>
      </w:pPr>
      <w:r>
        <w:t>6. Rules and constraints</w:t>
      </w:r>
    </w:p>
    <w:p>
      <w:pPr>
        <w:pStyle w:val="ListBullet"/>
      </w:pPr>
      <w:r>
        <w:t>Use only fictional/demo data. Do not access FuelFlux production credentials, databases, customer information, or systems.</w:t>
      </w:r>
    </w:p>
    <w:p>
      <w:pPr>
        <w:pStyle w:val="ListBullet"/>
      </w:pPr>
      <w:r>
        <w:t>No paid cloud services required; local execution is sufficient. Public deployment is optional and must contain no real data or secrets.</w:t>
      </w:r>
    </w:p>
    <w:p>
      <w:pPr>
        <w:pStyle w:val="ListBullet"/>
      </w:pPr>
      <w:r>
        <w:t>AI coding tools and documentation are permitted; disclose their use and be ready to explain and modify submitted code.</w:t>
      </w:r>
    </w:p>
    <w:p>
      <w:pPr>
        <w:pStyle w:val="ListBullet"/>
      </w:pPr>
      <w:r>
        <w:t>Do not copy another candidate's submission. Cite reused code, templates, or libraries.</w:t>
      </w:r>
    </w:p>
    <w:p>
      <w:pPr>
        <w:pStyle w:val="ListBullet"/>
      </w:pPr>
      <w:r>
        <w:t>Where requirements are ambiguous, document assumptions rather than inventing company policy.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FuelFlux | Candidate Technical Assessment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58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4B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445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