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1635"/>
        <w:gridCol w:w="2161"/>
        <w:gridCol w:w="3969"/>
      </w:tblGrid>
      <w:tr w:rsidR="00C70F19" w:rsidRPr="00C70F19" w14:paraId="4ABD0508" w14:textId="77777777" w:rsidTr="00C70F19">
        <w:trPr>
          <w:trHeight w:val="85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39677" w14:textId="77777777" w:rsidR="00C70F19" w:rsidRPr="00C70F19" w:rsidRDefault="00C70F19" w:rsidP="00C70F19">
            <w:r w:rsidRPr="00C70F19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404C2A" w14:textId="77777777" w:rsidR="00C70F19" w:rsidRPr="00C70F19" w:rsidRDefault="00C70F19" w:rsidP="00C70F19">
            <w:r w:rsidRPr="00C70F19">
              <w:rPr>
                <w:b/>
                <w:bCs/>
              </w:rPr>
              <w:t>Primary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6C7B0" w14:textId="77777777" w:rsidR="00C70F19" w:rsidRPr="00C70F19" w:rsidRDefault="00C70F19" w:rsidP="00C70F19">
            <w:r w:rsidRPr="00C70F19">
              <w:rPr>
                <w:b/>
                <w:bCs/>
              </w:rPr>
              <w:t>Key Strength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17A25F" w14:textId="77777777" w:rsidR="00C70F19" w:rsidRPr="00C70F19" w:rsidRDefault="00C70F19" w:rsidP="00C70F19">
            <w:r w:rsidRPr="00C70F19">
              <w:rPr>
                <w:b/>
                <w:bCs/>
              </w:rPr>
              <w:t>Best Use Case</w:t>
            </w:r>
          </w:p>
        </w:tc>
      </w:tr>
      <w:tr w:rsidR="00C70F19" w:rsidRPr="00C70F19" w14:paraId="1434B281" w14:textId="77777777" w:rsidTr="00C70F19">
        <w:trPr>
          <w:trHeight w:val="86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6DAAC" w14:textId="77777777" w:rsidR="00C70F19" w:rsidRPr="00C70F19" w:rsidRDefault="00C70F19" w:rsidP="00C70F19">
            <w:r w:rsidRPr="00C70F19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AFDF5C" w14:textId="77777777" w:rsidR="00C70F19" w:rsidRPr="00C70F19" w:rsidRDefault="00C70F19" w:rsidP="00C70F19">
            <w:r w:rsidRPr="00C70F19">
              <w:t>Relational (OLTP)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8B552" w14:textId="77777777" w:rsidR="00C70F19" w:rsidRPr="00C70F19" w:rsidRDefault="00C70F19" w:rsidP="00C70F19">
            <w:r w:rsidRPr="00C70F19">
              <w:t>Extensibility &amp; Standards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F0F004" w14:textId="77777777" w:rsidR="00C70F19" w:rsidRPr="00C70F19" w:rsidRDefault="00C70F19" w:rsidP="00C70F19">
            <w:r w:rsidRPr="00C70F19">
              <w:t>Complex business logic, GIS data, general-purpose apps.</w:t>
            </w:r>
          </w:p>
        </w:tc>
      </w:tr>
      <w:tr w:rsidR="00C70F19" w:rsidRPr="00C70F19" w14:paraId="3854F22F" w14:textId="77777777" w:rsidTr="00C70F19">
        <w:trPr>
          <w:trHeight w:val="86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0CBD1" w14:textId="77777777" w:rsidR="00C70F19" w:rsidRPr="00C70F19" w:rsidRDefault="00C70F19" w:rsidP="00C70F19">
            <w:r w:rsidRPr="00C70F19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7D94E" w14:textId="77777777" w:rsidR="00C70F19" w:rsidRPr="00C70F19" w:rsidRDefault="00C70F19" w:rsidP="00C70F19">
            <w:r w:rsidRPr="00C70F19">
              <w:t>Relational (OLTP)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A87101" w14:textId="77777777" w:rsidR="00C70F19" w:rsidRPr="00C70F19" w:rsidRDefault="00C70F19" w:rsidP="00C70F19">
            <w:r w:rsidRPr="00C70F19">
              <w:t>Speed &amp; Simplicity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04343E" w14:textId="77777777" w:rsidR="00C70F19" w:rsidRPr="00C70F19" w:rsidRDefault="00C70F19" w:rsidP="00C70F19">
            <w:r w:rsidRPr="00C70F19">
              <w:t>High-traffic web apps (WordPress, Facebook), LAMP stack.</w:t>
            </w:r>
          </w:p>
        </w:tc>
      </w:tr>
      <w:tr w:rsidR="00C70F19" w:rsidRPr="00C70F19" w14:paraId="0C31A2CD" w14:textId="77777777" w:rsidTr="00C70F19">
        <w:trPr>
          <w:trHeight w:val="86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DBCFBD" w14:textId="77777777" w:rsidR="00C70F19" w:rsidRPr="00C70F19" w:rsidRDefault="00C70F19" w:rsidP="00C70F19">
            <w:r w:rsidRPr="00C70F19">
              <w:rPr>
                <w:b/>
                <w:bCs/>
              </w:rPr>
              <w:t>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D5741" w14:textId="77777777" w:rsidR="00C70F19" w:rsidRPr="00C70F19" w:rsidRDefault="00C70F19" w:rsidP="00C70F19">
            <w:r w:rsidRPr="00C70F19">
              <w:t>Relational (OLTP)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95166" w14:textId="77777777" w:rsidR="00C70F19" w:rsidRPr="00C70F19" w:rsidRDefault="00C70F19" w:rsidP="00C70F19">
            <w:r w:rsidRPr="00C70F19">
              <w:t>Enterprise Ecosystem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448867" w14:textId="77777777" w:rsidR="00C70F19" w:rsidRPr="00C70F19" w:rsidRDefault="00C70F19" w:rsidP="00C70F19">
            <w:r w:rsidRPr="00C70F19">
              <w:t>Corporate environments using the .NET/Azure stack.</w:t>
            </w:r>
          </w:p>
        </w:tc>
      </w:tr>
      <w:tr w:rsidR="00C70F19" w:rsidRPr="00C70F19" w14:paraId="4D4FF609" w14:textId="77777777" w:rsidTr="00C70F19">
        <w:trPr>
          <w:trHeight w:val="86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F3B9B" w14:textId="77777777" w:rsidR="00C70F19" w:rsidRPr="00C70F19" w:rsidRDefault="00C70F19" w:rsidP="00C70F19">
            <w:r w:rsidRPr="00C70F19">
              <w:rPr>
                <w:b/>
                <w:bCs/>
              </w:rPr>
              <w:t>Oracle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E9ECB" w14:textId="77777777" w:rsidR="00C70F19" w:rsidRPr="00C70F19" w:rsidRDefault="00C70F19" w:rsidP="00C70F19">
            <w:r w:rsidRPr="00C70F19">
              <w:t>Relational (OLTP)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7ECAC2" w14:textId="77777777" w:rsidR="00C70F19" w:rsidRPr="00C70F19" w:rsidRDefault="00C70F19" w:rsidP="00C70F19">
            <w:r w:rsidRPr="00C70F19">
              <w:t>Robustness &amp; PL/SQL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353571" w14:textId="77777777" w:rsidR="00C70F19" w:rsidRPr="00C70F19" w:rsidRDefault="00C70F19" w:rsidP="00C70F19">
            <w:r w:rsidRPr="00C70F19">
              <w:t>Large-scale banking, ERPs, mission-critical legacy apps.</w:t>
            </w:r>
          </w:p>
        </w:tc>
      </w:tr>
      <w:tr w:rsidR="00C70F19" w:rsidRPr="00C70F19" w14:paraId="62D54AE0" w14:textId="77777777" w:rsidTr="00C70F19">
        <w:trPr>
          <w:trHeight w:val="86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9E83C6" w14:textId="77777777" w:rsidR="00C70F19" w:rsidRPr="00C70F19" w:rsidRDefault="00C70F19" w:rsidP="00C70F19">
            <w:r w:rsidRPr="00C70F19">
              <w:rPr>
                <w:b/>
                <w:bCs/>
              </w:rPr>
              <w:t>Snowflake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3207DD" w14:textId="77777777" w:rsidR="00C70F19" w:rsidRPr="00C70F19" w:rsidRDefault="00C70F19" w:rsidP="00C70F19">
            <w:r w:rsidRPr="00C70F19">
              <w:t>Analytical (OLAP)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648752" w14:textId="77777777" w:rsidR="00C70F19" w:rsidRPr="00C70F19" w:rsidRDefault="00C70F19" w:rsidP="00C70F19">
            <w:r w:rsidRPr="00C70F19">
              <w:t>Multi-cloud &amp;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A82D0E" w14:textId="77777777" w:rsidR="00C70F19" w:rsidRPr="00C70F19" w:rsidRDefault="00C70F19" w:rsidP="00C70F19">
            <w:r w:rsidRPr="00C70F19">
              <w:t>Data warehousing, cross-cloud data sharing.</w:t>
            </w:r>
          </w:p>
        </w:tc>
      </w:tr>
      <w:tr w:rsidR="00C70F19" w:rsidRPr="00C70F19" w14:paraId="5313A2B9" w14:textId="77777777" w:rsidTr="00C70F19">
        <w:trPr>
          <w:trHeight w:val="86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A65695" w14:textId="77777777" w:rsidR="00C70F19" w:rsidRPr="00C70F19" w:rsidRDefault="00C70F19" w:rsidP="00C70F19">
            <w:proofErr w:type="spellStart"/>
            <w:r w:rsidRPr="00C70F19">
              <w:rPr>
                <w:b/>
                <w:bCs/>
              </w:rPr>
              <w:t>BigQuery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4587D" w14:textId="77777777" w:rsidR="00C70F19" w:rsidRPr="00C70F19" w:rsidRDefault="00C70F19" w:rsidP="00C70F19">
            <w:r w:rsidRPr="00C70F19">
              <w:t>Analytical (OLAP)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37C63" w14:textId="77777777" w:rsidR="00C70F19" w:rsidRPr="00C70F19" w:rsidRDefault="00C70F19" w:rsidP="00C70F19">
            <w:r w:rsidRPr="00C70F19">
              <w:t>Serverless &amp;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57DF04" w14:textId="77777777" w:rsidR="00C70F19" w:rsidRPr="00C70F19" w:rsidRDefault="00C70F19" w:rsidP="00C70F19">
            <w:r w:rsidRPr="00C70F19">
              <w:t>Petabyte-scale analytics, AI/ML integration on Google Cloud.</w:t>
            </w:r>
          </w:p>
        </w:tc>
      </w:tr>
      <w:tr w:rsidR="00C70F19" w:rsidRPr="00C70F19" w14:paraId="381A87F5" w14:textId="77777777" w:rsidTr="00C70F19">
        <w:trPr>
          <w:trHeight w:val="85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56803B" w14:textId="77777777" w:rsidR="00C70F19" w:rsidRPr="00C70F19" w:rsidRDefault="00C70F19" w:rsidP="00C70F19">
            <w:r w:rsidRPr="00C70F19">
              <w:rPr>
                <w:b/>
                <w:bCs/>
              </w:rPr>
              <w:t>DynamoDB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8215ED" w14:textId="77777777" w:rsidR="00C70F19" w:rsidRPr="00C70F19" w:rsidRDefault="00C70F19" w:rsidP="00C70F19">
            <w:r w:rsidRPr="00C70F19">
              <w:t>NoSQL (KV/Doc)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8FEB4E" w14:textId="77777777" w:rsidR="00C70F19" w:rsidRPr="00C70F19" w:rsidRDefault="00C70F19" w:rsidP="00C70F19">
            <w:r w:rsidRPr="00C70F19">
              <w:t>Scale &amp;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42F0BF" w14:textId="77777777" w:rsidR="00C70F19" w:rsidRPr="00C70F19" w:rsidRDefault="00C70F19" w:rsidP="00C70F19">
            <w:r w:rsidRPr="00C70F19">
              <w:t xml:space="preserve">Gaming leaderboards, shopping carts, </w:t>
            </w:r>
            <w:proofErr w:type="gramStart"/>
            <w:r w:rsidRPr="00C70F19">
              <w:t>high-scale</w:t>
            </w:r>
            <w:proofErr w:type="gramEnd"/>
            <w:r w:rsidRPr="00C70F19">
              <w:t xml:space="preserve"> microservices.</w:t>
            </w:r>
          </w:p>
        </w:tc>
      </w:tr>
      <w:tr w:rsidR="00C70F19" w:rsidRPr="00C70F19" w14:paraId="7EA79721" w14:textId="77777777" w:rsidTr="00C70F19">
        <w:trPr>
          <w:trHeight w:val="86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EA129" w14:textId="77777777" w:rsidR="00C70F19" w:rsidRPr="00C70F19" w:rsidRDefault="00C70F19" w:rsidP="00C70F19">
            <w:r w:rsidRPr="00C70F19">
              <w:rPr>
                <w:b/>
                <w:bCs/>
              </w:rPr>
              <w:t>OpenSearch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995F6" w14:textId="77777777" w:rsidR="00C70F19" w:rsidRPr="00C70F19" w:rsidRDefault="00C70F19" w:rsidP="00C70F19">
            <w:r w:rsidRPr="00C70F19"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5ABFC8" w14:textId="77777777" w:rsidR="00C70F19" w:rsidRPr="00C70F19" w:rsidRDefault="00C70F19" w:rsidP="00C70F19">
            <w:r w:rsidRPr="00C70F19">
              <w:t>Search &amp; Observability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C2516" w14:textId="77777777" w:rsidR="00C70F19" w:rsidRPr="00C70F19" w:rsidRDefault="00C70F19" w:rsidP="00C70F19">
            <w:r w:rsidRPr="00C70F19">
              <w:t>Log analysis, full-text search, real-time monitoring.</w:t>
            </w:r>
          </w:p>
        </w:tc>
      </w:tr>
    </w:tbl>
    <w:p w14:paraId="2D01446E" w14:textId="77777777" w:rsidR="000A10E9" w:rsidRDefault="000A10E9"/>
    <w:sectPr w:rsidR="000A10E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154A7" w14:textId="77777777" w:rsidR="009C65A6" w:rsidRDefault="009C65A6" w:rsidP="00C70F19">
      <w:pPr>
        <w:spacing w:after="0" w:line="240" w:lineRule="auto"/>
      </w:pPr>
      <w:r>
        <w:separator/>
      </w:r>
    </w:p>
  </w:endnote>
  <w:endnote w:type="continuationSeparator" w:id="0">
    <w:p w14:paraId="61632070" w14:textId="77777777" w:rsidR="009C65A6" w:rsidRDefault="009C65A6" w:rsidP="00C70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CE912" w14:textId="77777777" w:rsidR="009C65A6" w:rsidRDefault="009C65A6" w:rsidP="00C70F19">
      <w:pPr>
        <w:spacing w:after="0" w:line="240" w:lineRule="auto"/>
      </w:pPr>
      <w:r>
        <w:separator/>
      </w:r>
    </w:p>
  </w:footnote>
  <w:footnote w:type="continuationSeparator" w:id="0">
    <w:p w14:paraId="7B7A58B4" w14:textId="77777777" w:rsidR="009C65A6" w:rsidRDefault="009C65A6" w:rsidP="00C70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2705" w14:textId="59E6A828" w:rsidR="00C70F19" w:rsidRPr="00C70F19" w:rsidRDefault="00C70F19" w:rsidP="00C70F19">
    <w:pPr>
      <w:pStyle w:val="Header"/>
    </w:pPr>
    <w:r w:rsidRPr="00C70F19">
      <w:t>Database Overview</w:t>
    </w:r>
    <w:r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19"/>
    <w:rsid w:val="000A10E9"/>
    <w:rsid w:val="00711FCA"/>
    <w:rsid w:val="008842B5"/>
    <w:rsid w:val="009C65A6"/>
    <w:rsid w:val="00C41D99"/>
    <w:rsid w:val="00C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B5961"/>
  <w15:chartTrackingRefBased/>
  <w15:docId w15:val="{4E61B3B2-CAD6-4423-A601-900EB0D8B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0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F19"/>
  </w:style>
  <w:style w:type="paragraph" w:styleId="Footer">
    <w:name w:val="footer"/>
    <w:basedOn w:val="Normal"/>
    <w:link w:val="FooterChar"/>
    <w:uiPriority w:val="99"/>
    <w:unhideWhenUsed/>
    <w:rsid w:val="00C70F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F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772</Characters>
  <Application>Microsoft Office Word</Application>
  <DocSecurity>0</DocSecurity>
  <Lines>64</Lines>
  <Paragraphs>39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Banthe</dc:creator>
  <cp:keywords/>
  <dc:description/>
  <cp:lastModifiedBy>Vaishnavi Banthe</cp:lastModifiedBy>
  <cp:revision>1</cp:revision>
  <dcterms:created xsi:type="dcterms:W3CDTF">2026-04-07T08:28:00Z</dcterms:created>
  <dcterms:modified xsi:type="dcterms:W3CDTF">2026-04-07T08:29:00Z</dcterms:modified>
</cp:coreProperties>
</file>