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155376509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DDA11AA" w14:textId="070E23B9" w:rsidR="00274DFE" w:rsidRDefault="00274DFE">
          <w:pPr>
            <w:pStyle w:val="NoSpacing"/>
            <w:rPr>
              <w:rFonts w:eastAsiaTheme="minorHAnsi"/>
              <w:sz w:val="2"/>
            </w:rPr>
          </w:pPr>
        </w:p>
        <w:p w14:paraId="05C4FCAB" w14:textId="5E59F07E" w:rsidR="0089579F" w:rsidRPr="0089579F" w:rsidRDefault="0089579F" w:rsidP="0089579F">
          <w:pPr>
            <w:jc w:val="center"/>
            <w:rPr>
              <w:rFonts w:ascii="Franklin Gothic Book" w:hAnsi="Franklin Gothic Book"/>
              <w:sz w:val="44"/>
              <w:szCs w:val="44"/>
            </w:rPr>
          </w:pPr>
          <w:r w:rsidRPr="0089579F">
            <w:rPr>
              <w:rFonts w:ascii="Franklin Gothic Book" w:hAnsi="Franklin Gothic Book"/>
              <w:sz w:val="44"/>
              <w:szCs w:val="44"/>
            </w:rPr>
            <w:t>2022 REGIONAL HEALTH ASSESSMENT</w:t>
          </w:r>
        </w:p>
        <w:p w14:paraId="3B6BF175" w14:textId="15BCF80F" w:rsidR="0089579F" w:rsidRPr="0089579F" w:rsidRDefault="0089579F" w:rsidP="0089579F">
          <w:pPr>
            <w:jc w:val="center"/>
            <w:rPr>
              <w:rFonts w:ascii="Franklin Gothic Book" w:hAnsi="Franklin Gothic Book"/>
              <w:i/>
              <w:iCs/>
              <w:sz w:val="44"/>
              <w:szCs w:val="44"/>
            </w:rPr>
          </w:pPr>
          <w:r w:rsidRPr="0089579F">
            <w:rPr>
              <w:rFonts w:ascii="Franklin Gothic Book" w:hAnsi="Franklin Gothic Book"/>
              <w:i/>
              <w:iCs/>
              <w:sz w:val="44"/>
              <w:szCs w:val="44"/>
            </w:rPr>
            <w:t>Linn, Benton, &amp; Lincoln Counties</w:t>
          </w:r>
        </w:p>
        <w:p w14:paraId="49E4FAD6" w14:textId="54A12A3A" w:rsidR="0089579F" w:rsidRDefault="0089579F" w:rsidP="0089579F">
          <w:pPr>
            <w:jc w:val="center"/>
            <w:rPr>
              <w:rFonts w:ascii="Franklin Gothic Book" w:hAnsi="Franklin Gothic Book"/>
              <w:sz w:val="44"/>
              <w:szCs w:val="44"/>
            </w:rPr>
          </w:pPr>
          <w:r>
            <w:rPr>
              <w:rFonts w:ascii="Franklin Gothic Book" w:hAnsi="Franklin Gothic Book"/>
              <w:sz w:val="44"/>
              <w:szCs w:val="44"/>
            </w:rPr>
            <w:t>Oregon</w:t>
          </w:r>
        </w:p>
        <w:p w14:paraId="45DDD11B" w14:textId="69ABD112" w:rsidR="00BA231F" w:rsidRDefault="00BA231F" w:rsidP="0089579F">
          <w:pPr>
            <w:jc w:val="center"/>
            <w:rPr>
              <w:rFonts w:ascii="Franklin Gothic Book" w:hAnsi="Franklin Gothic Book"/>
              <w:sz w:val="44"/>
              <w:szCs w:val="44"/>
            </w:rPr>
          </w:pPr>
        </w:p>
        <w:p w14:paraId="7F809EB0" w14:textId="0454CF83" w:rsidR="00BA231F" w:rsidRDefault="00BA231F" w:rsidP="0089579F">
          <w:pPr>
            <w:jc w:val="center"/>
            <w:rPr>
              <w:rFonts w:ascii="Franklin Gothic Book" w:hAnsi="Franklin Gothic Book"/>
              <w:sz w:val="44"/>
              <w:szCs w:val="44"/>
            </w:rPr>
          </w:pPr>
        </w:p>
        <w:p w14:paraId="44A97496" w14:textId="1D8A039E" w:rsidR="00BA231F" w:rsidRPr="0089579F" w:rsidRDefault="00BA231F" w:rsidP="0089579F">
          <w:pPr>
            <w:jc w:val="center"/>
            <w:rPr>
              <w:rFonts w:ascii="Franklin Gothic Book" w:hAnsi="Franklin Gothic Book"/>
              <w:sz w:val="44"/>
              <w:szCs w:val="44"/>
            </w:rPr>
          </w:pPr>
          <w:r>
            <w:rPr>
              <w:rFonts w:ascii="Franklin Gothic Book" w:hAnsi="Franklin Gothic Book"/>
              <w:sz w:val="44"/>
              <w:szCs w:val="44"/>
            </w:rPr>
            <w:t>DATA REPORT</w:t>
          </w:r>
        </w:p>
        <w:p w14:paraId="2387B1B4" w14:textId="77777777" w:rsidR="0089579F" w:rsidRDefault="0089579F"/>
        <w:p w14:paraId="7FBAFB48" w14:textId="77777777" w:rsidR="0089579F" w:rsidRDefault="0089579F"/>
        <w:p w14:paraId="12F06628" w14:textId="77777777" w:rsidR="0089579F" w:rsidRDefault="0089579F"/>
        <w:p w14:paraId="2DCD21D2" w14:textId="77777777" w:rsidR="0089579F" w:rsidRDefault="0089579F"/>
        <w:p w14:paraId="1070C874" w14:textId="77777777" w:rsidR="0089579F" w:rsidRDefault="0089579F"/>
        <w:p w14:paraId="51E458A9" w14:textId="31973248" w:rsidR="00274DFE" w:rsidRDefault="00274DFE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534A84" wp14:editId="565E72E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069558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AC682FB" w14:textId="1B3AE8F2" w:rsidR="00274DFE" w:rsidRDefault="00274DFE">
          <w:r>
            <w:br w:type="page"/>
          </w:r>
        </w:p>
      </w:sdtContent>
    </w:sdt>
    <w:p w14:paraId="046B8473" w14:textId="66B7475A" w:rsidR="007253CF" w:rsidRDefault="005F4B3A"/>
    <w:p w14:paraId="20392967" w14:textId="03B5D092" w:rsidR="00274DFE" w:rsidRDefault="00274DFE"/>
    <w:p w14:paraId="710F244A" w14:textId="6CF00E03" w:rsidR="00274DFE" w:rsidRDefault="00274DFE"/>
    <w:p w14:paraId="50566EEB" w14:textId="1EEA0185" w:rsidR="00274DFE" w:rsidRDefault="00274DFE"/>
    <w:p w14:paraId="1248FE1F" w14:textId="1549A496" w:rsidR="00274DFE" w:rsidRDefault="00274DFE"/>
    <w:p w14:paraId="453BC03F" w14:textId="204AFBBE" w:rsidR="00274DFE" w:rsidRDefault="00274DFE"/>
    <w:p w14:paraId="39AFDC72" w14:textId="79F69B78" w:rsidR="0089579F" w:rsidRDefault="00274DFE">
      <w:r>
        <w:t>Project team</w:t>
      </w:r>
      <w:r w:rsidR="00D2634B">
        <w:t>:</w:t>
      </w:r>
    </w:p>
    <w:p w14:paraId="156E338B" w14:textId="3FBC0EAC" w:rsidR="00B1287B" w:rsidRDefault="00B1287B"/>
    <w:p w14:paraId="2C8BB8A6" w14:textId="07377BD2" w:rsidR="00B1287B" w:rsidRDefault="00B1287B"/>
    <w:p w14:paraId="7695CDA6" w14:textId="6BFF5981" w:rsidR="00B1287B" w:rsidRDefault="00B1287B">
      <w:r>
        <w:br w:type="page"/>
      </w:r>
    </w:p>
    <w:bookmarkStart w:id="0" w:name="_Toc977231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27496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4CB536" w14:textId="77777777" w:rsidR="000469C0" w:rsidRDefault="000469C0" w:rsidP="00A63CA6">
          <w:pPr>
            <w:pStyle w:val="Heading1"/>
            <w:numPr>
              <w:ilvl w:val="0"/>
              <w:numId w:val="0"/>
            </w:numPr>
            <w:ind w:left="360" w:hanging="360"/>
          </w:pPr>
          <w:r>
            <w:t>Table of Contents</w:t>
          </w:r>
          <w:bookmarkEnd w:id="0"/>
        </w:p>
        <w:p w14:paraId="340994D8" w14:textId="369883E3" w:rsidR="00033805" w:rsidRDefault="00046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3124" w:history="1">
            <w:r w:rsidR="00033805" w:rsidRPr="00C53B24">
              <w:rPr>
                <w:rStyle w:val="Hyperlink"/>
                <w:noProof/>
              </w:rPr>
              <w:t>Table of Contents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_Toc97723124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2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6E9FF33D" w14:textId="7A7D9A04" w:rsidR="00033805" w:rsidRDefault="005F4B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25" w:history="1">
            <w:r w:rsidR="00033805" w:rsidRPr="00C53B24">
              <w:rPr>
                <w:rStyle w:val="Hyperlink"/>
                <w:noProof/>
              </w:rPr>
              <w:t>Table of Figures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_Toc97723125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4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09436406" w14:textId="64344C51" w:rsidR="00033805" w:rsidRDefault="005F4B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26" w:history="1">
            <w:r w:rsidR="00033805" w:rsidRPr="00C53B24">
              <w:rPr>
                <w:rStyle w:val="Hyperlink"/>
                <w:noProof/>
              </w:rPr>
              <w:t>Table of Tables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_Toc97723126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6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7960ED34" w14:textId="04074A94" w:rsidR="00033805" w:rsidRDefault="005F4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7723127" w:history="1">
            <w:r w:rsidR="00033805" w:rsidRPr="00C53B24">
              <w:rPr>
                <w:rStyle w:val="Hyperlink"/>
                <w:noProof/>
              </w:rPr>
              <w:t>1.</w:t>
            </w:r>
            <w:r w:rsidR="00033805">
              <w:rPr>
                <w:rFonts w:eastAsiaTheme="minorEastAsia"/>
                <w:noProof/>
              </w:rPr>
              <w:tab/>
            </w:r>
            <w:r w:rsidR="00033805" w:rsidRPr="00C53B24">
              <w:rPr>
                <w:rStyle w:val="Hyperlink"/>
                <w:noProof/>
              </w:rPr>
              <w:t>Introduction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_Toc97723127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7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1678D87B" w14:textId="73DDE41F" w:rsidR="00033805" w:rsidRDefault="005F4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7723128" w:history="1">
            <w:r w:rsidR="00033805" w:rsidRPr="00C53B24">
              <w:rPr>
                <w:rStyle w:val="Hyperlink"/>
                <w:noProof/>
              </w:rPr>
              <w:t>2.</w:t>
            </w:r>
            <w:r w:rsidR="00033805">
              <w:rPr>
                <w:rFonts w:eastAsiaTheme="minorEastAsia"/>
                <w:noProof/>
              </w:rPr>
              <w:tab/>
            </w:r>
            <w:r w:rsidR="00033805" w:rsidRPr="00C53B24">
              <w:rPr>
                <w:rStyle w:val="Hyperlink"/>
                <w:noProof/>
              </w:rPr>
              <w:t>Who We Are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_Toc97723128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8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3515B270" w14:textId="4DE424BF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29" w:history="1">
            <w:r w:rsidR="00033805" w:rsidRPr="00C53B24">
              <w:rPr>
                <w:rStyle w:val="Hyperlink"/>
                <w:noProof/>
              </w:rPr>
              <w:t>Demographics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_Toc97723129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9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1C6B3EAB" w14:textId="472B15B1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30" w:history="1">
            <w:r w:rsidR="00033805" w:rsidRPr="00C53B24">
              <w:rPr>
                <w:rStyle w:val="Hyperlink"/>
                <w:noProof/>
              </w:rPr>
              <w:t>Economic profile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_Toc97723130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10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594FE0A4" w14:textId="028A1A8F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31" w:history="1">
            <w:r w:rsidR="00033805" w:rsidRPr="00C53B24">
              <w:rPr>
                <w:rStyle w:val="Hyperlink"/>
                <w:noProof/>
              </w:rPr>
              <w:t>Public health system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_Toc97723131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11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6869C818" w14:textId="365A635F" w:rsidR="00033805" w:rsidRDefault="005F4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7723132" w:history="1">
            <w:r w:rsidR="00033805" w:rsidRPr="00C53B24">
              <w:rPr>
                <w:rStyle w:val="Hyperlink"/>
                <w:noProof/>
              </w:rPr>
              <w:t>3.</w:t>
            </w:r>
            <w:r w:rsidR="00033805">
              <w:rPr>
                <w:rFonts w:eastAsiaTheme="minorEastAsia"/>
                <w:noProof/>
              </w:rPr>
              <w:tab/>
            </w:r>
            <w:r w:rsidR="00033805" w:rsidRPr="00C53B24">
              <w:rPr>
                <w:rStyle w:val="Hyperlink"/>
                <w:noProof/>
              </w:rPr>
              <w:t>Environmental Health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_Toc97723132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11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3D2E3CBA" w14:textId="4BB51074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33" w:history="1">
            <w:r w:rsidR="00033805" w:rsidRPr="00C53B24">
              <w:rPr>
                <w:rStyle w:val="Hyperlink"/>
                <w:noProof/>
              </w:rPr>
              <w:t>Natural environment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_Toc97723133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11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31DC76A6" w14:textId="507433C4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34" w:history="1">
            <w:r w:rsidR="00033805" w:rsidRPr="00C53B24">
              <w:rPr>
                <w:rStyle w:val="Hyperlink"/>
                <w:noProof/>
              </w:rPr>
              <w:t>Built environment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_Toc97723134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11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71C0984A" w14:textId="2DCE479C" w:rsidR="00033805" w:rsidRDefault="005F4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7723135" w:history="1">
            <w:r w:rsidR="00033805" w:rsidRPr="00C53B24">
              <w:rPr>
                <w:rStyle w:val="Hyperlink"/>
                <w:noProof/>
              </w:rPr>
              <w:t>4.</w:t>
            </w:r>
            <w:r w:rsidR="00033805">
              <w:rPr>
                <w:rFonts w:eastAsiaTheme="minorEastAsia"/>
                <w:noProof/>
              </w:rPr>
              <w:tab/>
            </w:r>
            <w:r w:rsidR="00033805" w:rsidRPr="00C53B24">
              <w:rPr>
                <w:rStyle w:val="Hyperlink"/>
                <w:noProof/>
              </w:rPr>
              <w:t>Social Determinants of Health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_Toc97723135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11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049F54DC" w14:textId="12A3ABDD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36" w:history="1">
            <w:r w:rsidR="00033805" w:rsidRPr="00C53B24">
              <w:rPr>
                <w:rStyle w:val="Hyperlink"/>
                <w:noProof/>
              </w:rPr>
              <w:t>Income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_Toc97723136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12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6F8726B4" w14:textId="3FC9A02C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37" w:history="1">
            <w:r w:rsidR="00033805" w:rsidRPr="00C53B24">
              <w:rPr>
                <w:rStyle w:val="Hyperlink"/>
                <w:noProof/>
              </w:rPr>
              <w:t>Education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_Toc97723137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13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2EE4BCBB" w14:textId="52B53FF9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38" w:history="1">
            <w:r w:rsidR="00033805" w:rsidRPr="00C53B24">
              <w:rPr>
                <w:rStyle w:val="Hyperlink"/>
                <w:noProof/>
              </w:rPr>
              <w:t>Food insecurity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_Toc97723138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14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182916CC" w14:textId="6FB888E6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39" w:history="1">
            <w:r w:rsidR="00033805" w:rsidRPr="00C53B24">
              <w:rPr>
                <w:rStyle w:val="Hyperlink"/>
                <w:noProof/>
              </w:rPr>
              <w:t>Housing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_Toc97723139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14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7B5C40CF" w14:textId="6423449C" w:rsidR="00033805" w:rsidRDefault="005F4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7723140" w:history="1">
            <w:r w:rsidR="00033805" w:rsidRPr="00C53B24">
              <w:rPr>
                <w:rStyle w:val="Hyperlink"/>
                <w:noProof/>
              </w:rPr>
              <w:t>5.</w:t>
            </w:r>
            <w:r w:rsidR="00033805">
              <w:rPr>
                <w:rFonts w:eastAsiaTheme="minorEastAsia"/>
                <w:noProof/>
              </w:rPr>
              <w:tab/>
            </w:r>
            <w:r w:rsidR="00033805" w:rsidRPr="00C53B24">
              <w:rPr>
                <w:rStyle w:val="Hyperlink"/>
                <w:noProof/>
              </w:rPr>
              <w:t>Access to Health Services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_Toc97723140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15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1D2F47F4" w14:textId="294F4FDC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41" w:history="1">
            <w:r w:rsidR="00033805" w:rsidRPr="00C53B24">
              <w:rPr>
                <w:rStyle w:val="Hyperlink"/>
                <w:noProof/>
              </w:rPr>
              <w:t>Insurance coverage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_Toc97723141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15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39E80DC5" w14:textId="3B3D3EA9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42" w:history="1">
            <w:r w:rsidR="00033805" w:rsidRPr="00C53B24">
              <w:rPr>
                <w:rStyle w:val="Hyperlink"/>
                <w:noProof/>
              </w:rPr>
              <w:t>Provider availability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_Toc97723142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15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166505E7" w14:textId="0E3DAA06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43" w:history="1">
            <w:r w:rsidR="00033805" w:rsidRPr="00C53B24">
              <w:rPr>
                <w:rStyle w:val="Hyperlink"/>
                <w:noProof/>
              </w:rPr>
              <w:t>Preventive services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_Toc97723143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15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3CA01F66" w14:textId="295F081D" w:rsidR="00033805" w:rsidRDefault="005F4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7723144" w:history="1">
            <w:r w:rsidR="00033805" w:rsidRPr="00C53B24">
              <w:rPr>
                <w:rStyle w:val="Hyperlink"/>
                <w:noProof/>
              </w:rPr>
              <w:t>6.</w:t>
            </w:r>
            <w:r w:rsidR="00033805">
              <w:rPr>
                <w:rFonts w:eastAsiaTheme="minorEastAsia"/>
                <w:noProof/>
              </w:rPr>
              <w:tab/>
            </w:r>
            <w:r w:rsidR="00033805" w:rsidRPr="00C53B24">
              <w:rPr>
                <w:rStyle w:val="Hyperlink"/>
                <w:noProof/>
              </w:rPr>
              <w:t>Physical health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_Toc97723144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15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65E15389" w14:textId="7D8471D9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45" w:history="1">
            <w:r w:rsidR="00033805" w:rsidRPr="00C53B24">
              <w:rPr>
                <w:rStyle w:val="Hyperlink"/>
                <w:noProof/>
              </w:rPr>
              <w:t xml:space="preserve">Mortality </w:t>
            </w:r>
            <w:r w:rsidR="00033805" w:rsidRPr="00C53B24">
              <w:rPr>
                <w:rStyle w:val="Hyperlink"/>
                <w:noProof/>
                <w:highlight w:val="yellow"/>
              </w:rPr>
              <w:t>(age adjusted)??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_Toc97723145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16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104E938D" w14:textId="6A93693C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46" w:history="1">
            <w:r w:rsidR="00033805" w:rsidRPr="00C53B24">
              <w:rPr>
                <w:rStyle w:val="Hyperlink"/>
                <w:noProof/>
              </w:rPr>
              <w:t>Unintentional injury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_Toc97723146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16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317F4777" w14:textId="6C129EE9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47" w:history="1">
            <w:r w:rsidR="00033805" w:rsidRPr="00C53B24">
              <w:rPr>
                <w:rStyle w:val="Hyperlink"/>
                <w:noProof/>
              </w:rPr>
              <w:t>Chronic disease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_Toc97723147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16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7AE55F64" w14:textId="12500533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48" w:history="1">
            <w:r w:rsidR="00033805" w:rsidRPr="00C53B24">
              <w:rPr>
                <w:rStyle w:val="Hyperlink"/>
                <w:noProof/>
              </w:rPr>
              <w:t>Maternal &amp; child health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_Toc97723148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17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4C898440" w14:textId="49EF0721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49" w:history="1">
            <w:r w:rsidR="00033805" w:rsidRPr="00C53B24">
              <w:rPr>
                <w:rStyle w:val="Hyperlink"/>
                <w:noProof/>
              </w:rPr>
              <w:t>Communicable disease (non-COVID)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_Toc97723149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20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52A36E14" w14:textId="46CABBE4" w:rsidR="00033805" w:rsidRDefault="005F4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7723150" w:history="1">
            <w:r w:rsidR="00033805" w:rsidRPr="00C53B24">
              <w:rPr>
                <w:rStyle w:val="Hyperlink"/>
                <w:noProof/>
              </w:rPr>
              <w:t>7.</w:t>
            </w:r>
            <w:r w:rsidR="00033805">
              <w:rPr>
                <w:rFonts w:eastAsiaTheme="minorEastAsia"/>
                <w:noProof/>
              </w:rPr>
              <w:tab/>
            </w:r>
            <w:r w:rsidR="00033805" w:rsidRPr="00C53B24">
              <w:rPr>
                <w:rStyle w:val="Hyperlink"/>
                <w:noProof/>
              </w:rPr>
              <w:t>Mental &amp; behavioral health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_Toc97723150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21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62C2E582" w14:textId="5E501A82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51" w:history="1">
            <w:r w:rsidR="00033805" w:rsidRPr="00C53B24">
              <w:rPr>
                <w:rStyle w:val="Hyperlink"/>
                <w:noProof/>
              </w:rPr>
              <w:t>Adults – mental health, substance use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_Toc97723151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21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69EB89CF" w14:textId="74C20246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52" w:history="1">
            <w:r w:rsidR="00033805" w:rsidRPr="00C53B24">
              <w:rPr>
                <w:rStyle w:val="Hyperlink"/>
                <w:noProof/>
              </w:rPr>
              <w:t>Adolescents – mental health, substance use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_Toc97723152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22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0C12C563" w14:textId="7E20E23D" w:rsidR="00033805" w:rsidRDefault="005F4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7723153" w:history="1">
            <w:r w:rsidR="00033805" w:rsidRPr="00C53B24">
              <w:rPr>
                <w:rStyle w:val="Hyperlink"/>
                <w:noProof/>
              </w:rPr>
              <w:t>8.</w:t>
            </w:r>
            <w:r w:rsidR="00033805">
              <w:rPr>
                <w:rFonts w:eastAsiaTheme="minorEastAsia"/>
                <w:noProof/>
              </w:rPr>
              <w:tab/>
            </w:r>
            <w:r w:rsidR="00033805" w:rsidRPr="00C53B24">
              <w:rPr>
                <w:rStyle w:val="Hyperlink"/>
                <w:noProof/>
              </w:rPr>
              <w:t>COVID-19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_Toc97723153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22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472B0BC1" w14:textId="20A2A79D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54" w:history="1">
            <w:r w:rsidR="00033805" w:rsidRPr="00C53B24">
              <w:rPr>
                <w:rStyle w:val="Hyperlink"/>
                <w:noProof/>
              </w:rPr>
              <w:t>Case rates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_Toc97723154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22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596ECC12" w14:textId="10F6D30E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55" w:history="1">
            <w:r w:rsidR="00033805" w:rsidRPr="00C53B24">
              <w:rPr>
                <w:rStyle w:val="Hyperlink"/>
                <w:noProof/>
              </w:rPr>
              <w:t>Hospitalizations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_Toc97723155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22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0A97AA08" w14:textId="74923B17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56" w:history="1">
            <w:r w:rsidR="00033805" w:rsidRPr="00C53B24">
              <w:rPr>
                <w:rStyle w:val="Hyperlink"/>
                <w:noProof/>
              </w:rPr>
              <w:t>Mortality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_Toc97723156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23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7762A010" w14:textId="5A878D3A" w:rsidR="00033805" w:rsidRDefault="005F4B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723157" w:history="1">
            <w:r w:rsidR="00033805" w:rsidRPr="00C53B24">
              <w:rPr>
                <w:rStyle w:val="Hyperlink"/>
                <w:noProof/>
              </w:rPr>
              <w:t>Vaccination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_Toc97723157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23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1DA377A2" w14:textId="22A637BF" w:rsidR="00033805" w:rsidRDefault="005F4B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7723158" w:history="1">
            <w:r w:rsidR="00033805" w:rsidRPr="00C53B24">
              <w:rPr>
                <w:rStyle w:val="Hyperlink"/>
                <w:noProof/>
              </w:rPr>
              <w:t>9.</w:t>
            </w:r>
            <w:r w:rsidR="00033805">
              <w:rPr>
                <w:rFonts w:eastAsiaTheme="minorEastAsia"/>
                <w:noProof/>
              </w:rPr>
              <w:tab/>
            </w:r>
            <w:r w:rsidR="00033805" w:rsidRPr="00C53B24">
              <w:rPr>
                <w:rStyle w:val="Hyperlink"/>
                <w:noProof/>
              </w:rPr>
              <w:t>Conclusions</w:t>
            </w:r>
            <w:r w:rsidR="00033805">
              <w:rPr>
                <w:noProof/>
                <w:webHidden/>
              </w:rPr>
              <w:tab/>
            </w:r>
            <w:r w:rsidR="00033805">
              <w:rPr>
                <w:noProof/>
                <w:webHidden/>
              </w:rPr>
              <w:fldChar w:fldCharType="begin"/>
            </w:r>
            <w:r w:rsidR="00033805">
              <w:rPr>
                <w:noProof/>
                <w:webHidden/>
              </w:rPr>
              <w:instrText xml:space="preserve"> PAGEREF _Toc97723158 \h </w:instrText>
            </w:r>
            <w:r w:rsidR="00033805">
              <w:rPr>
                <w:noProof/>
                <w:webHidden/>
              </w:rPr>
            </w:r>
            <w:r w:rsidR="00033805">
              <w:rPr>
                <w:noProof/>
                <w:webHidden/>
              </w:rPr>
              <w:fldChar w:fldCharType="separate"/>
            </w:r>
            <w:r w:rsidR="00033805">
              <w:rPr>
                <w:noProof/>
                <w:webHidden/>
              </w:rPr>
              <w:t>24</w:t>
            </w:r>
            <w:r w:rsidR="00033805">
              <w:rPr>
                <w:noProof/>
                <w:webHidden/>
              </w:rPr>
              <w:fldChar w:fldCharType="end"/>
            </w:r>
          </w:hyperlink>
        </w:p>
        <w:p w14:paraId="32D0D1C7" w14:textId="23313208" w:rsidR="000469C0" w:rsidRDefault="000469C0">
          <w:r>
            <w:rPr>
              <w:b/>
              <w:bCs/>
              <w:noProof/>
            </w:rPr>
            <w:fldChar w:fldCharType="end"/>
          </w:r>
        </w:p>
      </w:sdtContent>
    </w:sdt>
    <w:p w14:paraId="3A39405E" w14:textId="4A5CFB60" w:rsidR="00B1287B" w:rsidRDefault="00B1287B"/>
    <w:p w14:paraId="6C248018" w14:textId="4F52F9FA" w:rsidR="00B1287B" w:rsidRDefault="00B1287B">
      <w:r>
        <w:br w:type="page"/>
      </w:r>
    </w:p>
    <w:p w14:paraId="22C41D10" w14:textId="77777777" w:rsidR="00240419" w:rsidRDefault="00240419" w:rsidP="00A63CA6">
      <w:pPr>
        <w:pStyle w:val="Heading1"/>
        <w:numPr>
          <w:ilvl w:val="0"/>
          <w:numId w:val="0"/>
        </w:numPr>
        <w:ind w:left="360" w:hanging="360"/>
      </w:pPr>
      <w:bookmarkStart w:id="1" w:name="_Toc97723125"/>
      <w:r>
        <w:lastRenderedPageBreak/>
        <w:t>Table of Figures</w:t>
      </w:r>
      <w:bookmarkEnd w:id="1"/>
    </w:p>
    <w:p w14:paraId="589BAEF4" w14:textId="77777777" w:rsidR="00240419" w:rsidRPr="00D2634B" w:rsidRDefault="00240419" w:rsidP="00240419"/>
    <w:p w14:paraId="275E99A0" w14:textId="66F1BC12" w:rsidR="00BA231F" w:rsidRDefault="002404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7722493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1.  Population pyramid for Linn County (source: 2020 Census)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_Toc97722493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9</w:t>
        </w:r>
        <w:r w:rsidR="00BA231F">
          <w:rPr>
            <w:noProof/>
            <w:webHidden/>
          </w:rPr>
          <w:fldChar w:fldCharType="end"/>
        </w:r>
      </w:hyperlink>
    </w:p>
    <w:p w14:paraId="73386644" w14:textId="2AC92303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494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2. Population pyramid for Benton County (source: 2020 Census)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_Toc97722494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9</w:t>
        </w:r>
        <w:r w:rsidR="00BA231F">
          <w:rPr>
            <w:noProof/>
            <w:webHidden/>
          </w:rPr>
          <w:fldChar w:fldCharType="end"/>
        </w:r>
      </w:hyperlink>
    </w:p>
    <w:p w14:paraId="55B8220F" w14:textId="524E1C7D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495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3. Population pyramid for Lincoln County (source: 2020 Census)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_Toc97722495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9</w:t>
        </w:r>
        <w:r w:rsidR="00BA231F">
          <w:rPr>
            <w:noProof/>
            <w:webHidden/>
          </w:rPr>
          <w:fldChar w:fldCharType="end"/>
        </w:r>
      </w:hyperlink>
    </w:p>
    <w:p w14:paraId="13FF6DE5" w14:textId="69FABF43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496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4.  Race/ethnicity and sex by county???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_Toc97722496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10</w:t>
        </w:r>
        <w:r w:rsidR="00BA231F">
          <w:rPr>
            <w:noProof/>
            <w:webHidden/>
          </w:rPr>
          <w:fldChar w:fldCharType="end"/>
        </w:r>
      </w:hyperlink>
    </w:p>
    <w:p w14:paraId="4927B8DE" w14:textId="297173C2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497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1</w:t>
        </w:r>
        <w:r w:rsidR="00BA231F" w:rsidRPr="0091362A">
          <w:rPr>
            <w:rStyle w:val="Hyperlink"/>
            <w:noProof/>
          </w:rPr>
          <w:noBreakHyphen/>
          <w:t>5. Percent of population with veteran status (Source: American Community Survey)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_Toc97722497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10</w:t>
        </w:r>
        <w:r w:rsidR="00BA231F">
          <w:rPr>
            <w:noProof/>
            <w:webHidden/>
          </w:rPr>
          <w:fldChar w:fldCharType="end"/>
        </w:r>
      </w:hyperlink>
    </w:p>
    <w:p w14:paraId="13EBEBDA" w14:textId="62956F8A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498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1</w:t>
        </w:r>
        <w:r w:rsidR="00BA231F" w:rsidRPr="0091362A">
          <w:rPr>
            <w:rStyle w:val="Hyperlink"/>
            <w:noProof/>
          </w:rPr>
          <w:noBreakHyphen/>
          <w:t>6. Percent of population that identifies as LGBTQ (Source: ***)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_Toc97722498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10</w:t>
        </w:r>
        <w:r w:rsidR="00BA231F">
          <w:rPr>
            <w:noProof/>
            <w:webHidden/>
          </w:rPr>
          <w:fldChar w:fldCharType="end"/>
        </w:r>
      </w:hyperlink>
    </w:p>
    <w:p w14:paraId="5CC3BD72" w14:textId="369BE9FE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499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7. Primary spoken language (Source: American Community Survey)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_Toc97722499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10</w:t>
        </w:r>
        <w:r w:rsidR="00BA231F">
          <w:rPr>
            <w:noProof/>
            <w:webHidden/>
          </w:rPr>
          <w:fldChar w:fldCharType="end"/>
        </w:r>
      </w:hyperlink>
    </w:p>
    <w:p w14:paraId="5C47A18B" w14:textId="36C35D3A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00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1</w:t>
        </w:r>
        <w:r w:rsidR="00BA231F" w:rsidRPr="0091362A">
          <w:rPr>
            <w:rStyle w:val="Hyperlink"/>
            <w:noProof/>
          </w:rPr>
          <w:noBreakHyphen/>
          <w:t>8. Number of disabled adults between ***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_Toc97722500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10</w:t>
        </w:r>
        <w:r w:rsidR="00BA231F">
          <w:rPr>
            <w:noProof/>
            <w:webHidden/>
          </w:rPr>
          <w:fldChar w:fldCharType="end"/>
        </w:r>
      </w:hyperlink>
    </w:p>
    <w:p w14:paraId="430D3740" w14:textId="6EDD4955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01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9: Disabled population by Age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_Toc97722501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10</w:t>
        </w:r>
        <w:r w:rsidR="00BA231F">
          <w:rPr>
            <w:noProof/>
            <w:webHidden/>
          </w:rPr>
          <w:fldChar w:fldCharType="end"/>
        </w:r>
      </w:hyperlink>
    </w:p>
    <w:p w14:paraId="6D0D5F59" w14:textId="635AC390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02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10: Type of Disability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_Toc97722502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10</w:t>
        </w:r>
        <w:r w:rsidR="00BA231F">
          <w:rPr>
            <w:noProof/>
            <w:webHidden/>
          </w:rPr>
          <w:fldChar w:fldCharType="end"/>
        </w:r>
      </w:hyperlink>
    </w:p>
    <w:p w14:paraId="350FD604" w14:textId="66F3C30B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03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11: Population of residents without stable housing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_Toc97722503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10</w:t>
        </w:r>
        <w:r w:rsidR="00BA231F">
          <w:rPr>
            <w:noProof/>
            <w:webHidden/>
          </w:rPr>
          <w:fldChar w:fldCharType="end"/>
        </w:r>
      </w:hyperlink>
    </w:p>
    <w:p w14:paraId="3B921485" w14:textId="17A26E8F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04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12 Migrant farmworkers: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_Toc97722504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10</w:t>
        </w:r>
        <w:r w:rsidR="00BA231F">
          <w:rPr>
            <w:noProof/>
            <w:webHidden/>
          </w:rPr>
          <w:fldChar w:fldCharType="end"/>
        </w:r>
      </w:hyperlink>
    </w:p>
    <w:p w14:paraId="6E2A0D94" w14:textId="3DD2FCA9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05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13 Students enrolled in early childhood education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_Toc97722505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10</w:t>
        </w:r>
        <w:r w:rsidR="00BA231F">
          <w:rPr>
            <w:noProof/>
            <w:webHidden/>
          </w:rPr>
          <w:fldChar w:fldCharType="end"/>
        </w:r>
      </w:hyperlink>
    </w:p>
    <w:p w14:paraId="5E57C9BF" w14:textId="199DFA96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06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14: Students enrolled in K-12 by race/ethnicity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_Toc97722506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10</w:t>
        </w:r>
        <w:r w:rsidR="00BA231F">
          <w:rPr>
            <w:noProof/>
            <w:webHidden/>
          </w:rPr>
          <w:fldChar w:fldCharType="end"/>
        </w:r>
      </w:hyperlink>
    </w:p>
    <w:p w14:paraId="68E37C47" w14:textId="6D72358C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07" w:history="1">
        <w:r w:rsidR="00BA231F" w:rsidRPr="0091362A">
          <w:rPr>
            <w:rStyle w:val="Hyperlink"/>
            <w:noProof/>
          </w:rPr>
          <w:t>Figure 1</w:t>
        </w:r>
        <w:r w:rsidR="00BA231F" w:rsidRPr="0091362A">
          <w:rPr>
            <w:rStyle w:val="Hyperlink"/>
            <w:noProof/>
          </w:rPr>
          <w:noBreakHyphen/>
          <w:t>15: Students enrolled in post-secondary education by race/ethnicity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_Toc97722507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10</w:t>
        </w:r>
        <w:r w:rsidR="00BA231F">
          <w:rPr>
            <w:noProof/>
            <w:webHidden/>
          </w:rPr>
          <w:fldChar w:fldCharType="end"/>
        </w:r>
      </w:hyperlink>
    </w:p>
    <w:p w14:paraId="7A238C1A" w14:textId="655F3761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08" w:history="1">
        <w:r w:rsidR="00BA231F" w:rsidRPr="0091362A">
          <w:rPr>
            <w:rStyle w:val="Hyperlink"/>
            <w:noProof/>
          </w:rPr>
          <w:t>Figure 3</w:t>
        </w:r>
        <w:r w:rsidR="00BA231F" w:rsidRPr="0091362A">
          <w:rPr>
            <w:rStyle w:val="Hyperlink"/>
            <w:noProof/>
          </w:rPr>
          <w:noBreakHyphen/>
          <w:t>1: Unemployment rate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_Toc97722508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13</w:t>
        </w:r>
        <w:r w:rsidR="00BA231F">
          <w:rPr>
            <w:noProof/>
            <w:webHidden/>
          </w:rPr>
          <w:fldChar w:fldCharType="end"/>
        </w:r>
      </w:hyperlink>
    </w:p>
    <w:p w14:paraId="40C2B942" w14:textId="2C4DE1FF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09" w:history="1">
        <w:r w:rsidR="00BA231F" w:rsidRPr="0091362A">
          <w:rPr>
            <w:rStyle w:val="Hyperlink"/>
            <w:noProof/>
          </w:rPr>
          <w:t>Figure 3</w:t>
        </w:r>
        <w:r w:rsidR="00BA231F" w:rsidRPr="0091362A">
          <w:rPr>
            <w:rStyle w:val="Hyperlink"/>
            <w:noProof/>
          </w:rPr>
          <w:noBreakHyphen/>
          <w:t>2: WIC families served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_Toc97722509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13</w:t>
        </w:r>
        <w:r w:rsidR="00BA231F">
          <w:rPr>
            <w:noProof/>
            <w:webHidden/>
          </w:rPr>
          <w:fldChar w:fldCharType="end"/>
        </w:r>
      </w:hyperlink>
    </w:p>
    <w:p w14:paraId="0949DD8A" w14:textId="2D4015A9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10" w:history="1">
        <w:r w:rsidR="00BA231F" w:rsidRPr="0091362A">
          <w:rPr>
            <w:rStyle w:val="Hyperlink"/>
            <w:noProof/>
          </w:rPr>
          <w:t>Figure 3</w:t>
        </w:r>
        <w:r w:rsidR="00BA231F" w:rsidRPr="0091362A">
          <w:rPr>
            <w:rStyle w:val="Hyperlink"/>
            <w:noProof/>
          </w:rPr>
          <w:noBreakHyphen/>
          <w:t>3: Working families who received WIC benefits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_Toc97722510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13</w:t>
        </w:r>
        <w:r w:rsidR="00BA231F">
          <w:rPr>
            <w:noProof/>
            <w:webHidden/>
          </w:rPr>
          <w:fldChar w:fldCharType="end"/>
        </w:r>
      </w:hyperlink>
    </w:p>
    <w:p w14:paraId="71C4B253" w14:textId="7FD63678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11" w:history="1">
        <w:r w:rsidR="00BA231F" w:rsidRPr="0091362A">
          <w:rPr>
            <w:rStyle w:val="Hyperlink"/>
            <w:noProof/>
          </w:rPr>
          <w:t>Figure 3</w:t>
        </w:r>
        <w:r w:rsidR="00BA231F" w:rsidRPr="0091362A">
          <w:rPr>
            <w:rStyle w:val="Hyperlink"/>
            <w:noProof/>
          </w:rPr>
          <w:noBreakHyphen/>
          <w:t>4: Pregnant women who received WIC benefits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_Toc97722511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13</w:t>
        </w:r>
        <w:r w:rsidR="00BA231F">
          <w:rPr>
            <w:noProof/>
            <w:webHidden/>
          </w:rPr>
          <w:fldChar w:fldCharType="end"/>
        </w:r>
      </w:hyperlink>
    </w:p>
    <w:p w14:paraId="21FA0706" w14:textId="3C58CCDD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12" w:history="1">
        <w:r w:rsidR="00BA231F" w:rsidRPr="0091362A">
          <w:rPr>
            <w:rStyle w:val="Hyperlink"/>
            <w:noProof/>
          </w:rPr>
          <w:t>Figure 3</w:t>
        </w:r>
        <w:r w:rsidR="00BA231F" w:rsidRPr="0091362A">
          <w:rPr>
            <w:rStyle w:val="Hyperlink"/>
            <w:noProof/>
          </w:rPr>
          <w:noBreakHyphen/>
          <w:t>5: Percent of population with food insecurity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_Toc97722512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14</w:t>
        </w:r>
        <w:r w:rsidR="00BA231F">
          <w:rPr>
            <w:noProof/>
            <w:webHidden/>
          </w:rPr>
          <w:fldChar w:fldCharType="end"/>
        </w:r>
      </w:hyperlink>
    </w:p>
    <w:p w14:paraId="0FEC482D" w14:textId="3DEB16D2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13" w:history="1">
        <w:r w:rsidR="00BA231F" w:rsidRPr="0091362A">
          <w:rPr>
            <w:rStyle w:val="Hyperlink"/>
            <w:noProof/>
          </w:rPr>
          <w:t>Figure 3</w:t>
        </w:r>
        <w:r w:rsidR="00BA231F" w:rsidRPr="0091362A">
          <w:rPr>
            <w:rStyle w:val="Hyperlink"/>
            <w:noProof/>
          </w:rPr>
          <w:noBreakHyphen/>
          <w:t>6: Food insecurity by disability status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_Toc97722513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14</w:t>
        </w:r>
        <w:r w:rsidR="00BA231F">
          <w:rPr>
            <w:noProof/>
            <w:webHidden/>
          </w:rPr>
          <w:fldChar w:fldCharType="end"/>
        </w:r>
      </w:hyperlink>
    </w:p>
    <w:p w14:paraId="76999566" w14:textId="19171984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14" w:history="1">
        <w:r w:rsidR="00BA231F" w:rsidRPr="0091362A">
          <w:rPr>
            <w:rStyle w:val="Hyperlink"/>
            <w:noProof/>
          </w:rPr>
          <w:t>Figure 3</w:t>
        </w:r>
        <w:r w:rsidR="00BA231F" w:rsidRPr="0091362A">
          <w:rPr>
            <w:rStyle w:val="Hyperlink"/>
            <w:noProof/>
          </w:rPr>
          <w:noBreakHyphen/>
          <w:t>7: Percent of households utilizing SNAP benefits (source: ***)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_Toc97722514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14</w:t>
        </w:r>
        <w:r w:rsidR="00BA231F">
          <w:rPr>
            <w:noProof/>
            <w:webHidden/>
          </w:rPr>
          <w:fldChar w:fldCharType="end"/>
        </w:r>
      </w:hyperlink>
    </w:p>
    <w:p w14:paraId="7D056CF3" w14:textId="447E7BFC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15" w:history="1">
        <w:r w:rsidR="00BA231F" w:rsidRPr="0091362A">
          <w:rPr>
            <w:rStyle w:val="Hyperlink"/>
            <w:noProof/>
          </w:rPr>
          <w:t>Figure 3</w:t>
        </w:r>
        <w:r w:rsidR="00BA231F" w:rsidRPr="0091362A">
          <w:rPr>
            <w:rStyle w:val="Hyperlink"/>
            <w:noProof/>
          </w:rPr>
          <w:noBreakHyphen/>
          <w:t>8: Percent of Students enrolled in K-12 experiencing houselessness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_Toc97722515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15</w:t>
        </w:r>
        <w:r w:rsidR="00BA231F">
          <w:rPr>
            <w:noProof/>
            <w:webHidden/>
          </w:rPr>
          <w:fldChar w:fldCharType="end"/>
        </w:r>
      </w:hyperlink>
    </w:p>
    <w:p w14:paraId="5431B311" w14:textId="163E1618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16" w:history="1">
        <w:r w:rsidR="00BA231F" w:rsidRPr="0091362A">
          <w:rPr>
            <w:rStyle w:val="Hyperlink"/>
            <w:noProof/>
          </w:rPr>
          <w:t>Figure 3</w:t>
        </w:r>
        <w:r w:rsidR="00BA231F" w:rsidRPr="0091362A">
          <w:rPr>
            <w:rStyle w:val="Hyperlink"/>
            <w:noProof/>
          </w:rPr>
          <w:noBreakHyphen/>
          <w:t>9: Unhoused adults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_Toc97722516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15</w:t>
        </w:r>
        <w:r w:rsidR="00BA231F">
          <w:rPr>
            <w:noProof/>
            <w:webHidden/>
          </w:rPr>
          <w:fldChar w:fldCharType="end"/>
        </w:r>
      </w:hyperlink>
    </w:p>
    <w:p w14:paraId="11AF78B5" w14:textId="2A8E7669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17" w:history="1">
        <w:r w:rsidR="00BA231F" w:rsidRPr="0091362A">
          <w:rPr>
            <w:rStyle w:val="Hyperlink"/>
            <w:noProof/>
          </w:rPr>
          <w:t>Figure 4</w:t>
        </w:r>
        <w:r w:rsidR="00BA231F" w:rsidRPr="0091362A">
          <w:rPr>
            <w:rStyle w:val="Hyperlink"/>
            <w:noProof/>
          </w:rPr>
          <w:noBreakHyphen/>
          <w:t>1: Percent of population with health insurance coverage by age group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_Toc97722517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15</w:t>
        </w:r>
        <w:r w:rsidR="00BA231F">
          <w:rPr>
            <w:noProof/>
            <w:webHidden/>
          </w:rPr>
          <w:fldChar w:fldCharType="end"/>
        </w:r>
      </w:hyperlink>
    </w:p>
    <w:p w14:paraId="13B66FF4" w14:textId="486A4E80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18" w:history="1">
        <w:r w:rsidR="00BA231F" w:rsidRPr="0091362A">
          <w:rPr>
            <w:rStyle w:val="Hyperlink"/>
            <w:noProof/>
          </w:rPr>
          <w:t>Figure 4</w:t>
        </w:r>
        <w:r w:rsidR="00BA231F" w:rsidRPr="0091362A">
          <w:rPr>
            <w:rStyle w:val="Hyperlink"/>
            <w:noProof/>
          </w:rPr>
          <w:noBreakHyphen/>
          <w:t>2: Percent of population with health insurance coverage by income level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_Toc97722518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15</w:t>
        </w:r>
        <w:r w:rsidR="00BA231F">
          <w:rPr>
            <w:noProof/>
            <w:webHidden/>
          </w:rPr>
          <w:fldChar w:fldCharType="end"/>
        </w:r>
      </w:hyperlink>
    </w:p>
    <w:p w14:paraId="58F19FF5" w14:textId="3CDADED2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19" w:history="1">
        <w:r w:rsidR="00BA231F" w:rsidRPr="0091362A">
          <w:rPr>
            <w:rStyle w:val="Hyperlink"/>
            <w:noProof/>
          </w:rPr>
          <w:t>Figure 4</w:t>
        </w:r>
        <w:r w:rsidR="00BA231F" w:rsidRPr="0091362A">
          <w:rPr>
            <w:rStyle w:val="Hyperlink"/>
            <w:noProof/>
          </w:rPr>
          <w:noBreakHyphen/>
          <w:t>3: Percent of population with health insurance coverage by race/ethnicity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_Toc97722519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15</w:t>
        </w:r>
        <w:r w:rsidR="00BA231F">
          <w:rPr>
            <w:noProof/>
            <w:webHidden/>
          </w:rPr>
          <w:fldChar w:fldCharType="end"/>
        </w:r>
      </w:hyperlink>
    </w:p>
    <w:p w14:paraId="48925C4F" w14:textId="1B9A458D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20" w:history="1">
        <w:r w:rsidR="00BA231F" w:rsidRPr="0091362A">
          <w:rPr>
            <w:rStyle w:val="Hyperlink"/>
            <w:noProof/>
          </w:rPr>
          <w:t>Figure 4</w:t>
        </w:r>
        <w:r w:rsidR="00BA231F" w:rsidRPr="0091362A">
          <w:rPr>
            <w:rStyle w:val="Hyperlink"/>
            <w:noProof/>
          </w:rPr>
          <w:noBreakHyphen/>
          <w:t>4: Public vs private insurance?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_Toc97722520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15</w:t>
        </w:r>
        <w:r w:rsidR="00BA231F">
          <w:rPr>
            <w:noProof/>
            <w:webHidden/>
          </w:rPr>
          <w:fldChar w:fldCharType="end"/>
        </w:r>
      </w:hyperlink>
    </w:p>
    <w:p w14:paraId="31EC2887" w14:textId="6E5C215C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21" w:history="1">
        <w:r w:rsidR="00BA231F" w:rsidRPr="0091362A">
          <w:rPr>
            <w:rStyle w:val="Hyperlink"/>
            <w:noProof/>
          </w:rPr>
          <w:t>Figure 4</w:t>
        </w:r>
        <w:r w:rsidR="00BA231F" w:rsidRPr="0091362A">
          <w:rPr>
            <w:rStyle w:val="Hyperlink"/>
            <w:noProof/>
          </w:rPr>
          <w:noBreakHyphen/>
          <w:t>5: Ratio of health care provider to population (per ##### persons)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_Toc97722521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15</w:t>
        </w:r>
        <w:r w:rsidR="00BA231F">
          <w:rPr>
            <w:noProof/>
            <w:webHidden/>
          </w:rPr>
          <w:fldChar w:fldCharType="end"/>
        </w:r>
      </w:hyperlink>
    </w:p>
    <w:p w14:paraId="4BDB971D" w14:textId="203E74A1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22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1: Age adjusted death rate by race/ethnicity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_Toc97722522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424105BB" w14:textId="122ABBA4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23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2: Death rate by age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_Toc97722523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5385BABD" w14:textId="7F022E4B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24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3: Age adjusted death rate by sex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_Toc97722524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4C59BC67" w14:textId="448A203C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25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4: Unintentional injury deaths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_Toc97722525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299D89CB" w14:textId="128699A7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26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5: Number of incident cancer diagnoses by cancer type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_Toc97722526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1BBC0A70" w14:textId="4570311C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27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6: Incidence cancers, all types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_Toc97722527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17E92E6D" w14:textId="3082565B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28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7: Cancer mortality rate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_Toc97722528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67A6C6DD" w14:textId="19640848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29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8: Incidence of cancer associated with tobacco products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_Toc97722529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04280021" w14:textId="5B9A594A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30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9: Incidence of lung cancer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_Toc97722530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0D999E6D" w14:textId="522F6A27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31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10: Lung cancer mortality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_Toc97722531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595F640F" w14:textId="0A5E82F3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32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11: Incidence of breast cancer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_Toc97722532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3B8E7096" w14:textId="03B9FC3A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33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12: Breast cancer mortality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_Toc97722533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6281FBDD" w14:textId="6F881D6C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34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13: Incidence of prostate cancer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_Toc97722534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2FA8312A" w14:textId="68AFDEE3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35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14: Prostate cancer mortality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_Toc97722535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6272F6F7" w14:textId="3E3A75DB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36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15: Incidence rate of myocardial infarction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_Toc97722536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6F795258" w14:textId="2D33977B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37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16: Incidence rate of stroke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_Toc97722537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1C58FA66" w14:textId="0C8CC5F4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38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17: Prevalence of hypertension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_Toc97722538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1C8ADB6C" w14:textId="7BB2AEB5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39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18: Prevalence of diabetes mellitus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_Toc97722539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161072D6" w14:textId="6672F5B9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40" w:history="1">
        <w:r w:rsidR="00BA231F" w:rsidRPr="0091362A">
          <w:rPr>
            <w:rStyle w:val="Hyperlink"/>
            <w:noProof/>
          </w:rPr>
          <w:t>Figure 5</w:t>
        </w:r>
        <w:r w:rsidR="00BA231F" w:rsidRPr="0091362A">
          <w:rPr>
            <w:rStyle w:val="Hyperlink"/>
            <w:noProof/>
          </w:rPr>
          <w:noBreakHyphen/>
          <w:t>19: Prevalence of chronic obstructive pulmonary disease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_Toc97722540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16</w:t>
        </w:r>
        <w:r w:rsidR="00BA231F">
          <w:rPr>
            <w:noProof/>
            <w:webHidden/>
          </w:rPr>
          <w:fldChar w:fldCharType="end"/>
        </w:r>
      </w:hyperlink>
    </w:p>
    <w:p w14:paraId="101242DA" w14:textId="275F5241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41" w:history="1">
        <w:r w:rsidR="00BA231F" w:rsidRPr="0091362A">
          <w:rPr>
            <w:rStyle w:val="Hyperlink"/>
            <w:noProof/>
          </w:rPr>
          <w:t>Figure 6</w:t>
        </w:r>
        <w:r w:rsidR="00BA231F" w:rsidRPr="0091362A">
          <w:rPr>
            <w:rStyle w:val="Hyperlink"/>
            <w:noProof/>
          </w:rPr>
          <w:noBreakHyphen/>
          <w:t>1: Quality of life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_Toc97722541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21</w:t>
        </w:r>
        <w:r w:rsidR="00BA231F">
          <w:rPr>
            <w:noProof/>
            <w:webHidden/>
          </w:rPr>
          <w:fldChar w:fldCharType="end"/>
        </w:r>
      </w:hyperlink>
    </w:p>
    <w:p w14:paraId="279B6722" w14:textId="4F8EA0DB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42" w:history="1">
        <w:r w:rsidR="00BA231F" w:rsidRPr="0091362A">
          <w:rPr>
            <w:rStyle w:val="Hyperlink"/>
            <w:noProof/>
          </w:rPr>
          <w:t>Figure 6</w:t>
        </w:r>
        <w:r w:rsidR="00BA231F" w:rsidRPr="0091362A">
          <w:rPr>
            <w:rStyle w:val="Hyperlink"/>
            <w:noProof/>
          </w:rPr>
          <w:noBreakHyphen/>
          <w:t>2: Depression rate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_Toc97722542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21</w:t>
        </w:r>
        <w:r w:rsidR="00BA231F">
          <w:rPr>
            <w:noProof/>
            <w:webHidden/>
          </w:rPr>
          <w:fldChar w:fldCharType="end"/>
        </w:r>
      </w:hyperlink>
    </w:p>
    <w:p w14:paraId="0FD05733" w14:textId="2590D06B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43" w:history="1">
        <w:r w:rsidR="00BA231F" w:rsidRPr="0091362A">
          <w:rPr>
            <w:rStyle w:val="Hyperlink"/>
            <w:noProof/>
          </w:rPr>
          <w:t>Figure 6</w:t>
        </w:r>
        <w:r w:rsidR="00BA231F" w:rsidRPr="0091362A">
          <w:rPr>
            <w:rStyle w:val="Hyperlink"/>
            <w:noProof/>
          </w:rPr>
          <w:noBreakHyphen/>
          <w:t>3: Mental health treatment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_Toc97722543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21</w:t>
        </w:r>
        <w:r w:rsidR="00BA231F">
          <w:rPr>
            <w:noProof/>
            <w:webHidden/>
          </w:rPr>
          <w:fldChar w:fldCharType="end"/>
        </w:r>
      </w:hyperlink>
    </w:p>
    <w:p w14:paraId="46ADFCD2" w14:textId="47EFE049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44" w:history="1">
        <w:r w:rsidR="00BA231F" w:rsidRPr="0091362A">
          <w:rPr>
            <w:rStyle w:val="Hyperlink"/>
            <w:noProof/>
          </w:rPr>
          <w:t>Figure 6</w:t>
        </w:r>
        <w:r w:rsidR="00BA231F" w:rsidRPr="0091362A">
          <w:rPr>
            <w:rStyle w:val="Hyperlink"/>
            <w:noProof/>
          </w:rPr>
          <w:noBreakHyphen/>
          <w:t>4: Substance use in  adults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_Toc97722544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21</w:t>
        </w:r>
        <w:r w:rsidR="00BA231F">
          <w:rPr>
            <w:noProof/>
            <w:webHidden/>
          </w:rPr>
          <w:fldChar w:fldCharType="end"/>
        </w:r>
      </w:hyperlink>
    </w:p>
    <w:p w14:paraId="1BC8CE19" w14:textId="14C095CF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45" w:history="1">
        <w:r w:rsidR="00BA231F" w:rsidRPr="0091362A">
          <w:rPr>
            <w:rStyle w:val="Hyperlink"/>
            <w:noProof/>
          </w:rPr>
          <w:t>Figure 6</w:t>
        </w:r>
        <w:r w:rsidR="00BA231F" w:rsidRPr="0091362A">
          <w:rPr>
            <w:rStyle w:val="Hyperlink"/>
            <w:noProof/>
          </w:rPr>
          <w:noBreakHyphen/>
          <w:t>5: Positive youth development score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_Toc97722545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22</w:t>
        </w:r>
        <w:r w:rsidR="00BA231F">
          <w:rPr>
            <w:noProof/>
            <w:webHidden/>
          </w:rPr>
          <w:fldChar w:fldCharType="end"/>
        </w:r>
      </w:hyperlink>
    </w:p>
    <w:p w14:paraId="01974557" w14:textId="7D4B46B2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46" w:history="1">
        <w:r w:rsidR="00BA231F" w:rsidRPr="0091362A">
          <w:rPr>
            <w:rStyle w:val="Hyperlink"/>
            <w:noProof/>
          </w:rPr>
          <w:t>Figure 6</w:t>
        </w:r>
        <w:r w:rsidR="00BA231F" w:rsidRPr="0091362A">
          <w:rPr>
            <w:rStyle w:val="Hyperlink"/>
            <w:noProof/>
          </w:rPr>
          <w:noBreakHyphen/>
          <w:t>6: Depression rate among persons *** years old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_Toc97722546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22</w:t>
        </w:r>
        <w:r w:rsidR="00BA231F">
          <w:rPr>
            <w:noProof/>
            <w:webHidden/>
          </w:rPr>
          <w:fldChar w:fldCharType="end"/>
        </w:r>
      </w:hyperlink>
    </w:p>
    <w:p w14:paraId="234BCD2F" w14:textId="373FDFBA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47" w:history="1">
        <w:r w:rsidR="00BA231F" w:rsidRPr="0091362A">
          <w:rPr>
            <w:rStyle w:val="Hyperlink"/>
            <w:noProof/>
          </w:rPr>
          <w:t>Figure 6</w:t>
        </w:r>
        <w:r w:rsidR="00BA231F" w:rsidRPr="0091362A">
          <w:rPr>
            <w:rStyle w:val="Hyperlink"/>
            <w:noProof/>
          </w:rPr>
          <w:noBreakHyphen/>
          <w:t>7: Suicidal ideation rates among persons *** years old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_Toc97722547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22</w:t>
        </w:r>
        <w:r w:rsidR="00BA231F">
          <w:rPr>
            <w:noProof/>
            <w:webHidden/>
          </w:rPr>
          <w:fldChar w:fldCharType="end"/>
        </w:r>
      </w:hyperlink>
    </w:p>
    <w:p w14:paraId="2E0B4EDB" w14:textId="2311C7E1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48" w:history="1">
        <w:r w:rsidR="00BA231F" w:rsidRPr="0091362A">
          <w:rPr>
            <w:rStyle w:val="Hyperlink"/>
            <w:noProof/>
          </w:rPr>
          <w:t>Figure 6</w:t>
        </w:r>
        <w:r w:rsidR="00BA231F" w:rsidRPr="0091362A">
          <w:rPr>
            <w:rStyle w:val="Hyperlink"/>
            <w:noProof/>
          </w:rPr>
          <w:noBreakHyphen/>
          <w:t>8: Suicidal attempt rate among persons *** years old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_Toc97722548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22</w:t>
        </w:r>
        <w:r w:rsidR="00BA231F">
          <w:rPr>
            <w:noProof/>
            <w:webHidden/>
          </w:rPr>
          <w:fldChar w:fldCharType="end"/>
        </w:r>
      </w:hyperlink>
    </w:p>
    <w:p w14:paraId="02DCF12E" w14:textId="2FEF6708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49" w:history="1">
        <w:r w:rsidR="00BA231F" w:rsidRPr="0091362A">
          <w:rPr>
            <w:rStyle w:val="Hyperlink"/>
            <w:noProof/>
          </w:rPr>
          <w:t>Figure 6</w:t>
        </w:r>
        <w:r w:rsidR="00BA231F" w:rsidRPr="0091362A">
          <w:rPr>
            <w:rStyle w:val="Hyperlink"/>
            <w:noProof/>
          </w:rPr>
          <w:noBreakHyphen/>
          <w:t>9: bullying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_Toc97722549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22</w:t>
        </w:r>
        <w:r w:rsidR="00BA231F">
          <w:rPr>
            <w:noProof/>
            <w:webHidden/>
          </w:rPr>
          <w:fldChar w:fldCharType="end"/>
        </w:r>
      </w:hyperlink>
    </w:p>
    <w:p w14:paraId="711D23B9" w14:textId="249AA596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50" w:history="1">
        <w:r w:rsidR="00BA231F" w:rsidRPr="0091362A">
          <w:rPr>
            <w:rStyle w:val="Hyperlink"/>
            <w:noProof/>
          </w:rPr>
          <w:t>Figure 6</w:t>
        </w:r>
        <w:r w:rsidR="00BA231F" w:rsidRPr="0091362A">
          <w:rPr>
            <w:rStyle w:val="Hyperlink"/>
            <w:noProof/>
          </w:rPr>
          <w:noBreakHyphen/>
          <w:t>10: abuse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_Toc97722550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22</w:t>
        </w:r>
        <w:r w:rsidR="00BA231F">
          <w:rPr>
            <w:noProof/>
            <w:webHidden/>
          </w:rPr>
          <w:fldChar w:fldCharType="end"/>
        </w:r>
      </w:hyperlink>
    </w:p>
    <w:p w14:paraId="05F066A3" w14:textId="05771F98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51" w:history="1">
        <w:r w:rsidR="00BA231F" w:rsidRPr="0091362A">
          <w:rPr>
            <w:rStyle w:val="Hyperlink"/>
            <w:noProof/>
          </w:rPr>
          <w:t>Figure 6</w:t>
        </w:r>
        <w:r w:rsidR="00BA231F" w:rsidRPr="0091362A">
          <w:rPr>
            <w:rStyle w:val="Hyperlink"/>
            <w:noProof/>
          </w:rPr>
          <w:noBreakHyphen/>
          <w:t>11: mental health treatment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_Toc97722551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22</w:t>
        </w:r>
        <w:r w:rsidR="00BA231F">
          <w:rPr>
            <w:noProof/>
            <w:webHidden/>
          </w:rPr>
          <w:fldChar w:fldCharType="end"/>
        </w:r>
      </w:hyperlink>
    </w:p>
    <w:p w14:paraId="48A1EEB9" w14:textId="729E35BB" w:rsidR="00240419" w:rsidRDefault="00240419" w:rsidP="00240419">
      <w:r>
        <w:fldChar w:fldCharType="end"/>
      </w:r>
    </w:p>
    <w:p w14:paraId="074FFCFD" w14:textId="77777777" w:rsidR="00240419" w:rsidRDefault="00240419" w:rsidP="00240419">
      <w:r>
        <w:br w:type="page"/>
      </w:r>
    </w:p>
    <w:p w14:paraId="37398A10" w14:textId="3EB83833" w:rsidR="00240419" w:rsidRDefault="00240419" w:rsidP="00A63CA6">
      <w:pPr>
        <w:pStyle w:val="Heading1"/>
        <w:numPr>
          <w:ilvl w:val="0"/>
          <w:numId w:val="0"/>
        </w:numPr>
        <w:ind w:left="360" w:hanging="360"/>
      </w:pPr>
      <w:bookmarkStart w:id="2" w:name="_Toc97723126"/>
      <w:r>
        <w:lastRenderedPageBreak/>
        <w:t>Table of Tables</w:t>
      </w:r>
      <w:bookmarkEnd w:id="2"/>
    </w:p>
    <w:p w14:paraId="3C50E188" w14:textId="77777777" w:rsidR="00240419" w:rsidRPr="00240419" w:rsidRDefault="00240419" w:rsidP="00240419"/>
    <w:p w14:paraId="50A4B752" w14:textId="7639ABAE" w:rsidR="00BA231F" w:rsidRDefault="0024041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97722552" w:history="1">
        <w:r w:rsidR="00BA231F" w:rsidRPr="00F426D3">
          <w:rPr>
            <w:rStyle w:val="Hyperlink"/>
            <w:noProof/>
          </w:rPr>
          <w:t>Table 3</w:t>
        </w:r>
        <w:r w:rsidR="00BA231F" w:rsidRPr="00F426D3">
          <w:rPr>
            <w:rStyle w:val="Hyperlink"/>
            <w:noProof/>
          </w:rPr>
          <w:noBreakHyphen/>
          <w:t>1.  Poverty rate by age (source: American Community Survey, years??)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_Toc97722552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12</w:t>
        </w:r>
        <w:r w:rsidR="00BA231F">
          <w:rPr>
            <w:noProof/>
            <w:webHidden/>
          </w:rPr>
          <w:fldChar w:fldCharType="end"/>
        </w:r>
      </w:hyperlink>
    </w:p>
    <w:p w14:paraId="5A1993B0" w14:textId="77E7CA6B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53" w:history="1">
        <w:r w:rsidR="00BA231F" w:rsidRPr="00F426D3">
          <w:rPr>
            <w:rStyle w:val="Hyperlink"/>
            <w:noProof/>
          </w:rPr>
          <w:t>Table 3</w:t>
        </w:r>
        <w:r w:rsidR="00BA231F" w:rsidRPr="00F426D3">
          <w:rPr>
            <w:rStyle w:val="Hyperlink"/>
            <w:noProof/>
          </w:rPr>
          <w:noBreakHyphen/>
          <w:t>2. Poverty rate by race and ethnicity (source: American Community Survey, years??)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_Toc97722553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12</w:t>
        </w:r>
        <w:r w:rsidR="00BA231F">
          <w:rPr>
            <w:noProof/>
            <w:webHidden/>
          </w:rPr>
          <w:fldChar w:fldCharType="end"/>
        </w:r>
      </w:hyperlink>
    </w:p>
    <w:p w14:paraId="2243AB0B" w14:textId="6AA9A682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54" w:history="1">
        <w:r w:rsidR="00BA231F" w:rsidRPr="00F426D3">
          <w:rPr>
            <w:rStyle w:val="Hyperlink"/>
            <w:noProof/>
          </w:rPr>
          <w:t>Table 3</w:t>
        </w:r>
        <w:r w:rsidR="00BA231F" w:rsidRPr="00F426D3">
          <w:rPr>
            <w:rStyle w:val="Hyperlink"/>
            <w:noProof/>
          </w:rPr>
          <w:noBreakHyphen/>
          <w:t>3: Median household income by race/ ethnicity (source American Community Survery)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_Toc97722554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12</w:t>
        </w:r>
        <w:r w:rsidR="00BA231F">
          <w:rPr>
            <w:noProof/>
            <w:webHidden/>
          </w:rPr>
          <w:fldChar w:fldCharType="end"/>
        </w:r>
      </w:hyperlink>
    </w:p>
    <w:p w14:paraId="19059240" w14:textId="6BF367CC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55" w:history="1">
        <w:r w:rsidR="00BA231F" w:rsidRPr="00F426D3">
          <w:rPr>
            <w:rStyle w:val="Hyperlink"/>
            <w:noProof/>
          </w:rPr>
          <w:t>Table 3</w:t>
        </w:r>
        <w:r w:rsidR="00BA231F" w:rsidRPr="00F426D3">
          <w:rPr>
            <w:rStyle w:val="Hyperlink"/>
            <w:noProof/>
          </w:rPr>
          <w:noBreakHyphen/>
          <w:t>4: Median household income by single parents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_Toc97722555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13</w:t>
        </w:r>
        <w:r w:rsidR="00BA231F">
          <w:rPr>
            <w:noProof/>
            <w:webHidden/>
          </w:rPr>
          <w:fldChar w:fldCharType="end"/>
        </w:r>
      </w:hyperlink>
    </w:p>
    <w:p w14:paraId="05C85F25" w14:textId="47448AAC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56" w:history="1">
        <w:r w:rsidR="00BA231F" w:rsidRPr="00F426D3">
          <w:rPr>
            <w:rStyle w:val="Hyperlink"/>
            <w:noProof/>
          </w:rPr>
          <w:t>Table 3</w:t>
        </w:r>
        <w:r w:rsidR="00BA231F" w:rsidRPr="00F426D3">
          <w:rPr>
            <w:rStyle w:val="Hyperlink"/>
            <w:noProof/>
          </w:rPr>
          <w:noBreakHyphen/>
          <w:t>5: Snap benefits by age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_Toc97722556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13</w:t>
        </w:r>
        <w:r w:rsidR="00BA231F">
          <w:rPr>
            <w:noProof/>
            <w:webHidden/>
          </w:rPr>
          <w:fldChar w:fldCharType="end"/>
        </w:r>
      </w:hyperlink>
    </w:p>
    <w:p w14:paraId="72F6C343" w14:textId="5CD71001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57" w:history="1">
        <w:r w:rsidR="00BA231F" w:rsidRPr="00F426D3">
          <w:rPr>
            <w:rStyle w:val="Hyperlink"/>
            <w:noProof/>
          </w:rPr>
          <w:t>Table 3</w:t>
        </w:r>
        <w:r w:rsidR="00BA231F" w:rsidRPr="00F426D3">
          <w:rPr>
            <w:rStyle w:val="Hyperlink"/>
            <w:noProof/>
          </w:rPr>
          <w:noBreakHyphen/>
          <w:t>6: Snap benefits by disability status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_Toc97722557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13</w:t>
        </w:r>
        <w:r w:rsidR="00BA231F">
          <w:rPr>
            <w:noProof/>
            <w:webHidden/>
          </w:rPr>
          <w:fldChar w:fldCharType="end"/>
        </w:r>
      </w:hyperlink>
    </w:p>
    <w:p w14:paraId="7FADE3B6" w14:textId="20836ECA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58" w:history="1">
        <w:r w:rsidR="00BA231F" w:rsidRPr="00F426D3">
          <w:rPr>
            <w:rStyle w:val="Hyperlink"/>
            <w:noProof/>
          </w:rPr>
          <w:t>Table 3</w:t>
        </w:r>
        <w:r w:rsidR="00BA231F" w:rsidRPr="00F426D3">
          <w:rPr>
            <w:rStyle w:val="Hyperlink"/>
            <w:noProof/>
          </w:rPr>
          <w:noBreakHyphen/>
          <w:t>7: Highest educational level achieved (source: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_Toc97722558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13</w:t>
        </w:r>
        <w:r w:rsidR="00BA231F">
          <w:rPr>
            <w:noProof/>
            <w:webHidden/>
          </w:rPr>
          <w:fldChar w:fldCharType="end"/>
        </w:r>
      </w:hyperlink>
    </w:p>
    <w:p w14:paraId="4D05BF6B" w14:textId="1BD0D8D3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59" w:history="1">
        <w:r w:rsidR="00BA231F" w:rsidRPr="00F426D3">
          <w:rPr>
            <w:rStyle w:val="Hyperlink"/>
            <w:noProof/>
          </w:rPr>
          <w:t>Table 3</w:t>
        </w:r>
        <w:r w:rsidR="00BA231F" w:rsidRPr="00F426D3">
          <w:rPr>
            <w:rStyle w:val="Hyperlink"/>
            <w:noProof/>
          </w:rPr>
          <w:noBreakHyphen/>
          <w:t>8: High school graduation rate by race/ethnicity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_Toc97722559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13</w:t>
        </w:r>
        <w:r w:rsidR="00BA231F">
          <w:rPr>
            <w:noProof/>
            <w:webHidden/>
          </w:rPr>
          <w:fldChar w:fldCharType="end"/>
        </w:r>
      </w:hyperlink>
    </w:p>
    <w:p w14:paraId="708D40E9" w14:textId="302BB6D0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60" w:history="1">
        <w:r w:rsidR="00BA231F" w:rsidRPr="00F426D3">
          <w:rPr>
            <w:rStyle w:val="Hyperlink"/>
            <w:noProof/>
          </w:rPr>
          <w:t>Table 3</w:t>
        </w:r>
        <w:r w:rsidR="00BA231F" w:rsidRPr="00F426D3">
          <w:rPr>
            <w:rStyle w:val="Hyperlink"/>
            <w:noProof/>
          </w:rPr>
          <w:noBreakHyphen/>
          <w:t>9: College graduation rate by race/ethnicity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_Toc97722560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13</w:t>
        </w:r>
        <w:r w:rsidR="00BA231F">
          <w:rPr>
            <w:noProof/>
            <w:webHidden/>
          </w:rPr>
          <w:fldChar w:fldCharType="end"/>
        </w:r>
      </w:hyperlink>
    </w:p>
    <w:p w14:paraId="76003110" w14:textId="5447B582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61" w:history="1">
        <w:r w:rsidR="00BA231F" w:rsidRPr="00F426D3">
          <w:rPr>
            <w:rStyle w:val="Hyperlink"/>
            <w:noProof/>
          </w:rPr>
          <w:t>Table 3</w:t>
        </w:r>
        <w:r w:rsidR="00BA231F" w:rsidRPr="00F426D3">
          <w:rPr>
            <w:rStyle w:val="Hyperlink"/>
            <w:noProof/>
          </w:rPr>
          <w:noBreakHyphen/>
          <w:t>10: College graduation rate by urban-rural classification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_Toc97722561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14</w:t>
        </w:r>
        <w:r w:rsidR="00BA231F">
          <w:rPr>
            <w:noProof/>
            <w:webHidden/>
          </w:rPr>
          <w:fldChar w:fldCharType="end"/>
        </w:r>
      </w:hyperlink>
    </w:p>
    <w:p w14:paraId="00672DED" w14:textId="587C57F4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62" w:history="1">
        <w:r w:rsidR="00BA231F" w:rsidRPr="00F426D3">
          <w:rPr>
            <w:rStyle w:val="Hyperlink"/>
            <w:noProof/>
          </w:rPr>
          <w:t>Table 3</w:t>
        </w:r>
        <w:r w:rsidR="00BA231F" w:rsidRPr="00F426D3">
          <w:rPr>
            <w:rStyle w:val="Hyperlink"/>
            <w:noProof/>
          </w:rPr>
          <w:noBreakHyphen/>
          <w:t>11: College graduation rate by disability status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_Toc97722562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14</w:t>
        </w:r>
        <w:r w:rsidR="00BA231F">
          <w:rPr>
            <w:noProof/>
            <w:webHidden/>
          </w:rPr>
          <w:fldChar w:fldCharType="end"/>
        </w:r>
      </w:hyperlink>
    </w:p>
    <w:p w14:paraId="11597AFF" w14:textId="733F37F8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63" w:history="1">
        <w:r w:rsidR="00BA231F" w:rsidRPr="00F426D3">
          <w:rPr>
            <w:rStyle w:val="Hyperlink"/>
            <w:noProof/>
          </w:rPr>
          <w:t>Table 3</w:t>
        </w:r>
        <w:r w:rsidR="00BA231F" w:rsidRPr="00F426D3">
          <w:rPr>
            <w:rStyle w:val="Hyperlink"/>
            <w:noProof/>
          </w:rPr>
          <w:noBreakHyphen/>
          <w:t>12: Homeownership by race/ethnicity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_Toc97722563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14</w:t>
        </w:r>
        <w:r w:rsidR="00BA231F">
          <w:rPr>
            <w:noProof/>
            <w:webHidden/>
          </w:rPr>
          <w:fldChar w:fldCharType="end"/>
        </w:r>
      </w:hyperlink>
    </w:p>
    <w:p w14:paraId="30D04E53" w14:textId="0F3ED990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64" w:history="1">
        <w:r w:rsidR="00BA231F" w:rsidRPr="00F426D3">
          <w:rPr>
            <w:rStyle w:val="Hyperlink"/>
            <w:noProof/>
          </w:rPr>
          <w:t>Table 3</w:t>
        </w:r>
        <w:r w:rsidR="00BA231F" w:rsidRPr="00F426D3">
          <w:rPr>
            <w:rStyle w:val="Hyperlink"/>
            <w:noProof/>
          </w:rPr>
          <w:noBreakHyphen/>
          <w:t>13: Housing costs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_Toc97722564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15</w:t>
        </w:r>
        <w:r w:rsidR="00BA231F">
          <w:rPr>
            <w:noProof/>
            <w:webHidden/>
          </w:rPr>
          <w:fldChar w:fldCharType="end"/>
        </w:r>
      </w:hyperlink>
    </w:p>
    <w:p w14:paraId="42598526" w14:textId="4F53F535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65" w:history="1">
        <w:r w:rsidR="00BA231F" w:rsidRPr="00F426D3">
          <w:rPr>
            <w:rStyle w:val="Hyperlink"/>
            <w:noProof/>
          </w:rPr>
          <w:t>Table 5</w:t>
        </w:r>
        <w:r w:rsidR="00BA231F" w:rsidRPr="00F426D3">
          <w:rPr>
            <w:rStyle w:val="Hyperlink"/>
            <w:noProof/>
          </w:rPr>
          <w:noBreakHyphen/>
          <w:t>1: Birth rate (per 1,000 women) by maternal age (source: Oregon Public Health Assessment Tool)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_Toc97722565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17</w:t>
        </w:r>
        <w:r w:rsidR="00BA231F">
          <w:rPr>
            <w:noProof/>
            <w:webHidden/>
          </w:rPr>
          <w:fldChar w:fldCharType="end"/>
        </w:r>
      </w:hyperlink>
    </w:p>
    <w:p w14:paraId="7F55DB4B" w14:textId="1B5EEF0A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66" w:history="1">
        <w:r w:rsidR="00BA231F" w:rsidRPr="00F426D3">
          <w:rPr>
            <w:rStyle w:val="Hyperlink"/>
            <w:noProof/>
          </w:rPr>
          <w:t>Table 5</w:t>
        </w:r>
        <w:r w:rsidR="00BA231F" w:rsidRPr="00F426D3">
          <w:rPr>
            <w:rStyle w:val="Hyperlink"/>
            <w:noProof/>
          </w:rPr>
          <w:noBreakHyphen/>
          <w:t>2: Birth rate (per 1000 women) by maternal race/ethnicity (source: Oregon Public Health Assessment Tool)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_Toc97722566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17</w:t>
        </w:r>
        <w:r w:rsidR="00BA231F">
          <w:rPr>
            <w:noProof/>
            <w:webHidden/>
          </w:rPr>
          <w:fldChar w:fldCharType="end"/>
        </w:r>
      </w:hyperlink>
    </w:p>
    <w:p w14:paraId="1BCAB9F2" w14:textId="16616538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67" w:history="1">
        <w:r w:rsidR="00BA231F" w:rsidRPr="00F426D3">
          <w:rPr>
            <w:rStyle w:val="Hyperlink"/>
            <w:noProof/>
          </w:rPr>
          <w:t>Table 5</w:t>
        </w:r>
        <w:r w:rsidR="00BA231F" w:rsidRPr="00F426D3">
          <w:rPr>
            <w:rStyle w:val="Hyperlink"/>
            <w:noProof/>
          </w:rPr>
          <w:noBreakHyphen/>
          <w:t>3: Percent of pregnancies with inadequate or no prenatal care services by maternal race/ ethnicity (source: Oregon Public Health Assessment Tool)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_Toc97722567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17</w:t>
        </w:r>
        <w:r w:rsidR="00BA231F">
          <w:rPr>
            <w:noProof/>
            <w:webHidden/>
          </w:rPr>
          <w:fldChar w:fldCharType="end"/>
        </w:r>
      </w:hyperlink>
    </w:p>
    <w:p w14:paraId="4B4C2964" w14:textId="14BCFEF9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68" w:history="1">
        <w:r w:rsidR="00BA231F" w:rsidRPr="00F426D3">
          <w:rPr>
            <w:rStyle w:val="Hyperlink"/>
            <w:noProof/>
          </w:rPr>
          <w:t>Table 5</w:t>
        </w:r>
        <w:r w:rsidR="00BA231F" w:rsidRPr="00F426D3">
          <w:rPr>
            <w:rStyle w:val="Hyperlink"/>
            <w:noProof/>
          </w:rPr>
          <w:noBreakHyphen/>
          <w:t>4: Percent of pregnancies with inadequate or no prenatal care services by maternal age (source: Oregon Public Health Assessment Tool)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_Toc97722568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18</w:t>
        </w:r>
        <w:r w:rsidR="00BA231F">
          <w:rPr>
            <w:noProof/>
            <w:webHidden/>
          </w:rPr>
          <w:fldChar w:fldCharType="end"/>
        </w:r>
      </w:hyperlink>
    </w:p>
    <w:p w14:paraId="43DCCF2C" w14:textId="28F6F0FA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69" w:history="1">
        <w:r w:rsidR="00BA231F" w:rsidRPr="00F426D3">
          <w:rPr>
            <w:rStyle w:val="Hyperlink"/>
            <w:noProof/>
            <w:highlight w:val="yellow"/>
          </w:rPr>
          <w:t>Table 5</w:t>
        </w:r>
        <w:r w:rsidR="00BA231F" w:rsidRPr="00F426D3">
          <w:rPr>
            <w:rStyle w:val="Hyperlink"/>
            <w:noProof/>
            <w:highlight w:val="yellow"/>
          </w:rPr>
          <w:noBreakHyphen/>
          <w:t>5: Accessibility to prenatal care services by insurance provider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_Toc97722569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18</w:t>
        </w:r>
        <w:r w:rsidR="00BA231F">
          <w:rPr>
            <w:noProof/>
            <w:webHidden/>
          </w:rPr>
          <w:fldChar w:fldCharType="end"/>
        </w:r>
      </w:hyperlink>
    </w:p>
    <w:p w14:paraId="0904AFC4" w14:textId="38EA6C24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70" w:history="1">
        <w:r w:rsidR="00BA231F" w:rsidRPr="00F426D3">
          <w:rPr>
            <w:rStyle w:val="Hyperlink"/>
            <w:noProof/>
          </w:rPr>
          <w:t>Table 5</w:t>
        </w:r>
        <w:r w:rsidR="00BA231F" w:rsidRPr="00F426D3">
          <w:rPr>
            <w:rStyle w:val="Hyperlink"/>
            <w:noProof/>
          </w:rPr>
          <w:noBreakHyphen/>
          <w:t>6: Percent of pregnancy where mother smoked by maternal age (source: Oregon Public Health Assessment Tool)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_Toc97722570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18</w:t>
        </w:r>
        <w:r w:rsidR="00BA231F">
          <w:rPr>
            <w:noProof/>
            <w:webHidden/>
          </w:rPr>
          <w:fldChar w:fldCharType="end"/>
        </w:r>
      </w:hyperlink>
    </w:p>
    <w:p w14:paraId="13D7B172" w14:textId="7AFACBA5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71" w:history="1">
        <w:r w:rsidR="00BA231F" w:rsidRPr="00F426D3">
          <w:rPr>
            <w:rStyle w:val="Hyperlink"/>
            <w:noProof/>
            <w:highlight w:val="yellow"/>
          </w:rPr>
          <w:t>Table 5</w:t>
        </w:r>
        <w:r w:rsidR="00BA231F" w:rsidRPr="00F426D3">
          <w:rPr>
            <w:rStyle w:val="Hyperlink"/>
            <w:noProof/>
            <w:highlight w:val="yellow"/>
          </w:rPr>
          <w:noBreakHyphen/>
          <w:t>7: Prevalence of maternal smoking during pregnancy by insurance provider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_Toc97722571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18</w:t>
        </w:r>
        <w:r w:rsidR="00BA231F">
          <w:rPr>
            <w:noProof/>
            <w:webHidden/>
          </w:rPr>
          <w:fldChar w:fldCharType="end"/>
        </w:r>
      </w:hyperlink>
    </w:p>
    <w:p w14:paraId="54BF2194" w14:textId="40220536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72" w:history="1">
        <w:r w:rsidR="00BA231F" w:rsidRPr="00F426D3">
          <w:rPr>
            <w:rStyle w:val="Hyperlink"/>
            <w:noProof/>
          </w:rPr>
          <w:t>Table 5</w:t>
        </w:r>
        <w:r w:rsidR="00BA231F" w:rsidRPr="00F426D3">
          <w:rPr>
            <w:rStyle w:val="Hyperlink"/>
            <w:noProof/>
          </w:rPr>
          <w:noBreakHyphen/>
          <w:t>8: Percent of newborns with low birthweight by maternal age (source: Oregon Public Health Assessment Tool)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_Toc97722572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18</w:t>
        </w:r>
        <w:r w:rsidR="00BA231F">
          <w:rPr>
            <w:noProof/>
            <w:webHidden/>
          </w:rPr>
          <w:fldChar w:fldCharType="end"/>
        </w:r>
      </w:hyperlink>
    </w:p>
    <w:p w14:paraId="43780953" w14:textId="205ED16B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73" w:history="1">
        <w:r w:rsidR="00BA231F" w:rsidRPr="00F426D3">
          <w:rPr>
            <w:rStyle w:val="Hyperlink"/>
            <w:noProof/>
          </w:rPr>
          <w:t>Table 5</w:t>
        </w:r>
        <w:r w:rsidR="00BA231F" w:rsidRPr="00F426D3">
          <w:rPr>
            <w:rStyle w:val="Hyperlink"/>
            <w:noProof/>
          </w:rPr>
          <w:noBreakHyphen/>
          <w:t>9: Percent of newborns with low birthweight by maternal race/ ethnicity (source: Oregon Public Health Assessment Tool)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_Toc97722573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19</w:t>
        </w:r>
        <w:r w:rsidR="00BA231F">
          <w:rPr>
            <w:noProof/>
            <w:webHidden/>
          </w:rPr>
          <w:fldChar w:fldCharType="end"/>
        </w:r>
      </w:hyperlink>
    </w:p>
    <w:p w14:paraId="6F0A97D5" w14:textId="0D617CF7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74" w:history="1">
        <w:r w:rsidR="00BA231F" w:rsidRPr="00F426D3">
          <w:rPr>
            <w:rStyle w:val="Hyperlink"/>
            <w:noProof/>
            <w:highlight w:val="yellow"/>
          </w:rPr>
          <w:t>Table 5</w:t>
        </w:r>
        <w:r w:rsidR="00BA231F" w:rsidRPr="00F426D3">
          <w:rPr>
            <w:rStyle w:val="Hyperlink"/>
            <w:noProof/>
            <w:highlight w:val="yellow"/>
          </w:rPr>
          <w:noBreakHyphen/>
          <w:t>10: Low birth weight by insurance provider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_Toc97722574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19</w:t>
        </w:r>
        <w:r w:rsidR="00BA231F">
          <w:rPr>
            <w:noProof/>
            <w:webHidden/>
          </w:rPr>
          <w:fldChar w:fldCharType="end"/>
        </w:r>
      </w:hyperlink>
    </w:p>
    <w:p w14:paraId="046FA8B0" w14:textId="1ED6E8EF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75" w:history="1">
        <w:r w:rsidR="00BA231F" w:rsidRPr="00F426D3">
          <w:rPr>
            <w:rStyle w:val="Hyperlink"/>
            <w:noProof/>
          </w:rPr>
          <w:t>Table 5</w:t>
        </w:r>
        <w:r w:rsidR="00BA231F" w:rsidRPr="00F426D3">
          <w:rPr>
            <w:rStyle w:val="Hyperlink"/>
            <w:noProof/>
          </w:rPr>
          <w:noBreakHyphen/>
          <w:t>11: Percent of premature births by maternal age (source: Oregon Public Health Assessment Tool)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_Toc97722575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19</w:t>
        </w:r>
        <w:r w:rsidR="00BA231F">
          <w:rPr>
            <w:noProof/>
            <w:webHidden/>
          </w:rPr>
          <w:fldChar w:fldCharType="end"/>
        </w:r>
      </w:hyperlink>
    </w:p>
    <w:p w14:paraId="4AA72767" w14:textId="0DC87647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76" w:history="1">
        <w:r w:rsidR="00BA231F" w:rsidRPr="00F426D3">
          <w:rPr>
            <w:rStyle w:val="Hyperlink"/>
            <w:noProof/>
          </w:rPr>
          <w:t>Table 5</w:t>
        </w:r>
        <w:r w:rsidR="00BA231F" w:rsidRPr="00F426D3">
          <w:rPr>
            <w:rStyle w:val="Hyperlink"/>
            <w:noProof/>
          </w:rPr>
          <w:noBreakHyphen/>
          <w:t>12: Percent of premature births by maternal race/ethnicity (source: Oregon Public Health Assessment Tool)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_Toc97722576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19</w:t>
        </w:r>
        <w:r w:rsidR="00BA231F">
          <w:rPr>
            <w:noProof/>
            <w:webHidden/>
          </w:rPr>
          <w:fldChar w:fldCharType="end"/>
        </w:r>
      </w:hyperlink>
    </w:p>
    <w:p w14:paraId="099F6E7E" w14:textId="6EFF252A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77" w:history="1">
        <w:r w:rsidR="00BA231F" w:rsidRPr="00F426D3">
          <w:rPr>
            <w:rStyle w:val="Hyperlink"/>
            <w:noProof/>
          </w:rPr>
          <w:t>Table 6</w:t>
        </w:r>
        <w:r w:rsidR="00BA231F" w:rsidRPr="00F426D3">
          <w:rPr>
            <w:rStyle w:val="Hyperlink"/>
            <w:noProof/>
          </w:rPr>
          <w:noBreakHyphen/>
          <w:t>1: Suicide rate by sex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_Toc97722577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21</w:t>
        </w:r>
        <w:r w:rsidR="00BA231F">
          <w:rPr>
            <w:noProof/>
            <w:webHidden/>
          </w:rPr>
          <w:fldChar w:fldCharType="end"/>
        </w:r>
      </w:hyperlink>
    </w:p>
    <w:p w14:paraId="445E839B" w14:textId="6CF22AE1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78" w:history="1">
        <w:r w:rsidR="00BA231F" w:rsidRPr="00F426D3">
          <w:rPr>
            <w:rStyle w:val="Hyperlink"/>
            <w:noProof/>
          </w:rPr>
          <w:t>Table 6</w:t>
        </w:r>
        <w:r w:rsidR="00BA231F" w:rsidRPr="00F426D3">
          <w:rPr>
            <w:rStyle w:val="Hyperlink"/>
            <w:noProof/>
          </w:rPr>
          <w:noBreakHyphen/>
          <w:t>2: Suicide rate by age group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_Toc97722578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21</w:t>
        </w:r>
        <w:r w:rsidR="00BA231F">
          <w:rPr>
            <w:noProof/>
            <w:webHidden/>
          </w:rPr>
          <w:fldChar w:fldCharType="end"/>
        </w:r>
      </w:hyperlink>
    </w:p>
    <w:p w14:paraId="78EBB51C" w14:textId="763EE835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79" w:history="1">
        <w:r w:rsidR="00BA231F" w:rsidRPr="00F426D3">
          <w:rPr>
            <w:rStyle w:val="Hyperlink"/>
            <w:noProof/>
          </w:rPr>
          <w:t>Table 6</w:t>
        </w:r>
        <w:r w:rsidR="00BA231F" w:rsidRPr="00F426D3">
          <w:rPr>
            <w:rStyle w:val="Hyperlink"/>
            <w:noProof/>
          </w:rPr>
          <w:noBreakHyphen/>
          <w:t>3: suicide rate by race/ethnicity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_Toc97722579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21</w:t>
        </w:r>
        <w:r w:rsidR="00BA231F">
          <w:rPr>
            <w:noProof/>
            <w:webHidden/>
          </w:rPr>
          <w:fldChar w:fldCharType="end"/>
        </w:r>
      </w:hyperlink>
    </w:p>
    <w:p w14:paraId="058FF148" w14:textId="0A0DA5A7" w:rsidR="00BA231F" w:rsidRDefault="005F4B3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7722580" w:history="1">
        <w:r w:rsidR="00BA231F" w:rsidRPr="00F426D3">
          <w:rPr>
            <w:rStyle w:val="Hyperlink"/>
            <w:noProof/>
          </w:rPr>
          <w:t>Table 6</w:t>
        </w:r>
        <w:r w:rsidR="00BA231F" w:rsidRPr="00F426D3">
          <w:rPr>
            <w:rStyle w:val="Hyperlink"/>
            <w:noProof/>
          </w:rPr>
          <w:noBreakHyphen/>
          <w:t>4: Substance use in adolescents</w:t>
        </w:r>
        <w:r w:rsidR="00BA231F">
          <w:rPr>
            <w:noProof/>
            <w:webHidden/>
          </w:rPr>
          <w:tab/>
        </w:r>
        <w:r w:rsidR="00BA231F">
          <w:rPr>
            <w:noProof/>
            <w:webHidden/>
          </w:rPr>
          <w:fldChar w:fldCharType="begin"/>
        </w:r>
        <w:r w:rsidR="00BA231F">
          <w:rPr>
            <w:noProof/>
            <w:webHidden/>
          </w:rPr>
          <w:instrText xml:space="preserve"> PAGEREF _Toc97722580 \h </w:instrText>
        </w:r>
        <w:r w:rsidR="00BA231F">
          <w:rPr>
            <w:noProof/>
            <w:webHidden/>
          </w:rPr>
        </w:r>
        <w:r w:rsidR="00BA231F">
          <w:rPr>
            <w:noProof/>
            <w:webHidden/>
          </w:rPr>
          <w:fldChar w:fldCharType="separate"/>
        </w:r>
        <w:r w:rsidR="00BA231F">
          <w:rPr>
            <w:noProof/>
            <w:webHidden/>
          </w:rPr>
          <w:t>22</w:t>
        </w:r>
        <w:r w:rsidR="00BA231F">
          <w:rPr>
            <w:noProof/>
            <w:webHidden/>
          </w:rPr>
          <w:fldChar w:fldCharType="end"/>
        </w:r>
      </w:hyperlink>
    </w:p>
    <w:p w14:paraId="7209B4A9" w14:textId="7E27FF3D" w:rsidR="00240419" w:rsidRDefault="00240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>
        <w:br w:type="page"/>
      </w:r>
    </w:p>
    <w:p w14:paraId="577A411B" w14:textId="153429C3" w:rsidR="00B1287B" w:rsidRDefault="00B1287B" w:rsidP="00033805">
      <w:pPr>
        <w:pStyle w:val="Heading1"/>
      </w:pPr>
      <w:bookmarkStart w:id="3" w:name="_Toc97723127"/>
      <w:r w:rsidRPr="00033805">
        <w:lastRenderedPageBreak/>
        <w:t>Introduction</w:t>
      </w:r>
      <w:bookmarkEnd w:id="3"/>
    </w:p>
    <w:p w14:paraId="55B515C6" w14:textId="686B5B1D" w:rsidR="00274DFE" w:rsidRDefault="00274DFE"/>
    <w:p w14:paraId="750E2B7E" w14:textId="77777777" w:rsidR="00BA231F" w:rsidRDefault="00BA231F" w:rsidP="00BA231F">
      <w:r>
        <w:t>Layout / intended use of this report</w:t>
      </w:r>
    </w:p>
    <w:p w14:paraId="32F477D9" w14:textId="74A843CC" w:rsidR="006F5D44" w:rsidRDefault="00BA231F">
      <w:r>
        <w:t>E</w:t>
      </w:r>
      <w:r w:rsidR="006F5D44">
        <w:t>quity lens embedded in each chapter</w:t>
      </w:r>
    </w:p>
    <w:p w14:paraId="59A9115B" w14:textId="5E66B2E4" w:rsidR="00B27987" w:rsidRDefault="00B27987">
      <w:r>
        <w:br w:type="page"/>
      </w:r>
    </w:p>
    <w:p w14:paraId="6F57107E" w14:textId="31A90195" w:rsidR="00B27987" w:rsidRDefault="00B27987" w:rsidP="00033805">
      <w:pPr>
        <w:pStyle w:val="Heading1"/>
      </w:pPr>
      <w:bookmarkStart w:id="4" w:name="_Toc97723128"/>
      <w:r>
        <w:lastRenderedPageBreak/>
        <w:t xml:space="preserve">Who </w:t>
      </w:r>
      <w:r w:rsidR="00081D2C">
        <w:t xml:space="preserve">We </w:t>
      </w:r>
      <w:proofErr w:type="gramStart"/>
      <w:r w:rsidR="00081D2C">
        <w:t>Are</w:t>
      </w:r>
      <w:bookmarkEnd w:id="4"/>
      <w:proofErr w:type="gramEnd"/>
    </w:p>
    <w:p w14:paraId="5A27CE2A" w14:textId="539F49EA" w:rsidR="00D2634B" w:rsidRDefault="00D2634B"/>
    <w:p w14:paraId="20E38222" w14:textId="530409F3" w:rsidR="00A63CA6" w:rsidRDefault="00A63CA6"/>
    <w:p w14:paraId="5CFE8093" w14:textId="4EE2A657" w:rsidR="00A63CA6" w:rsidRDefault="00A63CA6">
      <w:r>
        <w:t>[narrative summary]</w:t>
      </w:r>
    </w:p>
    <w:p w14:paraId="2CF2F989" w14:textId="4417A528" w:rsidR="00D2634B" w:rsidRDefault="00D263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9731EA9" w14:textId="376EB3C2" w:rsidR="00B27987" w:rsidRPr="00D2634B" w:rsidRDefault="00B27987" w:rsidP="00D2634B">
      <w:pPr>
        <w:pStyle w:val="Heading2"/>
      </w:pPr>
      <w:bookmarkStart w:id="5" w:name="_Toc97723129"/>
      <w:r w:rsidRPr="00D2634B">
        <w:lastRenderedPageBreak/>
        <w:t>Demographics</w:t>
      </w:r>
      <w:bookmarkEnd w:id="5"/>
    </w:p>
    <w:p w14:paraId="7FA8CB74" w14:textId="7FF2A9B9" w:rsidR="00D2634B" w:rsidRDefault="00D2634B" w:rsidP="00D2634B"/>
    <w:p w14:paraId="1B661CB0" w14:textId="267D92E3" w:rsidR="00D2634B" w:rsidRDefault="00A63CA6" w:rsidP="00A63CA6">
      <w:pPr>
        <w:pStyle w:val="Caption"/>
      </w:pPr>
      <w:bookmarkStart w:id="6" w:name="_Toc97722493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>
        <w:t xml:space="preserve">.  </w:t>
      </w:r>
      <w:r w:rsidR="00D2634B">
        <w:t>Population pyramid for Linn County (source: 2020 Census)</w:t>
      </w:r>
      <w:bookmarkEnd w:id="6"/>
    </w:p>
    <w:p w14:paraId="74362036" w14:textId="386A89D6" w:rsidR="00D2634B" w:rsidRPr="00D2634B" w:rsidRDefault="00D2634B" w:rsidP="00D2634B">
      <w:r w:rsidRPr="00D2634B">
        <w:rPr>
          <w:noProof/>
        </w:rPr>
        <w:drawing>
          <wp:inline distT="0" distB="0" distL="0" distR="0" wp14:anchorId="6A36972E" wp14:editId="3AC52023">
            <wp:extent cx="5943600" cy="2759710"/>
            <wp:effectExtent l="19050" t="19050" r="19050" b="21590"/>
            <wp:docPr id="12" name="Picture 11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A6892C-8E38-4921-8BEA-38101DFF63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29A6892C-8E38-4921-8BEA-38101DFF63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9355E" w14:textId="77777777" w:rsidR="00D2634B" w:rsidRDefault="00D2634B" w:rsidP="00D2634B"/>
    <w:p w14:paraId="15DA9111" w14:textId="675C6D1D" w:rsidR="00D2634B" w:rsidRPr="00D2634B" w:rsidRDefault="00D2634B" w:rsidP="00D2634B">
      <w:pPr>
        <w:pStyle w:val="Caption"/>
      </w:pPr>
      <w:bookmarkStart w:id="7" w:name="_Toc97722494"/>
      <w:r w:rsidRPr="00D2634B"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2</w:t>
      </w:r>
      <w:r w:rsidR="005F4B3A">
        <w:rPr>
          <w:noProof/>
        </w:rPr>
        <w:fldChar w:fldCharType="end"/>
      </w:r>
      <w:r w:rsidRPr="00D2634B">
        <w:t>. Population pyramid for Benton County (source: 2020 Census)</w:t>
      </w:r>
      <w:bookmarkEnd w:id="7"/>
    </w:p>
    <w:p w14:paraId="38EFED3C" w14:textId="62F5FAC8" w:rsidR="00D2634B" w:rsidRPr="00D2634B" w:rsidRDefault="00D2634B" w:rsidP="00D2634B">
      <w:r w:rsidRPr="00D2634B">
        <w:rPr>
          <w:noProof/>
        </w:rPr>
        <w:drawing>
          <wp:inline distT="0" distB="0" distL="0" distR="0" wp14:anchorId="11A2C64B" wp14:editId="09E5CE50">
            <wp:extent cx="5695850" cy="2644501"/>
            <wp:effectExtent l="19050" t="19050" r="19685" b="22860"/>
            <wp:docPr id="8" name="Content Placeholder 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FE8FD6E-9E4A-4C04-B2BA-7C53CFD63FD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EFE8FD6E-9E4A-4C04-B2BA-7C53CFD63FD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50" cy="2644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1260" w14:textId="38BBD1BA" w:rsidR="00D2634B" w:rsidRDefault="00D2634B" w:rsidP="00D2634B"/>
    <w:p w14:paraId="18699BD9" w14:textId="65AB6CF6" w:rsidR="00D2634B" w:rsidRDefault="00D2634B" w:rsidP="00D2634B">
      <w:pPr>
        <w:pStyle w:val="Caption"/>
      </w:pPr>
      <w:bookmarkStart w:id="8" w:name="_Toc97722495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</w:instrText>
      </w:r>
      <w:r w:rsidR="005F4B3A">
        <w:instrText xml:space="preserve">* ARABIC \s 1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>
        <w:t>. Population pyramid for Lincoln County (source: 2020 Census)</w:t>
      </w:r>
      <w:bookmarkEnd w:id="8"/>
    </w:p>
    <w:p w14:paraId="40251DC8" w14:textId="2CF8BDC7" w:rsidR="00D2634B" w:rsidRPr="00D2634B" w:rsidRDefault="00D2634B" w:rsidP="00D2634B">
      <w:r w:rsidRPr="00D2634B">
        <w:rPr>
          <w:noProof/>
        </w:rPr>
        <w:lastRenderedPageBreak/>
        <w:drawing>
          <wp:inline distT="0" distB="0" distL="0" distR="0" wp14:anchorId="5D95470B" wp14:editId="1400DB88">
            <wp:extent cx="5899727" cy="2739159"/>
            <wp:effectExtent l="19050" t="19050" r="25400" b="23495"/>
            <wp:docPr id="10" name="Content Placeholder 9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8263C6-BF1D-49F7-897D-2505131F310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0D8263C6-BF1D-49F7-897D-2505131F310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27" cy="2739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267BB" w14:textId="6991444F" w:rsidR="00D2634B" w:rsidRDefault="00D2634B" w:rsidP="00D2634B"/>
    <w:p w14:paraId="037129C3" w14:textId="73E9C8CF" w:rsidR="00A63CA6" w:rsidRDefault="00D2634B" w:rsidP="00D2634B">
      <w:r w:rsidRPr="00240419">
        <w:rPr>
          <w:highlight w:val="yellow"/>
        </w:rPr>
        <w:t>(</w:t>
      </w:r>
      <w:proofErr w:type="gramStart"/>
      <w:r w:rsidRPr="00240419">
        <w:rPr>
          <w:highlight w:val="yellow"/>
        </w:rPr>
        <w:t>we</w:t>
      </w:r>
      <w:proofErr w:type="gramEnd"/>
      <w:r w:rsidRPr="00240419">
        <w:rPr>
          <w:highlight w:val="yellow"/>
        </w:rPr>
        <w:t xml:space="preserve"> also have population pyramids for LBL Region and for Oregon</w:t>
      </w:r>
      <w:r w:rsidR="00240419">
        <w:rPr>
          <w:highlight w:val="yellow"/>
        </w:rPr>
        <w:t>…</w:t>
      </w:r>
      <w:r w:rsidRPr="00240419">
        <w:rPr>
          <w:highlight w:val="yellow"/>
        </w:rPr>
        <w:t>)</w:t>
      </w:r>
    </w:p>
    <w:p w14:paraId="55282483" w14:textId="5A9375C5" w:rsidR="00D40556" w:rsidRPr="00D40556" w:rsidRDefault="00A63CA6" w:rsidP="00D40556">
      <w:pPr>
        <w:pStyle w:val="Caption"/>
      </w:pPr>
      <w:bookmarkStart w:id="9" w:name="_Toc97722496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4</w:t>
      </w:r>
      <w:r w:rsidR="005F4B3A">
        <w:rPr>
          <w:noProof/>
        </w:rPr>
        <w:fldChar w:fldCharType="end"/>
      </w:r>
      <w:r>
        <w:t>.  Race/ethnicity and sex by county???</w:t>
      </w:r>
      <w:bookmarkEnd w:id="9"/>
    </w:p>
    <w:p w14:paraId="19E296DD" w14:textId="5E980F08" w:rsidR="00A63CA6" w:rsidRDefault="00E97839" w:rsidP="00E97839">
      <w:pPr>
        <w:pStyle w:val="Caption"/>
      </w:pPr>
      <w:bookmarkStart w:id="10" w:name="_Toc97722497"/>
      <w:r>
        <w:t>Figure 1</w:t>
      </w:r>
      <w:r w:rsidR="00A11F03">
        <w:noBreakHyphen/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>
        <w:t xml:space="preserve">. </w:t>
      </w:r>
      <w:r w:rsidR="00BA2ACC">
        <w:t xml:space="preserve">Percent of population with veteran status </w:t>
      </w:r>
      <w:r w:rsidR="00B6720C">
        <w:t>(Source: American Community Survey)</w:t>
      </w:r>
      <w:bookmarkEnd w:id="10"/>
    </w:p>
    <w:p w14:paraId="0AC12294" w14:textId="195DF1D5" w:rsidR="00E97839" w:rsidRDefault="00E97839" w:rsidP="00E97839">
      <w:pPr>
        <w:pStyle w:val="Caption"/>
      </w:pPr>
      <w:bookmarkStart w:id="11" w:name="_Toc97722498"/>
      <w:r>
        <w:t>Figure 1</w:t>
      </w:r>
      <w:r w:rsidR="00A11F03">
        <w:noBreakHyphen/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6</w:t>
      </w:r>
      <w:r w:rsidR="005F4B3A">
        <w:rPr>
          <w:noProof/>
        </w:rPr>
        <w:fldChar w:fldCharType="end"/>
      </w:r>
      <w:r>
        <w:t xml:space="preserve">. </w:t>
      </w:r>
      <w:r w:rsidR="00BA2ACC">
        <w:t xml:space="preserve">Percent of population that identifies as </w:t>
      </w:r>
      <w:r>
        <w:t xml:space="preserve">LGBTQ </w:t>
      </w:r>
      <w:r w:rsidR="00B6720C">
        <w:t>(Source: ***)</w:t>
      </w:r>
      <w:bookmarkEnd w:id="11"/>
    </w:p>
    <w:p w14:paraId="34398190" w14:textId="67EE3CE4" w:rsidR="00E97839" w:rsidRDefault="00E97839" w:rsidP="00E97839">
      <w:pPr>
        <w:pStyle w:val="Caption"/>
      </w:pPr>
      <w:bookmarkStart w:id="12" w:name="_Toc97722499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7</w:t>
      </w:r>
      <w:r w:rsidR="005F4B3A">
        <w:rPr>
          <w:noProof/>
        </w:rPr>
        <w:fldChar w:fldCharType="end"/>
      </w:r>
      <w:r>
        <w:t>. P</w:t>
      </w:r>
      <w:r w:rsidR="00031C83">
        <w:t xml:space="preserve">rimary </w:t>
      </w:r>
      <w:r w:rsidR="00BB215B">
        <w:t>s</w:t>
      </w:r>
      <w:r w:rsidR="00031C83">
        <w:t xml:space="preserve">poken </w:t>
      </w:r>
      <w:r w:rsidR="00BB215B">
        <w:t>l</w:t>
      </w:r>
      <w:r>
        <w:t>anguage</w:t>
      </w:r>
      <w:r w:rsidR="00031C83">
        <w:t xml:space="preserve"> (Source: American Community Survey)</w:t>
      </w:r>
      <w:bookmarkEnd w:id="12"/>
    </w:p>
    <w:p w14:paraId="3A7CA6F1" w14:textId="7255C254" w:rsidR="00031C83" w:rsidRDefault="00E97839" w:rsidP="00E97839">
      <w:pPr>
        <w:pStyle w:val="Caption"/>
      </w:pPr>
      <w:bookmarkStart w:id="13" w:name="_Toc97722500"/>
      <w:r>
        <w:t>Figure 1</w:t>
      </w:r>
      <w:r w:rsidR="00A11F03">
        <w:noBreakHyphen/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8</w:t>
      </w:r>
      <w:r w:rsidR="005F4B3A">
        <w:rPr>
          <w:noProof/>
        </w:rPr>
        <w:fldChar w:fldCharType="end"/>
      </w:r>
      <w:r>
        <w:t xml:space="preserve">. </w:t>
      </w:r>
      <w:r w:rsidR="00031C83">
        <w:t xml:space="preserve">Number of </w:t>
      </w:r>
      <w:r w:rsidR="00BB215B">
        <w:t>d</w:t>
      </w:r>
      <w:r w:rsidR="00031C83">
        <w:t>isabled</w:t>
      </w:r>
      <w:r w:rsidR="00BB215B">
        <w:t xml:space="preserve"> a</w:t>
      </w:r>
      <w:r w:rsidR="00031C83">
        <w:t>dults between ***</w:t>
      </w:r>
      <w:bookmarkEnd w:id="13"/>
    </w:p>
    <w:p w14:paraId="6ADC4AAB" w14:textId="51C68AC8" w:rsidR="00A11F03" w:rsidRDefault="00A11F03" w:rsidP="00A11F03">
      <w:pPr>
        <w:pStyle w:val="Caption"/>
      </w:pPr>
      <w:bookmarkStart w:id="14" w:name="_Toc97722501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9</w:t>
      </w:r>
      <w:r w:rsidR="005F4B3A">
        <w:rPr>
          <w:noProof/>
        </w:rPr>
        <w:fldChar w:fldCharType="end"/>
      </w:r>
      <w:r>
        <w:t>: Disabled population by Age</w:t>
      </w:r>
      <w:bookmarkEnd w:id="14"/>
    </w:p>
    <w:p w14:paraId="2A864390" w14:textId="13303574" w:rsidR="00A11F03" w:rsidRDefault="00A11F03" w:rsidP="00A11F03">
      <w:pPr>
        <w:pStyle w:val="Caption"/>
      </w:pPr>
      <w:bookmarkStart w:id="15" w:name="_Toc97722502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10</w:t>
      </w:r>
      <w:r w:rsidR="005F4B3A">
        <w:rPr>
          <w:noProof/>
        </w:rPr>
        <w:fldChar w:fldCharType="end"/>
      </w:r>
      <w:r>
        <w:t>: Type of Disability</w:t>
      </w:r>
      <w:bookmarkEnd w:id="15"/>
    </w:p>
    <w:p w14:paraId="5B9F8898" w14:textId="5658008D" w:rsidR="00031C83" w:rsidRDefault="00A11F03" w:rsidP="00A11F03">
      <w:pPr>
        <w:pStyle w:val="Caption"/>
      </w:pPr>
      <w:bookmarkStart w:id="16" w:name="_Toc97722503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11</w:t>
      </w:r>
      <w:r w:rsidR="005F4B3A">
        <w:rPr>
          <w:noProof/>
        </w:rPr>
        <w:fldChar w:fldCharType="end"/>
      </w:r>
      <w:r>
        <w:t xml:space="preserve">: </w:t>
      </w:r>
      <w:r w:rsidRPr="00E823FF">
        <w:t>Population of residents without stable housing</w:t>
      </w:r>
      <w:bookmarkEnd w:id="16"/>
    </w:p>
    <w:p w14:paraId="14393DA3" w14:textId="5FD6EFDB" w:rsidR="00A11F03" w:rsidRDefault="00A11F03" w:rsidP="00A11F03">
      <w:pPr>
        <w:pStyle w:val="Caption"/>
      </w:pPr>
      <w:bookmarkStart w:id="17" w:name="_Toc97722504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12</w:t>
      </w:r>
      <w:r w:rsidR="005F4B3A">
        <w:rPr>
          <w:noProof/>
        </w:rPr>
        <w:fldChar w:fldCharType="end"/>
      </w:r>
      <w:r>
        <w:t xml:space="preserve"> </w:t>
      </w:r>
      <w:r w:rsidRPr="00201F92">
        <w:t>Migrant farmworkers</w:t>
      </w:r>
      <w:r>
        <w:t>:</w:t>
      </w:r>
      <w:bookmarkEnd w:id="17"/>
    </w:p>
    <w:p w14:paraId="25BBE9B5" w14:textId="3A50D2F5" w:rsidR="00A11F03" w:rsidRDefault="00A11F03" w:rsidP="00A11F03">
      <w:pPr>
        <w:pStyle w:val="Caption"/>
      </w:pPr>
      <w:bookmarkStart w:id="18" w:name="_Toc97722505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13</w:t>
      </w:r>
      <w:r w:rsidR="005F4B3A">
        <w:rPr>
          <w:noProof/>
        </w:rPr>
        <w:fldChar w:fldCharType="end"/>
      </w:r>
      <w:r>
        <w:t xml:space="preserve"> </w:t>
      </w:r>
      <w:r w:rsidRPr="004A2DBD">
        <w:t>Students enrolled in early childhood education</w:t>
      </w:r>
      <w:bookmarkEnd w:id="18"/>
    </w:p>
    <w:p w14:paraId="287BAFFA" w14:textId="5AB93AD5" w:rsidR="00BB215B" w:rsidRDefault="00A11F03" w:rsidP="00A11F03">
      <w:pPr>
        <w:pStyle w:val="Caption"/>
      </w:pPr>
      <w:bookmarkStart w:id="19" w:name="_Toc97722506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14</w:t>
      </w:r>
      <w:r w:rsidR="005F4B3A">
        <w:rPr>
          <w:noProof/>
        </w:rPr>
        <w:fldChar w:fldCharType="end"/>
      </w:r>
      <w:r>
        <w:t xml:space="preserve">: </w:t>
      </w:r>
      <w:r w:rsidR="00BB215B">
        <w:t>Students enrolled in K-12 by race/ethnicity</w:t>
      </w:r>
      <w:bookmarkEnd w:id="19"/>
      <w:r w:rsidR="00BB215B">
        <w:t xml:space="preserve"> </w:t>
      </w:r>
    </w:p>
    <w:p w14:paraId="4022712B" w14:textId="2EC7373C" w:rsidR="00D40556" w:rsidRDefault="00A11F03" w:rsidP="00D40556">
      <w:pPr>
        <w:pStyle w:val="Caption"/>
      </w:pPr>
      <w:bookmarkStart w:id="20" w:name="_Toc97722507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15</w:t>
      </w:r>
      <w:r w:rsidR="005F4B3A">
        <w:rPr>
          <w:noProof/>
        </w:rPr>
        <w:fldChar w:fldCharType="end"/>
      </w:r>
      <w:r>
        <w:t xml:space="preserve">: </w:t>
      </w:r>
      <w:r w:rsidR="00BB215B">
        <w:t>Students enrolled in post-secondary education by race/ethnicity</w:t>
      </w:r>
      <w:bookmarkEnd w:id="20"/>
      <w:r w:rsidR="00BB215B">
        <w:t xml:space="preserve"> </w:t>
      </w:r>
    </w:p>
    <w:p w14:paraId="33D165E5" w14:textId="77777777" w:rsidR="00EB7A74" w:rsidRPr="00EB7A74" w:rsidRDefault="00EB7A74" w:rsidP="00EB7A74"/>
    <w:p w14:paraId="3A6CAA3E" w14:textId="77777777" w:rsidR="00D2634B" w:rsidRPr="00D2634B" w:rsidRDefault="00D2634B" w:rsidP="00D2634B"/>
    <w:p w14:paraId="58B205A1" w14:textId="4D621CA4" w:rsidR="00B27987" w:rsidRDefault="00B27987" w:rsidP="00D2634B">
      <w:pPr>
        <w:pStyle w:val="Heading2"/>
      </w:pPr>
      <w:bookmarkStart w:id="21" w:name="_Toc97723130"/>
      <w:r>
        <w:t>Economic profile</w:t>
      </w:r>
      <w:bookmarkEnd w:id="21"/>
    </w:p>
    <w:p w14:paraId="6ECCF804" w14:textId="348F602A" w:rsidR="00A63CA6" w:rsidRDefault="00A63CA6" w:rsidP="00A63CA6"/>
    <w:p w14:paraId="31A15121" w14:textId="77777777" w:rsidR="00EB7A74" w:rsidRPr="00A63CA6" w:rsidRDefault="00EB7A74" w:rsidP="00A63CA6"/>
    <w:p w14:paraId="584AB89F" w14:textId="67C88082" w:rsidR="00B27987" w:rsidRDefault="00B27987" w:rsidP="00D2634B">
      <w:pPr>
        <w:pStyle w:val="Heading2"/>
      </w:pPr>
      <w:bookmarkStart w:id="22" w:name="_Toc97723131"/>
      <w:r>
        <w:t xml:space="preserve">Public health </w:t>
      </w:r>
      <w:r w:rsidR="00D2634B">
        <w:t>system</w:t>
      </w:r>
      <w:bookmarkEnd w:id="22"/>
    </w:p>
    <w:p w14:paraId="22695A9C" w14:textId="524AFD5C" w:rsidR="00FA0C6C" w:rsidRDefault="00FA0C6C" w:rsidP="00FA0C6C"/>
    <w:p w14:paraId="21E682F9" w14:textId="438477C4" w:rsidR="00A63CA6" w:rsidRDefault="00A63CA6" w:rsidP="00FA0C6C"/>
    <w:p w14:paraId="4BF374A4" w14:textId="77777777" w:rsidR="00A63CA6" w:rsidRPr="00FA0C6C" w:rsidRDefault="00A63CA6" w:rsidP="00FA0C6C"/>
    <w:p w14:paraId="3D7C3128" w14:textId="65F46904" w:rsidR="00B27987" w:rsidRDefault="00B27987" w:rsidP="00A63CA6">
      <w:pPr>
        <w:pStyle w:val="Heading1"/>
      </w:pPr>
      <w:bookmarkStart w:id="23" w:name="_Toc97723132"/>
      <w:r>
        <w:t xml:space="preserve">Environmental </w:t>
      </w:r>
      <w:r w:rsidR="00081D2C">
        <w:t>H</w:t>
      </w:r>
      <w:r>
        <w:t>ealth</w:t>
      </w:r>
      <w:bookmarkEnd w:id="23"/>
    </w:p>
    <w:p w14:paraId="6C6DAF98" w14:textId="40149326" w:rsidR="00A63CA6" w:rsidRDefault="00A63CA6" w:rsidP="00A63CA6"/>
    <w:p w14:paraId="705DFAE2" w14:textId="125D5721" w:rsidR="00A63CA6" w:rsidRDefault="00A63CA6" w:rsidP="00A63CA6"/>
    <w:p w14:paraId="21E454FF" w14:textId="356DE2B7" w:rsidR="00A63CA6" w:rsidRDefault="00A63CA6" w:rsidP="00A63CA6">
      <w:r>
        <w:t>[narrative summary]</w:t>
      </w:r>
    </w:p>
    <w:p w14:paraId="6FD022D4" w14:textId="77777777" w:rsidR="00A63CA6" w:rsidRPr="00A63CA6" w:rsidRDefault="00A63CA6" w:rsidP="00A63CA6"/>
    <w:p w14:paraId="2B6F4516" w14:textId="402A9E8B" w:rsidR="00306D44" w:rsidRDefault="00306D44" w:rsidP="00D2634B">
      <w:pPr>
        <w:pStyle w:val="Heading2"/>
      </w:pPr>
      <w:bookmarkStart w:id="24" w:name="_Toc97723133"/>
      <w:r>
        <w:t>Natural environment</w:t>
      </w:r>
      <w:bookmarkEnd w:id="24"/>
    </w:p>
    <w:p w14:paraId="3E111F20" w14:textId="68720F77" w:rsidR="00A63CA6" w:rsidRDefault="007F4C72" w:rsidP="00A63CA6">
      <w:r>
        <w:t xml:space="preserve">Air Quality </w:t>
      </w:r>
    </w:p>
    <w:p w14:paraId="7AC841D6" w14:textId="16A700D4" w:rsidR="007F4C72" w:rsidRDefault="007F4C72" w:rsidP="00A63CA6">
      <w:r>
        <w:t>Water Quality</w:t>
      </w:r>
    </w:p>
    <w:p w14:paraId="1FD776B3" w14:textId="32EA649B" w:rsidR="007F4C72" w:rsidRDefault="007F4C72" w:rsidP="00A63CA6">
      <w:r>
        <w:t>Wildfire Season</w:t>
      </w:r>
    </w:p>
    <w:p w14:paraId="65225AF5" w14:textId="364336AB" w:rsidR="007F4C72" w:rsidRDefault="007F4C72" w:rsidP="00A63CA6">
      <w:r>
        <w:t>Extreme heat season</w:t>
      </w:r>
    </w:p>
    <w:p w14:paraId="0F0692A8" w14:textId="77777777" w:rsidR="00A63CA6" w:rsidRPr="00A63CA6" w:rsidRDefault="00A63CA6" w:rsidP="00A63CA6"/>
    <w:p w14:paraId="0BC3F847" w14:textId="5105767C" w:rsidR="00306D44" w:rsidRDefault="00306D44" w:rsidP="00D2634B">
      <w:pPr>
        <w:pStyle w:val="Heading2"/>
      </w:pPr>
      <w:bookmarkStart w:id="25" w:name="_Toc97723134"/>
      <w:r>
        <w:t>Built environment</w:t>
      </w:r>
      <w:bookmarkEnd w:id="25"/>
    </w:p>
    <w:p w14:paraId="4691377B" w14:textId="4B95205A" w:rsidR="00FA0C6C" w:rsidRDefault="00FA0C6C" w:rsidP="00FA0C6C"/>
    <w:p w14:paraId="3306FB8E" w14:textId="67992379" w:rsidR="007F4C72" w:rsidRDefault="007F4C72" w:rsidP="00FA0C6C">
      <w:r>
        <w:t>Access to public transportation</w:t>
      </w:r>
    </w:p>
    <w:p w14:paraId="78F2BB2F" w14:textId="3593D9E9" w:rsidR="007F4C72" w:rsidRDefault="007F4C72" w:rsidP="00FA0C6C">
      <w:r>
        <w:t xml:space="preserve">Access to </w:t>
      </w:r>
      <w:r w:rsidR="00EC4B29">
        <w:t>outdoor greenspace</w:t>
      </w:r>
    </w:p>
    <w:p w14:paraId="041B809D" w14:textId="6F5470B6" w:rsidR="00EC4B29" w:rsidRDefault="00EC4B29" w:rsidP="00FA0C6C">
      <w:r>
        <w:t>Access to food</w:t>
      </w:r>
    </w:p>
    <w:p w14:paraId="1574DECC" w14:textId="1B436121" w:rsidR="00EC4B29" w:rsidRDefault="00EC4B29" w:rsidP="00FA0C6C">
      <w:proofErr w:type="spellStart"/>
      <w:r>
        <w:t>Tabacco</w:t>
      </w:r>
      <w:proofErr w:type="spellEnd"/>
      <w:r>
        <w:t xml:space="preserve"> free spaces</w:t>
      </w:r>
    </w:p>
    <w:p w14:paraId="02F1F1E7" w14:textId="6D9B4280" w:rsidR="00EC4B29" w:rsidRDefault="00EC4B29" w:rsidP="00FA0C6C">
      <w:r>
        <w:t>Urban/rural planning</w:t>
      </w:r>
    </w:p>
    <w:p w14:paraId="78531B5D" w14:textId="0EC99941" w:rsidR="00EC4B29" w:rsidRPr="00FA0C6C" w:rsidRDefault="00EC4B29" w:rsidP="00FA0C6C">
      <w:r>
        <w:t xml:space="preserve">Food safety </w:t>
      </w:r>
    </w:p>
    <w:p w14:paraId="41BEAA2D" w14:textId="2BC9B4E5" w:rsidR="00B27987" w:rsidRDefault="00B27987" w:rsidP="00A63CA6">
      <w:pPr>
        <w:pStyle w:val="Heading1"/>
      </w:pPr>
      <w:bookmarkStart w:id="26" w:name="_Toc97723135"/>
      <w:r>
        <w:t xml:space="preserve">Social </w:t>
      </w:r>
      <w:r w:rsidR="00D2634B">
        <w:t>Determinants of Health</w:t>
      </w:r>
      <w:bookmarkEnd w:id="26"/>
    </w:p>
    <w:p w14:paraId="742D804D" w14:textId="109FF2FD" w:rsidR="00A63CA6" w:rsidRDefault="00A63CA6" w:rsidP="00A63CA6"/>
    <w:p w14:paraId="63398A15" w14:textId="69667FD5" w:rsidR="00A63CA6" w:rsidRDefault="00A63CA6" w:rsidP="00A63CA6"/>
    <w:p w14:paraId="1C42F4CF" w14:textId="0C20D074" w:rsidR="00A63CA6" w:rsidRDefault="00A63CA6" w:rsidP="00A63CA6">
      <w:r>
        <w:t>[narrative summary]</w:t>
      </w:r>
    </w:p>
    <w:p w14:paraId="61E99BFB" w14:textId="5A11E2B3" w:rsidR="00A63CA6" w:rsidRDefault="00A63CA6" w:rsidP="00A63CA6"/>
    <w:p w14:paraId="7B32DC5E" w14:textId="77777777" w:rsidR="00A63CA6" w:rsidRPr="00A63CA6" w:rsidRDefault="00A63CA6" w:rsidP="00A63CA6"/>
    <w:p w14:paraId="4550CD7E" w14:textId="2BB125B1" w:rsidR="00F32003" w:rsidRDefault="00F32003" w:rsidP="00D2634B">
      <w:pPr>
        <w:pStyle w:val="Heading2"/>
      </w:pPr>
      <w:bookmarkStart w:id="27" w:name="_Toc97723136"/>
      <w:r>
        <w:t>Income</w:t>
      </w:r>
      <w:bookmarkEnd w:id="27"/>
    </w:p>
    <w:p w14:paraId="752624D2" w14:textId="535F8333" w:rsidR="00D2634B" w:rsidRDefault="00D2634B" w:rsidP="00D2634B"/>
    <w:p w14:paraId="12391F8F" w14:textId="11B016CC" w:rsidR="00D2634B" w:rsidRDefault="00D2634B" w:rsidP="00C44CF6">
      <w:pPr>
        <w:pStyle w:val="Caption"/>
        <w:keepNext/>
      </w:pPr>
      <w:bookmarkStart w:id="28" w:name="_Toc97722552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>
        <w:t>.  Poverty rate by age (source: American Community Survey, years??)</w:t>
      </w:r>
      <w:bookmarkEnd w:id="28"/>
    </w:p>
    <w:tbl>
      <w:tblPr>
        <w:tblStyle w:val="TableGrid"/>
        <w:tblW w:w="11226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  <w:gridCol w:w="1871"/>
      </w:tblGrid>
      <w:tr w:rsidR="00041D9B" w:rsidRPr="00692DCD" w14:paraId="2AAA1F0F" w14:textId="77777777" w:rsidTr="00041D9B">
        <w:tc>
          <w:tcPr>
            <w:tcW w:w="1871" w:type="dxa"/>
            <w:vAlign w:val="center"/>
          </w:tcPr>
          <w:p w14:paraId="25850AC4" w14:textId="4791AEB2" w:rsidR="00041D9B" w:rsidRPr="00692DCD" w:rsidRDefault="00041D9B" w:rsidP="00692DCD">
            <w:pPr>
              <w:keepNext/>
              <w:keepLines/>
              <w:jc w:val="center"/>
              <w:rPr>
                <w:b/>
                <w:bCs/>
              </w:rPr>
            </w:pPr>
            <w:r w:rsidRPr="00692DCD">
              <w:rPr>
                <w:b/>
                <w:bCs/>
              </w:rPr>
              <w:t>Age</w:t>
            </w:r>
          </w:p>
        </w:tc>
        <w:tc>
          <w:tcPr>
            <w:tcW w:w="1871" w:type="dxa"/>
            <w:vAlign w:val="center"/>
          </w:tcPr>
          <w:p w14:paraId="7BFACF9D" w14:textId="35105D73" w:rsidR="00041D9B" w:rsidRPr="00692DCD" w:rsidRDefault="00041D9B" w:rsidP="00692DCD">
            <w:pPr>
              <w:keepNext/>
              <w:keepLines/>
              <w:jc w:val="center"/>
              <w:rPr>
                <w:b/>
                <w:bCs/>
              </w:rPr>
            </w:pPr>
            <w:r w:rsidRPr="00692DCD">
              <w:rPr>
                <w:b/>
                <w:bCs/>
              </w:rPr>
              <w:t>Linn County</w:t>
            </w:r>
          </w:p>
        </w:tc>
        <w:tc>
          <w:tcPr>
            <w:tcW w:w="1871" w:type="dxa"/>
            <w:vAlign w:val="center"/>
          </w:tcPr>
          <w:p w14:paraId="5FFBAA63" w14:textId="65C0265F" w:rsidR="00041D9B" w:rsidRPr="00692DCD" w:rsidRDefault="00041D9B" w:rsidP="00692DCD">
            <w:pPr>
              <w:keepNext/>
              <w:keepLines/>
              <w:jc w:val="center"/>
              <w:rPr>
                <w:b/>
                <w:bCs/>
              </w:rPr>
            </w:pPr>
            <w:r w:rsidRPr="00692DCD">
              <w:rPr>
                <w:b/>
                <w:bCs/>
              </w:rPr>
              <w:t>Benton County</w:t>
            </w:r>
          </w:p>
        </w:tc>
        <w:tc>
          <w:tcPr>
            <w:tcW w:w="1871" w:type="dxa"/>
            <w:vAlign w:val="center"/>
          </w:tcPr>
          <w:p w14:paraId="54C49339" w14:textId="75A053AB" w:rsidR="00041D9B" w:rsidRPr="00692DCD" w:rsidRDefault="00041D9B" w:rsidP="00692DCD">
            <w:pPr>
              <w:keepNext/>
              <w:keepLines/>
              <w:jc w:val="center"/>
              <w:rPr>
                <w:b/>
                <w:bCs/>
              </w:rPr>
            </w:pPr>
            <w:r w:rsidRPr="00692DCD">
              <w:rPr>
                <w:b/>
                <w:bCs/>
              </w:rPr>
              <w:t>Lincoln County</w:t>
            </w:r>
          </w:p>
        </w:tc>
        <w:tc>
          <w:tcPr>
            <w:tcW w:w="1871" w:type="dxa"/>
          </w:tcPr>
          <w:p w14:paraId="583A5CCB" w14:textId="77777777" w:rsidR="00041D9B" w:rsidRPr="00692DCD" w:rsidRDefault="00041D9B" w:rsidP="00692DCD">
            <w:pPr>
              <w:keepNext/>
              <w:keepLines/>
              <w:jc w:val="center"/>
              <w:rPr>
                <w:b/>
                <w:bCs/>
              </w:rPr>
            </w:pPr>
          </w:p>
        </w:tc>
        <w:tc>
          <w:tcPr>
            <w:tcW w:w="1871" w:type="dxa"/>
            <w:vAlign w:val="center"/>
          </w:tcPr>
          <w:p w14:paraId="1450C3D5" w14:textId="41D66054" w:rsidR="00041D9B" w:rsidRPr="00692DCD" w:rsidRDefault="00041D9B" w:rsidP="00692DCD">
            <w:pPr>
              <w:keepNext/>
              <w:keepLines/>
              <w:jc w:val="center"/>
              <w:rPr>
                <w:b/>
                <w:bCs/>
              </w:rPr>
            </w:pPr>
            <w:r w:rsidRPr="00692DCD">
              <w:rPr>
                <w:b/>
                <w:bCs/>
              </w:rPr>
              <w:t>Oregon</w:t>
            </w:r>
          </w:p>
        </w:tc>
      </w:tr>
      <w:tr w:rsidR="00041D9B" w14:paraId="2F2B1387" w14:textId="77777777" w:rsidTr="00041D9B">
        <w:tc>
          <w:tcPr>
            <w:tcW w:w="1871" w:type="dxa"/>
          </w:tcPr>
          <w:p w14:paraId="5B765099" w14:textId="1F1FE696" w:rsidR="00041D9B" w:rsidRDefault="00041D9B" w:rsidP="00C44CF6">
            <w:pPr>
              <w:keepNext/>
              <w:keepLines/>
            </w:pPr>
            <w:r>
              <w:t>Under 5 years</w:t>
            </w:r>
          </w:p>
        </w:tc>
        <w:tc>
          <w:tcPr>
            <w:tcW w:w="1871" w:type="dxa"/>
            <w:vAlign w:val="center"/>
          </w:tcPr>
          <w:p w14:paraId="64FEE8BA" w14:textId="546B8985" w:rsidR="00041D9B" w:rsidRDefault="00041D9B" w:rsidP="00C44CF6">
            <w:pPr>
              <w:keepNext/>
              <w:keepLines/>
              <w:jc w:val="center"/>
            </w:pPr>
            <w:r>
              <w:t>15.1%</w:t>
            </w:r>
          </w:p>
        </w:tc>
        <w:tc>
          <w:tcPr>
            <w:tcW w:w="1871" w:type="dxa"/>
            <w:vAlign w:val="center"/>
          </w:tcPr>
          <w:p w14:paraId="22331E09" w14:textId="4B581161" w:rsidR="00041D9B" w:rsidRDefault="00041D9B" w:rsidP="00C44CF6">
            <w:pPr>
              <w:keepNext/>
              <w:keepLines/>
              <w:jc w:val="center"/>
            </w:pPr>
            <w:r>
              <w:t>16.9%</w:t>
            </w:r>
          </w:p>
        </w:tc>
        <w:tc>
          <w:tcPr>
            <w:tcW w:w="1871" w:type="dxa"/>
            <w:vAlign w:val="center"/>
          </w:tcPr>
          <w:p w14:paraId="1E13F96B" w14:textId="4C5EB204" w:rsidR="00041D9B" w:rsidRDefault="00041D9B" w:rsidP="00C44CF6">
            <w:pPr>
              <w:keepNext/>
              <w:keepLines/>
              <w:jc w:val="center"/>
            </w:pPr>
            <w:r>
              <w:t>31.1%</w:t>
            </w:r>
          </w:p>
        </w:tc>
        <w:tc>
          <w:tcPr>
            <w:tcW w:w="1871" w:type="dxa"/>
          </w:tcPr>
          <w:p w14:paraId="657E7D2C" w14:textId="77777777" w:rsidR="00041D9B" w:rsidRDefault="00041D9B" w:rsidP="00C44CF6">
            <w:pPr>
              <w:keepNext/>
              <w:keepLines/>
              <w:jc w:val="center"/>
            </w:pPr>
          </w:p>
        </w:tc>
        <w:tc>
          <w:tcPr>
            <w:tcW w:w="1871" w:type="dxa"/>
            <w:vAlign w:val="center"/>
          </w:tcPr>
          <w:p w14:paraId="7F542F8C" w14:textId="5206AF43" w:rsidR="00041D9B" w:rsidRDefault="00041D9B" w:rsidP="00C44CF6">
            <w:pPr>
              <w:keepNext/>
              <w:keepLines/>
              <w:jc w:val="center"/>
            </w:pPr>
            <w:r>
              <w:t>18.0%</w:t>
            </w:r>
          </w:p>
        </w:tc>
      </w:tr>
      <w:tr w:rsidR="00041D9B" w14:paraId="71E4DD75" w14:textId="77777777" w:rsidTr="00041D9B">
        <w:tc>
          <w:tcPr>
            <w:tcW w:w="1871" w:type="dxa"/>
          </w:tcPr>
          <w:p w14:paraId="2298F537" w14:textId="7BB90C71" w:rsidR="00041D9B" w:rsidRDefault="00041D9B" w:rsidP="00C44CF6">
            <w:pPr>
              <w:keepNext/>
              <w:keepLines/>
            </w:pPr>
            <w:r>
              <w:t>5 to 11 years</w:t>
            </w:r>
          </w:p>
        </w:tc>
        <w:tc>
          <w:tcPr>
            <w:tcW w:w="1871" w:type="dxa"/>
            <w:vAlign w:val="center"/>
          </w:tcPr>
          <w:p w14:paraId="61040A48" w14:textId="3197DECC" w:rsidR="00041D9B" w:rsidRDefault="00041D9B" w:rsidP="00C44CF6">
            <w:pPr>
              <w:keepNext/>
              <w:keepLines/>
              <w:jc w:val="center"/>
            </w:pPr>
            <w:r>
              <w:t>18.7%</w:t>
            </w:r>
          </w:p>
        </w:tc>
        <w:tc>
          <w:tcPr>
            <w:tcW w:w="1871" w:type="dxa"/>
            <w:vAlign w:val="center"/>
          </w:tcPr>
          <w:p w14:paraId="730B5B0C" w14:textId="0C9FA463" w:rsidR="00041D9B" w:rsidRDefault="00041D9B" w:rsidP="00C44CF6">
            <w:pPr>
              <w:keepNext/>
              <w:keepLines/>
              <w:jc w:val="center"/>
            </w:pPr>
            <w:r>
              <w:t>13.5%</w:t>
            </w:r>
          </w:p>
        </w:tc>
        <w:tc>
          <w:tcPr>
            <w:tcW w:w="1871" w:type="dxa"/>
            <w:vAlign w:val="center"/>
          </w:tcPr>
          <w:p w14:paraId="15B0D4F9" w14:textId="67E01D84" w:rsidR="00041D9B" w:rsidRDefault="00041D9B" w:rsidP="00C44CF6">
            <w:pPr>
              <w:keepNext/>
              <w:keepLines/>
              <w:jc w:val="center"/>
            </w:pPr>
            <w:r>
              <w:t>22.0%</w:t>
            </w:r>
          </w:p>
        </w:tc>
        <w:tc>
          <w:tcPr>
            <w:tcW w:w="1871" w:type="dxa"/>
          </w:tcPr>
          <w:p w14:paraId="2B702D3F" w14:textId="77777777" w:rsidR="00041D9B" w:rsidRDefault="00041D9B" w:rsidP="00C44CF6">
            <w:pPr>
              <w:keepNext/>
              <w:keepLines/>
              <w:jc w:val="center"/>
            </w:pPr>
          </w:p>
        </w:tc>
        <w:tc>
          <w:tcPr>
            <w:tcW w:w="1871" w:type="dxa"/>
            <w:vAlign w:val="center"/>
          </w:tcPr>
          <w:p w14:paraId="3BE70071" w14:textId="4094E709" w:rsidR="00041D9B" w:rsidRDefault="00041D9B" w:rsidP="00C44CF6">
            <w:pPr>
              <w:keepNext/>
              <w:keepLines/>
              <w:jc w:val="center"/>
            </w:pPr>
            <w:r>
              <w:t>16.8%</w:t>
            </w:r>
          </w:p>
        </w:tc>
      </w:tr>
      <w:tr w:rsidR="00041D9B" w14:paraId="60AC05DD" w14:textId="77777777" w:rsidTr="00041D9B">
        <w:tc>
          <w:tcPr>
            <w:tcW w:w="1871" w:type="dxa"/>
          </w:tcPr>
          <w:p w14:paraId="73F0187E" w14:textId="6B06AC0C" w:rsidR="00041D9B" w:rsidRDefault="00041D9B" w:rsidP="00C44CF6">
            <w:pPr>
              <w:keepNext/>
              <w:keepLines/>
            </w:pPr>
            <w:r>
              <w:t>12 to 17 years</w:t>
            </w:r>
          </w:p>
        </w:tc>
        <w:tc>
          <w:tcPr>
            <w:tcW w:w="1871" w:type="dxa"/>
            <w:vAlign w:val="center"/>
          </w:tcPr>
          <w:p w14:paraId="5CE8896A" w14:textId="2A4B15B2" w:rsidR="00041D9B" w:rsidRDefault="00041D9B" w:rsidP="00C44CF6">
            <w:pPr>
              <w:keepNext/>
              <w:keepLines/>
              <w:jc w:val="center"/>
            </w:pPr>
            <w:r>
              <w:t>14.0%</w:t>
            </w:r>
          </w:p>
        </w:tc>
        <w:tc>
          <w:tcPr>
            <w:tcW w:w="1871" w:type="dxa"/>
            <w:vAlign w:val="center"/>
          </w:tcPr>
          <w:p w14:paraId="5FEC9A39" w14:textId="63721DE3" w:rsidR="00041D9B" w:rsidRDefault="00041D9B" w:rsidP="00C44CF6">
            <w:pPr>
              <w:keepNext/>
              <w:keepLines/>
              <w:jc w:val="center"/>
            </w:pPr>
            <w:r>
              <w:t>12.4%</w:t>
            </w:r>
          </w:p>
        </w:tc>
        <w:tc>
          <w:tcPr>
            <w:tcW w:w="1871" w:type="dxa"/>
            <w:vAlign w:val="center"/>
          </w:tcPr>
          <w:p w14:paraId="12E55A12" w14:textId="1BD93788" w:rsidR="00041D9B" w:rsidRDefault="00041D9B" w:rsidP="00C44CF6">
            <w:pPr>
              <w:keepNext/>
              <w:keepLines/>
              <w:jc w:val="center"/>
            </w:pPr>
            <w:r>
              <w:t>23.6%</w:t>
            </w:r>
          </w:p>
        </w:tc>
        <w:tc>
          <w:tcPr>
            <w:tcW w:w="1871" w:type="dxa"/>
          </w:tcPr>
          <w:p w14:paraId="3D8A6AC6" w14:textId="77777777" w:rsidR="00041D9B" w:rsidRDefault="00041D9B" w:rsidP="00C44CF6">
            <w:pPr>
              <w:keepNext/>
              <w:keepLines/>
              <w:jc w:val="center"/>
            </w:pPr>
          </w:p>
        </w:tc>
        <w:tc>
          <w:tcPr>
            <w:tcW w:w="1871" w:type="dxa"/>
            <w:vAlign w:val="center"/>
          </w:tcPr>
          <w:p w14:paraId="03BD2475" w14:textId="09848FB9" w:rsidR="00041D9B" w:rsidRDefault="00041D9B" w:rsidP="00C44CF6">
            <w:pPr>
              <w:keepNext/>
              <w:keepLines/>
              <w:jc w:val="center"/>
            </w:pPr>
            <w:r>
              <w:t>15.1%</w:t>
            </w:r>
          </w:p>
        </w:tc>
      </w:tr>
      <w:tr w:rsidR="00041D9B" w14:paraId="491D3E2E" w14:textId="77777777" w:rsidTr="00041D9B">
        <w:tc>
          <w:tcPr>
            <w:tcW w:w="1871" w:type="dxa"/>
          </w:tcPr>
          <w:p w14:paraId="65AE6F70" w14:textId="7D7EA3D1" w:rsidR="00041D9B" w:rsidRDefault="00041D9B" w:rsidP="00C44CF6">
            <w:pPr>
              <w:keepNext/>
              <w:keepLines/>
            </w:pPr>
            <w:r>
              <w:t>18 to 24 years</w:t>
            </w:r>
          </w:p>
        </w:tc>
        <w:tc>
          <w:tcPr>
            <w:tcW w:w="1871" w:type="dxa"/>
            <w:vAlign w:val="center"/>
          </w:tcPr>
          <w:p w14:paraId="6FF5F7C6" w14:textId="1D8C227C" w:rsidR="00041D9B" w:rsidRDefault="00041D9B" w:rsidP="00C44CF6">
            <w:pPr>
              <w:keepNext/>
              <w:keepLines/>
              <w:jc w:val="center"/>
            </w:pPr>
            <w:r>
              <w:t>19.6%</w:t>
            </w:r>
          </w:p>
        </w:tc>
        <w:tc>
          <w:tcPr>
            <w:tcW w:w="1871" w:type="dxa"/>
            <w:vAlign w:val="center"/>
          </w:tcPr>
          <w:p w14:paraId="4A2F49D6" w14:textId="2BF188F3" w:rsidR="00041D9B" w:rsidRDefault="00041D9B" w:rsidP="00C44CF6">
            <w:pPr>
              <w:keepNext/>
              <w:keepLines/>
              <w:jc w:val="center"/>
            </w:pPr>
            <w:r>
              <w:t>54.2%</w:t>
            </w:r>
          </w:p>
        </w:tc>
        <w:tc>
          <w:tcPr>
            <w:tcW w:w="1871" w:type="dxa"/>
            <w:vAlign w:val="center"/>
          </w:tcPr>
          <w:p w14:paraId="13306798" w14:textId="7734296E" w:rsidR="00041D9B" w:rsidRDefault="00041D9B" w:rsidP="00C44CF6">
            <w:pPr>
              <w:keepNext/>
              <w:keepLines/>
              <w:jc w:val="center"/>
            </w:pPr>
            <w:r>
              <w:t>30.5%</w:t>
            </w:r>
          </w:p>
        </w:tc>
        <w:tc>
          <w:tcPr>
            <w:tcW w:w="1871" w:type="dxa"/>
          </w:tcPr>
          <w:p w14:paraId="5F641818" w14:textId="77777777" w:rsidR="00041D9B" w:rsidRDefault="00041D9B" w:rsidP="00C44CF6">
            <w:pPr>
              <w:keepNext/>
              <w:keepLines/>
              <w:jc w:val="center"/>
            </w:pPr>
          </w:p>
        </w:tc>
        <w:tc>
          <w:tcPr>
            <w:tcW w:w="1871" w:type="dxa"/>
            <w:vAlign w:val="center"/>
          </w:tcPr>
          <w:p w14:paraId="4302E552" w14:textId="022EFB1C" w:rsidR="00041D9B" w:rsidRDefault="00041D9B" w:rsidP="00C44CF6">
            <w:pPr>
              <w:keepNext/>
              <w:keepLines/>
              <w:jc w:val="center"/>
            </w:pPr>
            <w:r>
              <w:t>25.0%</w:t>
            </w:r>
          </w:p>
        </w:tc>
      </w:tr>
      <w:tr w:rsidR="00041D9B" w14:paraId="7E0A0C25" w14:textId="77777777" w:rsidTr="00041D9B">
        <w:tc>
          <w:tcPr>
            <w:tcW w:w="1871" w:type="dxa"/>
          </w:tcPr>
          <w:p w14:paraId="148FC65B" w14:textId="02062B1D" w:rsidR="00041D9B" w:rsidRDefault="00041D9B" w:rsidP="00C44CF6">
            <w:pPr>
              <w:keepNext/>
              <w:keepLines/>
            </w:pPr>
            <w:r>
              <w:t>25 to 34 years</w:t>
            </w:r>
          </w:p>
        </w:tc>
        <w:tc>
          <w:tcPr>
            <w:tcW w:w="1871" w:type="dxa"/>
            <w:vAlign w:val="center"/>
          </w:tcPr>
          <w:p w14:paraId="6AB9504C" w14:textId="2413BA34" w:rsidR="00041D9B" w:rsidRDefault="00041D9B" w:rsidP="00C44CF6">
            <w:pPr>
              <w:keepNext/>
              <w:keepLines/>
              <w:jc w:val="center"/>
            </w:pPr>
            <w:r>
              <w:t>15.1%</w:t>
            </w:r>
          </w:p>
        </w:tc>
        <w:tc>
          <w:tcPr>
            <w:tcW w:w="1871" w:type="dxa"/>
            <w:vAlign w:val="center"/>
          </w:tcPr>
          <w:p w14:paraId="624A5923" w14:textId="6C1F92F0" w:rsidR="00041D9B" w:rsidRDefault="00041D9B" w:rsidP="00C44CF6">
            <w:pPr>
              <w:keepNext/>
              <w:keepLines/>
              <w:jc w:val="center"/>
            </w:pPr>
            <w:r>
              <w:t>20.5%</w:t>
            </w:r>
          </w:p>
        </w:tc>
        <w:tc>
          <w:tcPr>
            <w:tcW w:w="1871" w:type="dxa"/>
            <w:vAlign w:val="center"/>
          </w:tcPr>
          <w:p w14:paraId="594A7246" w14:textId="272656AD" w:rsidR="00041D9B" w:rsidRDefault="00041D9B" w:rsidP="00C44CF6">
            <w:pPr>
              <w:keepNext/>
              <w:keepLines/>
              <w:jc w:val="center"/>
            </w:pPr>
            <w:r>
              <w:t>18.7%</w:t>
            </w:r>
          </w:p>
        </w:tc>
        <w:tc>
          <w:tcPr>
            <w:tcW w:w="1871" w:type="dxa"/>
          </w:tcPr>
          <w:p w14:paraId="15286F30" w14:textId="77777777" w:rsidR="00041D9B" w:rsidRDefault="00041D9B" w:rsidP="00C44CF6">
            <w:pPr>
              <w:keepNext/>
              <w:keepLines/>
              <w:jc w:val="center"/>
            </w:pPr>
          </w:p>
        </w:tc>
        <w:tc>
          <w:tcPr>
            <w:tcW w:w="1871" w:type="dxa"/>
            <w:vAlign w:val="center"/>
          </w:tcPr>
          <w:p w14:paraId="180ECA1D" w14:textId="1DFD3008" w:rsidR="00041D9B" w:rsidRDefault="00041D9B" w:rsidP="00C44CF6">
            <w:pPr>
              <w:keepNext/>
              <w:keepLines/>
              <w:jc w:val="center"/>
            </w:pPr>
            <w:r>
              <w:t>14.1%</w:t>
            </w:r>
          </w:p>
        </w:tc>
      </w:tr>
      <w:tr w:rsidR="00041D9B" w14:paraId="13688493" w14:textId="77777777" w:rsidTr="00041D9B">
        <w:tc>
          <w:tcPr>
            <w:tcW w:w="1871" w:type="dxa"/>
          </w:tcPr>
          <w:p w14:paraId="66E77147" w14:textId="5838AC05" w:rsidR="00041D9B" w:rsidRDefault="00041D9B" w:rsidP="00C44CF6">
            <w:pPr>
              <w:keepNext/>
              <w:keepLines/>
            </w:pPr>
            <w:r>
              <w:t>35 to 44 years</w:t>
            </w:r>
          </w:p>
        </w:tc>
        <w:tc>
          <w:tcPr>
            <w:tcW w:w="1871" w:type="dxa"/>
            <w:vAlign w:val="center"/>
          </w:tcPr>
          <w:p w14:paraId="57F1962B" w14:textId="7CC6B2CF" w:rsidR="00041D9B" w:rsidRDefault="00041D9B" w:rsidP="00C44CF6">
            <w:pPr>
              <w:keepNext/>
              <w:keepLines/>
              <w:jc w:val="center"/>
            </w:pPr>
            <w:r>
              <w:t>13.2%</w:t>
            </w:r>
          </w:p>
        </w:tc>
        <w:tc>
          <w:tcPr>
            <w:tcW w:w="1871" w:type="dxa"/>
            <w:vAlign w:val="center"/>
          </w:tcPr>
          <w:p w14:paraId="6A1AE69B" w14:textId="1254F807" w:rsidR="00041D9B" w:rsidRDefault="00041D9B" w:rsidP="00C44CF6">
            <w:pPr>
              <w:keepNext/>
              <w:keepLines/>
              <w:jc w:val="center"/>
            </w:pPr>
            <w:r>
              <w:t>9.6%</w:t>
            </w:r>
          </w:p>
        </w:tc>
        <w:tc>
          <w:tcPr>
            <w:tcW w:w="1871" w:type="dxa"/>
            <w:vAlign w:val="center"/>
          </w:tcPr>
          <w:p w14:paraId="250DB33C" w14:textId="04D7EC1D" w:rsidR="00041D9B" w:rsidRDefault="00041D9B" w:rsidP="00C44CF6">
            <w:pPr>
              <w:keepNext/>
              <w:keepLines/>
              <w:jc w:val="center"/>
            </w:pPr>
            <w:r>
              <w:t>16.8%</w:t>
            </w:r>
          </w:p>
        </w:tc>
        <w:tc>
          <w:tcPr>
            <w:tcW w:w="1871" w:type="dxa"/>
          </w:tcPr>
          <w:p w14:paraId="2C6FA3A1" w14:textId="77777777" w:rsidR="00041D9B" w:rsidRDefault="00041D9B" w:rsidP="00C44CF6">
            <w:pPr>
              <w:keepNext/>
              <w:keepLines/>
              <w:jc w:val="center"/>
            </w:pPr>
          </w:p>
        </w:tc>
        <w:tc>
          <w:tcPr>
            <w:tcW w:w="1871" w:type="dxa"/>
            <w:vAlign w:val="center"/>
          </w:tcPr>
          <w:p w14:paraId="19A1BFFE" w14:textId="4B3E3477" w:rsidR="00041D9B" w:rsidRDefault="00041D9B" w:rsidP="00C44CF6">
            <w:pPr>
              <w:keepNext/>
              <w:keepLines/>
              <w:jc w:val="center"/>
            </w:pPr>
            <w:r>
              <w:t>11.2%</w:t>
            </w:r>
          </w:p>
        </w:tc>
      </w:tr>
      <w:tr w:rsidR="00041D9B" w14:paraId="1FD252CF" w14:textId="77777777" w:rsidTr="00041D9B">
        <w:tc>
          <w:tcPr>
            <w:tcW w:w="1871" w:type="dxa"/>
          </w:tcPr>
          <w:p w14:paraId="5DE29C1E" w14:textId="6DDCD3E9" w:rsidR="00041D9B" w:rsidRDefault="00041D9B" w:rsidP="00C44CF6">
            <w:pPr>
              <w:keepNext/>
              <w:keepLines/>
            </w:pPr>
            <w:r>
              <w:t>45 to 54 years</w:t>
            </w:r>
          </w:p>
        </w:tc>
        <w:tc>
          <w:tcPr>
            <w:tcW w:w="1871" w:type="dxa"/>
            <w:vAlign w:val="center"/>
          </w:tcPr>
          <w:p w14:paraId="598C1D9D" w14:textId="6DC6A655" w:rsidR="00041D9B" w:rsidRDefault="00041D9B" w:rsidP="00C44CF6">
            <w:pPr>
              <w:keepNext/>
              <w:keepLines/>
              <w:jc w:val="center"/>
            </w:pPr>
            <w:r>
              <w:t>12.3%</w:t>
            </w:r>
          </w:p>
        </w:tc>
        <w:tc>
          <w:tcPr>
            <w:tcW w:w="1871" w:type="dxa"/>
            <w:vAlign w:val="center"/>
          </w:tcPr>
          <w:p w14:paraId="6F58ED65" w14:textId="60BBDB50" w:rsidR="00041D9B" w:rsidRDefault="00041D9B" w:rsidP="00C44CF6">
            <w:pPr>
              <w:keepNext/>
              <w:keepLines/>
              <w:jc w:val="center"/>
            </w:pPr>
            <w:r>
              <w:t>7.5%</w:t>
            </w:r>
          </w:p>
        </w:tc>
        <w:tc>
          <w:tcPr>
            <w:tcW w:w="1871" w:type="dxa"/>
            <w:vAlign w:val="center"/>
          </w:tcPr>
          <w:p w14:paraId="419821F8" w14:textId="6A89D007" w:rsidR="00041D9B" w:rsidRDefault="00041D9B" w:rsidP="00C44CF6">
            <w:pPr>
              <w:keepNext/>
              <w:keepLines/>
              <w:jc w:val="center"/>
            </w:pPr>
            <w:r>
              <w:t>16.4%</w:t>
            </w:r>
          </w:p>
        </w:tc>
        <w:tc>
          <w:tcPr>
            <w:tcW w:w="1871" w:type="dxa"/>
          </w:tcPr>
          <w:p w14:paraId="603AB9D7" w14:textId="77777777" w:rsidR="00041D9B" w:rsidRDefault="00041D9B" w:rsidP="00C44CF6">
            <w:pPr>
              <w:keepNext/>
              <w:keepLines/>
              <w:jc w:val="center"/>
            </w:pPr>
          </w:p>
        </w:tc>
        <w:tc>
          <w:tcPr>
            <w:tcW w:w="1871" w:type="dxa"/>
            <w:vAlign w:val="center"/>
          </w:tcPr>
          <w:p w14:paraId="045BFEB0" w14:textId="51E52EA1" w:rsidR="00041D9B" w:rsidRDefault="00041D9B" w:rsidP="00C44CF6">
            <w:pPr>
              <w:keepNext/>
              <w:keepLines/>
              <w:jc w:val="center"/>
            </w:pPr>
            <w:r>
              <w:t>10.2%</w:t>
            </w:r>
          </w:p>
        </w:tc>
      </w:tr>
      <w:tr w:rsidR="00041D9B" w14:paraId="140F7DFE" w14:textId="77777777" w:rsidTr="00041D9B">
        <w:tc>
          <w:tcPr>
            <w:tcW w:w="1871" w:type="dxa"/>
          </w:tcPr>
          <w:p w14:paraId="305BBB1D" w14:textId="3279D820" w:rsidR="00041D9B" w:rsidRDefault="00041D9B" w:rsidP="00C44CF6">
            <w:pPr>
              <w:keepNext/>
              <w:keepLines/>
            </w:pPr>
            <w:r>
              <w:t>55 to 64 years</w:t>
            </w:r>
          </w:p>
        </w:tc>
        <w:tc>
          <w:tcPr>
            <w:tcW w:w="1871" w:type="dxa"/>
            <w:vAlign w:val="center"/>
          </w:tcPr>
          <w:p w14:paraId="4A261BAE" w14:textId="78E803E3" w:rsidR="00041D9B" w:rsidRDefault="00041D9B" w:rsidP="00C44CF6">
            <w:pPr>
              <w:keepNext/>
              <w:keepLines/>
              <w:jc w:val="center"/>
            </w:pPr>
            <w:r>
              <w:t>12.1%</w:t>
            </w:r>
          </w:p>
        </w:tc>
        <w:tc>
          <w:tcPr>
            <w:tcW w:w="1871" w:type="dxa"/>
            <w:vAlign w:val="center"/>
          </w:tcPr>
          <w:p w14:paraId="3300BB60" w14:textId="21D983CD" w:rsidR="00041D9B" w:rsidRDefault="00041D9B" w:rsidP="00C44CF6">
            <w:pPr>
              <w:keepNext/>
              <w:keepLines/>
              <w:jc w:val="center"/>
            </w:pPr>
            <w:r>
              <w:t>8.1%</w:t>
            </w:r>
          </w:p>
        </w:tc>
        <w:tc>
          <w:tcPr>
            <w:tcW w:w="1871" w:type="dxa"/>
            <w:vAlign w:val="center"/>
          </w:tcPr>
          <w:p w14:paraId="3E21318F" w14:textId="43FE7EED" w:rsidR="00041D9B" w:rsidRDefault="00041D9B" w:rsidP="00C44CF6">
            <w:pPr>
              <w:keepNext/>
              <w:keepLines/>
              <w:jc w:val="center"/>
            </w:pPr>
            <w:r>
              <w:t>16.9%</w:t>
            </w:r>
          </w:p>
        </w:tc>
        <w:tc>
          <w:tcPr>
            <w:tcW w:w="1871" w:type="dxa"/>
          </w:tcPr>
          <w:p w14:paraId="1FB18AF2" w14:textId="77777777" w:rsidR="00041D9B" w:rsidRDefault="00041D9B" w:rsidP="00C44CF6">
            <w:pPr>
              <w:keepNext/>
              <w:keepLines/>
              <w:jc w:val="center"/>
            </w:pPr>
          </w:p>
        </w:tc>
        <w:tc>
          <w:tcPr>
            <w:tcW w:w="1871" w:type="dxa"/>
            <w:vAlign w:val="center"/>
          </w:tcPr>
          <w:p w14:paraId="1A771311" w14:textId="47F867C3" w:rsidR="00041D9B" w:rsidRDefault="00041D9B" w:rsidP="00C44CF6">
            <w:pPr>
              <w:keepNext/>
              <w:keepLines/>
              <w:jc w:val="center"/>
            </w:pPr>
            <w:r>
              <w:t>11.0%</w:t>
            </w:r>
          </w:p>
        </w:tc>
      </w:tr>
      <w:tr w:rsidR="00041D9B" w14:paraId="1B30AA81" w14:textId="77777777" w:rsidTr="00041D9B">
        <w:tc>
          <w:tcPr>
            <w:tcW w:w="1871" w:type="dxa"/>
          </w:tcPr>
          <w:p w14:paraId="0F565C95" w14:textId="65ADF238" w:rsidR="00041D9B" w:rsidRDefault="00041D9B" w:rsidP="00C44CF6">
            <w:pPr>
              <w:keepNext/>
              <w:keepLines/>
            </w:pPr>
            <w:r>
              <w:t>65 to 74 years</w:t>
            </w:r>
          </w:p>
        </w:tc>
        <w:tc>
          <w:tcPr>
            <w:tcW w:w="1871" w:type="dxa"/>
            <w:vAlign w:val="center"/>
          </w:tcPr>
          <w:p w14:paraId="7F2A67EA" w14:textId="77EA02CA" w:rsidR="00041D9B" w:rsidRDefault="00041D9B" w:rsidP="00C44CF6">
            <w:pPr>
              <w:keepNext/>
              <w:keepLines/>
              <w:jc w:val="center"/>
            </w:pPr>
            <w:r>
              <w:t>6.5%</w:t>
            </w:r>
          </w:p>
        </w:tc>
        <w:tc>
          <w:tcPr>
            <w:tcW w:w="1871" w:type="dxa"/>
            <w:vAlign w:val="center"/>
          </w:tcPr>
          <w:p w14:paraId="18E16728" w14:textId="30A20CFD" w:rsidR="00041D9B" w:rsidRDefault="00041D9B" w:rsidP="00C44CF6">
            <w:pPr>
              <w:keepNext/>
              <w:keepLines/>
              <w:jc w:val="center"/>
            </w:pPr>
            <w:r>
              <w:t>5.6%</w:t>
            </w:r>
          </w:p>
        </w:tc>
        <w:tc>
          <w:tcPr>
            <w:tcW w:w="1871" w:type="dxa"/>
            <w:vAlign w:val="center"/>
          </w:tcPr>
          <w:p w14:paraId="1A3F39C8" w14:textId="15581088" w:rsidR="00041D9B" w:rsidRDefault="00041D9B" w:rsidP="00C44CF6">
            <w:pPr>
              <w:keepNext/>
              <w:keepLines/>
              <w:jc w:val="center"/>
            </w:pPr>
            <w:r>
              <w:t>6.9%</w:t>
            </w:r>
          </w:p>
        </w:tc>
        <w:tc>
          <w:tcPr>
            <w:tcW w:w="1871" w:type="dxa"/>
          </w:tcPr>
          <w:p w14:paraId="2B7AE724" w14:textId="77777777" w:rsidR="00041D9B" w:rsidRDefault="00041D9B" w:rsidP="00C44CF6">
            <w:pPr>
              <w:keepNext/>
              <w:keepLines/>
              <w:jc w:val="center"/>
            </w:pPr>
          </w:p>
        </w:tc>
        <w:tc>
          <w:tcPr>
            <w:tcW w:w="1871" w:type="dxa"/>
            <w:vAlign w:val="center"/>
          </w:tcPr>
          <w:p w14:paraId="069875BE" w14:textId="792C16FD" w:rsidR="00041D9B" w:rsidRDefault="00041D9B" w:rsidP="00C44CF6">
            <w:pPr>
              <w:keepNext/>
              <w:keepLines/>
              <w:jc w:val="center"/>
            </w:pPr>
            <w:r>
              <w:t>7.4%</w:t>
            </w:r>
          </w:p>
        </w:tc>
      </w:tr>
      <w:tr w:rsidR="00041D9B" w14:paraId="3A186236" w14:textId="77777777" w:rsidTr="00041D9B">
        <w:tc>
          <w:tcPr>
            <w:tcW w:w="1871" w:type="dxa"/>
          </w:tcPr>
          <w:p w14:paraId="7D449903" w14:textId="30194475" w:rsidR="00041D9B" w:rsidRDefault="00041D9B" w:rsidP="00C44CF6">
            <w:pPr>
              <w:keepNext/>
              <w:keepLines/>
            </w:pPr>
            <w:r>
              <w:t>75 years and over</w:t>
            </w:r>
          </w:p>
        </w:tc>
        <w:tc>
          <w:tcPr>
            <w:tcW w:w="1871" w:type="dxa"/>
            <w:vAlign w:val="center"/>
          </w:tcPr>
          <w:p w14:paraId="4BAF0478" w14:textId="6779EBCD" w:rsidR="00041D9B" w:rsidRDefault="00041D9B" w:rsidP="00C44CF6">
            <w:pPr>
              <w:keepNext/>
              <w:keepLines/>
              <w:jc w:val="center"/>
            </w:pPr>
            <w:r>
              <w:t>8.6%</w:t>
            </w:r>
          </w:p>
        </w:tc>
        <w:tc>
          <w:tcPr>
            <w:tcW w:w="1871" w:type="dxa"/>
            <w:vAlign w:val="center"/>
          </w:tcPr>
          <w:p w14:paraId="144B5D84" w14:textId="53D9249E" w:rsidR="00041D9B" w:rsidRDefault="00041D9B" w:rsidP="00C44CF6">
            <w:pPr>
              <w:keepNext/>
              <w:keepLines/>
              <w:jc w:val="center"/>
            </w:pPr>
            <w:r>
              <w:t>8.1%</w:t>
            </w:r>
          </w:p>
        </w:tc>
        <w:tc>
          <w:tcPr>
            <w:tcW w:w="1871" w:type="dxa"/>
            <w:vAlign w:val="center"/>
          </w:tcPr>
          <w:p w14:paraId="2A4F5657" w14:textId="6E7F015A" w:rsidR="00041D9B" w:rsidRDefault="00041D9B" w:rsidP="00C44CF6">
            <w:pPr>
              <w:keepNext/>
              <w:keepLines/>
              <w:jc w:val="center"/>
            </w:pPr>
            <w:r>
              <w:t>6.6%</w:t>
            </w:r>
          </w:p>
        </w:tc>
        <w:tc>
          <w:tcPr>
            <w:tcW w:w="1871" w:type="dxa"/>
          </w:tcPr>
          <w:p w14:paraId="5BC793CE" w14:textId="77777777" w:rsidR="00041D9B" w:rsidRDefault="00041D9B" w:rsidP="00C44CF6">
            <w:pPr>
              <w:keepNext/>
              <w:keepLines/>
              <w:jc w:val="center"/>
            </w:pPr>
          </w:p>
        </w:tc>
        <w:tc>
          <w:tcPr>
            <w:tcW w:w="1871" w:type="dxa"/>
            <w:vAlign w:val="center"/>
          </w:tcPr>
          <w:p w14:paraId="40B002B9" w14:textId="2502140A" w:rsidR="00041D9B" w:rsidRDefault="00041D9B" w:rsidP="00C44CF6">
            <w:pPr>
              <w:keepNext/>
              <w:keepLines/>
              <w:jc w:val="center"/>
            </w:pPr>
            <w:r>
              <w:t>8.7%</w:t>
            </w:r>
          </w:p>
        </w:tc>
      </w:tr>
    </w:tbl>
    <w:p w14:paraId="236C0E19" w14:textId="503292DB" w:rsidR="00692DCD" w:rsidRDefault="00692DCD" w:rsidP="00D2634B"/>
    <w:p w14:paraId="3F38B8D8" w14:textId="5A85629B" w:rsidR="00692DCD" w:rsidRDefault="00692DCD" w:rsidP="00692DCD">
      <w:pPr>
        <w:pStyle w:val="Caption"/>
      </w:pPr>
      <w:bookmarkStart w:id="29" w:name="_Toc97722553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2</w:t>
      </w:r>
      <w:r w:rsidR="005F4B3A">
        <w:rPr>
          <w:noProof/>
        </w:rPr>
        <w:fldChar w:fldCharType="end"/>
      </w:r>
      <w:r>
        <w:t>. Poverty rate by race and ethnicity (source: American Community Survey, years??)</w:t>
      </w:r>
      <w:bookmarkEnd w:id="29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1687"/>
        <w:gridCol w:w="1688"/>
        <w:gridCol w:w="1687"/>
        <w:gridCol w:w="1688"/>
      </w:tblGrid>
      <w:tr w:rsidR="00692DCD" w:rsidRPr="00692DCD" w14:paraId="44631733" w14:textId="77777777" w:rsidTr="00692DCD">
        <w:tc>
          <w:tcPr>
            <w:tcW w:w="2605" w:type="dxa"/>
            <w:vAlign w:val="center"/>
          </w:tcPr>
          <w:p w14:paraId="6D53F4DB" w14:textId="20BB6586" w:rsidR="00692DCD" w:rsidRPr="00692DCD" w:rsidRDefault="00692DCD" w:rsidP="004343E5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Race/Ethnicity </w:t>
            </w:r>
          </w:p>
        </w:tc>
        <w:tc>
          <w:tcPr>
            <w:tcW w:w="1687" w:type="dxa"/>
            <w:vAlign w:val="center"/>
          </w:tcPr>
          <w:p w14:paraId="48E56E45" w14:textId="77777777" w:rsidR="00692DCD" w:rsidRPr="00692DCD" w:rsidRDefault="00692DCD" w:rsidP="00692DCD">
            <w:pPr>
              <w:keepNext/>
              <w:keepLines/>
              <w:jc w:val="center"/>
              <w:rPr>
                <w:b/>
                <w:bCs/>
              </w:rPr>
            </w:pPr>
            <w:r w:rsidRPr="00692DCD">
              <w:rPr>
                <w:b/>
                <w:bCs/>
              </w:rPr>
              <w:t>Linn County</w:t>
            </w:r>
          </w:p>
        </w:tc>
        <w:tc>
          <w:tcPr>
            <w:tcW w:w="1688" w:type="dxa"/>
            <w:vAlign w:val="center"/>
          </w:tcPr>
          <w:p w14:paraId="24C41885" w14:textId="77777777" w:rsidR="00692DCD" w:rsidRPr="00692DCD" w:rsidRDefault="00692DCD" w:rsidP="00692DCD">
            <w:pPr>
              <w:keepNext/>
              <w:keepLines/>
              <w:jc w:val="center"/>
              <w:rPr>
                <w:b/>
                <w:bCs/>
              </w:rPr>
            </w:pPr>
            <w:r w:rsidRPr="00692DCD">
              <w:rPr>
                <w:b/>
                <w:bCs/>
              </w:rPr>
              <w:t>Benton County</w:t>
            </w:r>
          </w:p>
        </w:tc>
        <w:tc>
          <w:tcPr>
            <w:tcW w:w="1687" w:type="dxa"/>
            <w:vAlign w:val="center"/>
          </w:tcPr>
          <w:p w14:paraId="11ED7CC9" w14:textId="77777777" w:rsidR="00692DCD" w:rsidRPr="00692DCD" w:rsidRDefault="00692DCD" w:rsidP="00692DCD">
            <w:pPr>
              <w:keepNext/>
              <w:keepLines/>
              <w:jc w:val="center"/>
              <w:rPr>
                <w:b/>
                <w:bCs/>
              </w:rPr>
            </w:pPr>
            <w:r w:rsidRPr="00692DCD">
              <w:rPr>
                <w:b/>
                <w:bCs/>
              </w:rPr>
              <w:t>Lincoln County</w:t>
            </w:r>
          </w:p>
        </w:tc>
        <w:tc>
          <w:tcPr>
            <w:tcW w:w="1688" w:type="dxa"/>
            <w:vAlign w:val="center"/>
          </w:tcPr>
          <w:p w14:paraId="5ED8F605" w14:textId="77777777" w:rsidR="00692DCD" w:rsidRPr="00692DCD" w:rsidRDefault="00692DCD" w:rsidP="00692DCD">
            <w:pPr>
              <w:keepNext/>
              <w:keepLines/>
              <w:jc w:val="center"/>
              <w:rPr>
                <w:b/>
                <w:bCs/>
              </w:rPr>
            </w:pPr>
            <w:r w:rsidRPr="00692DCD">
              <w:rPr>
                <w:b/>
                <w:bCs/>
              </w:rPr>
              <w:t>Oregon</w:t>
            </w:r>
          </w:p>
        </w:tc>
      </w:tr>
      <w:tr w:rsidR="00692DCD" w14:paraId="6CD38C04" w14:textId="77777777" w:rsidTr="00692DCD">
        <w:tc>
          <w:tcPr>
            <w:tcW w:w="2605" w:type="dxa"/>
          </w:tcPr>
          <w:p w14:paraId="002A96CE" w14:textId="120D6E70" w:rsidR="00692DCD" w:rsidRDefault="00692DCD" w:rsidP="00D2634B">
            <w:bookmarkStart w:id="30" w:name="_Hlk97549149"/>
            <w:r>
              <w:t>American Indian and Alaska Native</w:t>
            </w:r>
          </w:p>
        </w:tc>
        <w:tc>
          <w:tcPr>
            <w:tcW w:w="1687" w:type="dxa"/>
            <w:vAlign w:val="center"/>
          </w:tcPr>
          <w:p w14:paraId="7CE7FF4D" w14:textId="10C9C819" w:rsidR="00692DCD" w:rsidRDefault="00692DCD" w:rsidP="00692DCD">
            <w:pPr>
              <w:jc w:val="center"/>
            </w:pPr>
            <w:r>
              <w:t>13.7</w:t>
            </w:r>
          </w:p>
        </w:tc>
        <w:tc>
          <w:tcPr>
            <w:tcW w:w="1688" w:type="dxa"/>
            <w:vAlign w:val="center"/>
          </w:tcPr>
          <w:p w14:paraId="6B3A1C17" w14:textId="69B60AD3" w:rsidR="00692DCD" w:rsidRDefault="00692DCD" w:rsidP="00692DCD">
            <w:pPr>
              <w:jc w:val="center"/>
            </w:pPr>
            <w:r>
              <w:t>23.7</w:t>
            </w:r>
          </w:p>
        </w:tc>
        <w:tc>
          <w:tcPr>
            <w:tcW w:w="1687" w:type="dxa"/>
            <w:vAlign w:val="center"/>
          </w:tcPr>
          <w:p w14:paraId="2F5494F8" w14:textId="5312BCE2" w:rsidR="00692DCD" w:rsidRDefault="00692DCD" w:rsidP="00692DCD">
            <w:pPr>
              <w:jc w:val="center"/>
            </w:pPr>
            <w:r>
              <w:t>21.7</w:t>
            </w:r>
          </w:p>
        </w:tc>
        <w:tc>
          <w:tcPr>
            <w:tcW w:w="1688" w:type="dxa"/>
            <w:vAlign w:val="center"/>
          </w:tcPr>
          <w:p w14:paraId="5AE3B640" w14:textId="15DA4A1F" w:rsidR="00692DCD" w:rsidRDefault="00692DCD" w:rsidP="00692DCD">
            <w:pPr>
              <w:jc w:val="center"/>
            </w:pPr>
            <w:r>
              <w:t>22.4</w:t>
            </w:r>
          </w:p>
        </w:tc>
      </w:tr>
      <w:tr w:rsidR="00692DCD" w14:paraId="2BFFC288" w14:textId="77777777" w:rsidTr="00692DCD">
        <w:tc>
          <w:tcPr>
            <w:tcW w:w="2605" w:type="dxa"/>
          </w:tcPr>
          <w:p w14:paraId="0AAF5C55" w14:textId="34ED2BF9" w:rsidR="00692DCD" w:rsidRDefault="00692DCD" w:rsidP="00D2634B">
            <w:r>
              <w:t>Asian</w:t>
            </w:r>
          </w:p>
        </w:tc>
        <w:tc>
          <w:tcPr>
            <w:tcW w:w="1687" w:type="dxa"/>
            <w:vAlign w:val="center"/>
          </w:tcPr>
          <w:p w14:paraId="0475EB7E" w14:textId="6F43CDE0" w:rsidR="00692DCD" w:rsidRDefault="00692DCD" w:rsidP="00692DCD">
            <w:pPr>
              <w:jc w:val="center"/>
            </w:pPr>
            <w:r>
              <w:t>9.0</w:t>
            </w:r>
          </w:p>
        </w:tc>
        <w:tc>
          <w:tcPr>
            <w:tcW w:w="1688" w:type="dxa"/>
            <w:vAlign w:val="center"/>
          </w:tcPr>
          <w:p w14:paraId="3AD8069B" w14:textId="10E40E30" w:rsidR="00692DCD" w:rsidRDefault="00692DCD" w:rsidP="00692DCD">
            <w:pPr>
              <w:jc w:val="center"/>
            </w:pPr>
            <w:r>
              <w:t>42.0</w:t>
            </w:r>
          </w:p>
        </w:tc>
        <w:tc>
          <w:tcPr>
            <w:tcW w:w="1687" w:type="dxa"/>
            <w:vAlign w:val="center"/>
          </w:tcPr>
          <w:p w14:paraId="0C824D3E" w14:textId="73D16C60" w:rsidR="00692DCD" w:rsidRDefault="00692DCD" w:rsidP="00692DCD">
            <w:pPr>
              <w:jc w:val="center"/>
            </w:pPr>
            <w:r>
              <w:t>43.0</w:t>
            </w:r>
          </w:p>
        </w:tc>
        <w:tc>
          <w:tcPr>
            <w:tcW w:w="1688" w:type="dxa"/>
            <w:vAlign w:val="center"/>
          </w:tcPr>
          <w:p w14:paraId="7DD9EA55" w14:textId="7FB56B18" w:rsidR="00692DCD" w:rsidRDefault="00692DCD" w:rsidP="00692DCD">
            <w:pPr>
              <w:jc w:val="center"/>
            </w:pPr>
            <w:r>
              <w:t>13.6</w:t>
            </w:r>
          </w:p>
        </w:tc>
      </w:tr>
      <w:tr w:rsidR="00692DCD" w14:paraId="1960D512" w14:textId="77777777" w:rsidTr="00692DCD">
        <w:tc>
          <w:tcPr>
            <w:tcW w:w="2605" w:type="dxa"/>
          </w:tcPr>
          <w:p w14:paraId="0DD6946E" w14:textId="6281A302" w:rsidR="00692DCD" w:rsidRDefault="00692DCD" w:rsidP="00D2634B">
            <w:r>
              <w:t>Black or African American</w:t>
            </w:r>
          </w:p>
        </w:tc>
        <w:tc>
          <w:tcPr>
            <w:tcW w:w="1687" w:type="dxa"/>
            <w:vAlign w:val="center"/>
          </w:tcPr>
          <w:p w14:paraId="7C08FC33" w14:textId="72D1545C" w:rsidR="00692DCD" w:rsidRDefault="00692DCD" w:rsidP="00692DCD">
            <w:pPr>
              <w:jc w:val="center"/>
            </w:pPr>
            <w:r>
              <w:t>2.2</w:t>
            </w:r>
          </w:p>
        </w:tc>
        <w:tc>
          <w:tcPr>
            <w:tcW w:w="1688" w:type="dxa"/>
            <w:vAlign w:val="center"/>
          </w:tcPr>
          <w:p w14:paraId="7FC0323A" w14:textId="63441DB3" w:rsidR="00692DCD" w:rsidRDefault="00692DCD" w:rsidP="00692DCD">
            <w:pPr>
              <w:jc w:val="center"/>
            </w:pPr>
            <w:r>
              <w:t>34.7</w:t>
            </w:r>
          </w:p>
        </w:tc>
        <w:tc>
          <w:tcPr>
            <w:tcW w:w="1687" w:type="dxa"/>
            <w:vAlign w:val="center"/>
          </w:tcPr>
          <w:p w14:paraId="0B53C519" w14:textId="4EF8C241" w:rsidR="00692DCD" w:rsidRDefault="00692DCD" w:rsidP="00692DCD">
            <w:pPr>
              <w:jc w:val="center"/>
            </w:pPr>
            <w:r>
              <w:t>17.9</w:t>
            </w:r>
          </w:p>
        </w:tc>
        <w:tc>
          <w:tcPr>
            <w:tcW w:w="1688" w:type="dxa"/>
            <w:vAlign w:val="center"/>
          </w:tcPr>
          <w:p w14:paraId="27BD0475" w14:textId="78569CA3" w:rsidR="00692DCD" w:rsidRDefault="00692DCD" w:rsidP="00692DCD">
            <w:pPr>
              <w:jc w:val="center"/>
            </w:pPr>
            <w:r>
              <w:t>26.3</w:t>
            </w:r>
          </w:p>
        </w:tc>
      </w:tr>
      <w:tr w:rsidR="00692DCD" w14:paraId="23CE5307" w14:textId="77777777" w:rsidTr="00692DCD">
        <w:tc>
          <w:tcPr>
            <w:tcW w:w="2605" w:type="dxa"/>
          </w:tcPr>
          <w:p w14:paraId="6972FD85" w14:textId="2E0C54C1" w:rsidR="00692DCD" w:rsidRDefault="00692DCD" w:rsidP="00D2634B">
            <w:r>
              <w:t>Hispanic or Latino</w:t>
            </w:r>
          </w:p>
        </w:tc>
        <w:tc>
          <w:tcPr>
            <w:tcW w:w="1687" w:type="dxa"/>
            <w:vAlign w:val="center"/>
          </w:tcPr>
          <w:p w14:paraId="7B74C53C" w14:textId="1AD975BF" w:rsidR="00692DCD" w:rsidRDefault="00692DCD" w:rsidP="00692DCD">
            <w:pPr>
              <w:jc w:val="center"/>
            </w:pPr>
            <w:r>
              <w:t>16.6</w:t>
            </w:r>
          </w:p>
        </w:tc>
        <w:tc>
          <w:tcPr>
            <w:tcW w:w="1688" w:type="dxa"/>
            <w:vAlign w:val="center"/>
          </w:tcPr>
          <w:p w14:paraId="49BF7A8B" w14:textId="15786CCF" w:rsidR="00692DCD" w:rsidRDefault="00692DCD" w:rsidP="00692DCD">
            <w:pPr>
              <w:jc w:val="center"/>
            </w:pPr>
            <w:r>
              <w:t>26.8</w:t>
            </w:r>
          </w:p>
        </w:tc>
        <w:tc>
          <w:tcPr>
            <w:tcW w:w="1687" w:type="dxa"/>
            <w:vAlign w:val="center"/>
          </w:tcPr>
          <w:p w14:paraId="51CD0820" w14:textId="3346658D" w:rsidR="00692DCD" w:rsidRDefault="00692DCD" w:rsidP="00692DCD">
            <w:pPr>
              <w:jc w:val="center"/>
            </w:pPr>
            <w:r>
              <w:t>22.1</w:t>
            </w:r>
          </w:p>
        </w:tc>
        <w:tc>
          <w:tcPr>
            <w:tcW w:w="1688" w:type="dxa"/>
            <w:vAlign w:val="center"/>
          </w:tcPr>
          <w:p w14:paraId="41BDA777" w14:textId="3DDA5859" w:rsidR="00692DCD" w:rsidRDefault="00692DCD" w:rsidP="00692DCD">
            <w:pPr>
              <w:jc w:val="center"/>
            </w:pPr>
            <w:r>
              <w:t>20.1</w:t>
            </w:r>
          </w:p>
        </w:tc>
      </w:tr>
      <w:tr w:rsidR="00692DCD" w14:paraId="4A84B234" w14:textId="77777777" w:rsidTr="00692DCD">
        <w:tc>
          <w:tcPr>
            <w:tcW w:w="2605" w:type="dxa"/>
          </w:tcPr>
          <w:p w14:paraId="45E3E57C" w14:textId="6CA24CD0" w:rsidR="00692DCD" w:rsidRDefault="00692DCD" w:rsidP="00D2634B">
            <w:r>
              <w:t>Native Hawaiian or Other Pacific Islander</w:t>
            </w:r>
          </w:p>
        </w:tc>
        <w:tc>
          <w:tcPr>
            <w:tcW w:w="1687" w:type="dxa"/>
            <w:vAlign w:val="center"/>
          </w:tcPr>
          <w:p w14:paraId="52E7A01C" w14:textId="0EF57939" w:rsidR="00692DCD" w:rsidRDefault="00692DCD" w:rsidP="00692DCD">
            <w:pPr>
              <w:jc w:val="center"/>
            </w:pPr>
            <w:r>
              <w:t>64.2</w:t>
            </w:r>
          </w:p>
        </w:tc>
        <w:tc>
          <w:tcPr>
            <w:tcW w:w="1688" w:type="dxa"/>
            <w:vAlign w:val="center"/>
          </w:tcPr>
          <w:p w14:paraId="1AF638C0" w14:textId="06D84D16" w:rsidR="00692DCD" w:rsidRDefault="00692DCD" w:rsidP="00692DCD">
            <w:pPr>
              <w:jc w:val="center"/>
            </w:pPr>
            <w:r>
              <w:t>15.2</w:t>
            </w:r>
          </w:p>
        </w:tc>
        <w:tc>
          <w:tcPr>
            <w:tcW w:w="1687" w:type="dxa"/>
            <w:vAlign w:val="center"/>
          </w:tcPr>
          <w:p w14:paraId="72EBEAC6" w14:textId="36C50E1B" w:rsidR="00692DCD" w:rsidRDefault="00692DCD" w:rsidP="00692DCD">
            <w:pPr>
              <w:jc w:val="center"/>
            </w:pPr>
            <w:r>
              <w:t>15.8</w:t>
            </w:r>
          </w:p>
        </w:tc>
        <w:tc>
          <w:tcPr>
            <w:tcW w:w="1688" w:type="dxa"/>
            <w:vAlign w:val="center"/>
          </w:tcPr>
          <w:p w14:paraId="5F9AA3A4" w14:textId="0341B4FB" w:rsidR="00692DCD" w:rsidRDefault="00692DCD" w:rsidP="00692DCD">
            <w:pPr>
              <w:jc w:val="center"/>
            </w:pPr>
            <w:r>
              <w:t>21.0</w:t>
            </w:r>
          </w:p>
        </w:tc>
      </w:tr>
      <w:tr w:rsidR="00692DCD" w14:paraId="063A4A32" w14:textId="77777777" w:rsidTr="00692DCD">
        <w:tc>
          <w:tcPr>
            <w:tcW w:w="2605" w:type="dxa"/>
          </w:tcPr>
          <w:p w14:paraId="5EDF231D" w14:textId="23C9C1B4" w:rsidR="00692DCD" w:rsidRDefault="00692DCD" w:rsidP="00D2634B">
            <w:r>
              <w:t>Some Other Race</w:t>
            </w:r>
          </w:p>
        </w:tc>
        <w:tc>
          <w:tcPr>
            <w:tcW w:w="1687" w:type="dxa"/>
            <w:vAlign w:val="center"/>
          </w:tcPr>
          <w:p w14:paraId="3152F909" w14:textId="13E98343" w:rsidR="00692DCD" w:rsidRDefault="00692DCD" w:rsidP="00692DCD">
            <w:pPr>
              <w:jc w:val="center"/>
            </w:pPr>
            <w:r>
              <w:t>17.5</w:t>
            </w:r>
          </w:p>
        </w:tc>
        <w:tc>
          <w:tcPr>
            <w:tcW w:w="1688" w:type="dxa"/>
            <w:vAlign w:val="center"/>
          </w:tcPr>
          <w:p w14:paraId="57289E84" w14:textId="5BD5D787" w:rsidR="00692DCD" w:rsidRDefault="00692DCD" w:rsidP="00692DCD">
            <w:pPr>
              <w:jc w:val="center"/>
            </w:pPr>
            <w:r>
              <w:t>32.7</w:t>
            </w:r>
          </w:p>
        </w:tc>
        <w:tc>
          <w:tcPr>
            <w:tcW w:w="1687" w:type="dxa"/>
            <w:vAlign w:val="center"/>
          </w:tcPr>
          <w:p w14:paraId="4C561C66" w14:textId="2F675AB6" w:rsidR="00692DCD" w:rsidRDefault="00692DCD" w:rsidP="00692DCD">
            <w:pPr>
              <w:jc w:val="center"/>
            </w:pPr>
            <w:r>
              <w:t>16.2</w:t>
            </w:r>
          </w:p>
        </w:tc>
        <w:tc>
          <w:tcPr>
            <w:tcW w:w="1688" w:type="dxa"/>
            <w:vAlign w:val="center"/>
          </w:tcPr>
          <w:p w14:paraId="1E8C44DB" w14:textId="09D1CD3C" w:rsidR="00692DCD" w:rsidRDefault="00692DCD" w:rsidP="00692DCD">
            <w:pPr>
              <w:jc w:val="center"/>
            </w:pPr>
            <w:r>
              <w:t>17.2</w:t>
            </w:r>
          </w:p>
        </w:tc>
      </w:tr>
      <w:tr w:rsidR="00692DCD" w14:paraId="5697E466" w14:textId="77777777" w:rsidTr="00692DCD">
        <w:tc>
          <w:tcPr>
            <w:tcW w:w="2605" w:type="dxa"/>
          </w:tcPr>
          <w:p w14:paraId="7D16CD7E" w14:textId="47364D1C" w:rsidR="00692DCD" w:rsidRDefault="00692DCD" w:rsidP="00D2634B">
            <w:r>
              <w:t>Two or More Races</w:t>
            </w:r>
          </w:p>
        </w:tc>
        <w:tc>
          <w:tcPr>
            <w:tcW w:w="1687" w:type="dxa"/>
            <w:vAlign w:val="center"/>
          </w:tcPr>
          <w:p w14:paraId="6ED65188" w14:textId="7B87F954" w:rsidR="00692DCD" w:rsidRDefault="00692DCD" w:rsidP="00692DCD">
            <w:pPr>
              <w:jc w:val="center"/>
            </w:pPr>
            <w:r>
              <w:t>15.9</w:t>
            </w:r>
          </w:p>
        </w:tc>
        <w:tc>
          <w:tcPr>
            <w:tcW w:w="1688" w:type="dxa"/>
            <w:vAlign w:val="center"/>
          </w:tcPr>
          <w:p w14:paraId="2F02CADD" w14:textId="4099FF1B" w:rsidR="00692DCD" w:rsidRDefault="00692DCD" w:rsidP="00692DCD">
            <w:pPr>
              <w:jc w:val="center"/>
            </w:pPr>
            <w:r>
              <w:t>21.9</w:t>
            </w:r>
          </w:p>
        </w:tc>
        <w:tc>
          <w:tcPr>
            <w:tcW w:w="1687" w:type="dxa"/>
            <w:vAlign w:val="center"/>
          </w:tcPr>
          <w:p w14:paraId="192D4EE3" w14:textId="4F67422D" w:rsidR="00692DCD" w:rsidRDefault="00692DCD" w:rsidP="00692DCD">
            <w:pPr>
              <w:jc w:val="center"/>
            </w:pPr>
            <w:r>
              <w:t>16.3</w:t>
            </w:r>
          </w:p>
        </w:tc>
        <w:tc>
          <w:tcPr>
            <w:tcW w:w="1688" w:type="dxa"/>
            <w:vAlign w:val="center"/>
          </w:tcPr>
          <w:p w14:paraId="7A3822B1" w14:textId="14362378" w:rsidR="00692DCD" w:rsidRDefault="00692DCD" w:rsidP="00692DCD">
            <w:pPr>
              <w:jc w:val="center"/>
            </w:pPr>
            <w:r>
              <w:t>17.9</w:t>
            </w:r>
          </w:p>
        </w:tc>
      </w:tr>
      <w:tr w:rsidR="00692DCD" w14:paraId="4EF9865F" w14:textId="77777777" w:rsidTr="00692DCD">
        <w:tc>
          <w:tcPr>
            <w:tcW w:w="2605" w:type="dxa"/>
          </w:tcPr>
          <w:p w14:paraId="3EB30FC8" w14:textId="6713D07C" w:rsidR="00692DCD" w:rsidRDefault="00692DCD" w:rsidP="00D2634B">
            <w:r>
              <w:t>White</w:t>
            </w:r>
          </w:p>
        </w:tc>
        <w:tc>
          <w:tcPr>
            <w:tcW w:w="1687" w:type="dxa"/>
            <w:vAlign w:val="center"/>
          </w:tcPr>
          <w:p w14:paraId="76714724" w14:textId="7247524B" w:rsidR="00692DCD" w:rsidRDefault="00692DCD" w:rsidP="00692DCD">
            <w:pPr>
              <w:jc w:val="center"/>
            </w:pPr>
            <w:r>
              <w:t>12.7</w:t>
            </w:r>
          </w:p>
        </w:tc>
        <w:tc>
          <w:tcPr>
            <w:tcW w:w="1688" w:type="dxa"/>
            <w:vAlign w:val="center"/>
          </w:tcPr>
          <w:p w14:paraId="72C327F6" w14:textId="03625460" w:rsidR="00692DCD" w:rsidRDefault="00692DCD" w:rsidP="00692DCD">
            <w:pPr>
              <w:jc w:val="center"/>
            </w:pPr>
            <w:r>
              <w:t>15.9</w:t>
            </w:r>
          </w:p>
        </w:tc>
        <w:tc>
          <w:tcPr>
            <w:tcW w:w="1687" w:type="dxa"/>
            <w:vAlign w:val="center"/>
          </w:tcPr>
          <w:p w14:paraId="43E0FA2F" w14:textId="5DA5C3F5" w:rsidR="00692DCD" w:rsidRDefault="00692DCD" w:rsidP="00692DCD">
            <w:pPr>
              <w:jc w:val="center"/>
            </w:pPr>
            <w:r>
              <w:t>15.2</w:t>
            </w:r>
          </w:p>
        </w:tc>
        <w:tc>
          <w:tcPr>
            <w:tcW w:w="1688" w:type="dxa"/>
            <w:vAlign w:val="center"/>
          </w:tcPr>
          <w:p w14:paraId="28EAB39E" w14:textId="5B61951F" w:rsidR="00692DCD" w:rsidRDefault="00692DCD" w:rsidP="00692DCD">
            <w:pPr>
              <w:jc w:val="center"/>
            </w:pPr>
            <w:r>
              <w:t>11.3</w:t>
            </w:r>
          </w:p>
        </w:tc>
      </w:tr>
      <w:bookmarkEnd w:id="30"/>
    </w:tbl>
    <w:p w14:paraId="6CBB3F03" w14:textId="77777777" w:rsidR="00692DCD" w:rsidRPr="00D2634B" w:rsidRDefault="00692DCD" w:rsidP="00D2634B"/>
    <w:p w14:paraId="6050A603" w14:textId="365E46DE" w:rsidR="00D2634B" w:rsidRDefault="00D40556" w:rsidP="00D40556">
      <w:pPr>
        <w:pStyle w:val="Caption"/>
      </w:pPr>
      <w:bookmarkStart w:id="31" w:name="_Toc97722554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>
        <w:t>: Median household income by race/ethnicity</w:t>
      </w:r>
      <w:r w:rsidR="00517758">
        <w:t xml:space="preserve"> (source American Community </w:t>
      </w:r>
      <w:r w:rsidR="00FC7B35">
        <w:t>Survey</w:t>
      </w:r>
      <w:r w:rsidR="00517758">
        <w:t>)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85EFF" w14:paraId="48A3E6E6" w14:textId="77777777" w:rsidTr="00685EFF">
        <w:tc>
          <w:tcPr>
            <w:tcW w:w="1558" w:type="dxa"/>
          </w:tcPr>
          <w:p w14:paraId="31CEE293" w14:textId="4711D036" w:rsidR="00685EFF" w:rsidRDefault="00685EFF" w:rsidP="00685EFF">
            <w:r>
              <w:t xml:space="preserve">Race/Ethnicity </w:t>
            </w:r>
          </w:p>
        </w:tc>
        <w:tc>
          <w:tcPr>
            <w:tcW w:w="1558" w:type="dxa"/>
          </w:tcPr>
          <w:p w14:paraId="68D6FA0A" w14:textId="2E628664" w:rsidR="00685EFF" w:rsidRDefault="00685EFF" w:rsidP="00685EFF">
            <w:r>
              <w:t>Linn County</w:t>
            </w:r>
          </w:p>
        </w:tc>
        <w:tc>
          <w:tcPr>
            <w:tcW w:w="1558" w:type="dxa"/>
          </w:tcPr>
          <w:p w14:paraId="1A434D44" w14:textId="6F0F3A8B" w:rsidR="00685EFF" w:rsidRDefault="00685EFF" w:rsidP="00685EFF">
            <w:r>
              <w:t>Benton County</w:t>
            </w:r>
          </w:p>
        </w:tc>
        <w:tc>
          <w:tcPr>
            <w:tcW w:w="1558" w:type="dxa"/>
          </w:tcPr>
          <w:p w14:paraId="22F7F84E" w14:textId="4058C885" w:rsidR="00685EFF" w:rsidRDefault="00685EFF" w:rsidP="00685EFF">
            <w:r>
              <w:t>Lincoln County</w:t>
            </w:r>
          </w:p>
        </w:tc>
        <w:tc>
          <w:tcPr>
            <w:tcW w:w="1559" w:type="dxa"/>
          </w:tcPr>
          <w:p w14:paraId="1DFD9092" w14:textId="431A17A4" w:rsidR="00685EFF" w:rsidRDefault="00685EFF" w:rsidP="00685EFF">
            <w:commentRangeStart w:id="32"/>
            <w:r>
              <w:t>Regional</w:t>
            </w:r>
            <w:commentRangeEnd w:id="32"/>
            <w:r>
              <w:rPr>
                <w:rStyle w:val="CommentReference"/>
              </w:rPr>
              <w:commentReference w:id="32"/>
            </w:r>
          </w:p>
        </w:tc>
        <w:tc>
          <w:tcPr>
            <w:tcW w:w="1559" w:type="dxa"/>
          </w:tcPr>
          <w:p w14:paraId="239FE86A" w14:textId="1CA8D82C" w:rsidR="00685EFF" w:rsidRDefault="00685EFF" w:rsidP="00685EFF">
            <w:r>
              <w:t>Oregon</w:t>
            </w:r>
          </w:p>
        </w:tc>
      </w:tr>
      <w:tr w:rsidR="00685EFF" w14:paraId="1F2B88EE" w14:textId="77777777" w:rsidTr="00685EFF">
        <w:tc>
          <w:tcPr>
            <w:tcW w:w="1558" w:type="dxa"/>
          </w:tcPr>
          <w:p w14:paraId="52DDEED4" w14:textId="2BD431B4" w:rsidR="00685EFF" w:rsidRDefault="00685EFF" w:rsidP="00685EFF">
            <w:r>
              <w:t>American Indian and Alaska Native</w:t>
            </w:r>
          </w:p>
        </w:tc>
        <w:tc>
          <w:tcPr>
            <w:tcW w:w="1558" w:type="dxa"/>
          </w:tcPr>
          <w:p w14:paraId="27201CB9" w14:textId="42D3F7ED" w:rsidR="00685EFF" w:rsidRDefault="00685EFF" w:rsidP="00685EFF">
            <w:r>
              <w:t>41,900</w:t>
            </w:r>
          </w:p>
        </w:tc>
        <w:tc>
          <w:tcPr>
            <w:tcW w:w="1558" w:type="dxa"/>
          </w:tcPr>
          <w:p w14:paraId="15FAB9A7" w14:textId="7612F13C" w:rsidR="00685EFF" w:rsidRDefault="00685EFF" w:rsidP="00685EFF">
            <w:r>
              <w:t>56,600</w:t>
            </w:r>
          </w:p>
        </w:tc>
        <w:tc>
          <w:tcPr>
            <w:tcW w:w="1558" w:type="dxa"/>
          </w:tcPr>
          <w:p w14:paraId="4EB10A58" w14:textId="6FC46A28" w:rsidR="00685EFF" w:rsidRDefault="00685EFF" w:rsidP="00685EFF">
            <w:r>
              <w:t>30,000</w:t>
            </w:r>
          </w:p>
        </w:tc>
        <w:tc>
          <w:tcPr>
            <w:tcW w:w="1559" w:type="dxa"/>
          </w:tcPr>
          <w:p w14:paraId="78E6A12A" w14:textId="77777777" w:rsidR="00685EFF" w:rsidRDefault="00685EFF" w:rsidP="00685EFF"/>
        </w:tc>
        <w:tc>
          <w:tcPr>
            <w:tcW w:w="1559" w:type="dxa"/>
          </w:tcPr>
          <w:p w14:paraId="42C1C83C" w14:textId="57C22A3F" w:rsidR="00685EFF" w:rsidRDefault="00685EFF" w:rsidP="00685EFF">
            <w:r>
              <w:t>44,300</w:t>
            </w:r>
          </w:p>
        </w:tc>
      </w:tr>
      <w:tr w:rsidR="00685EFF" w14:paraId="1CFCB53F" w14:textId="77777777" w:rsidTr="00685EFF">
        <w:tc>
          <w:tcPr>
            <w:tcW w:w="1558" w:type="dxa"/>
          </w:tcPr>
          <w:p w14:paraId="6430D1D9" w14:textId="06838A94" w:rsidR="00685EFF" w:rsidRDefault="00685EFF" w:rsidP="00685EFF">
            <w:r>
              <w:t>Asian</w:t>
            </w:r>
          </w:p>
        </w:tc>
        <w:tc>
          <w:tcPr>
            <w:tcW w:w="1558" w:type="dxa"/>
          </w:tcPr>
          <w:p w14:paraId="3FEF654C" w14:textId="1DF3C238" w:rsidR="00685EFF" w:rsidRDefault="00685EFF" w:rsidP="00685EFF">
            <w:r>
              <w:t>84,000</w:t>
            </w:r>
          </w:p>
        </w:tc>
        <w:tc>
          <w:tcPr>
            <w:tcW w:w="1558" w:type="dxa"/>
          </w:tcPr>
          <w:p w14:paraId="5E0DEAED" w14:textId="778787EE" w:rsidR="00685EFF" w:rsidRDefault="00685EFF" w:rsidP="00685EFF">
            <w:r>
              <w:t>31,200</w:t>
            </w:r>
          </w:p>
        </w:tc>
        <w:tc>
          <w:tcPr>
            <w:tcW w:w="1558" w:type="dxa"/>
          </w:tcPr>
          <w:p w14:paraId="56FA6987" w14:textId="40ADE5E6" w:rsidR="00685EFF" w:rsidRDefault="00685EFF" w:rsidP="00685EFF">
            <w:r>
              <w:t>41,900</w:t>
            </w:r>
          </w:p>
        </w:tc>
        <w:tc>
          <w:tcPr>
            <w:tcW w:w="1559" w:type="dxa"/>
          </w:tcPr>
          <w:p w14:paraId="5FAF3B4E" w14:textId="77777777" w:rsidR="00685EFF" w:rsidRDefault="00685EFF" w:rsidP="00685EFF"/>
        </w:tc>
        <w:tc>
          <w:tcPr>
            <w:tcW w:w="1559" w:type="dxa"/>
          </w:tcPr>
          <w:p w14:paraId="60830251" w14:textId="2D83493A" w:rsidR="00685EFF" w:rsidRDefault="00685EFF" w:rsidP="00685EFF">
            <w:r>
              <w:t>78,800</w:t>
            </w:r>
          </w:p>
        </w:tc>
      </w:tr>
      <w:tr w:rsidR="00685EFF" w14:paraId="5291F536" w14:textId="77777777" w:rsidTr="00685EFF">
        <w:tc>
          <w:tcPr>
            <w:tcW w:w="1558" w:type="dxa"/>
          </w:tcPr>
          <w:p w14:paraId="25C1E0DE" w14:textId="7F680E7A" w:rsidR="00685EFF" w:rsidRDefault="00685EFF" w:rsidP="00685EFF">
            <w:r>
              <w:t>Black or African American</w:t>
            </w:r>
          </w:p>
        </w:tc>
        <w:tc>
          <w:tcPr>
            <w:tcW w:w="1558" w:type="dxa"/>
          </w:tcPr>
          <w:p w14:paraId="19DC7A38" w14:textId="1C2A7542" w:rsidR="00685EFF" w:rsidRDefault="00685EFF" w:rsidP="00685EFF">
            <w:r>
              <w:t>83,200</w:t>
            </w:r>
          </w:p>
        </w:tc>
        <w:tc>
          <w:tcPr>
            <w:tcW w:w="1558" w:type="dxa"/>
          </w:tcPr>
          <w:p w14:paraId="3A497A74" w14:textId="54274378" w:rsidR="00685EFF" w:rsidRDefault="00685EFF" w:rsidP="00685EFF">
            <w:r>
              <w:t>NA</w:t>
            </w:r>
          </w:p>
        </w:tc>
        <w:tc>
          <w:tcPr>
            <w:tcW w:w="1558" w:type="dxa"/>
          </w:tcPr>
          <w:p w14:paraId="2FEB9240" w14:textId="367F19BB" w:rsidR="00685EFF" w:rsidRDefault="00685EFF" w:rsidP="00685EFF">
            <w:r>
              <w:t>NA</w:t>
            </w:r>
          </w:p>
        </w:tc>
        <w:tc>
          <w:tcPr>
            <w:tcW w:w="1559" w:type="dxa"/>
          </w:tcPr>
          <w:p w14:paraId="7B56807B" w14:textId="77777777" w:rsidR="00685EFF" w:rsidRDefault="00685EFF" w:rsidP="00685EFF"/>
        </w:tc>
        <w:tc>
          <w:tcPr>
            <w:tcW w:w="1559" w:type="dxa"/>
          </w:tcPr>
          <w:p w14:paraId="408BE9B7" w14:textId="2C9E70AB" w:rsidR="00685EFF" w:rsidRDefault="00685EFF" w:rsidP="00685EFF">
            <w:r>
              <w:t>41,800</w:t>
            </w:r>
          </w:p>
        </w:tc>
      </w:tr>
      <w:tr w:rsidR="00685EFF" w14:paraId="14E53CBF" w14:textId="77777777" w:rsidTr="00685EFF">
        <w:tc>
          <w:tcPr>
            <w:tcW w:w="1558" w:type="dxa"/>
          </w:tcPr>
          <w:p w14:paraId="4478E964" w14:textId="56005FCC" w:rsidR="00685EFF" w:rsidRDefault="00685EFF" w:rsidP="00685EFF">
            <w:r>
              <w:t>Hispanic or Latino</w:t>
            </w:r>
          </w:p>
        </w:tc>
        <w:tc>
          <w:tcPr>
            <w:tcW w:w="1558" w:type="dxa"/>
          </w:tcPr>
          <w:p w14:paraId="6D9E73D2" w14:textId="42B316B2" w:rsidR="00685EFF" w:rsidRDefault="00685EFF" w:rsidP="00685EFF">
            <w:r>
              <w:t>53,500</w:t>
            </w:r>
          </w:p>
        </w:tc>
        <w:tc>
          <w:tcPr>
            <w:tcW w:w="1558" w:type="dxa"/>
          </w:tcPr>
          <w:p w14:paraId="72CE3EF7" w14:textId="4D49696C" w:rsidR="00685EFF" w:rsidRDefault="00685EFF" w:rsidP="00685EFF">
            <w:r>
              <w:t>50,300</w:t>
            </w:r>
          </w:p>
        </w:tc>
        <w:tc>
          <w:tcPr>
            <w:tcW w:w="1558" w:type="dxa"/>
          </w:tcPr>
          <w:p w14:paraId="6D527759" w14:textId="36180152" w:rsidR="00685EFF" w:rsidRDefault="00685EFF" w:rsidP="00685EFF">
            <w:r>
              <w:t>49,300</w:t>
            </w:r>
          </w:p>
        </w:tc>
        <w:tc>
          <w:tcPr>
            <w:tcW w:w="1559" w:type="dxa"/>
          </w:tcPr>
          <w:p w14:paraId="0FB987A6" w14:textId="77777777" w:rsidR="00685EFF" w:rsidRDefault="00685EFF" w:rsidP="00685EFF"/>
        </w:tc>
        <w:tc>
          <w:tcPr>
            <w:tcW w:w="1559" w:type="dxa"/>
          </w:tcPr>
          <w:p w14:paraId="5B959796" w14:textId="2A6EB5CF" w:rsidR="00685EFF" w:rsidRDefault="00685EFF" w:rsidP="00685EFF">
            <w:r>
              <w:t>52,500</w:t>
            </w:r>
          </w:p>
        </w:tc>
      </w:tr>
      <w:tr w:rsidR="00685EFF" w14:paraId="0DCE339E" w14:textId="77777777" w:rsidTr="00685EFF">
        <w:tc>
          <w:tcPr>
            <w:tcW w:w="1558" w:type="dxa"/>
          </w:tcPr>
          <w:p w14:paraId="39582A67" w14:textId="6767EA27" w:rsidR="00685EFF" w:rsidRDefault="00685EFF" w:rsidP="00685EFF">
            <w:r>
              <w:lastRenderedPageBreak/>
              <w:t>Native Hawaiian or Other Pacific Islander</w:t>
            </w:r>
          </w:p>
        </w:tc>
        <w:tc>
          <w:tcPr>
            <w:tcW w:w="1558" w:type="dxa"/>
          </w:tcPr>
          <w:p w14:paraId="065F820B" w14:textId="54A4CCC5" w:rsidR="00685EFF" w:rsidRDefault="00685EFF" w:rsidP="00685EFF">
            <w:r>
              <w:t>NA</w:t>
            </w:r>
          </w:p>
        </w:tc>
        <w:tc>
          <w:tcPr>
            <w:tcW w:w="1558" w:type="dxa"/>
          </w:tcPr>
          <w:p w14:paraId="190CA48F" w14:textId="4154D433" w:rsidR="00685EFF" w:rsidRDefault="00685EFF" w:rsidP="00685EFF">
            <w:r>
              <w:t>NA</w:t>
            </w:r>
          </w:p>
        </w:tc>
        <w:tc>
          <w:tcPr>
            <w:tcW w:w="1558" w:type="dxa"/>
          </w:tcPr>
          <w:p w14:paraId="1511BD25" w14:textId="1ED214E1" w:rsidR="00685EFF" w:rsidRDefault="00685EFF" w:rsidP="00685EFF">
            <w:r>
              <w:t>NA</w:t>
            </w:r>
          </w:p>
        </w:tc>
        <w:tc>
          <w:tcPr>
            <w:tcW w:w="1559" w:type="dxa"/>
          </w:tcPr>
          <w:p w14:paraId="6491FAF2" w14:textId="77777777" w:rsidR="00685EFF" w:rsidRDefault="00685EFF" w:rsidP="00685EFF"/>
        </w:tc>
        <w:tc>
          <w:tcPr>
            <w:tcW w:w="1559" w:type="dxa"/>
          </w:tcPr>
          <w:p w14:paraId="4F551332" w14:textId="10E1E956" w:rsidR="00685EFF" w:rsidRDefault="00685EFF" w:rsidP="00685EFF">
            <w:r>
              <w:t>62,800</w:t>
            </w:r>
          </w:p>
        </w:tc>
      </w:tr>
      <w:tr w:rsidR="00685EFF" w14:paraId="397DFB2D" w14:textId="77777777" w:rsidTr="00685EFF">
        <w:tc>
          <w:tcPr>
            <w:tcW w:w="1558" w:type="dxa"/>
          </w:tcPr>
          <w:p w14:paraId="3A9EEEB1" w14:textId="188EBA3B" w:rsidR="00685EFF" w:rsidRDefault="00685EFF" w:rsidP="00685EFF">
            <w:r>
              <w:t>Some Other Race</w:t>
            </w:r>
          </w:p>
        </w:tc>
        <w:tc>
          <w:tcPr>
            <w:tcW w:w="1558" w:type="dxa"/>
          </w:tcPr>
          <w:p w14:paraId="7E37E246" w14:textId="3DE8AD8E" w:rsidR="00685EFF" w:rsidRDefault="00685EFF" w:rsidP="00685EFF">
            <w:r>
              <w:t>58,400</w:t>
            </w:r>
          </w:p>
        </w:tc>
        <w:tc>
          <w:tcPr>
            <w:tcW w:w="1558" w:type="dxa"/>
          </w:tcPr>
          <w:p w14:paraId="40F09FCD" w14:textId="184A89A5" w:rsidR="00685EFF" w:rsidRDefault="00685EFF" w:rsidP="00685EFF">
            <w:r>
              <w:t>38,300</w:t>
            </w:r>
          </w:p>
        </w:tc>
        <w:tc>
          <w:tcPr>
            <w:tcW w:w="1558" w:type="dxa"/>
          </w:tcPr>
          <w:p w14:paraId="6A2F456D" w14:textId="68728A6E" w:rsidR="00685EFF" w:rsidRDefault="00685EFF" w:rsidP="00685EFF">
            <w:r>
              <w:t>61,000</w:t>
            </w:r>
          </w:p>
        </w:tc>
        <w:tc>
          <w:tcPr>
            <w:tcW w:w="1559" w:type="dxa"/>
          </w:tcPr>
          <w:p w14:paraId="32874B27" w14:textId="77777777" w:rsidR="00685EFF" w:rsidRDefault="00685EFF" w:rsidP="00685EFF"/>
        </w:tc>
        <w:tc>
          <w:tcPr>
            <w:tcW w:w="1559" w:type="dxa"/>
          </w:tcPr>
          <w:p w14:paraId="0B5AE7DF" w14:textId="27E3FDF6" w:rsidR="00685EFF" w:rsidRDefault="00685EFF" w:rsidP="00685EFF">
            <w:r>
              <w:t>54,400</w:t>
            </w:r>
          </w:p>
        </w:tc>
      </w:tr>
      <w:tr w:rsidR="00685EFF" w14:paraId="74BB641F" w14:textId="77777777" w:rsidTr="00685EFF">
        <w:tc>
          <w:tcPr>
            <w:tcW w:w="1558" w:type="dxa"/>
          </w:tcPr>
          <w:p w14:paraId="7BED354E" w14:textId="586C16C1" w:rsidR="00685EFF" w:rsidRDefault="00685EFF" w:rsidP="00685EFF">
            <w:r>
              <w:t>Two or More Races</w:t>
            </w:r>
          </w:p>
        </w:tc>
        <w:tc>
          <w:tcPr>
            <w:tcW w:w="1558" w:type="dxa"/>
          </w:tcPr>
          <w:p w14:paraId="5622EF24" w14:textId="3530105B" w:rsidR="00685EFF" w:rsidRDefault="00685EFF" w:rsidP="00685EFF">
            <w:r>
              <w:t>52,300</w:t>
            </w:r>
          </w:p>
        </w:tc>
        <w:tc>
          <w:tcPr>
            <w:tcW w:w="1558" w:type="dxa"/>
          </w:tcPr>
          <w:p w14:paraId="153D1105" w14:textId="0BD4B254" w:rsidR="00685EFF" w:rsidRDefault="00685EFF" w:rsidP="00685EFF">
            <w:r>
              <w:t>63,900</w:t>
            </w:r>
          </w:p>
        </w:tc>
        <w:tc>
          <w:tcPr>
            <w:tcW w:w="1558" w:type="dxa"/>
          </w:tcPr>
          <w:p w14:paraId="62C2B798" w14:textId="1E1E8C70" w:rsidR="00685EFF" w:rsidRDefault="00685EFF" w:rsidP="00685EFF">
            <w:r>
              <w:t>39,900</w:t>
            </w:r>
          </w:p>
        </w:tc>
        <w:tc>
          <w:tcPr>
            <w:tcW w:w="1559" w:type="dxa"/>
          </w:tcPr>
          <w:p w14:paraId="630A26B2" w14:textId="77777777" w:rsidR="00685EFF" w:rsidRDefault="00685EFF" w:rsidP="00685EFF"/>
        </w:tc>
        <w:tc>
          <w:tcPr>
            <w:tcW w:w="1559" w:type="dxa"/>
          </w:tcPr>
          <w:p w14:paraId="177B6AC2" w14:textId="6F6ABC63" w:rsidR="00685EFF" w:rsidRDefault="00685EFF" w:rsidP="00685EFF">
            <w:r>
              <w:t>55,600</w:t>
            </w:r>
          </w:p>
        </w:tc>
      </w:tr>
      <w:tr w:rsidR="00685EFF" w14:paraId="79CAB134" w14:textId="77777777" w:rsidTr="00685EFF">
        <w:tc>
          <w:tcPr>
            <w:tcW w:w="1558" w:type="dxa"/>
          </w:tcPr>
          <w:p w14:paraId="1653E153" w14:textId="720E23A3" w:rsidR="00685EFF" w:rsidRDefault="00685EFF" w:rsidP="00685EFF">
            <w:r>
              <w:t>White</w:t>
            </w:r>
          </w:p>
        </w:tc>
        <w:tc>
          <w:tcPr>
            <w:tcW w:w="1558" w:type="dxa"/>
          </w:tcPr>
          <w:p w14:paraId="2AF7E92C" w14:textId="48EC7CF6" w:rsidR="00685EFF" w:rsidRDefault="00685EFF" w:rsidP="00685EFF">
            <w:r>
              <w:t>56,200</w:t>
            </w:r>
          </w:p>
        </w:tc>
        <w:tc>
          <w:tcPr>
            <w:tcW w:w="1558" w:type="dxa"/>
          </w:tcPr>
          <w:p w14:paraId="03B9036C" w14:textId="5A7260E6" w:rsidR="00685EFF" w:rsidRDefault="00685EFF" w:rsidP="00685EFF">
            <w:r>
              <w:t>65,800</w:t>
            </w:r>
          </w:p>
        </w:tc>
        <w:tc>
          <w:tcPr>
            <w:tcW w:w="1558" w:type="dxa"/>
          </w:tcPr>
          <w:p w14:paraId="6BC4EFD1" w14:textId="5870EB8D" w:rsidR="00685EFF" w:rsidRDefault="00685EFF" w:rsidP="00685EFF">
            <w:r>
              <w:t>48,400</w:t>
            </w:r>
          </w:p>
        </w:tc>
        <w:tc>
          <w:tcPr>
            <w:tcW w:w="1559" w:type="dxa"/>
          </w:tcPr>
          <w:p w14:paraId="7D311DDB" w14:textId="77777777" w:rsidR="00685EFF" w:rsidRDefault="00685EFF" w:rsidP="00685EFF"/>
        </w:tc>
        <w:tc>
          <w:tcPr>
            <w:tcW w:w="1559" w:type="dxa"/>
          </w:tcPr>
          <w:p w14:paraId="6053615A" w14:textId="4D4D0C66" w:rsidR="00685EFF" w:rsidRDefault="00685EFF" w:rsidP="00685EFF">
            <w:r>
              <w:t>64,400</w:t>
            </w:r>
          </w:p>
        </w:tc>
      </w:tr>
    </w:tbl>
    <w:p w14:paraId="1A8D7707" w14:textId="77777777" w:rsidR="00685EFF" w:rsidRPr="00685EFF" w:rsidRDefault="00685EFF" w:rsidP="00685EFF"/>
    <w:p w14:paraId="3645297A" w14:textId="47CD88F1" w:rsidR="00D40556" w:rsidRDefault="00D40556" w:rsidP="00D40556">
      <w:pPr>
        <w:pStyle w:val="Caption"/>
      </w:pPr>
      <w:bookmarkStart w:id="33" w:name="_Toc97722555"/>
      <w:r w:rsidRPr="00BA2ACC"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4</w:t>
      </w:r>
      <w:r w:rsidR="005F4B3A">
        <w:rPr>
          <w:noProof/>
        </w:rPr>
        <w:fldChar w:fldCharType="end"/>
      </w:r>
      <w:r w:rsidRPr="00BA2ACC">
        <w:t>: Median household income by single parents</w:t>
      </w:r>
      <w:bookmarkEnd w:id="33"/>
    </w:p>
    <w:p w14:paraId="725C01CD" w14:textId="5EF173E1" w:rsidR="00D40556" w:rsidRDefault="00D40556" w:rsidP="00D40556">
      <w:pPr>
        <w:pStyle w:val="Caption"/>
      </w:pPr>
      <w:bookmarkStart w:id="34" w:name="_Toc97722508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>
        <w:t>: Unemployment rate</w:t>
      </w:r>
      <w:bookmarkEnd w:id="34"/>
    </w:p>
    <w:p w14:paraId="2AFCB95A" w14:textId="10E0BD93" w:rsidR="00D40556" w:rsidRDefault="00D40556" w:rsidP="00D40556">
      <w:pPr>
        <w:pStyle w:val="Caption"/>
      </w:pPr>
      <w:bookmarkStart w:id="35" w:name="_Toc97722556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>
        <w:t>: Snap benefits by age</w:t>
      </w:r>
      <w:bookmarkEnd w:id="35"/>
      <w:r>
        <w:t xml:space="preserve"> </w:t>
      </w:r>
    </w:p>
    <w:p w14:paraId="3C6A8204" w14:textId="3F5511EE" w:rsidR="00D40556" w:rsidRDefault="00D40556" w:rsidP="00D40556">
      <w:pPr>
        <w:pStyle w:val="Caption"/>
      </w:pPr>
      <w:bookmarkStart w:id="36" w:name="_Toc97722557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6</w:t>
      </w:r>
      <w:r w:rsidR="005F4B3A">
        <w:rPr>
          <w:noProof/>
        </w:rPr>
        <w:fldChar w:fldCharType="end"/>
      </w:r>
      <w:r>
        <w:t>: Snap benefits by disability status</w:t>
      </w:r>
      <w:bookmarkEnd w:id="36"/>
    </w:p>
    <w:p w14:paraId="11E9C87E" w14:textId="28F65746" w:rsidR="006F3DD2" w:rsidRDefault="006F3DD2" w:rsidP="006F3DD2">
      <w:pPr>
        <w:pStyle w:val="Caption"/>
      </w:pPr>
      <w:bookmarkStart w:id="37" w:name="_Toc97722509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2</w:t>
      </w:r>
      <w:r w:rsidR="005F4B3A">
        <w:rPr>
          <w:noProof/>
        </w:rPr>
        <w:fldChar w:fldCharType="end"/>
      </w:r>
      <w:r>
        <w:t>: WIC families served</w:t>
      </w:r>
      <w:bookmarkEnd w:id="37"/>
    </w:p>
    <w:p w14:paraId="2517FC12" w14:textId="0C5D41EF" w:rsidR="006F3DD2" w:rsidRDefault="006F3DD2" w:rsidP="006F3DD2">
      <w:pPr>
        <w:pStyle w:val="Caption"/>
      </w:pPr>
      <w:bookmarkStart w:id="38" w:name="_Toc97722510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>
        <w:t>: Working families who received WIC benefits</w:t>
      </w:r>
      <w:bookmarkEnd w:id="38"/>
    </w:p>
    <w:p w14:paraId="58896AC5" w14:textId="0268A8C6" w:rsidR="006F3DD2" w:rsidRPr="006F3DD2" w:rsidRDefault="006F3DD2" w:rsidP="006F3DD2">
      <w:pPr>
        <w:pStyle w:val="Caption"/>
      </w:pPr>
      <w:bookmarkStart w:id="39" w:name="_Toc97722511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4</w:t>
      </w:r>
      <w:r w:rsidR="005F4B3A">
        <w:rPr>
          <w:noProof/>
        </w:rPr>
        <w:fldChar w:fldCharType="end"/>
      </w:r>
      <w:r>
        <w:t>: Pregnant women who received WIC benefits</w:t>
      </w:r>
      <w:bookmarkEnd w:id="39"/>
    </w:p>
    <w:p w14:paraId="3A7FA14A" w14:textId="6D135800" w:rsidR="00F32003" w:rsidRDefault="00F32003" w:rsidP="00D2634B">
      <w:pPr>
        <w:pStyle w:val="Heading2"/>
      </w:pPr>
      <w:bookmarkStart w:id="40" w:name="_Toc97723137"/>
      <w:r>
        <w:t>Education</w:t>
      </w:r>
      <w:bookmarkEnd w:id="40"/>
    </w:p>
    <w:p w14:paraId="1A23D8BC" w14:textId="44E8A039" w:rsidR="00A63CA6" w:rsidRDefault="00A63CA6" w:rsidP="00A63CA6"/>
    <w:p w14:paraId="2B57721E" w14:textId="49E5C1C3" w:rsidR="006F3DD2" w:rsidRDefault="006F3DD2" w:rsidP="006F3DD2">
      <w:pPr>
        <w:pStyle w:val="Caption"/>
      </w:pPr>
      <w:bookmarkStart w:id="41" w:name="_Toc97722558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7</w:t>
      </w:r>
      <w:r w:rsidR="005F4B3A">
        <w:rPr>
          <w:noProof/>
        </w:rPr>
        <w:fldChar w:fldCharType="end"/>
      </w:r>
      <w:r>
        <w:t>: Highest educational level achieved (source:</w:t>
      </w:r>
      <w:bookmarkEnd w:id="41"/>
    </w:p>
    <w:tbl>
      <w:tblPr>
        <w:tblStyle w:val="TableGrid"/>
        <w:tblW w:w="10266" w:type="dxa"/>
        <w:tblLook w:val="04A0" w:firstRow="1" w:lastRow="0" w:firstColumn="1" w:lastColumn="0" w:noHBand="0" w:noVBand="1"/>
      </w:tblPr>
      <w:tblGrid>
        <w:gridCol w:w="1711"/>
        <w:gridCol w:w="1711"/>
        <w:gridCol w:w="1711"/>
        <w:gridCol w:w="1711"/>
        <w:gridCol w:w="1711"/>
        <w:gridCol w:w="1711"/>
      </w:tblGrid>
      <w:tr w:rsidR="006F3DD2" w:rsidRPr="00692DCD" w14:paraId="135C97D7" w14:textId="77777777" w:rsidTr="00FC7B35">
        <w:trPr>
          <w:trHeight w:val="248"/>
        </w:trPr>
        <w:tc>
          <w:tcPr>
            <w:tcW w:w="1711" w:type="dxa"/>
            <w:vAlign w:val="center"/>
          </w:tcPr>
          <w:p w14:paraId="2DF117AF" w14:textId="77777777" w:rsidR="006F3DD2" w:rsidRPr="00692DCD" w:rsidRDefault="006F3DD2" w:rsidP="00E97326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Educational Level</w:t>
            </w:r>
          </w:p>
        </w:tc>
        <w:tc>
          <w:tcPr>
            <w:tcW w:w="1711" w:type="dxa"/>
            <w:vAlign w:val="center"/>
          </w:tcPr>
          <w:p w14:paraId="15266C2B" w14:textId="77777777" w:rsidR="006F3DD2" w:rsidRPr="00692DCD" w:rsidRDefault="006F3DD2" w:rsidP="00E97326">
            <w:pPr>
              <w:keepNext/>
              <w:keepLines/>
              <w:jc w:val="center"/>
              <w:rPr>
                <w:b/>
                <w:bCs/>
              </w:rPr>
            </w:pPr>
            <w:r w:rsidRPr="00692DCD">
              <w:rPr>
                <w:b/>
                <w:bCs/>
              </w:rPr>
              <w:t>Linn County</w:t>
            </w:r>
          </w:p>
        </w:tc>
        <w:tc>
          <w:tcPr>
            <w:tcW w:w="1711" w:type="dxa"/>
            <w:vAlign w:val="center"/>
          </w:tcPr>
          <w:p w14:paraId="7E106E0E" w14:textId="77777777" w:rsidR="006F3DD2" w:rsidRPr="00692DCD" w:rsidRDefault="006F3DD2" w:rsidP="00E97326">
            <w:pPr>
              <w:keepNext/>
              <w:keepLines/>
              <w:jc w:val="center"/>
              <w:rPr>
                <w:b/>
                <w:bCs/>
              </w:rPr>
            </w:pPr>
            <w:r w:rsidRPr="00692DCD">
              <w:rPr>
                <w:b/>
                <w:bCs/>
              </w:rPr>
              <w:t>Benton County</w:t>
            </w:r>
          </w:p>
        </w:tc>
        <w:tc>
          <w:tcPr>
            <w:tcW w:w="1711" w:type="dxa"/>
            <w:vAlign w:val="center"/>
          </w:tcPr>
          <w:p w14:paraId="575B1761" w14:textId="77777777" w:rsidR="006F3DD2" w:rsidRPr="00692DCD" w:rsidRDefault="006F3DD2" w:rsidP="00E97326">
            <w:pPr>
              <w:keepNext/>
              <w:keepLines/>
              <w:jc w:val="center"/>
              <w:rPr>
                <w:b/>
                <w:bCs/>
              </w:rPr>
            </w:pPr>
            <w:r w:rsidRPr="00692DCD">
              <w:rPr>
                <w:b/>
                <w:bCs/>
              </w:rPr>
              <w:t>Lincoln County</w:t>
            </w:r>
          </w:p>
        </w:tc>
        <w:tc>
          <w:tcPr>
            <w:tcW w:w="1711" w:type="dxa"/>
            <w:vAlign w:val="center"/>
          </w:tcPr>
          <w:p w14:paraId="5C9CCDA9" w14:textId="77777777" w:rsidR="006F3DD2" w:rsidRPr="00692DCD" w:rsidRDefault="006F3DD2" w:rsidP="00FC7B35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Regional</w:t>
            </w:r>
          </w:p>
        </w:tc>
        <w:tc>
          <w:tcPr>
            <w:tcW w:w="1711" w:type="dxa"/>
            <w:vAlign w:val="center"/>
          </w:tcPr>
          <w:p w14:paraId="068ABC0B" w14:textId="77777777" w:rsidR="006F3DD2" w:rsidRPr="00692DCD" w:rsidRDefault="006F3DD2" w:rsidP="00E97326">
            <w:pPr>
              <w:keepNext/>
              <w:keepLines/>
              <w:jc w:val="center"/>
              <w:rPr>
                <w:b/>
                <w:bCs/>
              </w:rPr>
            </w:pPr>
            <w:r w:rsidRPr="00692DCD">
              <w:rPr>
                <w:b/>
                <w:bCs/>
              </w:rPr>
              <w:t>Oregon</w:t>
            </w:r>
          </w:p>
        </w:tc>
      </w:tr>
      <w:tr w:rsidR="006F3DD2" w14:paraId="47F52754" w14:textId="77777777" w:rsidTr="006F3DD2">
        <w:trPr>
          <w:trHeight w:val="483"/>
        </w:trPr>
        <w:tc>
          <w:tcPr>
            <w:tcW w:w="1711" w:type="dxa"/>
          </w:tcPr>
          <w:p w14:paraId="6239BC2A" w14:textId="77777777" w:rsidR="006F3DD2" w:rsidRDefault="006F3DD2" w:rsidP="00E97326">
            <w:pPr>
              <w:keepNext/>
              <w:keepLines/>
            </w:pPr>
            <w:r>
              <w:t>Less than high school</w:t>
            </w:r>
          </w:p>
        </w:tc>
        <w:tc>
          <w:tcPr>
            <w:tcW w:w="1711" w:type="dxa"/>
            <w:vAlign w:val="center"/>
          </w:tcPr>
          <w:p w14:paraId="5BF485C7" w14:textId="77777777" w:rsidR="006F3DD2" w:rsidRDefault="006F3DD2" w:rsidP="00E97326">
            <w:pPr>
              <w:keepNext/>
              <w:keepLines/>
              <w:jc w:val="center"/>
            </w:pPr>
            <w:r>
              <w:t>11%</w:t>
            </w:r>
          </w:p>
        </w:tc>
        <w:tc>
          <w:tcPr>
            <w:tcW w:w="1711" w:type="dxa"/>
            <w:vAlign w:val="center"/>
          </w:tcPr>
          <w:p w14:paraId="4EBCFA0F" w14:textId="77777777" w:rsidR="006F3DD2" w:rsidRDefault="006F3DD2" w:rsidP="00E97326">
            <w:pPr>
              <w:keepNext/>
              <w:keepLines/>
              <w:jc w:val="center"/>
            </w:pPr>
            <w:r>
              <w:t>4%</w:t>
            </w:r>
          </w:p>
        </w:tc>
        <w:tc>
          <w:tcPr>
            <w:tcW w:w="1711" w:type="dxa"/>
            <w:vAlign w:val="center"/>
          </w:tcPr>
          <w:p w14:paraId="42D1F853" w14:textId="77777777" w:rsidR="006F3DD2" w:rsidRDefault="006F3DD2" w:rsidP="00E97326">
            <w:pPr>
              <w:keepNext/>
              <w:keepLines/>
              <w:jc w:val="center"/>
            </w:pPr>
            <w:r>
              <w:t>9%</w:t>
            </w:r>
          </w:p>
        </w:tc>
        <w:tc>
          <w:tcPr>
            <w:tcW w:w="1711" w:type="dxa"/>
          </w:tcPr>
          <w:p w14:paraId="0C30710E" w14:textId="77777777" w:rsidR="006F3DD2" w:rsidRDefault="006F3DD2" w:rsidP="00E97326">
            <w:pPr>
              <w:keepNext/>
              <w:keepLines/>
              <w:jc w:val="center"/>
            </w:pPr>
            <w:r>
              <w:t>8%</w:t>
            </w:r>
          </w:p>
        </w:tc>
        <w:tc>
          <w:tcPr>
            <w:tcW w:w="1711" w:type="dxa"/>
            <w:vAlign w:val="center"/>
          </w:tcPr>
          <w:p w14:paraId="396DE4F4" w14:textId="77777777" w:rsidR="006F3DD2" w:rsidRDefault="006F3DD2" w:rsidP="00E97326">
            <w:pPr>
              <w:keepNext/>
              <w:keepLines/>
              <w:jc w:val="center"/>
            </w:pPr>
            <w:r>
              <w:t>9%</w:t>
            </w:r>
          </w:p>
        </w:tc>
      </w:tr>
      <w:tr w:rsidR="006F3DD2" w14:paraId="45EA8942" w14:textId="77777777" w:rsidTr="006F3DD2">
        <w:trPr>
          <w:trHeight w:val="497"/>
        </w:trPr>
        <w:tc>
          <w:tcPr>
            <w:tcW w:w="1711" w:type="dxa"/>
          </w:tcPr>
          <w:p w14:paraId="22F28E52" w14:textId="77777777" w:rsidR="006F3DD2" w:rsidRDefault="006F3DD2" w:rsidP="00E97326">
            <w:pPr>
              <w:keepNext/>
              <w:keepLines/>
            </w:pPr>
            <w:r>
              <w:t>High school graduate</w:t>
            </w:r>
          </w:p>
        </w:tc>
        <w:tc>
          <w:tcPr>
            <w:tcW w:w="1711" w:type="dxa"/>
            <w:vAlign w:val="center"/>
          </w:tcPr>
          <w:p w14:paraId="4E4A9A3C" w14:textId="77777777" w:rsidR="006F3DD2" w:rsidRDefault="006F3DD2" w:rsidP="00E97326">
            <w:pPr>
              <w:keepNext/>
              <w:keepLines/>
              <w:jc w:val="center"/>
            </w:pPr>
            <w:r>
              <w:t>29%</w:t>
            </w:r>
          </w:p>
        </w:tc>
        <w:tc>
          <w:tcPr>
            <w:tcW w:w="1711" w:type="dxa"/>
            <w:vAlign w:val="center"/>
          </w:tcPr>
          <w:p w14:paraId="1F0BBD5A" w14:textId="77777777" w:rsidR="006F3DD2" w:rsidRDefault="006F3DD2" w:rsidP="00E97326">
            <w:pPr>
              <w:keepNext/>
              <w:keepLines/>
              <w:jc w:val="center"/>
            </w:pPr>
            <w:r>
              <w:t>13%</w:t>
            </w:r>
          </w:p>
        </w:tc>
        <w:tc>
          <w:tcPr>
            <w:tcW w:w="1711" w:type="dxa"/>
            <w:vAlign w:val="center"/>
          </w:tcPr>
          <w:p w14:paraId="206BD919" w14:textId="77777777" w:rsidR="006F3DD2" w:rsidRDefault="006F3DD2" w:rsidP="00E97326">
            <w:pPr>
              <w:keepNext/>
              <w:keepLines/>
              <w:jc w:val="center"/>
            </w:pPr>
            <w:r>
              <w:t>27%</w:t>
            </w:r>
          </w:p>
        </w:tc>
        <w:tc>
          <w:tcPr>
            <w:tcW w:w="1711" w:type="dxa"/>
          </w:tcPr>
          <w:p w14:paraId="64745EC9" w14:textId="77777777" w:rsidR="006F3DD2" w:rsidRDefault="006F3DD2" w:rsidP="00E97326">
            <w:pPr>
              <w:keepNext/>
              <w:keepLines/>
              <w:jc w:val="center"/>
            </w:pPr>
            <w:r>
              <w:t>24%</w:t>
            </w:r>
          </w:p>
        </w:tc>
        <w:tc>
          <w:tcPr>
            <w:tcW w:w="1711" w:type="dxa"/>
            <w:vAlign w:val="center"/>
          </w:tcPr>
          <w:p w14:paraId="5F652287" w14:textId="77777777" w:rsidR="006F3DD2" w:rsidRDefault="006F3DD2" w:rsidP="00E97326">
            <w:pPr>
              <w:keepNext/>
              <w:keepLines/>
              <w:jc w:val="center"/>
            </w:pPr>
            <w:r>
              <w:t>23%</w:t>
            </w:r>
          </w:p>
        </w:tc>
      </w:tr>
      <w:tr w:rsidR="006F3DD2" w14:paraId="46F0C8E1" w14:textId="77777777" w:rsidTr="006F3DD2">
        <w:trPr>
          <w:trHeight w:val="483"/>
        </w:trPr>
        <w:tc>
          <w:tcPr>
            <w:tcW w:w="1711" w:type="dxa"/>
          </w:tcPr>
          <w:p w14:paraId="51A07840" w14:textId="77777777" w:rsidR="006F3DD2" w:rsidRDefault="006F3DD2" w:rsidP="00E97326">
            <w:pPr>
              <w:keepNext/>
              <w:keepLines/>
            </w:pPr>
            <w:r>
              <w:t xml:space="preserve">Some college or </w:t>
            </w:r>
            <w:proofErr w:type="gramStart"/>
            <w:r>
              <w:t>associate’s</w:t>
            </w:r>
            <w:proofErr w:type="gramEnd"/>
            <w:r>
              <w:t xml:space="preserve"> degree</w:t>
            </w:r>
          </w:p>
        </w:tc>
        <w:tc>
          <w:tcPr>
            <w:tcW w:w="1711" w:type="dxa"/>
            <w:vAlign w:val="center"/>
          </w:tcPr>
          <w:p w14:paraId="14320FD6" w14:textId="77777777" w:rsidR="006F3DD2" w:rsidRDefault="006F3DD2" w:rsidP="00E97326">
            <w:pPr>
              <w:keepNext/>
              <w:keepLines/>
              <w:jc w:val="center"/>
            </w:pPr>
            <w:r>
              <w:t>41%</w:t>
            </w:r>
          </w:p>
        </w:tc>
        <w:tc>
          <w:tcPr>
            <w:tcW w:w="1711" w:type="dxa"/>
            <w:vAlign w:val="center"/>
          </w:tcPr>
          <w:p w14:paraId="5F963D63" w14:textId="77777777" w:rsidR="006F3DD2" w:rsidRDefault="006F3DD2" w:rsidP="00E97326">
            <w:pPr>
              <w:keepNext/>
              <w:keepLines/>
              <w:jc w:val="center"/>
            </w:pPr>
            <w:r>
              <w:t>29%</w:t>
            </w:r>
          </w:p>
        </w:tc>
        <w:tc>
          <w:tcPr>
            <w:tcW w:w="1711" w:type="dxa"/>
            <w:vAlign w:val="center"/>
          </w:tcPr>
          <w:p w14:paraId="21BDE518" w14:textId="77777777" w:rsidR="006F3DD2" w:rsidRDefault="006F3DD2" w:rsidP="00E97326">
            <w:pPr>
              <w:keepNext/>
              <w:keepLines/>
              <w:jc w:val="center"/>
            </w:pPr>
            <w:r>
              <w:t>39%</w:t>
            </w:r>
          </w:p>
        </w:tc>
        <w:tc>
          <w:tcPr>
            <w:tcW w:w="1711" w:type="dxa"/>
          </w:tcPr>
          <w:p w14:paraId="0D0A934D" w14:textId="77777777" w:rsidR="006F3DD2" w:rsidRDefault="006F3DD2" w:rsidP="00E97326">
            <w:pPr>
              <w:keepNext/>
              <w:keepLines/>
              <w:jc w:val="center"/>
            </w:pPr>
            <w:r>
              <w:t>37%</w:t>
            </w:r>
          </w:p>
        </w:tc>
        <w:tc>
          <w:tcPr>
            <w:tcW w:w="1711" w:type="dxa"/>
            <w:vAlign w:val="center"/>
          </w:tcPr>
          <w:p w14:paraId="69C1B2AF" w14:textId="77777777" w:rsidR="006F3DD2" w:rsidRDefault="006F3DD2" w:rsidP="00E97326">
            <w:pPr>
              <w:keepNext/>
              <w:keepLines/>
              <w:jc w:val="center"/>
            </w:pPr>
            <w:r>
              <w:t>34%</w:t>
            </w:r>
          </w:p>
        </w:tc>
      </w:tr>
      <w:tr w:rsidR="006F3DD2" w14:paraId="0181C657" w14:textId="77777777" w:rsidTr="006F3DD2">
        <w:trPr>
          <w:trHeight w:val="248"/>
        </w:trPr>
        <w:tc>
          <w:tcPr>
            <w:tcW w:w="1711" w:type="dxa"/>
          </w:tcPr>
          <w:p w14:paraId="1E572965" w14:textId="77777777" w:rsidR="006F3DD2" w:rsidRDefault="006F3DD2" w:rsidP="00E97326">
            <w:pPr>
              <w:keepNext/>
              <w:keepLines/>
            </w:pPr>
            <w:r>
              <w:t>Bachelor’s degree</w:t>
            </w:r>
          </w:p>
        </w:tc>
        <w:tc>
          <w:tcPr>
            <w:tcW w:w="1711" w:type="dxa"/>
            <w:vAlign w:val="center"/>
          </w:tcPr>
          <w:p w14:paraId="10DBD060" w14:textId="77777777" w:rsidR="006F3DD2" w:rsidRDefault="006F3DD2" w:rsidP="00E97326">
            <w:pPr>
              <w:keepNext/>
              <w:keepLines/>
              <w:jc w:val="center"/>
            </w:pPr>
            <w:r>
              <w:t>13%</w:t>
            </w:r>
          </w:p>
        </w:tc>
        <w:tc>
          <w:tcPr>
            <w:tcW w:w="1711" w:type="dxa"/>
            <w:vAlign w:val="center"/>
          </w:tcPr>
          <w:p w14:paraId="5BD5ADB1" w14:textId="77777777" w:rsidR="006F3DD2" w:rsidRDefault="006F3DD2" w:rsidP="00E97326">
            <w:pPr>
              <w:keepNext/>
              <w:keepLines/>
              <w:jc w:val="center"/>
            </w:pPr>
            <w:r>
              <w:t>29%</w:t>
            </w:r>
          </w:p>
        </w:tc>
        <w:tc>
          <w:tcPr>
            <w:tcW w:w="1711" w:type="dxa"/>
            <w:vAlign w:val="center"/>
          </w:tcPr>
          <w:p w14:paraId="2F754FB2" w14:textId="77777777" w:rsidR="006F3DD2" w:rsidRDefault="006F3DD2" w:rsidP="00E97326">
            <w:pPr>
              <w:keepNext/>
              <w:keepLines/>
              <w:jc w:val="center"/>
            </w:pPr>
            <w:r>
              <w:t>15%</w:t>
            </w:r>
          </w:p>
        </w:tc>
        <w:tc>
          <w:tcPr>
            <w:tcW w:w="1711" w:type="dxa"/>
          </w:tcPr>
          <w:p w14:paraId="427F24D3" w14:textId="77777777" w:rsidR="006F3DD2" w:rsidRDefault="006F3DD2" w:rsidP="00E97326">
            <w:pPr>
              <w:keepNext/>
              <w:keepLines/>
              <w:jc w:val="center"/>
            </w:pPr>
            <w:r>
              <w:t>19%</w:t>
            </w:r>
          </w:p>
        </w:tc>
        <w:tc>
          <w:tcPr>
            <w:tcW w:w="1711" w:type="dxa"/>
            <w:vAlign w:val="center"/>
          </w:tcPr>
          <w:p w14:paraId="22B47F3B" w14:textId="77777777" w:rsidR="006F3DD2" w:rsidRDefault="006F3DD2" w:rsidP="00E97326">
            <w:pPr>
              <w:keepNext/>
              <w:keepLines/>
              <w:jc w:val="center"/>
            </w:pPr>
            <w:r>
              <w:t>21%</w:t>
            </w:r>
          </w:p>
        </w:tc>
      </w:tr>
      <w:tr w:rsidR="006F3DD2" w14:paraId="5321952F" w14:textId="77777777" w:rsidTr="006F3DD2">
        <w:trPr>
          <w:trHeight w:val="731"/>
        </w:trPr>
        <w:tc>
          <w:tcPr>
            <w:tcW w:w="1711" w:type="dxa"/>
          </w:tcPr>
          <w:p w14:paraId="6AA2AB27" w14:textId="77777777" w:rsidR="006F3DD2" w:rsidRDefault="006F3DD2" w:rsidP="00E97326">
            <w:pPr>
              <w:keepNext/>
              <w:keepLines/>
            </w:pPr>
            <w:r>
              <w:t xml:space="preserve">Graduate or professional degree </w:t>
            </w:r>
          </w:p>
        </w:tc>
        <w:tc>
          <w:tcPr>
            <w:tcW w:w="1711" w:type="dxa"/>
            <w:vAlign w:val="center"/>
          </w:tcPr>
          <w:p w14:paraId="7D8CF62B" w14:textId="77777777" w:rsidR="006F3DD2" w:rsidRDefault="006F3DD2" w:rsidP="00E97326">
            <w:pPr>
              <w:keepNext/>
              <w:keepLines/>
              <w:jc w:val="center"/>
            </w:pPr>
            <w:r>
              <w:t>6%</w:t>
            </w:r>
          </w:p>
        </w:tc>
        <w:tc>
          <w:tcPr>
            <w:tcW w:w="1711" w:type="dxa"/>
            <w:vAlign w:val="center"/>
          </w:tcPr>
          <w:p w14:paraId="23CCD6B8" w14:textId="77777777" w:rsidR="006F3DD2" w:rsidRDefault="006F3DD2" w:rsidP="00E97326">
            <w:pPr>
              <w:keepNext/>
              <w:keepLines/>
              <w:jc w:val="center"/>
            </w:pPr>
            <w:r>
              <w:t>25%</w:t>
            </w:r>
          </w:p>
        </w:tc>
        <w:tc>
          <w:tcPr>
            <w:tcW w:w="1711" w:type="dxa"/>
            <w:vAlign w:val="center"/>
          </w:tcPr>
          <w:p w14:paraId="04561781" w14:textId="77777777" w:rsidR="006F3DD2" w:rsidRDefault="006F3DD2" w:rsidP="00E97326">
            <w:pPr>
              <w:keepNext/>
              <w:keepLines/>
              <w:jc w:val="center"/>
            </w:pPr>
            <w:r>
              <w:t>10%</w:t>
            </w:r>
          </w:p>
        </w:tc>
        <w:tc>
          <w:tcPr>
            <w:tcW w:w="1711" w:type="dxa"/>
          </w:tcPr>
          <w:p w14:paraId="75D06E5A" w14:textId="77777777" w:rsidR="006F3DD2" w:rsidRDefault="006F3DD2" w:rsidP="00E97326">
            <w:pPr>
              <w:keepNext/>
              <w:keepLines/>
              <w:jc w:val="center"/>
            </w:pPr>
            <w:r>
              <w:t>13%</w:t>
            </w:r>
          </w:p>
        </w:tc>
        <w:tc>
          <w:tcPr>
            <w:tcW w:w="1711" w:type="dxa"/>
            <w:vAlign w:val="center"/>
          </w:tcPr>
          <w:p w14:paraId="58265F44" w14:textId="77777777" w:rsidR="006F3DD2" w:rsidRDefault="006F3DD2" w:rsidP="00E97326">
            <w:pPr>
              <w:keepNext/>
              <w:keepLines/>
              <w:jc w:val="center"/>
            </w:pPr>
            <w:r>
              <w:t>29%</w:t>
            </w:r>
          </w:p>
        </w:tc>
      </w:tr>
    </w:tbl>
    <w:p w14:paraId="5A9C0177" w14:textId="77777777" w:rsidR="006F3DD2" w:rsidRDefault="006F3DD2" w:rsidP="00A63CA6"/>
    <w:p w14:paraId="3199F77F" w14:textId="28DECBF7" w:rsidR="00A63CA6" w:rsidRDefault="006F3DD2" w:rsidP="006F3DD2">
      <w:pPr>
        <w:pStyle w:val="Caption"/>
      </w:pPr>
      <w:bookmarkStart w:id="42" w:name="_Toc97722559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8</w:t>
      </w:r>
      <w:r w:rsidR="005F4B3A">
        <w:rPr>
          <w:noProof/>
        </w:rPr>
        <w:fldChar w:fldCharType="end"/>
      </w:r>
      <w:r>
        <w:t>: High school graduation rate by race/ethnicity</w:t>
      </w:r>
      <w:bookmarkEnd w:id="42"/>
    </w:p>
    <w:p w14:paraId="5BB2134F" w14:textId="7F5F2A2D" w:rsidR="006F3DD2" w:rsidRDefault="006F3DD2" w:rsidP="006F3DD2">
      <w:pPr>
        <w:pStyle w:val="Caption"/>
      </w:pPr>
      <w:bookmarkStart w:id="43" w:name="_Toc97722560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9</w:t>
      </w:r>
      <w:r w:rsidR="005F4B3A">
        <w:rPr>
          <w:noProof/>
        </w:rPr>
        <w:fldChar w:fldCharType="end"/>
      </w:r>
      <w:r>
        <w:t>: College graduation rate by race/ethnicity</w:t>
      </w:r>
      <w:bookmarkEnd w:id="43"/>
    </w:p>
    <w:p w14:paraId="4FF692AA" w14:textId="11B05977" w:rsidR="006F3DD2" w:rsidRDefault="006F3DD2" w:rsidP="006F3DD2">
      <w:pPr>
        <w:pStyle w:val="Caption"/>
      </w:pPr>
      <w:bookmarkStart w:id="44" w:name="_Toc97722561"/>
      <w:r>
        <w:lastRenderedPageBreak/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10</w:t>
      </w:r>
      <w:r w:rsidR="005F4B3A">
        <w:rPr>
          <w:noProof/>
        </w:rPr>
        <w:fldChar w:fldCharType="end"/>
      </w:r>
      <w:r>
        <w:t>: College graduation rate by urban-rural classification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C4422" w14:paraId="18B7474B" w14:textId="77777777" w:rsidTr="009C4422">
        <w:tc>
          <w:tcPr>
            <w:tcW w:w="1558" w:type="dxa"/>
          </w:tcPr>
          <w:p w14:paraId="1D045300" w14:textId="77777777" w:rsidR="009C4422" w:rsidRDefault="009C4422" w:rsidP="009C4422"/>
        </w:tc>
        <w:tc>
          <w:tcPr>
            <w:tcW w:w="1558" w:type="dxa"/>
          </w:tcPr>
          <w:p w14:paraId="49F0D89A" w14:textId="34D95756" w:rsidR="009C4422" w:rsidRDefault="009C4422" w:rsidP="009C4422">
            <w:r>
              <w:t>Linn County</w:t>
            </w:r>
          </w:p>
        </w:tc>
        <w:tc>
          <w:tcPr>
            <w:tcW w:w="1558" w:type="dxa"/>
          </w:tcPr>
          <w:p w14:paraId="37B26F3A" w14:textId="60CE6A36" w:rsidR="009C4422" w:rsidRDefault="009C4422" w:rsidP="009C4422">
            <w:r>
              <w:t>Benton County</w:t>
            </w:r>
          </w:p>
        </w:tc>
        <w:tc>
          <w:tcPr>
            <w:tcW w:w="1558" w:type="dxa"/>
          </w:tcPr>
          <w:p w14:paraId="5361D165" w14:textId="635073BC" w:rsidR="009C4422" w:rsidRDefault="009C4422" w:rsidP="009C4422">
            <w:r>
              <w:t>Lincoln County</w:t>
            </w:r>
          </w:p>
        </w:tc>
        <w:tc>
          <w:tcPr>
            <w:tcW w:w="1559" w:type="dxa"/>
          </w:tcPr>
          <w:p w14:paraId="6AAAFAE9" w14:textId="79D94D5E" w:rsidR="009C4422" w:rsidRDefault="009C4422" w:rsidP="009C4422">
            <w:r>
              <w:t>Regional</w:t>
            </w:r>
          </w:p>
        </w:tc>
        <w:tc>
          <w:tcPr>
            <w:tcW w:w="1559" w:type="dxa"/>
          </w:tcPr>
          <w:p w14:paraId="3C68BA13" w14:textId="0FD08354" w:rsidR="009C4422" w:rsidRDefault="009C4422" w:rsidP="009C4422">
            <w:r>
              <w:t>Oregon</w:t>
            </w:r>
          </w:p>
        </w:tc>
      </w:tr>
      <w:tr w:rsidR="009C4422" w14:paraId="366C518C" w14:textId="77777777" w:rsidTr="009C4422">
        <w:tc>
          <w:tcPr>
            <w:tcW w:w="1558" w:type="dxa"/>
          </w:tcPr>
          <w:p w14:paraId="4A36BA4C" w14:textId="6D290F5B" w:rsidR="009C4422" w:rsidRDefault="009C4422" w:rsidP="009C4422">
            <w:r>
              <w:t>Urban</w:t>
            </w:r>
          </w:p>
        </w:tc>
        <w:tc>
          <w:tcPr>
            <w:tcW w:w="1558" w:type="dxa"/>
          </w:tcPr>
          <w:p w14:paraId="3095DC56" w14:textId="77777777" w:rsidR="009C4422" w:rsidRDefault="009C4422" w:rsidP="009C4422"/>
        </w:tc>
        <w:tc>
          <w:tcPr>
            <w:tcW w:w="1558" w:type="dxa"/>
          </w:tcPr>
          <w:p w14:paraId="0032AA36" w14:textId="77777777" w:rsidR="009C4422" w:rsidRDefault="009C4422" w:rsidP="009C4422"/>
        </w:tc>
        <w:tc>
          <w:tcPr>
            <w:tcW w:w="1558" w:type="dxa"/>
          </w:tcPr>
          <w:p w14:paraId="32B87A5D" w14:textId="77777777" w:rsidR="009C4422" w:rsidRDefault="009C4422" w:rsidP="009C4422"/>
        </w:tc>
        <w:tc>
          <w:tcPr>
            <w:tcW w:w="1559" w:type="dxa"/>
          </w:tcPr>
          <w:p w14:paraId="6A3B03B9" w14:textId="77777777" w:rsidR="009C4422" w:rsidRDefault="009C4422" w:rsidP="009C4422"/>
        </w:tc>
        <w:tc>
          <w:tcPr>
            <w:tcW w:w="1559" w:type="dxa"/>
          </w:tcPr>
          <w:p w14:paraId="750AB26F" w14:textId="77777777" w:rsidR="009C4422" w:rsidRDefault="009C4422" w:rsidP="009C4422"/>
        </w:tc>
      </w:tr>
      <w:tr w:rsidR="009C4422" w14:paraId="47758E60" w14:textId="77777777" w:rsidTr="009C4422">
        <w:tc>
          <w:tcPr>
            <w:tcW w:w="1558" w:type="dxa"/>
          </w:tcPr>
          <w:p w14:paraId="74814032" w14:textId="2EC128E3" w:rsidR="009C4422" w:rsidRDefault="009C4422" w:rsidP="009C4422">
            <w:r>
              <w:t>Rural</w:t>
            </w:r>
          </w:p>
        </w:tc>
        <w:tc>
          <w:tcPr>
            <w:tcW w:w="1558" w:type="dxa"/>
          </w:tcPr>
          <w:p w14:paraId="1D88C44A" w14:textId="77777777" w:rsidR="009C4422" w:rsidRDefault="009C4422" w:rsidP="009C4422"/>
        </w:tc>
        <w:tc>
          <w:tcPr>
            <w:tcW w:w="1558" w:type="dxa"/>
          </w:tcPr>
          <w:p w14:paraId="22DF03C1" w14:textId="77777777" w:rsidR="009C4422" w:rsidRDefault="009C4422" w:rsidP="009C4422"/>
        </w:tc>
        <w:tc>
          <w:tcPr>
            <w:tcW w:w="1558" w:type="dxa"/>
          </w:tcPr>
          <w:p w14:paraId="609FD7C8" w14:textId="77777777" w:rsidR="009C4422" w:rsidRDefault="009C4422" w:rsidP="009C4422"/>
        </w:tc>
        <w:tc>
          <w:tcPr>
            <w:tcW w:w="1559" w:type="dxa"/>
          </w:tcPr>
          <w:p w14:paraId="6F25F73C" w14:textId="77777777" w:rsidR="009C4422" w:rsidRDefault="009C4422" w:rsidP="009C4422"/>
        </w:tc>
        <w:tc>
          <w:tcPr>
            <w:tcW w:w="1559" w:type="dxa"/>
          </w:tcPr>
          <w:p w14:paraId="1E8AA200" w14:textId="77777777" w:rsidR="009C4422" w:rsidRDefault="009C4422" w:rsidP="009C4422"/>
        </w:tc>
      </w:tr>
    </w:tbl>
    <w:p w14:paraId="5A2999FE" w14:textId="77777777" w:rsidR="009C4422" w:rsidRDefault="009C4422" w:rsidP="006F3DD2">
      <w:pPr>
        <w:pStyle w:val="Caption"/>
      </w:pPr>
    </w:p>
    <w:p w14:paraId="1F5F9856" w14:textId="4E638099" w:rsidR="00A63CA6" w:rsidRDefault="006F3DD2" w:rsidP="006F3DD2">
      <w:pPr>
        <w:pStyle w:val="Caption"/>
      </w:pPr>
      <w:bookmarkStart w:id="45" w:name="_Toc97722562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11</w:t>
      </w:r>
      <w:r w:rsidR="005F4B3A">
        <w:rPr>
          <w:noProof/>
        </w:rPr>
        <w:fldChar w:fldCharType="end"/>
      </w:r>
      <w:r>
        <w:t>: College graduation rate by disability status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C4422" w14:paraId="0DEE1546" w14:textId="77777777" w:rsidTr="00E97326">
        <w:tc>
          <w:tcPr>
            <w:tcW w:w="1558" w:type="dxa"/>
          </w:tcPr>
          <w:p w14:paraId="4A7652B0" w14:textId="77777777" w:rsidR="009C4422" w:rsidRDefault="009C4422" w:rsidP="00E97326"/>
        </w:tc>
        <w:tc>
          <w:tcPr>
            <w:tcW w:w="1558" w:type="dxa"/>
          </w:tcPr>
          <w:p w14:paraId="384F055A" w14:textId="77777777" w:rsidR="009C4422" w:rsidRDefault="009C4422" w:rsidP="00E97326">
            <w:r>
              <w:t>Linn County</w:t>
            </w:r>
          </w:p>
        </w:tc>
        <w:tc>
          <w:tcPr>
            <w:tcW w:w="1558" w:type="dxa"/>
          </w:tcPr>
          <w:p w14:paraId="4A8D1840" w14:textId="77777777" w:rsidR="009C4422" w:rsidRDefault="009C4422" w:rsidP="00E97326">
            <w:r>
              <w:t>Benton County</w:t>
            </w:r>
          </w:p>
        </w:tc>
        <w:tc>
          <w:tcPr>
            <w:tcW w:w="1558" w:type="dxa"/>
          </w:tcPr>
          <w:p w14:paraId="21E81ED3" w14:textId="77777777" w:rsidR="009C4422" w:rsidRDefault="009C4422" w:rsidP="00E97326">
            <w:r>
              <w:t>Lincoln County</w:t>
            </w:r>
          </w:p>
        </w:tc>
        <w:tc>
          <w:tcPr>
            <w:tcW w:w="1559" w:type="dxa"/>
          </w:tcPr>
          <w:p w14:paraId="60F35ABE" w14:textId="77777777" w:rsidR="009C4422" w:rsidRDefault="009C4422" w:rsidP="00E97326">
            <w:r>
              <w:t>Regional</w:t>
            </w:r>
          </w:p>
        </w:tc>
        <w:tc>
          <w:tcPr>
            <w:tcW w:w="1559" w:type="dxa"/>
          </w:tcPr>
          <w:p w14:paraId="72ED1FE9" w14:textId="77777777" w:rsidR="009C4422" w:rsidRDefault="009C4422" w:rsidP="00E97326">
            <w:r>
              <w:t>Oregon</w:t>
            </w:r>
          </w:p>
        </w:tc>
      </w:tr>
      <w:tr w:rsidR="009C4422" w14:paraId="6FA346D4" w14:textId="77777777" w:rsidTr="00E97326">
        <w:tc>
          <w:tcPr>
            <w:tcW w:w="1558" w:type="dxa"/>
          </w:tcPr>
          <w:p w14:paraId="01B2DA00" w14:textId="70320632" w:rsidR="009C4422" w:rsidRDefault="009C4422" w:rsidP="00E97326">
            <w:r>
              <w:t>Disabled</w:t>
            </w:r>
          </w:p>
        </w:tc>
        <w:tc>
          <w:tcPr>
            <w:tcW w:w="1558" w:type="dxa"/>
          </w:tcPr>
          <w:p w14:paraId="4561F4FC" w14:textId="77777777" w:rsidR="009C4422" w:rsidRDefault="009C4422" w:rsidP="00E97326"/>
        </w:tc>
        <w:tc>
          <w:tcPr>
            <w:tcW w:w="1558" w:type="dxa"/>
          </w:tcPr>
          <w:p w14:paraId="5A005039" w14:textId="77777777" w:rsidR="009C4422" w:rsidRDefault="009C4422" w:rsidP="00E97326"/>
        </w:tc>
        <w:tc>
          <w:tcPr>
            <w:tcW w:w="1558" w:type="dxa"/>
          </w:tcPr>
          <w:p w14:paraId="59128208" w14:textId="77777777" w:rsidR="009C4422" w:rsidRDefault="009C4422" w:rsidP="00E97326"/>
        </w:tc>
        <w:tc>
          <w:tcPr>
            <w:tcW w:w="1559" w:type="dxa"/>
          </w:tcPr>
          <w:p w14:paraId="36135941" w14:textId="77777777" w:rsidR="009C4422" w:rsidRDefault="009C4422" w:rsidP="00E97326"/>
        </w:tc>
        <w:tc>
          <w:tcPr>
            <w:tcW w:w="1559" w:type="dxa"/>
          </w:tcPr>
          <w:p w14:paraId="1F53DF1E" w14:textId="77777777" w:rsidR="009C4422" w:rsidRDefault="009C4422" w:rsidP="00E97326"/>
        </w:tc>
      </w:tr>
      <w:tr w:rsidR="009C4422" w14:paraId="0976D446" w14:textId="77777777" w:rsidTr="00E97326">
        <w:tc>
          <w:tcPr>
            <w:tcW w:w="1558" w:type="dxa"/>
          </w:tcPr>
          <w:p w14:paraId="65E13769" w14:textId="3B964FF0" w:rsidR="009C4422" w:rsidRDefault="009C4422" w:rsidP="00E97326">
            <w:r>
              <w:t xml:space="preserve">Not disabled </w:t>
            </w:r>
          </w:p>
        </w:tc>
        <w:tc>
          <w:tcPr>
            <w:tcW w:w="1558" w:type="dxa"/>
          </w:tcPr>
          <w:p w14:paraId="0C17B5DA" w14:textId="77777777" w:rsidR="009C4422" w:rsidRDefault="009C4422" w:rsidP="00E97326"/>
        </w:tc>
        <w:tc>
          <w:tcPr>
            <w:tcW w:w="1558" w:type="dxa"/>
          </w:tcPr>
          <w:p w14:paraId="04A82598" w14:textId="77777777" w:rsidR="009C4422" w:rsidRDefault="009C4422" w:rsidP="00E97326"/>
        </w:tc>
        <w:tc>
          <w:tcPr>
            <w:tcW w:w="1558" w:type="dxa"/>
          </w:tcPr>
          <w:p w14:paraId="41B6F0F1" w14:textId="77777777" w:rsidR="009C4422" w:rsidRDefault="009C4422" w:rsidP="00E97326"/>
        </w:tc>
        <w:tc>
          <w:tcPr>
            <w:tcW w:w="1559" w:type="dxa"/>
          </w:tcPr>
          <w:p w14:paraId="22461449" w14:textId="77777777" w:rsidR="009C4422" w:rsidRDefault="009C4422" w:rsidP="00E97326"/>
        </w:tc>
        <w:tc>
          <w:tcPr>
            <w:tcW w:w="1559" w:type="dxa"/>
          </w:tcPr>
          <w:p w14:paraId="7584F9FA" w14:textId="77777777" w:rsidR="009C4422" w:rsidRDefault="009C4422" w:rsidP="00E97326"/>
        </w:tc>
      </w:tr>
    </w:tbl>
    <w:p w14:paraId="6A839709" w14:textId="77777777" w:rsidR="00A63CA6" w:rsidRPr="00A63CA6" w:rsidRDefault="00A63CA6" w:rsidP="00A63CA6"/>
    <w:p w14:paraId="09F4FB7D" w14:textId="7DAED3BD" w:rsidR="00F32003" w:rsidRDefault="00F32003" w:rsidP="00D2634B">
      <w:pPr>
        <w:pStyle w:val="Heading2"/>
      </w:pPr>
      <w:bookmarkStart w:id="46" w:name="_Toc97723138"/>
      <w:r>
        <w:t>Food insecurity</w:t>
      </w:r>
      <w:bookmarkEnd w:id="46"/>
    </w:p>
    <w:p w14:paraId="36FDE782" w14:textId="10B0C48B" w:rsidR="00A63CA6" w:rsidRDefault="00A63CA6" w:rsidP="00A63CA6"/>
    <w:p w14:paraId="6870CCFA" w14:textId="21DFC390" w:rsidR="006F3DD2" w:rsidRDefault="006F3DD2" w:rsidP="006F3DD2">
      <w:pPr>
        <w:pStyle w:val="Caption"/>
      </w:pPr>
      <w:bookmarkStart w:id="47" w:name="_Toc97722512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>
        <w:t>: Percent of population with food insecurity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F3DD2" w14:paraId="52C0F34C" w14:textId="77777777" w:rsidTr="006F3DD2">
        <w:tc>
          <w:tcPr>
            <w:tcW w:w="1558" w:type="dxa"/>
          </w:tcPr>
          <w:p w14:paraId="67646D5B" w14:textId="77777777" w:rsidR="006F3DD2" w:rsidRDefault="006F3DD2" w:rsidP="006F3DD2"/>
        </w:tc>
        <w:tc>
          <w:tcPr>
            <w:tcW w:w="1558" w:type="dxa"/>
          </w:tcPr>
          <w:p w14:paraId="12C42D6E" w14:textId="10D515CF" w:rsidR="006F3DD2" w:rsidRDefault="006F3DD2" w:rsidP="006F3DD2">
            <w:r>
              <w:t>Linn County</w:t>
            </w:r>
          </w:p>
        </w:tc>
        <w:tc>
          <w:tcPr>
            <w:tcW w:w="1558" w:type="dxa"/>
          </w:tcPr>
          <w:p w14:paraId="0B0F819F" w14:textId="777DDF51" w:rsidR="006F3DD2" w:rsidRDefault="006F3DD2" w:rsidP="006F3DD2">
            <w:r>
              <w:t>Benton County</w:t>
            </w:r>
          </w:p>
        </w:tc>
        <w:tc>
          <w:tcPr>
            <w:tcW w:w="1558" w:type="dxa"/>
          </w:tcPr>
          <w:p w14:paraId="6CEC6E20" w14:textId="75217013" w:rsidR="006F3DD2" w:rsidRDefault="006F3DD2" w:rsidP="006F3DD2">
            <w:r>
              <w:t>Lincoln County</w:t>
            </w:r>
          </w:p>
        </w:tc>
        <w:tc>
          <w:tcPr>
            <w:tcW w:w="1559" w:type="dxa"/>
          </w:tcPr>
          <w:p w14:paraId="4549B8C3" w14:textId="5C5518A4" w:rsidR="006F3DD2" w:rsidRDefault="006F3DD2" w:rsidP="006F3DD2">
            <w:r>
              <w:t>Regional</w:t>
            </w:r>
          </w:p>
        </w:tc>
        <w:tc>
          <w:tcPr>
            <w:tcW w:w="1559" w:type="dxa"/>
          </w:tcPr>
          <w:p w14:paraId="3841E37D" w14:textId="72543DC2" w:rsidR="006F3DD2" w:rsidRDefault="006F3DD2" w:rsidP="006F3DD2">
            <w:r>
              <w:t>Oregon</w:t>
            </w:r>
          </w:p>
        </w:tc>
      </w:tr>
      <w:tr w:rsidR="006F3DD2" w14:paraId="7329FF42" w14:textId="77777777" w:rsidTr="006F3DD2">
        <w:tc>
          <w:tcPr>
            <w:tcW w:w="1558" w:type="dxa"/>
          </w:tcPr>
          <w:p w14:paraId="4F428FFD" w14:textId="784AE223" w:rsidR="006F3DD2" w:rsidRDefault="006F3DD2" w:rsidP="006F3DD2">
            <w:r>
              <w:t>Children</w:t>
            </w:r>
          </w:p>
        </w:tc>
        <w:tc>
          <w:tcPr>
            <w:tcW w:w="1558" w:type="dxa"/>
          </w:tcPr>
          <w:p w14:paraId="479AAD88" w14:textId="77777777" w:rsidR="006F3DD2" w:rsidRDefault="006F3DD2" w:rsidP="006F3DD2"/>
        </w:tc>
        <w:tc>
          <w:tcPr>
            <w:tcW w:w="1558" w:type="dxa"/>
          </w:tcPr>
          <w:p w14:paraId="14002555" w14:textId="77777777" w:rsidR="006F3DD2" w:rsidRDefault="006F3DD2" w:rsidP="006F3DD2"/>
        </w:tc>
        <w:tc>
          <w:tcPr>
            <w:tcW w:w="1558" w:type="dxa"/>
          </w:tcPr>
          <w:p w14:paraId="64A4E912" w14:textId="77777777" w:rsidR="006F3DD2" w:rsidRDefault="006F3DD2" w:rsidP="006F3DD2"/>
        </w:tc>
        <w:tc>
          <w:tcPr>
            <w:tcW w:w="1559" w:type="dxa"/>
          </w:tcPr>
          <w:p w14:paraId="258E4469" w14:textId="77777777" w:rsidR="006F3DD2" w:rsidRDefault="006F3DD2" w:rsidP="006F3DD2"/>
        </w:tc>
        <w:tc>
          <w:tcPr>
            <w:tcW w:w="1559" w:type="dxa"/>
          </w:tcPr>
          <w:p w14:paraId="5DE3470F" w14:textId="77777777" w:rsidR="006F3DD2" w:rsidRDefault="006F3DD2" w:rsidP="006F3DD2"/>
        </w:tc>
      </w:tr>
      <w:tr w:rsidR="006F3DD2" w14:paraId="57AA6F9B" w14:textId="77777777" w:rsidTr="006F3DD2">
        <w:tc>
          <w:tcPr>
            <w:tcW w:w="1558" w:type="dxa"/>
          </w:tcPr>
          <w:p w14:paraId="2D328E00" w14:textId="249F283B" w:rsidR="006F3DD2" w:rsidRDefault="006F3DD2" w:rsidP="006F3DD2">
            <w:r>
              <w:t>Adults</w:t>
            </w:r>
          </w:p>
        </w:tc>
        <w:tc>
          <w:tcPr>
            <w:tcW w:w="1558" w:type="dxa"/>
          </w:tcPr>
          <w:p w14:paraId="077E55C5" w14:textId="77777777" w:rsidR="006F3DD2" w:rsidRDefault="006F3DD2" w:rsidP="006F3DD2"/>
        </w:tc>
        <w:tc>
          <w:tcPr>
            <w:tcW w:w="1558" w:type="dxa"/>
          </w:tcPr>
          <w:p w14:paraId="14AD09C9" w14:textId="77777777" w:rsidR="006F3DD2" w:rsidRDefault="006F3DD2" w:rsidP="006F3DD2"/>
        </w:tc>
        <w:tc>
          <w:tcPr>
            <w:tcW w:w="1558" w:type="dxa"/>
          </w:tcPr>
          <w:p w14:paraId="4D5D25BB" w14:textId="77777777" w:rsidR="006F3DD2" w:rsidRDefault="006F3DD2" w:rsidP="006F3DD2"/>
        </w:tc>
        <w:tc>
          <w:tcPr>
            <w:tcW w:w="1559" w:type="dxa"/>
          </w:tcPr>
          <w:p w14:paraId="097D5C3E" w14:textId="77777777" w:rsidR="006F3DD2" w:rsidRDefault="006F3DD2" w:rsidP="006F3DD2"/>
        </w:tc>
        <w:tc>
          <w:tcPr>
            <w:tcW w:w="1559" w:type="dxa"/>
          </w:tcPr>
          <w:p w14:paraId="294859D1" w14:textId="77777777" w:rsidR="006F3DD2" w:rsidRDefault="006F3DD2" w:rsidP="006F3DD2"/>
        </w:tc>
      </w:tr>
    </w:tbl>
    <w:p w14:paraId="25DC1A04" w14:textId="77777777" w:rsidR="006F3DD2" w:rsidRPr="006F3DD2" w:rsidRDefault="006F3DD2" w:rsidP="006F3DD2"/>
    <w:p w14:paraId="1C2D95B3" w14:textId="5144FD24" w:rsidR="006F3DD2" w:rsidRPr="006F3DD2" w:rsidRDefault="006F3DD2" w:rsidP="006F3DD2">
      <w:pPr>
        <w:pStyle w:val="Caption"/>
      </w:pPr>
      <w:bookmarkStart w:id="48" w:name="_Toc97722513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6</w:t>
      </w:r>
      <w:r w:rsidR="005F4B3A">
        <w:rPr>
          <w:noProof/>
        </w:rPr>
        <w:fldChar w:fldCharType="end"/>
      </w:r>
      <w:r>
        <w:t>: Food insecurity by disability status</w:t>
      </w:r>
      <w:bookmarkEnd w:id="48"/>
    </w:p>
    <w:p w14:paraId="383B4CEC" w14:textId="0D67907F" w:rsidR="00A63CA6" w:rsidRDefault="006F3DD2" w:rsidP="006F3DD2">
      <w:pPr>
        <w:pStyle w:val="Caption"/>
      </w:pPr>
      <w:bookmarkStart w:id="49" w:name="_Toc97722514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7</w:t>
      </w:r>
      <w:r w:rsidR="005F4B3A">
        <w:rPr>
          <w:noProof/>
        </w:rPr>
        <w:fldChar w:fldCharType="end"/>
      </w:r>
      <w:r>
        <w:t xml:space="preserve">: </w:t>
      </w:r>
      <w:r w:rsidR="00685EFF">
        <w:t xml:space="preserve">Percent of households utilizing SNAP benefits </w:t>
      </w:r>
      <w:r w:rsidR="00517758">
        <w:t>(source: ***)</w:t>
      </w:r>
      <w:bookmarkEnd w:id="49"/>
    </w:p>
    <w:p w14:paraId="38805018" w14:textId="61BC2799" w:rsidR="00685EFF" w:rsidRPr="00685EFF" w:rsidRDefault="00BA2ACC" w:rsidP="00685EFF">
      <w:r>
        <w:rPr>
          <w:noProof/>
        </w:rPr>
        <w:drawing>
          <wp:inline distT="0" distB="0" distL="0" distR="0" wp14:anchorId="3BAC38A4" wp14:editId="401787A9">
            <wp:extent cx="59340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9ECD" w14:textId="77777777" w:rsidR="00A63CA6" w:rsidRPr="00A63CA6" w:rsidRDefault="00A63CA6" w:rsidP="00A63CA6"/>
    <w:p w14:paraId="67BA73E3" w14:textId="69340CD7" w:rsidR="00F32003" w:rsidRDefault="00F32003" w:rsidP="00D2634B">
      <w:pPr>
        <w:pStyle w:val="Heading2"/>
      </w:pPr>
      <w:bookmarkStart w:id="50" w:name="_Toc97723139"/>
      <w:r>
        <w:t>Housing</w:t>
      </w:r>
      <w:bookmarkEnd w:id="50"/>
      <w:r>
        <w:t xml:space="preserve"> </w:t>
      </w:r>
    </w:p>
    <w:p w14:paraId="038F5099" w14:textId="61C7C4F1" w:rsidR="006F5D44" w:rsidRDefault="006F5D44" w:rsidP="006F5D44"/>
    <w:p w14:paraId="47DB3462" w14:textId="770E0238" w:rsidR="006F3DD2" w:rsidRDefault="006F3DD2" w:rsidP="006F3DD2">
      <w:pPr>
        <w:pStyle w:val="Caption"/>
      </w:pPr>
      <w:bookmarkStart w:id="51" w:name="_Toc97722563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12</w:t>
      </w:r>
      <w:r w:rsidR="005F4B3A">
        <w:rPr>
          <w:noProof/>
        </w:rPr>
        <w:fldChar w:fldCharType="end"/>
      </w:r>
      <w:r>
        <w:t>: Homeownership by race/ethnicity</w:t>
      </w:r>
      <w:bookmarkEnd w:id="51"/>
    </w:p>
    <w:p w14:paraId="02DDC003" w14:textId="51E91B91" w:rsidR="006F3DD2" w:rsidRDefault="006F3DD2" w:rsidP="006F3DD2">
      <w:pPr>
        <w:pStyle w:val="Caption"/>
      </w:pPr>
      <w:bookmarkStart w:id="52" w:name="_Toc97722564"/>
      <w:r>
        <w:lastRenderedPageBreak/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13</w:t>
      </w:r>
      <w:r w:rsidR="005F4B3A">
        <w:rPr>
          <w:noProof/>
        </w:rPr>
        <w:fldChar w:fldCharType="end"/>
      </w:r>
      <w:r>
        <w:t>: Housing costs</w:t>
      </w:r>
      <w:bookmarkEnd w:id="52"/>
    </w:p>
    <w:p w14:paraId="3865C002" w14:textId="5179DEE4" w:rsidR="006F3DD2" w:rsidRDefault="006F3DD2" w:rsidP="006F3DD2">
      <w:pPr>
        <w:pStyle w:val="Caption"/>
      </w:pPr>
      <w:bookmarkStart w:id="53" w:name="_Toc97722515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8</w:t>
      </w:r>
      <w:r w:rsidR="005F4B3A">
        <w:rPr>
          <w:noProof/>
        </w:rPr>
        <w:fldChar w:fldCharType="end"/>
      </w:r>
      <w:r>
        <w:t>: Percent of Students enrolled in K-12 experiencing houselessness</w:t>
      </w:r>
      <w:bookmarkEnd w:id="53"/>
    </w:p>
    <w:p w14:paraId="5ED360F1" w14:textId="50C95E3B" w:rsidR="006F3DD2" w:rsidRPr="006F3DD2" w:rsidRDefault="006F3DD2" w:rsidP="006F3DD2">
      <w:pPr>
        <w:pStyle w:val="Caption"/>
      </w:pPr>
      <w:bookmarkStart w:id="54" w:name="_Toc97722516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9</w:t>
      </w:r>
      <w:r w:rsidR="005F4B3A">
        <w:rPr>
          <w:noProof/>
        </w:rPr>
        <w:fldChar w:fldCharType="end"/>
      </w:r>
      <w:r>
        <w:t>: Unhoused adults</w:t>
      </w:r>
      <w:bookmarkEnd w:id="54"/>
    </w:p>
    <w:p w14:paraId="691D561B" w14:textId="0C450EF1" w:rsidR="00B27987" w:rsidRDefault="00B27987" w:rsidP="00A63CA6">
      <w:pPr>
        <w:pStyle w:val="Heading1"/>
      </w:pPr>
      <w:bookmarkStart w:id="55" w:name="_Toc97723140"/>
      <w:r>
        <w:t xml:space="preserve">Access </w:t>
      </w:r>
      <w:r w:rsidR="00D2634B">
        <w:t>to Health Services</w:t>
      </w:r>
      <w:bookmarkEnd w:id="55"/>
    </w:p>
    <w:p w14:paraId="505AF76F" w14:textId="4CD34CE4" w:rsidR="00A63CA6" w:rsidRDefault="00A63CA6" w:rsidP="00A63CA6"/>
    <w:p w14:paraId="6139B26C" w14:textId="1B7F8B3B" w:rsidR="00A63CA6" w:rsidRDefault="00A63CA6" w:rsidP="00A63CA6">
      <w:r>
        <w:t>[narrative summary]</w:t>
      </w:r>
    </w:p>
    <w:p w14:paraId="45D2697F" w14:textId="77777777" w:rsidR="00A63CA6" w:rsidRPr="00A63CA6" w:rsidRDefault="00A63CA6" w:rsidP="00A63CA6"/>
    <w:p w14:paraId="5F5DB3FB" w14:textId="070D05A4" w:rsidR="00B27987" w:rsidRDefault="00B27987" w:rsidP="00D2634B">
      <w:pPr>
        <w:pStyle w:val="Heading2"/>
      </w:pPr>
      <w:bookmarkStart w:id="56" w:name="_Toc97723141"/>
      <w:r>
        <w:t>Insurance coverage</w:t>
      </w:r>
      <w:bookmarkEnd w:id="56"/>
    </w:p>
    <w:p w14:paraId="199E28B1" w14:textId="503C8116" w:rsidR="00A63CA6" w:rsidRDefault="00A11F03" w:rsidP="00A11F03">
      <w:pPr>
        <w:pStyle w:val="Caption"/>
      </w:pPr>
      <w:bookmarkStart w:id="57" w:name="_Toc97722517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4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>
        <w:t xml:space="preserve">: </w:t>
      </w:r>
      <w:r w:rsidR="00A00239">
        <w:t>Percent of population with health insurance coverage by age group</w:t>
      </w:r>
      <w:bookmarkEnd w:id="57"/>
    </w:p>
    <w:p w14:paraId="117A58D0" w14:textId="44565858" w:rsidR="00A00239" w:rsidRDefault="00A11F03" w:rsidP="00A11F03">
      <w:pPr>
        <w:pStyle w:val="Caption"/>
      </w:pPr>
      <w:bookmarkStart w:id="58" w:name="_Toc97722518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4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2</w:t>
      </w:r>
      <w:r w:rsidR="005F4B3A">
        <w:rPr>
          <w:noProof/>
        </w:rPr>
        <w:fldChar w:fldCharType="end"/>
      </w:r>
      <w:r>
        <w:t xml:space="preserve">: </w:t>
      </w:r>
      <w:r w:rsidR="00A00239">
        <w:t>Percent of population with health insurance coverage by income level</w:t>
      </w:r>
      <w:bookmarkEnd w:id="58"/>
    </w:p>
    <w:p w14:paraId="67921CFA" w14:textId="767DDC3F" w:rsidR="00A00239" w:rsidRDefault="00A11F03" w:rsidP="00A11F03">
      <w:pPr>
        <w:pStyle w:val="Caption"/>
      </w:pPr>
      <w:bookmarkStart w:id="59" w:name="_Toc97722519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4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>
        <w:t xml:space="preserve">: </w:t>
      </w:r>
      <w:r w:rsidR="00A00239">
        <w:t>Percent of population with health insurance coverage by race/ethnicity</w:t>
      </w:r>
      <w:bookmarkEnd w:id="59"/>
      <w:r w:rsidR="00A00239">
        <w:t xml:space="preserve"> </w:t>
      </w:r>
    </w:p>
    <w:p w14:paraId="6A5335FA" w14:textId="10CD9C46" w:rsidR="00A00239" w:rsidRDefault="00A11F03" w:rsidP="00A11F03">
      <w:pPr>
        <w:pStyle w:val="Caption"/>
      </w:pPr>
      <w:bookmarkStart w:id="60" w:name="_Toc97722520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4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4</w:t>
      </w:r>
      <w:r w:rsidR="005F4B3A">
        <w:rPr>
          <w:noProof/>
        </w:rPr>
        <w:fldChar w:fldCharType="end"/>
      </w:r>
      <w:r>
        <w:t xml:space="preserve">: </w:t>
      </w:r>
      <w:r w:rsidR="00A00239">
        <w:t>Public vs private insurance</w:t>
      </w:r>
      <w:r w:rsidR="00644562">
        <w:t>?</w:t>
      </w:r>
      <w:bookmarkEnd w:id="60"/>
    </w:p>
    <w:p w14:paraId="031363E8" w14:textId="77777777" w:rsidR="00A63CA6" w:rsidRPr="00A63CA6" w:rsidRDefault="00A63CA6" w:rsidP="00A63CA6"/>
    <w:p w14:paraId="79723EA7" w14:textId="584DCC0E" w:rsidR="00B27987" w:rsidRDefault="00B27987" w:rsidP="00D2634B">
      <w:pPr>
        <w:pStyle w:val="Heading2"/>
      </w:pPr>
      <w:bookmarkStart w:id="61" w:name="_Toc97723142"/>
      <w:r>
        <w:t>Provider availability</w:t>
      </w:r>
      <w:bookmarkEnd w:id="61"/>
    </w:p>
    <w:p w14:paraId="3B9A1A3D" w14:textId="21ED783E" w:rsidR="00A63CA6" w:rsidRDefault="00A63CA6" w:rsidP="00A63CA6"/>
    <w:p w14:paraId="0D05B2AE" w14:textId="2C858989" w:rsidR="008717BA" w:rsidRDefault="008717BA" w:rsidP="008717BA">
      <w:pPr>
        <w:pStyle w:val="Caption"/>
      </w:pPr>
      <w:bookmarkStart w:id="62" w:name="_Toc97722521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>
        <w:rPr>
          <w:noProof/>
        </w:rPr>
        <w:t>4</w:t>
      </w:r>
      <w:r w:rsidR="005F4B3A">
        <w:rPr>
          <w:noProof/>
        </w:rPr>
        <w:fldChar w:fldCharType="end"/>
      </w:r>
      <w:r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>
        <w:rPr>
          <w:noProof/>
        </w:rPr>
        <w:t>5</w:t>
      </w:r>
      <w:r w:rsidR="005F4B3A">
        <w:rPr>
          <w:noProof/>
        </w:rPr>
        <w:fldChar w:fldCharType="end"/>
      </w:r>
      <w:r>
        <w:t>: Ratio of health care provider to population (per ##### persons)</w:t>
      </w:r>
      <w:bookmarkEnd w:id="62"/>
    </w:p>
    <w:p w14:paraId="19FA28DC" w14:textId="73066521" w:rsidR="008717BA" w:rsidRDefault="008717BA" w:rsidP="008717BA">
      <w:r>
        <w:t>Hospital treatment data</w:t>
      </w:r>
    </w:p>
    <w:p w14:paraId="57629195" w14:textId="46302DC8" w:rsidR="008717BA" w:rsidRPr="008717BA" w:rsidRDefault="008717BA" w:rsidP="008717BA">
      <w:r>
        <w:t>Health navigation</w:t>
      </w:r>
    </w:p>
    <w:p w14:paraId="2E2AB373" w14:textId="3459494A" w:rsidR="00A63CA6" w:rsidRDefault="00A63CA6" w:rsidP="00A63CA6"/>
    <w:p w14:paraId="605D64B6" w14:textId="77777777" w:rsidR="00A63CA6" w:rsidRPr="00A63CA6" w:rsidRDefault="00A63CA6" w:rsidP="00A63CA6"/>
    <w:p w14:paraId="7CFF86D1" w14:textId="2B441E34" w:rsidR="00B27987" w:rsidRDefault="00B27987" w:rsidP="00D2634B">
      <w:pPr>
        <w:pStyle w:val="Heading2"/>
      </w:pPr>
      <w:bookmarkStart w:id="63" w:name="_Toc97723143"/>
      <w:r>
        <w:t>Preventive services</w:t>
      </w:r>
      <w:bookmarkEnd w:id="63"/>
    </w:p>
    <w:p w14:paraId="76B835C0" w14:textId="0DC59C8C" w:rsidR="00A63CA6" w:rsidRDefault="00A63CA6" w:rsidP="006F5D44"/>
    <w:p w14:paraId="71136652" w14:textId="33BD08B0" w:rsidR="008717BA" w:rsidRDefault="008717BA" w:rsidP="006F5D44">
      <w:r>
        <w:t>Adolescent well-care visits</w:t>
      </w:r>
    </w:p>
    <w:p w14:paraId="76030407" w14:textId="74857C7C" w:rsidR="008717BA" w:rsidRDefault="008717BA" w:rsidP="006F5D44">
      <w:r>
        <w:t>Routine check-ups</w:t>
      </w:r>
    </w:p>
    <w:p w14:paraId="400590C4" w14:textId="556A5BA0" w:rsidR="008717BA" w:rsidRDefault="008717BA" w:rsidP="006F5D44">
      <w:r>
        <w:t>Oral health</w:t>
      </w:r>
    </w:p>
    <w:p w14:paraId="188D8AF6" w14:textId="7E3AB02C" w:rsidR="008717BA" w:rsidRPr="006F5D44" w:rsidRDefault="008717BA" w:rsidP="006F5D44">
      <w:r>
        <w:t>Chronic disease screenings</w:t>
      </w:r>
    </w:p>
    <w:p w14:paraId="4D4EC328" w14:textId="226F4E9B" w:rsidR="00B27987" w:rsidRDefault="00B27987" w:rsidP="00A63CA6">
      <w:pPr>
        <w:pStyle w:val="Heading1"/>
      </w:pPr>
      <w:bookmarkStart w:id="64" w:name="_Toc97723144"/>
      <w:r>
        <w:t>Physical health</w:t>
      </w:r>
      <w:bookmarkEnd w:id="64"/>
    </w:p>
    <w:p w14:paraId="23274715" w14:textId="34DEC201" w:rsidR="00A63CA6" w:rsidRDefault="00A63CA6" w:rsidP="00A63CA6"/>
    <w:p w14:paraId="60C55DE1" w14:textId="032ACC90" w:rsidR="00A63CA6" w:rsidRDefault="00A63CA6" w:rsidP="00A63CA6">
      <w:r>
        <w:t>[narrative summary]</w:t>
      </w:r>
    </w:p>
    <w:p w14:paraId="1BF55C09" w14:textId="77777777" w:rsidR="00A63CA6" w:rsidRPr="00A63CA6" w:rsidRDefault="00A63CA6" w:rsidP="00A63CA6"/>
    <w:p w14:paraId="3E31A44F" w14:textId="4363B962" w:rsidR="00F32003" w:rsidRDefault="00F32003" w:rsidP="00D2634B">
      <w:pPr>
        <w:pStyle w:val="Heading2"/>
      </w:pPr>
      <w:bookmarkStart w:id="65" w:name="_Toc97723145"/>
      <w:r>
        <w:t>Mortality</w:t>
      </w:r>
      <w:r w:rsidR="00E20F9C">
        <w:t xml:space="preserve"> </w:t>
      </w:r>
      <w:r w:rsidR="00E20F9C" w:rsidRPr="00E20F9C">
        <w:rPr>
          <w:highlight w:val="yellow"/>
        </w:rPr>
        <w:t>(age adjusted)??</w:t>
      </w:r>
      <w:bookmarkEnd w:id="65"/>
    </w:p>
    <w:p w14:paraId="778E1036" w14:textId="67091B84" w:rsidR="00A63CA6" w:rsidRDefault="00A63CA6" w:rsidP="00A63CA6"/>
    <w:p w14:paraId="63718D0A" w14:textId="16D66E0B" w:rsidR="00EC4B29" w:rsidRDefault="00A11F03" w:rsidP="00A11F03">
      <w:pPr>
        <w:pStyle w:val="Caption"/>
      </w:pPr>
      <w:bookmarkStart w:id="66" w:name="_Toc97722522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>
        <w:t xml:space="preserve">: </w:t>
      </w:r>
      <w:r w:rsidR="00143421">
        <w:t>Age adjusted d</w:t>
      </w:r>
      <w:r w:rsidR="00E20F9C">
        <w:t>eath</w:t>
      </w:r>
      <w:r w:rsidR="00EC4B29">
        <w:t xml:space="preserve"> rate </w:t>
      </w:r>
      <w:r w:rsidR="00E20F9C">
        <w:t>by race/ethnicity</w:t>
      </w:r>
      <w:bookmarkEnd w:id="66"/>
      <w:r w:rsidR="00E20F9C">
        <w:t xml:space="preserve"> </w:t>
      </w:r>
    </w:p>
    <w:p w14:paraId="54F1CAF9" w14:textId="6F851949" w:rsidR="00E20F9C" w:rsidRDefault="00A11F03" w:rsidP="00A11F03">
      <w:pPr>
        <w:pStyle w:val="Caption"/>
      </w:pPr>
      <w:bookmarkStart w:id="67" w:name="_Toc97722523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2</w:t>
      </w:r>
      <w:r w:rsidR="005F4B3A">
        <w:rPr>
          <w:noProof/>
        </w:rPr>
        <w:fldChar w:fldCharType="end"/>
      </w:r>
      <w:r>
        <w:t xml:space="preserve">: </w:t>
      </w:r>
      <w:r w:rsidR="00E20F9C">
        <w:t>Death rate by age</w:t>
      </w:r>
      <w:bookmarkEnd w:id="67"/>
    </w:p>
    <w:p w14:paraId="1BEF3469" w14:textId="1D8BEF2F" w:rsidR="00E20F9C" w:rsidRDefault="00A11F03" w:rsidP="00A11F03">
      <w:pPr>
        <w:pStyle w:val="Caption"/>
      </w:pPr>
      <w:bookmarkStart w:id="68" w:name="_Toc97722524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>
        <w:t xml:space="preserve">: </w:t>
      </w:r>
      <w:r w:rsidR="00143421">
        <w:t>Age adjusted d</w:t>
      </w:r>
      <w:r w:rsidR="00E20F9C">
        <w:t>eath rate by sex</w:t>
      </w:r>
      <w:bookmarkEnd w:id="68"/>
    </w:p>
    <w:p w14:paraId="4515A3F7" w14:textId="77777777" w:rsidR="00A63CA6" w:rsidRPr="00A63CA6" w:rsidRDefault="00A63CA6" w:rsidP="00A63CA6"/>
    <w:p w14:paraId="1DC9E72A" w14:textId="1CE26C0E" w:rsidR="00F32003" w:rsidRDefault="00F32003" w:rsidP="00D2634B">
      <w:pPr>
        <w:pStyle w:val="Heading2"/>
      </w:pPr>
      <w:bookmarkStart w:id="69" w:name="_Toc97723146"/>
      <w:r>
        <w:t>Unintentional injury</w:t>
      </w:r>
      <w:bookmarkEnd w:id="69"/>
    </w:p>
    <w:p w14:paraId="35582170" w14:textId="40E108FC" w:rsidR="00A63CA6" w:rsidRDefault="00A11F03" w:rsidP="00A11F03">
      <w:pPr>
        <w:pStyle w:val="Caption"/>
      </w:pPr>
      <w:bookmarkStart w:id="70" w:name="_Toc97722525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4</w:t>
      </w:r>
      <w:r w:rsidR="005F4B3A">
        <w:rPr>
          <w:noProof/>
        </w:rPr>
        <w:fldChar w:fldCharType="end"/>
      </w:r>
      <w:r>
        <w:t xml:space="preserve">: </w:t>
      </w:r>
      <w:r w:rsidR="00143421">
        <w:t>Unintentional injury deaths</w:t>
      </w:r>
      <w:bookmarkEnd w:id="70"/>
    </w:p>
    <w:p w14:paraId="6D06E9A2" w14:textId="77777777" w:rsidR="00A63CA6" w:rsidRPr="00A63CA6" w:rsidRDefault="00A63CA6" w:rsidP="00A63CA6"/>
    <w:p w14:paraId="4B48BE3A" w14:textId="0992692B" w:rsidR="00143421" w:rsidRDefault="00B27987" w:rsidP="00143421">
      <w:pPr>
        <w:pStyle w:val="Heading2"/>
      </w:pPr>
      <w:bookmarkStart w:id="71" w:name="_Toc97723147"/>
      <w:r>
        <w:t>Chronic disease</w:t>
      </w:r>
      <w:bookmarkEnd w:id="71"/>
    </w:p>
    <w:p w14:paraId="442BABDE" w14:textId="6973F9F2" w:rsidR="00A63CA6" w:rsidRDefault="00A11F03" w:rsidP="00A11F03">
      <w:pPr>
        <w:pStyle w:val="Caption"/>
      </w:pPr>
      <w:bookmarkStart w:id="72" w:name="_Toc97722526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>
        <w:t xml:space="preserve">: </w:t>
      </w:r>
      <w:r w:rsidR="00143421">
        <w:t>Number of incident cancer diagnoses by cancer type</w:t>
      </w:r>
      <w:bookmarkEnd w:id="72"/>
    </w:p>
    <w:p w14:paraId="7F378CB3" w14:textId="1FD6EFB3" w:rsidR="00307292" w:rsidRDefault="00A11F03" w:rsidP="00A11F03">
      <w:pPr>
        <w:pStyle w:val="Caption"/>
      </w:pPr>
      <w:bookmarkStart w:id="73" w:name="_Toc97722527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6</w:t>
      </w:r>
      <w:r w:rsidR="005F4B3A">
        <w:rPr>
          <w:noProof/>
        </w:rPr>
        <w:fldChar w:fldCharType="end"/>
      </w:r>
      <w:r>
        <w:t xml:space="preserve">: </w:t>
      </w:r>
      <w:r w:rsidR="00307292">
        <w:t>Incidence cancers, all types</w:t>
      </w:r>
      <w:bookmarkEnd w:id="73"/>
    </w:p>
    <w:p w14:paraId="731E05FF" w14:textId="1A76BFC3" w:rsidR="00307292" w:rsidRDefault="00A11F03" w:rsidP="00A11F03">
      <w:pPr>
        <w:pStyle w:val="Caption"/>
      </w:pPr>
      <w:bookmarkStart w:id="74" w:name="_Toc97722528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7</w:t>
      </w:r>
      <w:r w:rsidR="005F4B3A">
        <w:rPr>
          <w:noProof/>
        </w:rPr>
        <w:fldChar w:fldCharType="end"/>
      </w:r>
      <w:r>
        <w:t xml:space="preserve">: </w:t>
      </w:r>
      <w:r w:rsidR="00307292">
        <w:t>Cancer mortality rate</w:t>
      </w:r>
      <w:bookmarkEnd w:id="74"/>
    </w:p>
    <w:p w14:paraId="3897A7FE" w14:textId="74C57A33" w:rsidR="00143421" w:rsidRDefault="00A11F03" w:rsidP="00A11F03">
      <w:pPr>
        <w:pStyle w:val="Caption"/>
      </w:pPr>
      <w:bookmarkStart w:id="75" w:name="_Toc97722529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8</w:t>
      </w:r>
      <w:r w:rsidR="005F4B3A">
        <w:rPr>
          <w:noProof/>
        </w:rPr>
        <w:fldChar w:fldCharType="end"/>
      </w:r>
      <w:r>
        <w:t xml:space="preserve">: </w:t>
      </w:r>
      <w:r w:rsidR="00143421">
        <w:t>Incidence of cancer associated with tobacco products</w:t>
      </w:r>
      <w:bookmarkEnd w:id="75"/>
    </w:p>
    <w:p w14:paraId="6B25E490" w14:textId="07595B35" w:rsidR="00143421" w:rsidRDefault="00A11F03" w:rsidP="00A11F03">
      <w:pPr>
        <w:pStyle w:val="Caption"/>
      </w:pPr>
      <w:bookmarkStart w:id="76" w:name="_Toc97722530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9</w:t>
      </w:r>
      <w:r w:rsidR="005F4B3A">
        <w:rPr>
          <w:noProof/>
        </w:rPr>
        <w:fldChar w:fldCharType="end"/>
      </w:r>
      <w:r>
        <w:t xml:space="preserve">: </w:t>
      </w:r>
      <w:r w:rsidR="00143421">
        <w:t>Incidence of lung cancer</w:t>
      </w:r>
      <w:bookmarkEnd w:id="76"/>
      <w:r w:rsidR="00143421">
        <w:t xml:space="preserve"> </w:t>
      </w:r>
    </w:p>
    <w:p w14:paraId="661EA7DA" w14:textId="17AB1B66" w:rsidR="00143421" w:rsidRDefault="00A11F03" w:rsidP="00A11F03">
      <w:pPr>
        <w:pStyle w:val="Caption"/>
      </w:pPr>
      <w:bookmarkStart w:id="77" w:name="_Toc97722531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10</w:t>
      </w:r>
      <w:r w:rsidR="005F4B3A">
        <w:rPr>
          <w:noProof/>
        </w:rPr>
        <w:fldChar w:fldCharType="end"/>
      </w:r>
      <w:r>
        <w:t xml:space="preserve">: </w:t>
      </w:r>
      <w:r w:rsidR="00143421">
        <w:t>Lung cancer mortality</w:t>
      </w:r>
      <w:bookmarkEnd w:id="77"/>
      <w:r w:rsidR="00143421">
        <w:t xml:space="preserve"> </w:t>
      </w:r>
    </w:p>
    <w:p w14:paraId="45F7501D" w14:textId="3C9547A6" w:rsidR="00307292" w:rsidRDefault="00A11F03" w:rsidP="00A11F03">
      <w:pPr>
        <w:pStyle w:val="Caption"/>
      </w:pPr>
      <w:bookmarkStart w:id="78" w:name="_Toc97722532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11</w:t>
      </w:r>
      <w:r w:rsidR="005F4B3A">
        <w:rPr>
          <w:noProof/>
        </w:rPr>
        <w:fldChar w:fldCharType="end"/>
      </w:r>
      <w:r>
        <w:t xml:space="preserve">: </w:t>
      </w:r>
      <w:r w:rsidR="00307292">
        <w:t>Incidence of breast cancer</w:t>
      </w:r>
      <w:bookmarkEnd w:id="78"/>
      <w:r w:rsidR="00307292">
        <w:t xml:space="preserve"> </w:t>
      </w:r>
    </w:p>
    <w:p w14:paraId="3BC940E0" w14:textId="4A922CB3" w:rsidR="00307292" w:rsidRDefault="00A11F03" w:rsidP="00A11F03">
      <w:pPr>
        <w:pStyle w:val="Caption"/>
      </w:pPr>
      <w:bookmarkStart w:id="79" w:name="_Toc97722533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12</w:t>
      </w:r>
      <w:r w:rsidR="005F4B3A">
        <w:rPr>
          <w:noProof/>
        </w:rPr>
        <w:fldChar w:fldCharType="end"/>
      </w:r>
      <w:r>
        <w:t xml:space="preserve">: </w:t>
      </w:r>
      <w:r w:rsidR="00307292">
        <w:t>Breast cancer mortality</w:t>
      </w:r>
      <w:bookmarkEnd w:id="79"/>
      <w:r w:rsidR="00307292">
        <w:t xml:space="preserve"> </w:t>
      </w:r>
    </w:p>
    <w:p w14:paraId="22F883A1" w14:textId="233AA933" w:rsidR="00307292" w:rsidRDefault="00A11F03" w:rsidP="00A11F03">
      <w:pPr>
        <w:pStyle w:val="Caption"/>
      </w:pPr>
      <w:bookmarkStart w:id="80" w:name="_Toc97722534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13</w:t>
      </w:r>
      <w:r w:rsidR="005F4B3A">
        <w:rPr>
          <w:noProof/>
        </w:rPr>
        <w:fldChar w:fldCharType="end"/>
      </w:r>
      <w:r>
        <w:t xml:space="preserve">: </w:t>
      </w:r>
      <w:r w:rsidR="00307292">
        <w:t>Incidence of prostate cancer</w:t>
      </w:r>
      <w:bookmarkEnd w:id="80"/>
      <w:r w:rsidR="00307292">
        <w:t xml:space="preserve"> </w:t>
      </w:r>
    </w:p>
    <w:p w14:paraId="32DE765B" w14:textId="0E0D0A23" w:rsidR="00307292" w:rsidRPr="00A63CA6" w:rsidRDefault="00A11F03" w:rsidP="00A11F03">
      <w:pPr>
        <w:pStyle w:val="Caption"/>
      </w:pPr>
      <w:bookmarkStart w:id="81" w:name="_Toc97722535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14</w:t>
      </w:r>
      <w:r w:rsidR="005F4B3A">
        <w:rPr>
          <w:noProof/>
        </w:rPr>
        <w:fldChar w:fldCharType="end"/>
      </w:r>
      <w:r>
        <w:t xml:space="preserve">: </w:t>
      </w:r>
      <w:r w:rsidR="00307292">
        <w:t>Prostate cancer mortality</w:t>
      </w:r>
      <w:bookmarkEnd w:id="81"/>
      <w:r w:rsidR="00307292">
        <w:t xml:space="preserve"> </w:t>
      </w:r>
    </w:p>
    <w:p w14:paraId="4487A602" w14:textId="4B5DB1C3" w:rsidR="00307292" w:rsidRDefault="00A11F03" w:rsidP="00A11F03">
      <w:pPr>
        <w:pStyle w:val="Caption"/>
      </w:pPr>
      <w:bookmarkStart w:id="82" w:name="_Toc97722536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15</w:t>
      </w:r>
      <w:r w:rsidR="005F4B3A">
        <w:rPr>
          <w:noProof/>
        </w:rPr>
        <w:fldChar w:fldCharType="end"/>
      </w:r>
      <w:r>
        <w:t xml:space="preserve">: </w:t>
      </w:r>
      <w:r w:rsidR="00307292">
        <w:t>Incidence rate of myocardial infarction</w:t>
      </w:r>
      <w:bookmarkEnd w:id="82"/>
    </w:p>
    <w:p w14:paraId="47101C49" w14:textId="7EAC67BC" w:rsidR="00307292" w:rsidRDefault="00A11F03" w:rsidP="00A11F03">
      <w:pPr>
        <w:pStyle w:val="Caption"/>
      </w:pPr>
      <w:bookmarkStart w:id="83" w:name="_Toc97722537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16</w:t>
      </w:r>
      <w:r w:rsidR="005F4B3A">
        <w:rPr>
          <w:noProof/>
        </w:rPr>
        <w:fldChar w:fldCharType="end"/>
      </w:r>
      <w:r>
        <w:t xml:space="preserve">: </w:t>
      </w:r>
      <w:r w:rsidR="00307292">
        <w:t>Incidence rate of stroke</w:t>
      </w:r>
      <w:bookmarkEnd w:id="83"/>
      <w:r w:rsidR="00307292">
        <w:t xml:space="preserve"> </w:t>
      </w:r>
    </w:p>
    <w:p w14:paraId="77CD6F4F" w14:textId="0247737D" w:rsidR="00307292" w:rsidRDefault="00A11F03" w:rsidP="00A11F03">
      <w:pPr>
        <w:pStyle w:val="Caption"/>
      </w:pPr>
      <w:bookmarkStart w:id="84" w:name="_Toc97722538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17</w:t>
      </w:r>
      <w:r w:rsidR="005F4B3A">
        <w:rPr>
          <w:noProof/>
        </w:rPr>
        <w:fldChar w:fldCharType="end"/>
      </w:r>
      <w:r>
        <w:t xml:space="preserve">: </w:t>
      </w:r>
      <w:r w:rsidR="00307292">
        <w:t>Prevalence of hypertension</w:t>
      </w:r>
      <w:bookmarkEnd w:id="84"/>
      <w:r w:rsidR="00307292">
        <w:t xml:space="preserve"> </w:t>
      </w:r>
    </w:p>
    <w:p w14:paraId="76888104" w14:textId="105087B5" w:rsidR="00307292" w:rsidRDefault="00A11F03" w:rsidP="00A11F03">
      <w:pPr>
        <w:pStyle w:val="Caption"/>
      </w:pPr>
      <w:bookmarkStart w:id="85" w:name="_Toc97722539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18</w:t>
      </w:r>
      <w:r w:rsidR="005F4B3A">
        <w:rPr>
          <w:noProof/>
        </w:rPr>
        <w:fldChar w:fldCharType="end"/>
      </w:r>
      <w:r>
        <w:t xml:space="preserve">: </w:t>
      </w:r>
      <w:r w:rsidR="00307292">
        <w:t xml:space="preserve">Prevalence of diabetes </w:t>
      </w:r>
      <w:r w:rsidR="00A00239">
        <w:t>mellitus</w:t>
      </w:r>
      <w:bookmarkEnd w:id="85"/>
    </w:p>
    <w:p w14:paraId="368496DC" w14:textId="5E285F1F" w:rsidR="00307292" w:rsidRDefault="00A11F03" w:rsidP="00A11F03">
      <w:pPr>
        <w:pStyle w:val="Caption"/>
      </w:pPr>
      <w:bookmarkStart w:id="86" w:name="_Toc97722540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19</w:t>
      </w:r>
      <w:r w:rsidR="005F4B3A">
        <w:rPr>
          <w:noProof/>
        </w:rPr>
        <w:fldChar w:fldCharType="end"/>
      </w:r>
      <w:r>
        <w:t xml:space="preserve">: </w:t>
      </w:r>
      <w:r w:rsidR="00307292">
        <w:t>Prevalence of chronic obstructive pulmonary dis</w:t>
      </w:r>
      <w:r w:rsidR="00A00239">
        <w:t>ease</w:t>
      </w:r>
      <w:bookmarkEnd w:id="86"/>
      <w:r w:rsidR="00A00239">
        <w:t xml:space="preserve"> </w:t>
      </w:r>
    </w:p>
    <w:p w14:paraId="59986213" w14:textId="7B70DAD2" w:rsidR="00307292" w:rsidRPr="00A63CA6" w:rsidRDefault="00307292" w:rsidP="00A63CA6">
      <w:r>
        <w:t>Oral health?</w:t>
      </w:r>
    </w:p>
    <w:p w14:paraId="7A0C081E" w14:textId="00C63580" w:rsidR="00F32003" w:rsidRDefault="00F32003" w:rsidP="00D2634B">
      <w:pPr>
        <w:pStyle w:val="Heading2"/>
      </w:pPr>
      <w:bookmarkStart w:id="87" w:name="_Toc97723148"/>
      <w:r>
        <w:lastRenderedPageBreak/>
        <w:t>Maternal &amp; child health</w:t>
      </w:r>
      <w:bookmarkEnd w:id="87"/>
    </w:p>
    <w:p w14:paraId="648CC63E" w14:textId="77777777" w:rsidR="00B02FF9" w:rsidRDefault="00B02FF9" w:rsidP="00B02FF9">
      <w:pPr>
        <w:pStyle w:val="Caption"/>
      </w:pPr>
    </w:p>
    <w:p w14:paraId="08A7B2E6" w14:textId="503DCCD2" w:rsidR="00E93F41" w:rsidRDefault="00B02FF9" w:rsidP="00B02FF9">
      <w:pPr>
        <w:pStyle w:val="Caption"/>
      </w:pPr>
      <w:bookmarkStart w:id="88" w:name="_Toc97722565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>
        <w:t xml:space="preserve">: </w:t>
      </w:r>
      <w:r w:rsidR="00E93F41">
        <w:t>Birth</w:t>
      </w:r>
      <w:r w:rsidR="00744CA5">
        <w:t xml:space="preserve"> rate (</w:t>
      </w:r>
      <w:r>
        <w:t>per 1,000 women</w:t>
      </w:r>
      <w:r w:rsidR="00744CA5">
        <w:t>)</w:t>
      </w:r>
      <w:r>
        <w:t xml:space="preserve"> </w:t>
      </w:r>
      <w:r w:rsidR="00E93F41">
        <w:t xml:space="preserve">by </w:t>
      </w:r>
      <w:r w:rsidR="00BB215B">
        <w:t>maternal</w:t>
      </w:r>
      <w:r w:rsidR="00E93F41">
        <w:t xml:space="preserve"> age</w:t>
      </w:r>
      <w:r w:rsidR="00517758">
        <w:t xml:space="preserve"> (source: Oregon Public Health Assessment Tool)</w:t>
      </w:r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02FF9" w14:paraId="7AC36E85" w14:textId="77777777" w:rsidTr="00B02FF9">
        <w:tc>
          <w:tcPr>
            <w:tcW w:w="1558" w:type="dxa"/>
          </w:tcPr>
          <w:p w14:paraId="6B91F227" w14:textId="031E8E78" w:rsidR="00B02FF9" w:rsidRDefault="00B02FF9" w:rsidP="00B02FF9">
            <w:r>
              <w:t xml:space="preserve">Race/ ethnicity </w:t>
            </w:r>
          </w:p>
        </w:tc>
        <w:tc>
          <w:tcPr>
            <w:tcW w:w="1558" w:type="dxa"/>
          </w:tcPr>
          <w:p w14:paraId="5903A200" w14:textId="464C4EA9" w:rsidR="00B02FF9" w:rsidRPr="00744CA5" w:rsidRDefault="00B02FF9" w:rsidP="00B02FF9">
            <w:pPr>
              <w:rPr>
                <w:highlight w:val="yellow"/>
              </w:rPr>
            </w:pPr>
            <w:commentRangeStart w:id="89"/>
            <w:r w:rsidRPr="00963664">
              <w:rPr>
                <w:highlight w:val="yellow"/>
              </w:rPr>
              <w:t>Linn</w:t>
            </w:r>
            <w:commentRangeEnd w:id="89"/>
            <w:r w:rsidR="00744CA5">
              <w:rPr>
                <w:rStyle w:val="CommentReference"/>
              </w:rPr>
              <w:commentReference w:id="89"/>
            </w:r>
            <w:r w:rsidRPr="00963664">
              <w:rPr>
                <w:highlight w:val="yellow"/>
              </w:rPr>
              <w:t xml:space="preserve"> County</w:t>
            </w:r>
          </w:p>
        </w:tc>
        <w:tc>
          <w:tcPr>
            <w:tcW w:w="1558" w:type="dxa"/>
          </w:tcPr>
          <w:p w14:paraId="7B6AC020" w14:textId="787284A8" w:rsidR="00B02FF9" w:rsidRDefault="00B02FF9" w:rsidP="00B02FF9">
            <w:r w:rsidRPr="00963664">
              <w:t>Benton County</w:t>
            </w:r>
          </w:p>
        </w:tc>
        <w:tc>
          <w:tcPr>
            <w:tcW w:w="1558" w:type="dxa"/>
          </w:tcPr>
          <w:p w14:paraId="49597B91" w14:textId="5A2AF41D" w:rsidR="00B02FF9" w:rsidRPr="00744CA5" w:rsidRDefault="00B02FF9" w:rsidP="00B02FF9">
            <w:pPr>
              <w:rPr>
                <w:highlight w:val="yellow"/>
              </w:rPr>
            </w:pPr>
            <w:r w:rsidRPr="00963664">
              <w:rPr>
                <w:highlight w:val="yellow"/>
              </w:rPr>
              <w:t>Lincoln</w:t>
            </w:r>
            <w:r w:rsidR="00744CA5" w:rsidRPr="00744CA5">
              <w:rPr>
                <w:highlight w:val="yellow"/>
              </w:rPr>
              <w:t xml:space="preserve"> County</w:t>
            </w:r>
          </w:p>
        </w:tc>
        <w:tc>
          <w:tcPr>
            <w:tcW w:w="1559" w:type="dxa"/>
          </w:tcPr>
          <w:p w14:paraId="08E651E8" w14:textId="3B113734" w:rsidR="00B02FF9" w:rsidRDefault="00B02FF9" w:rsidP="00B02FF9">
            <w:r w:rsidRPr="00963664">
              <w:t>Regional</w:t>
            </w:r>
          </w:p>
        </w:tc>
        <w:tc>
          <w:tcPr>
            <w:tcW w:w="1559" w:type="dxa"/>
          </w:tcPr>
          <w:p w14:paraId="06E0D7CC" w14:textId="1E7F9C0F" w:rsidR="00B02FF9" w:rsidRDefault="00B02FF9" w:rsidP="00B02FF9">
            <w:r w:rsidRPr="00963664">
              <w:t>Oregon</w:t>
            </w:r>
          </w:p>
        </w:tc>
      </w:tr>
      <w:tr w:rsidR="00B02FF9" w14:paraId="618A739B" w14:textId="77777777" w:rsidTr="00B02FF9">
        <w:tc>
          <w:tcPr>
            <w:tcW w:w="1558" w:type="dxa"/>
          </w:tcPr>
          <w:p w14:paraId="52A1E39A" w14:textId="75B5949A" w:rsidR="00B02FF9" w:rsidRDefault="00B02FF9" w:rsidP="00B02FF9">
            <w:r>
              <w:t>10 to 14</w:t>
            </w:r>
          </w:p>
        </w:tc>
        <w:tc>
          <w:tcPr>
            <w:tcW w:w="1558" w:type="dxa"/>
          </w:tcPr>
          <w:p w14:paraId="27A5605E" w14:textId="0D22B7C2" w:rsidR="00B02FF9" w:rsidRPr="00744CA5" w:rsidRDefault="00B02FF9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0</w:t>
            </w:r>
          </w:p>
        </w:tc>
        <w:tc>
          <w:tcPr>
            <w:tcW w:w="1558" w:type="dxa"/>
          </w:tcPr>
          <w:p w14:paraId="0E6EAC53" w14:textId="00C31894" w:rsidR="00B02FF9" w:rsidRDefault="00744CA5" w:rsidP="00B02FF9">
            <w:r>
              <w:t>0.0</w:t>
            </w:r>
          </w:p>
        </w:tc>
        <w:tc>
          <w:tcPr>
            <w:tcW w:w="1558" w:type="dxa"/>
          </w:tcPr>
          <w:p w14:paraId="46D5AC24" w14:textId="3CE3EF40" w:rsidR="00B02FF9" w:rsidRPr="00744CA5" w:rsidRDefault="00744CA5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0</w:t>
            </w:r>
          </w:p>
        </w:tc>
        <w:tc>
          <w:tcPr>
            <w:tcW w:w="1559" w:type="dxa"/>
          </w:tcPr>
          <w:p w14:paraId="0E39BF91" w14:textId="56C0F6AE" w:rsidR="00B02FF9" w:rsidRDefault="00744CA5" w:rsidP="00B02FF9">
            <w:r>
              <w:t>0.1</w:t>
            </w:r>
          </w:p>
        </w:tc>
        <w:tc>
          <w:tcPr>
            <w:tcW w:w="1559" w:type="dxa"/>
          </w:tcPr>
          <w:p w14:paraId="5876D306" w14:textId="506E49FB" w:rsidR="00B02FF9" w:rsidRDefault="00744CA5" w:rsidP="00B02FF9">
            <w:r>
              <w:t>0.1</w:t>
            </w:r>
          </w:p>
        </w:tc>
      </w:tr>
      <w:tr w:rsidR="00B02FF9" w14:paraId="11290769" w14:textId="77777777" w:rsidTr="00B02FF9">
        <w:tc>
          <w:tcPr>
            <w:tcW w:w="1558" w:type="dxa"/>
          </w:tcPr>
          <w:p w14:paraId="3673D41C" w14:textId="67ECF009" w:rsidR="00B02FF9" w:rsidRDefault="00B02FF9" w:rsidP="00B02FF9">
            <w:r>
              <w:t>15 to 17</w:t>
            </w:r>
          </w:p>
        </w:tc>
        <w:tc>
          <w:tcPr>
            <w:tcW w:w="1558" w:type="dxa"/>
          </w:tcPr>
          <w:p w14:paraId="149D1050" w14:textId="60292B53" w:rsidR="00B02FF9" w:rsidRPr="00744CA5" w:rsidRDefault="00B02FF9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6</w:t>
            </w:r>
          </w:p>
        </w:tc>
        <w:tc>
          <w:tcPr>
            <w:tcW w:w="1558" w:type="dxa"/>
          </w:tcPr>
          <w:p w14:paraId="6887943E" w14:textId="56F659FA" w:rsidR="00B02FF9" w:rsidRDefault="00744CA5" w:rsidP="00B02FF9">
            <w:r>
              <w:t>1.3</w:t>
            </w:r>
          </w:p>
        </w:tc>
        <w:tc>
          <w:tcPr>
            <w:tcW w:w="1558" w:type="dxa"/>
          </w:tcPr>
          <w:p w14:paraId="344EFDCB" w14:textId="0F5E479D" w:rsidR="00B02FF9" w:rsidRPr="00744CA5" w:rsidRDefault="00744CA5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7</w:t>
            </w:r>
          </w:p>
        </w:tc>
        <w:tc>
          <w:tcPr>
            <w:tcW w:w="1559" w:type="dxa"/>
          </w:tcPr>
          <w:p w14:paraId="556B2478" w14:textId="32414AF4" w:rsidR="00B02FF9" w:rsidRDefault="00744CA5" w:rsidP="00B02FF9">
            <w:r>
              <w:t>4.7</w:t>
            </w:r>
          </w:p>
        </w:tc>
        <w:tc>
          <w:tcPr>
            <w:tcW w:w="1559" w:type="dxa"/>
          </w:tcPr>
          <w:p w14:paraId="0A62F3A0" w14:textId="7E80F2C8" w:rsidR="00B02FF9" w:rsidRDefault="00744CA5" w:rsidP="00B02FF9">
            <w:r>
              <w:t>4.9</w:t>
            </w:r>
          </w:p>
        </w:tc>
      </w:tr>
      <w:tr w:rsidR="00B02FF9" w14:paraId="75292F9B" w14:textId="77777777" w:rsidTr="00B02FF9">
        <w:tc>
          <w:tcPr>
            <w:tcW w:w="1558" w:type="dxa"/>
          </w:tcPr>
          <w:p w14:paraId="6E0E0927" w14:textId="07C16BCE" w:rsidR="00B02FF9" w:rsidRDefault="00B02FF9" w:rsidP="00B02FF9">
            <w:r>
              <w:t>18 to 19</w:t>
            </w:r>
          </w:p>
        </w:tc>
        <w:tc>
          <w:tcPr>
            <w:tcW w:w="1558" w:type="dxa"/>
          </w:tcPr>
          <w:p w14:paraId="2B821E59" w14:textId="291258DF" w:rsidR="00B02FF9" w:rsidRPr="00744CA5" w:rsidRDefault="00B02FF9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42</w:t>
            </w:r>
          </w:p>
        </w:tc>
        <w:tc>
          <w:tcPr>
            <w:tcW w:w="1558" w:type="dxa"/>
          </w:tcPr>
          <w:p w14:paraId="39D2F581" w14:textId="2B5B2F8E" w:rsidR="00B02FF9" w:rsidRDefault="00744CA5" w:rsidP="00B02FF9">
            <w:r>
              <w:t>4.1</w:t>
            </w:r>
          </w:p>
        </w:tc>
        <w:tc>
          <w:tcPr>
            <w:tcW w:w="1558" w:type="dxa"/>
          </w:tcPr>
          <w:p w14:paraId="6D21200A" w14:textId="7E336ECA" w:rsidR="00B02FF9" w:rsidRPr="00744CA5" w:rsidRDefault="00744CA5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46</w:t>
            </w:r>
          </w:p>
        </w:tc>
        <w:tc>
          <w:tcPr>
            <w:tcW w:w="1559" w:type="dxa"/>
          </w:tcPr>
          <w:p w14:paraId="2AD71918" w14:textId="7C354E28" w:rsidR="00B02FF9" w:rsidRDefault="00744CA5" w:rsidP="00B02FF9">
            <w:r>
              <w:t>18.4</w:t>
            </w:r>
          </w:p>
        </w:tc>
        <w:tc>
          <w:tcPr>
            <w:tcW w:w="1559" w:type="dxa"/>
          </w:tcPr>
          <w:p w14:paraId="18EA7222" w14:textId="5077B351" w:rsidR="00B02FF9" w:rsidRDefault="00744CA5" w:rsidP="00B02FF9">
            <w:r>
              <w:t>26.4</w:t>
            </w:r>
          </w:p>
        </w:tc>
      </w:tr>
      <w:tr w:rsidR="00B02FF9" w14:paraId="7E3F3615" w14:textId="77777777" w:rsidTr="00B02FF9">
        <w:tc>
          <w:tcPr>
            <w:tcW w:w="1558" w:type="dxa"/>
          </w:tcPr>
          <w:p w14:paraId="4814426C" w14:textId="22516BD8" w:rsidR="00B02FF9" w:rsidRDefault="00B02FF9" w:rsidP="00B02FF9">
            <w:r>
              <w:t>20 to 24</w:t>
            </w:r>
          </w:p>
        </w:tc>
        <w:tc>
          <w:tcPr>
            <w:tcW w:w="1558" w:type="dxa"/>
          </w:tcPr>
          <w:p w14:paraId="4C44FF7A" w14:textId="29BC6407" w:rsidR="00B02FF9" w:rsidRPr="00744CA5" w:rsidRDefault="00B02FF9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99</w:t>
            </w:r>
          </w:p>
        </w:tc>
        <w:tc>
          <w:tcPr>
            <w:tcW w:w="1558" w:type="dxa"/>
          </w:tcPr>
          <w:p w14:paraId="0E09C7C9" w14:textId="704C2F68" w:rsidR="00B02FF9" w:rsidRDefault="00744CA5" w:rsidP="00B02FF9">
            <w:r>
              <w:t>12.0</w:t>
            </w:r>
          </w:p>
        </w:tc>
        <w:tc>
          <w:tcPr>
            <w:tcW w:w="1558" w:type="dxa"/>
          </w:tcPr>
          <w:p w14:paraId="2842230B" w14:textId="0796B0E6" w:rsidR="00B02FF9" w:rsidRPr="00744CA5" w:rsidRDefault="00744CA5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97</w:t>
            </w:r>
          </w:p>
        </w:tc>
        <w:tc>
          <w:tcPr>
            <w:tcW w:w="1559" w:type="dxa"/>
          </w:tcPr>
          <w:p w14:paraId="0C47193E" w14:textId="1C3DE773" w:rsidR="00B02FF9" w:rsidRDefault="00744CA5" w:rsidP="00B02FF9">
            <w:r>
              <w:t>45.7</w:t>
            </w:r>
          </w:p>
        </w:tc>
        <w:tc>
          <w:tcPr>
            <w:tcW w:w="1559" w:type="dxa"/>
          </w:tcPr>
          <w:p w14:paraId="1EA01480" w14:textId="0B1A57E2" w:rsidR="00B02FF9" w:rsidRDefault="00744CA5" w:rsidP="00B02FF9">
            <w:r>
              <w:t>57.8</w:t>
            </w:r>
          </w:p>
        </w:tc>
      </w:tr>
      <w:tr w:rsidR="00B02FF9" w14:paraId="79AD582D" w14:textId="77777777" w:rsidTr="00B02FF9">
        <w:tc>
          <w:tcPr>
            <w:tcW w:w="1558" w:type="dxa"/>
          </w:tcPr>
          <w:p w14:paraId="5A0ABDB0" w14:textId="28A3052D" w:rsidR="00B02FF9" w:rsidRDefault="00B02FF9" w:rsidP="00B02FF9">
            <w:r>
              <w:t>25 to 29</w:t>
            </w:r>
          </w:p>
        </w:tc>
        <w:tc>
          <w:tcPr>
            <w:tcW w:w="1558" w:type="dxa"/>
          </w:tcPr>
          <w:p w14:paraId="691BDEBA" w14:textId="2F20D08E" w:rsidR="00B02FF9" w:rsidRPr="00744CA5" w:rsidRDefault="00B02FF9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115</w:t>
            </w:r>
          </w:p>
        </w:tc>
        <w:tc>
          <w:tcPr>
            <w:tcW w:w="1558" w:type="dxa"/>
          </w:tcPr>
          <w:p w14:paraId="6D3C84F2" w14:textId="678C6ADC" w:rsidR="00B02FF9" w:rsidRDefault="00744CA5" w:rsidP="00B02FF9">
            <w:r>
              <w:t>60.1</w:t>
            </w:r>
          </w:p>
        </w:tc>
        <w:tc>
          <w:tcPr>
            <w:tcW w:w="1558" w:type="dxa"/>
          </w:tcPr>
          <w:p w14:paraId="45C53006" w14:textId="395BEBE2" w:rsidR="00B02FF9" w:rsidRPr="00744CA5" w:rsidRDefault="00744CA5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100</w:t>
            </w:r>
          </w:p>
        </w:tc>
        <w:tc>
          <w:tcPr>
            <w:tcW w:w="1559" w:type="dxa"/>
          </w:tcPr>
          <w:p w14:paraId="38D0369D" w14:textId="1022414A" w:rsidR="00B02FF9" w:rsidRDefault="00744CA5" w:rsidP="00B02FF9">
            <w:r>
              <w:t>92.9</w:t>
            </w:r>
          </w:p>
        </w:tc>
        <w:tc>
          <w:tcPr>
            <w:tcW w:w="1559" w:type="dxa"/>
          </w:tcPr>
          <w:p w14:paraId="26CBF61C" w14:textId="164D3EB8" w:rsidR="00B02FF9" w:rsidRDefault="00744CA5" w:rsidP="00B02FF9">
            <w:r>
              <w:t>82.8</w:t>
            </w:r>
          </w:p>
        </w:tc>
      </w:tr>
      <w:tr w:rsidR="00B02FF9" w14:paraId="0CCE08F5" w14:textId="77777777" w:rsidTr="00B02FF9">
        <w:tc>
          <w:tcPr>
            <w:tcW w:w="1558" w:type="dxa"/>
          </w:tcPr>
          <w:p w14:paraId="0A1CA58B" w14:textId="110A62AC" w:rsidR="00B02FF9" w:rsidRDefault="00B02FF9" w:rsidP="00B02FF9">
            <w:r>
              <w:t>30 to 34</w:t>
            </w:r>
          </w:p>
        </w:tc>
        <w:tc>
          <w:tcPr>
            <w:tcW w:w="1558" w:type="dxa"/>
          </w:tcPr>
          <w:p w14:paraId="08078E41" w14:textId="6CF3EB5C" w:rsidR="00B02FF9" w:rsidRPr="00744CA5" w:rsidRDefault="00B02FF9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87</w:t>
            </w:r>
          </w:p>
        </w:tc>
        <w:tc>
          <w:tcPr>
            <w:tcW w:w="1558" w:type="dxa"/>
          </w:tcPr>
          <w:p w14:paraId="24E91567" w14:textId="31AF1888" w:rsidR="00B02FF9" w:rsidRDefault="00744CA5" w:rsidP="00B02FF9">
            <w:r>
              <w:t>93.0</w:t>
            </w:r>
          </w:p>
        </w:tc>
        <w:tc>
          <w:tcPr>
            <w:tcW w:w="1558" w:type="dxa"/>
          </w:tcPr>
          <w:p w14:paraId="1CE6D654" w14:textId="22910929" w:rsidR="00B02FF9" w:rsidRPr="00744CA5" w:rsidRDefault="00744CA5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76</w:t>
            </w:r>
          </w:p>
        </w:tc>
        <w:tc>
          <w:tcPr>
            <w:tcW w:w="1559" w:type="dxa"/>
          </w:tcPr>
          <w:p w14:paraId="5EB91A0C" w14:textId="42090A84" w:rsidR="00B02FF9" w:rsidRDefault="00744CA5" w:rsidP="00B02FF9">
            <w:r>
              <w:t>87.5</w:t>
            </w:r>
          </w:p>
        </w:tc>
        <w:tc>
          <w:tcPr>
            <w:tcW w:w="1559" w:type="dxa"/>
          </w:tcPr>
          <w:p w14:paraId="7E292DC6" w14:textId="360371B8" w:rsidR="00B02FF9" w:rsidRDefault="00744CA5" w:rsidP="00B02FF9">
            <w:r>
              <w:t>87.0</w:t>
            </w:r>
          </w:p>
        </w:tc>
      </w:tr>
      <w:tr w:rsidR="00B02FF9" w14:paraId="08898FFB" w14:textId="77777777" w:rsidTr="00B02FF9">
        <w:tc>
          <w:tcPr>
            <w:tcW w:w="1558" w:type="dxa"/>
          </w:tcPr>
          <w:p w14:paraId="6B015AC8" w14:textId="5678135C" w:rsidR="00B02FF9" w:rsidRDefault="00B02FF9" w:rsidP="00B02FF9">
            <w:r>
              <w:t>35 to 39</w:t>
            </w:r>
          </w:p>
        </w:tc>
        <w:tc>
          <w:tcPr>
            <w:tcW w:w="1558" w:type="dxa"/>
          </w:tcPr>
          <w:p w14:paraId="2E04A7B7" w14:textId="6148646C" w:rsidR="00B02FF9" w:rsidRPr="00744CA5" w:rsidRDefault="00B02FF9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39</w:t>
            </w:r>
          </w:p>
        </w:tc>
        <w:tc>
          <w:tcPr>
            <w:tcW w:w="1558" w:type="dxa"/>
          </w:tcPr>
          <w:p w14:paraId="03A2D11B" w14:textId="0778CB43" w:rsidR="00B02FF9" w:rsidRDefault="00744CA5" w:rsidP="00B02FF9">
            <w:r>
              <w:t>53.6</w:t>
            </w:r>
          </w:p>
        </w:tc>
        <w:tc>
          <w:tcPr>
            <w:tcW w:w="1558" w:type="dxa"/>
          </w:tcPr>
          <w:p w14:paraId="183CA013" w14:textId="2CA24A83" w:rsidR="00B02FF9" w:rsidRPr="00744CA5" w:rsidRDefault="00744CA5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41</w:t>
            </w:r>
          </w:p>
        </w:tc>
        <w:tc>
          <w:tcPr>
            <w:tcW w:w="1559" w:type="dxa"/>
          </w:tcPr>
          <w:p w14:paraId="68D5B345" w14:textId="78F5550D" w:rsidR="00B02FF9" w:rsidRDefault="00744CA5" w:rsidP="00B02FF9">
            <w:r>
              <w:t>43.7</w:t>
            </w:r>
          </w:p>
        </w:tc>
        <w:tc>
          <w:tcPr>
            <w:tcW w:w="1559" w:type="dxa"/>
          </w:tcPr>
          <w:p w14:paraId="694B4B03" w14:textId="65003D4E" w:rsidR="00B02FF9" w:rsidRDefault="00744CA5" w:rsidP="00B02FF9">
            <w:r>
              <w:t>48.4</w:t>
            </w:r>
          </w:p>
        </w:tc>
      </w:tr>
      <w:tr w:rsidR="00B02FF9" w14:paraId="0A3063A9" w14:textId="77777777" w:rsidTr="00744CA5">
        <w:trPr>
          <w:trHeight w:val="70"/>
        </w:trPr>
        <w:tc>
          <w:tcPr>
            <w:tcW w:w="1558" w:type="dxa"/>
          </w:tcPr>
          <w:p w14:paraId="69B593C6" w14:textId="578B9713" w:rsidR="00B02FF9" w:rsidRDefault="00B02FF9" w:rsidP="00B02FF9">
            <w:r>
              <w:t>40 to 44</w:t>
            </w:r>
          </w:p>
        </w:tc>
        <w:tc>
          <w:tcPr>
            <w:tcW w:w="1558" w:type="dxa"/>
          </w:tcPr>
          <w:p w14:paraId="75F30E2F" w14:textId="3141805E" w:rsidR="00B02FF9" w:rsidRPr="00744CA5" w:rsidRDefault="00B02FF9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8</w:t>
            </w:r>
          </w:p>
        </w:tc>
        <w:tc>
          <w:tcPr>
            <w:tcW w:w="1558" w:type="dxa"/>
          </w:tcPr>
          <w:p w14:paraId="08741990" w14:textId="14076D3C" w:rsidR="00B02FF9" w:rsidRDefault="00744CA5" w:rsidP="00B02FF9">
            <w:r>
              <w:t>11.4</w:t>
            </w:r>
          </w:p>
        </w:tc>
        <w:tc>
          <w:tcPr>
            <w:tcW w:w="1558" w:type="dxa"/>
          </w:tcPr>
          <w:p w14:paraId="69055FC8" w14:textId="5720BA53" w:rsidR="00B02FF9" w:rsidRPr="00744CA5" w:rsidRDefault="00744CA5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12</w:t>
            </w:r>
          </w:p>
        </w:tc>
        <w:tc>
          <w:tcPr>
            <w:tcW w:w="1559" w:type="dxa"/>
          </w:tcPr>
          <w:p w14:paraId="0E387DE3" w14:textId="7CA3A5B4" w:rsidR="00B02FF9" w:rsidRDefault="00744CA5" w:rsidP="00B02FF9">
            <w:r>
              <w:t>9.8</w:t>
            </w:r>
          </w:p>
        </w:tc>
        <w:tc>
          <w:tcPr>
            <w:tcW w:w="1559" w:type="dxa"/>
          </w:tcPr>
          <w:p w14:paraId="2842151B" w14:textId="3DF18260" w:rsidR="00B02FF9" w:rsidRDefault="00744CA5" w:rsidP="00B02FF9">
            <w:r>
              <w:t>11.0</w:t>
            </w:r>
          </w:p>
        </w:tc>
      </w:tr>
      <w:tr w:rsidR="00B02FF9" w14:paraId="3C22AC15" w14:textId="77777777" w:rsidTr="00B02FF9">
        <w:tc>
          <w:tcPr>
            <w:tcW w:w="1558" w:type="dxa"/>
          </w:tcPr>
          <w:p w14:paraId="1805B3C1" w14:textId="1930715B" w:rsidR="00B02FF9" w:rsidRDefault="00B02FF9" w:rsidP="00B02FF9">
            <w:r>
              <w:t>45 to 49</w:t>
            </w:r>
          </w:p>
        </w:tc>
        <w:tc>
          <w:tcPr>
            <w:tcW w:w="1558" w:type="dxa"/>
          </w:tcPr>
          <w:p w14:paraId="2DCDBFFE" w14:textId="38E656AA" w:rsidR="00B02FF9" w:rsidRPr="00744CA5" w:rsidRDefault="00B02FF9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0</w:t>
            </w:r>
          </w:p>
        </w:tc>
        <w:tc>
          <w:tcPr>
            <w:tcW w:w="1558" w:type="dxa"/>
          </w:tcPr>
          <w:p w14:paraId="494B34B0" w14:textId="6C9E9C1D" w:rsidR="00B02FF9" w:rsidRDefault="00744CA5" w:rsidP="00B02FF9">
            <w:r>
              <w:t>0.5</w:t>
            </w:r>
          </w:p>
        </w:tc>
        <w:tc>
          <w:tcPr>
            <w:tcW w:w="1558" w:type="dxa"/>
          </w:tcPr>
          <w:p w14:paraId="65310D5E" w14:textId="1D98F46C" w:rsidR="00B02FF9" w:rsidRPr="00744CA5" w:rsidRDefault="00744CA5" w:rsidP="00B02FF9">
            <w:pPr>
              <w:rPr>
                <w:highlight w:val="yellow"/>
              </w:rPr>
            </w:pPr>
            <w:r w:rsidRPr="00744CA5">
              <w:rPr>
                <w:highlight w:val="yellow"/>
              </w:rPr>
              <w:t>0</w:t>
            </w:r>
          </w:p>
        </w:tc>
        <w:tc>
          <w:tcPr>
            <w:tcW w:w="1559" w:type="dxa"/>
          </w:tcPr>
          <w:p w14:paraId="25DAA94A" w14:textId="61F226D1" w:rsidR="00B02FF9" w:rsidRDefault="00744CA5" w:rsidP="00B02FF9">
            <w:r>
              <w:t>0.4</w:t>
            </w:r>
          </w:p>
        </w:tc>
        <w:tc>
          <w:tcPr>
            <w:tcW w:w="1559" w:type="dxa"/>
          </w:tcPr>
          <w:p w14:paraId="509D4310" w14:textId="646B58E3" w:rsidR="00B02FF9" w:rsidRDefault="00744CA5" w:rsidP="00B02FF9">
            <w:r>
              <w:t>0.7</w:t>
            </w:r>
          </w:p>
        </w:tc>
      </w:tr>
    </w:tbl>
    <w:p w14:paraId="316912CD" w14:textId="77777777" w:rsidR="00B02FF9" w:rsidRDefault="00B02FF9" w:rsidP="00B02FF9">
      <w:pPr>
        <w:pStyle w:val="Caption"/>
      </w:pPr>
    </w:p>
    <w:p w14:paraId="38CA4538" w14:textId="62E5F4BE" w:rsidR="00963664" w:rsidRDefault="00B02FF9" w:rsidP="00B02FF9">
      <w:pPr>
        <w:pStyle w:val="Caption"/>
      </w:pPr>
      <w:bookmarkStart w:id="90" w:name="_Toc97722566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2</w:t>
      </w:r>
      <w:r w:rsidR="005F4B3A">
        <w:rPr>
          <w:noProof/>
        </w:rPr>
        <w:fldChar w:fldCharType="end"/>
      </w:r>
      <w:r>
        <w:t xml:space="preserve">: </w:t>
      </w:r>
      <w:r w:rsidR="00744CA5">
        <w:t>Birth rate (per 1000 women)</w:t>
      </w:r>
      <w:r w:rsidR="00E93F41">
        <w:t xml:space="preserve"> by </w:t>
      </w:r>
      <w:r w:rsidR="00DA506D">
        <w:t>m</w:t>
      </w:r>
      <w:r w:rsidR="007F4C72">
        <w:t>aternal</w:t>
      </w:r>
      <w:r w:rsidR="00DA506D">
        <w:t xml:space="preserve"> </w:t>
      </w:r>
      <w:r w:rsidR="00BB215B">
        <w:t>r</w:t>
      </w:r>
      <w:r w:rsidR="00E93F41">
        <w:t xml:space="preserve">ace/ethnicity </w:t>
      </w:r>
      <w:r w:rsidR="00517758">
        <w:t>(source: Oregon Public Health Assessment Tool)</w:t>
      </w:r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02FF9" w14:paraId="676D49B2" w14:textId="77777777" w:rsidTr="00B02FF9">
        <w:tc>
          <w:tcPr>
            <w:tcW w:w="1558" w:type="dxa"/>
          </w:tcPr>
          <w:p w14:paraId="333620E2" w14:textId="5DB9752A" w:rsidR="00B02FF9" w:rsidRDefault="00B02FF9" w:rsidP="00B02FF9">
            <w:r>
              <w:t xml:space="preserve">Race/ ethnicity </w:t>
            </w:r>
          </w:p>
        </w:tc>
        <w:tc>
          <w:tcPr>
            <w:tcW w:w="1558" w:type="dxa"/>
          </w:tcPr>
          <w:p w14:paraId="3E98535F" w14:textId="2ED0B17D" w:rsidR="00B02FF9" w:rsidRDefault="00B02FF9" w:rsidP="00B02FF9">
            <w:r w:rsidRPr="00963664">
              <w:t>Linn County</w:t>
            </w:r>
          </w:p>
        </w:tc>
        <w:tc>
          <w:tcPr>
            <w:tcW w:w="1558" w:type="dxa"/>
          </w:tcPr>
          <w:p w14:paraId="74C3321C" w14:textId="1735CB19" w:rsidR="00B02FF9" w:rsidRDefault="00B02FF9" w:rsidP="00B02FF9">
            <w:r w:rsidRPr="00963664">
              <w:t>Benton County</w:t>
            </w:r>
          </w:p>
        </w:tc>
        <w:tc>
          <w:tcPr>
            <w:tcW w:w="1558" w:type="dxa"/>
          </w:tcPr>
          <w:p w14:paraId="7F664AC3" w14:textId="6C2B836B" w:rsidR="00B02FF9" w:rsidRDefault="00B02FF9" w:rsidP="00B02FF9">
            <w:r w:rsidRPr="00963664">
              <w:t>Lincoln</w:t>
            </w:r>
            <w:r w:rsidR="00744CA5">
              <w:t xml:space="preserve"> County</w:t>
            </w:r>
          </w:p>
        </w:tc>
        <w:tc>
          <w:tcPr>
            <w:tcW w:w="1559" w:type="dxa"/>
          </w:tcPr>
          <w:p w14:paraId="124F1EF1" w14:textId="49EEA0E9" w:rsidR="00B02FF9" w:rsidRDefault="00B02FF9" w:rsidP="00B02FF9">
            <w:r w:rsidRPr="00963664">
              <w:t>Regional</w:t>
            </w:r>
          </w:p>
        </w:tc>
        <w:tc>
          <w:tcPr>
            <w:tcW w:w="1559" w:type="dxa"/>
          </w:tcPr>
          <w:p w14:paraId="0062C006" w14:textId="629FD832" w:rsidR="00B02FF9" w:rsidRDefault="00B02FF9" w:rsidP="00B02FF9">
            <w:r w:rsidRPr="00963664">
              <w:t>Oregon</w:t>
            </w:r>
          </w:p>
        </w:tc>
      </w:tr>
      <w:tr w:rsidR="00B02FF9" w14:paraId="63131894" w14:textId="77777777" w:rsidTr="00B02FF9">
        <w:tc>
          <w:tcPr>
            <w:tcW w:w="1558" w:type="dxa"/>
          </w:tcPr>
          <w:p w14:paraId="4B22D1CC" w14:textId="5F0D0053" w:rsidR="00B02FF9" w:rsidRDefault="00B02FF9" w:rsidP="00B02FF9">
            <w:r>
              <w:t>American Indian/Alaska Native</w:t>
            </w:r>
          </w:p>
        </w:tc>
        <w:tc>
          <w:tcPr>
            <w:tcW w:w="1558" w:type="dxa"/>
          </w:tcPr>
          <w:p w14:paraId="11D76BAF" w14:textId="7A10CF63" w:rsidR="00B02FF9" w:rsidRDefault="00B02FF9" w:rsidP="00B02FF9">
            <w:r>
              <w:t>35.2</w:t>
            </w:r>
          </w:p>
        </w:tc>
        <w:tc>
          <w:tcPr>
            <w:tcW w:w="1558" w:type="dxa"/>
          </w:tcPr>
          <w:p w14:paraId="104AD39F" w14:textId="6818C6F1" w:rsidR="00B02FF9" w:rsidRDefault="00744CA5" w:rsidP="00B02FF9">
            <w:r>
              <w:t>28.1</w:t>
            </w:r>
          </w:p>
        </w:tc>
        <w:tc>
          <w:tcPr>
            <w:tcW w:w="1558" w:type="dxa"/>
          </w:tcPr>
          <w:p w14:paraId="21A53356" w14:textId="196EAEEA" w:rsidR="00B02FF9" w:rsidRDefault="00744CA5" w:rsidP="00B02FF9">
            <w:r>
              <w:t>37.8</w:t>
            </w:r>
          </w:p>
        </w:tc>
        <w:tc>
          <w:tcPr>
            <w:tcW w:w="1559" w:type="dxa"/>
          </w:tcPr>
          <w:p w14:paraId="59AF2309" w14:textId="7C713E29" w:rsidR="00B02FF9" w:rsidRDefault="00744CA5" w:rsidP="00B02FF9">
            <w:r>
              <w:t>35.1</w:t>
            </w:r>
          </w:p>
        </w:tc>
        <w:tc>
          <w:tcPr>
            <w:tcW w:w="1559" w:type="dxa"/>
          </w:tcPr>
          <w:p w14:paraId="2EE00456" w14:textId="6D5487C9" w:rsidR="00B02FF9" w:rsidRDefault="00744CA5" w:rsidP="00B02FF9">
            <w:r>
              <w:t>35.6</w:t>
            </w:r>
          </w:p>
        </w:tc>
      </w:tr>
      <w:tr w:rsidR="00B02FF9" w14:paraId="6BF7361A" w14:textId="77777777" w:rsidTr="00B02FF9">
        <w:tc>
          <w:tcPr>
            <w:tcW w:w="1558" w:type="dxa"/>
          </w:tcPr>
          <w:p w14:paraId="6EA2CE96" w14:textId="10D2674B" w:rsidR="00B02FF9" w:rsidRDefault="00B02FF9" w:rsidP="00B02FF9">
            <w:r>
              <w:t>Asian/ Pacific Islander</w:t>
            </w:r>
          </w:p>
        </w:tc>
        <w:tc>
          <w:tcPr>
            <w:tcW w:w="1558" w:type="dxa"/>
          </w:tcPr>
          <w:p w14:paraId="76DC551D" w14:textId="22176B4E" w:rsidR="00B02FF9" w:rsidRDefault="00B02FF9" w:rsidP="00B02FF9">
            <w:r>
              <w:t>35.6</w:t>
            </w:r>
          </w:p>
        </w:tc>
        <w:tc>
          <w:tcPr>
            <w:tcW w:w="1558" w:type="dxa"/>
          </w:tcPr>
          <w:p w14:paraId="7DBA26DA" w14:textId="325011C8" w:rsidR="00B02FF9" w:rsidRDefault="00744CA5" w:rsidP="00B02FF9">
            <w:r>
              <w:t>24.7</w:t>
            </w:r>
          </w:p>
        </w:tc>
        <w:tc>
          <w:tcPr>
            <w:tcW w:w="1558" w:type="dxa"/>
          </w:tcPr>
          <w:p w14:paraId="697179FF" w14:textId="50430D00" w:rsidR="00B02FF9" w:rsidRDefault="00744CA5" w:rsidP="00B02FF9">
            <w:r>
              <w:t>36.2</w:t>
            </w:r>
          </w:p>
        </w:tc>
        <w:tc>
          <w:tcPr>
            <w:tcW w:w="1559" w:type="dxa"/>
          </w:tcPr>
          <w:p w14:paraId="41620EC4" w14:textId="5D35254F" w:rsidR="00B02FF9" w:rsidRDefault="00744CA5" w:rsidP="00B02FF9">
            <w:r>
              <w:t>27.6</w:t>
            </w:r>
          </w:p>
        </w:tc>
        <w:tc>
          <w:tcPr>
            <w:tcW w:w="1559" w:type="dxa"/>
          </w:tcPr>
          <w:p w14:paraId="69DD5AF4" w14:textId="012085AB" w:rsidR="00B02FF9" w:rsidRDefault="00744CA5" w:rsidP="00B02FF9">
            <w:r>
              <w:t>36.9</w:t>
            </w:r>
          </w:p>
        </w:tc>
      </w:tr>
      <w:tr w:rsidR="00B02FF9" w14:paraId="5E993CE8" w14:textId="77777777" w:rsidTr="00B02FF9">
        <w:tc>
          <w:tcPr>
            <w:tcW w:w="1558" w:type="dxa"/>
          </w:tcPr>
          <w:p w14:paraId="70224D19" w14:textId="72D15460" w:rsidR="00B02FF9" w:rsidRDefault="00B02FF9" w:rsidP="00B02FF9">
            <w:r>
              <w:t>Black</w:t>
            </w:r>
          </w:p>
        </w:tc>
        <w:tc>
          <w:tcPr>
            <w:tcW w:w="1558" w:type="dxa"/>
          </w:tcPr>
          <w:p w14:paraId="6EF4B7AF" w14:textId="3B267324" w:rsidR="00B02FF9" w:rsidRDefault="00B02FF9" w:rsidP="00B02FF9">
            <w:r>
              <w:t>40.6</w:t>
            </w:r>
          </w:p>
        </w:tc>
        <w:tc>
          <w:tcPr>
            <w:tcW w:w="1558" w:type="dxa"/>
          </w:tcPr>
          <w:p w14:paraId="3D379B4D" w14:textId="63A87514" w:rsidR="00B02FF9" w:rsidRDefault="00744CA5" w:rsidP="00B02FF9">
            <w:r>
              <w:t>21.1</w:t>
            </w:r>
          </w:p>
        </w:tc>
        <w:tc>
          <w:tcPr>
            <w:tcW w:w="1558" w:type="dxa"/>
          </w:tcPr>
          <w:p w14:paraId="194DB403" w14:textId="0FD438A9" w:rsidR="00B02FF9" w:rsidRDefault="00744CA5" w:rsidP="00B02FF9">
            <w:r>
              <w:t>26.4</w:t>
            </w:r>
          </w:p>
        </w:tc>
        <w:tc>
          <w:tcPr>
            <w:tcW w:w="1559" w:type="dxa"/>
          </w:tcPr>
          <w:p w14:paraId="54FFA52A" w14:textId="4FD793C2" w:rsidR="00B02FF9" w:rsidRDefault="00744CA5" w:rsidP="00B02FF9">
            <w:r>
              <w:t>28.6</w:t>
            </w:r>
          </w:p>
        </w:tc>
        <w:tc>
          <w:tcPr>
            <w:tcW w:w="1559" w:type="dxa"/>
          </w:tcPr>
          <w:p w14:paraId="6E70206F" w14:textId="5A69ECD4" w:rsidR="00B02FF9" w:rsidRDefault="00744CA5" w:rsidP="00B02FF9">
            <w:r>
              <w:t>43.9</w:t>
            </w:r>
          </w:p>
        </w:tc>
      </w:tr>
      <w:tr w:rsidR="00B02FF9" w14:paraId="0C549584" w14:textId="77777777" w:rsidTr="00B02FF9">
        <w:tc>
          <w:tcPr>
            <w:tcW w:w="1558" w:type="dxa"/>
          </w:tcPr>
          <w:p w14:paraId="4CF2A23F" w14:textId="639EE68D" w:rsidR="00B02FF9" w:rsidRDefault="00B02FF9" w:rsidP="00B02FF9">
            <w:r>
              <w:t>Hispanic</w:t>
            </w:r>
          </w:p>
        </w:tc>
        <w:tc>
          <w:tcPr>
            <w:tcW w:w="1558" w:type="dxa"/>
          </w:tcPr>
          <w:p w14:paraId="1347307E" w14:textId="484A587E" w:rsidR="00B02FF9" w:rsidRDefault="00B02FF9" w:rsidP="00B02FF9">
            <w:r>
              <w:t>49.8</w:t>
            </w:r>
          </w:p>
        </w:tc>
        <w:tc>
          <w:tcPr>
            <w:tcW w:w="1558" w:type="dxa"/>
          </w:tcPr>
          <w:p w14:paraId="2D1C10F1" w14:textId="5D51BF82" w:rsidR="00B02FF9" w:rsidRDefault="00744CA5" w:rsidP="00B02FF9">
            <w:r>
              <w:t>32.7</w:t>
            </w:r>
          </w:p>
        </w:tc>
        <w:tc>
          <w:tcPr>
            <w:tcW w:w="1558" w:type="dxa"/>
          </w:tcPr>
          <w:p w14:paraId="28C2A5C0" w14:textId="1A42CFA8" w:rsidR="00B02FF9" w:rsidRDefault="00744CA5" w:rsidP="00B02FF9">
            <w:r>
              <w:t>50.0</w:t>
            </w:r>
          </w:p>
        </w:tc>
        <w:tc>
          <w:tcPr>
            <w:tcW w:w="1559" w:type="dxa"/>
          </w:tcPr>
          <w:p w14:paraId="4E5D7311" w14:textId="76B7F458" w:rsidR="00B02FF9" w:rsidRDefault="00744CA5" w:rsidP="00B02FF9">
            <w:r>
              <w:t>44.1</w:t>
            </w:r>
          </w:p>
        </w:tc>
        <w:tc>
          <w:tcPr>
            <w:tcW w:w="1559" w:type="dxa"/>
          </w:tcPr>
          <w:p w14:paraId="7214357B" w14:textId="2B7E0E90" w:rsidR="00B02FF9" w:rsidRDefault="00744CA5" w:rsidP="00B02FF9">
            <w:r>
              <w:t>47.2</w:t>
            </w:r>
          </w:p>
        </w:tc>
      </w:tr>
      <w:tr w:rsidR="00B02FF9" w14:paraId="26045004" w14:textId="77777777" w:rsidTr="00B02FF9">
        <w:tc>
          <w:tcPr>
            <w:tcW w:w="1558" w:type="dxa"/>
          </w:tcPr>
          <w:p w14:paraId="3FDAAAAA" w14:textId="0E7E8133" w:rsidR="00B02FF9" w:rsidRDefault="00B02FF9" w:rsidP="00B02FF9">
            <w:r>
              <w:t>White</w:t>
            </w:r>
          </w:p>
        </w:tc>
        <w:tc>
          <w:tcPr>
            <w:tcW w:w="1558" w:type="dxa"/>
          </w:tcPr>
          <w:p w14:paraId="42D20796" w14:textId="26C89F50" w:rsidR="00B02FF9" w:rsidRDefault="00B02FF9" w:rsidP="00B02FF9">
            <w:r>
              <w:t>47.2</w:t>
            </w:r>
          </w:p>
        </w:tc>
        <w:tc>
          <w:tcPr>
            <w:tcW w:w="1558" w:type="dxa"/>
          </w:tcPr>
          <w:p w14:paraId="0E79D871" w14:textId="4DBA0FDC" w:rsidR="00B02FF9" w:rsidRDefault="00744CA5" w:rsidP="00B02FF9">
            <w:r>
              <w:t>25.4</w:t>
            </w:r>
          </w:p>
        </w:tc>
        <w:tc>
          <w:tcPr>
            <w:tcW w:w="1558" w:type="dxa"/>
          </w:tcPr>
          <w:p w14:paraId="73711D72" w14:textId="5183059A" w:rsidR="00B02FF9" w:rsidRDefault="00744CA5" w:rsidP="00B02FF9">
            <w:r>
              <w:t>40.0</w:t>
            </w:r>
          </w:p>
        </w:tc>
        <w:tc>
          <w:tcPr>
            <w:tcW w:w="1559" w:type="dxa"/>
          </w:tcPr>
          <w:p w14:paraId="558399AC" w14:textId="2F58C8E8" w:rsidR="00B02FF9" w:rsidRDefault="00744CA5" w:rsidP="00B02FF9">
            <w:r>
              <w:t>37.9</w:t>
            </w:r>
          </w:p>
        </w:tc>
        <w:tc>
          <w:tcPr>
            <w:tcW w:w="1559" w:type="dxa"/>
          </w:tcPr>
          <w:p w14:paraId="34AB2DAF" w14:textId="0A1B1C88" w:rsidR="00B02FF9" w:rsidRDefault="00744CA5" w:rsidP="00B02FF9">
            <w:r>
              <w:t>37.7</w:t>
            </w:r>
          </w:p>
        </w:tc>
      </w:tr>
    </w:tbl>
    <w:p w14:paraId="052E1BB0" w14:textId="77777777" w:rsidR="00B02FF9" w:rsidRPr="00B02FF9" w:rsidRDefault="00B02FF9" w:rsidP="00B02FF9"/>
    <w:p w14:paraId="605A941B" w14:textId="5CD6B6A2" w:rsidR="00E93F41" w:rsidRDefault="00E93F41" w:rsidP="00A63CA6">
      <w:r w:rsidRPr="00B02FF9">
        <w:rPr>
          <w:highlight w:val="yellow"/>
        </w:rPr>
        <w:t xml:space="preserve">Birth rate by </w:t>
      </w:r>
      <w:r w:rsidR="00BB215B" w:rsidRPr="00B02FF9">
        <w:rPr>
          <w:highlight w:val="yellow"/>
        </w:rPr>
        <w:t>i</w:t>
      </w:r>
      <w:r w:rsidRPr="00B02FF9">
        <w:rPr>
          <w:highlight w:val="yellow"/>
        </w:rPr>
        <w:t xml:space="preserve">nsurance </w:t>
      </w:r>
      <w:r w:rsidR="00BB215B" w:rsidRPr="00B02FF9">
        <w:rPr>
          <w:highlight w:val="yellow"/>
        </w:rPr>
        <w:t>p</w:t>
      </w:r>
      <w:r w:rsidRPr="00B02FF9">
        <w:rPr>
          <w:highlight w:val="yellow"/>
        </w:rPr>
        <w:t>rovider</w:t>
      </w:r>
    </w:p>
    <w:p w14:paraId="50C4B662" w14:textId="184311F4" w:rsidR="00963664" w:rsidRDefault="001140B6" w:rsidP="001140B6">
      <w:pPr>
        <w:pStyle w:val="Caption"/>
      </w:pPr>
      <w:bookmarkStart w:id="91" w:name="_Toc97722567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>
        <w:t>:</w:t>
      </w:r>
      <w:bookmarkStart w:id="92" w:name="_Hlk97546112"/>
      <w:r>
        <w:t xml:space="preserve"> Percent of pregnancies with inadequate or no </w:t>
      </w:r>
      <w:r w:rsidR="00EC4B29">
        <w:t>prenatal care</w:t>
      </w:r>
      <w:r w:rsidR="00A00239">
        <w:t xml:space="preserve"> services</w:t>
      </w:r>
      <w:r w:rsidR="00E93F41">
        <w:t xml:space="preserve"> by</w:t>
      </w:r>
      <w:r w:rsidR="007F4C72">
        <w:t xml:space="preserve"> maternal</w:t>
      </w:r>
      <w:r w:rsidR="00E93F41">
        <w:t xml:space="preserve"> race/ ethnicity</w:t>
      </w:r>
      <w:bookmarkEnd w:id="92"/>
      <w:r w:rsidR="00517758">
        <w:t xml:space="preserve"> (source: Oregon Public Health Assessment Tool)</w:t>
      </w:r>
      <w:bookmarkEnd w:id="91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1140B6" w:rsidRPr="00963664" w14:paraId="2F31CD37" w14:textId="77777777" w:rsidTr="00E97326">
        <w:tc>
          <w:tcPr>
            <w:tcW w:w="1559" w:type="dxa"/>
          </w:tcPr>
          <w:p w14:paraId="772A8D5E" w14:textId="77777777" w:rsidR="001140B6" w:rsidRPr="00963664" w:rsidRDefault="001140B6" w:rsidP="00E97326">
            <w:bookmarkStart w:id="93" w:name="_Hlk97546723"/>
            <w:r>
              <w:t xml:space="preserve">Race/ ethnicity </w:t>
            </w:r>
          </w:p>
        </w:tc>
        <w:tc>
          <w:tcPr>
            <w:tcW w:w="1559" w:type="dxa"/>
          </w:tcPr>
          <w:p w14:paraId="367E3401" w14:textId="77777777" w:rsidR="001140B6" w:rsidRPr="00963664" w:rsidRDefault="001140B6" w:rsidP="00E97326">
            <w:r w:rsidRPr="00963664">
              <w:t>Linn County</w:t>
            </w:r>
          </w:p>
        </w:tc>
        <w:tc>
          <w:tcPr>
            <w:tcW w:w="1558" w:type="dxa"/>
          </w:tcPr>
          <w:p w14:paraId="229DD0B9" w14:textId="77777777" w:rsidR="001140B6" w:rsidRPr="00963664" w:rsidRDefault="001140B6" w:rsidP="00E97326">
            <w:r w:rsidRPr="00963664">
              <w:t>Benton County</w:t>
            </w:r>
          </w:p>
        </w:tc>
        <w:tc>
          <w:tcPr>
            <w:tcW w:w="1558" w:type="dxa"/>
          </w:tcPr>
          <w:p w14:paraId="1B5D1231" w14:textId="2F0EAB3F" w:rsidR="001140B6" w:rsidRPr="00963664" w:rsidRDefault="001140B6" w:rsidP="00E97326">
            <w:r w:rsidRPr="00963664">
              <w:t>Lincoln</w:t>
            </w:r>
            <w:r w:rsidR="00744CA5">
              <w:t xml:space="preserve"> County</w:t>
            </w:r>
          </w:p>
        </w:tc>
        <w:tc>
          <w:tcPr>
            <w:tcW w:w="1558" w:type="dxa"/>
          </w:tcPr>
          <w:p w14:paraId="5C8F9221" w14:textId="77777777" w:rsidR="001140B6" w:rsidRPr="00963664" w:rsidRDefault="001140B6" w:rsidP="00E97326">
            <w:r w:rsidRPr="00963664">
              <w:t>Regional</w:t>
            </w:r>
          </w:p>
        </w:tc>
        <w:tc>
          <w:tcPr>
            <w:tcW w:w="1558" w:type="dxa"/>
          </w:tcPr>
          <w:p w14:paraId="0AE5DBE6" w14:textId="77777777" w:rsidR="001140B6" w:rsidRPr="00963664" w:rsidRDefault="001140B6" w:rsidP="00E97326">
            <w:r w:rsidRPr="00963664">
              <w:t>Oregon</w:t>
            </w:r>
          </w:p>
        </w:tc>
      </w:tr>
      <w:bookmarkEnd w:id="93"/>
      <w:tr w:rsidR="001140B6" w:rsidRPr="00963664" w14:paraId="6D19D473" w14:textId="77777777" w:rsidTr="00E97326">
        <w:tc>
          <w:tcPr>
            <w:tcW w:w="1559" w:type="dxa"/>
          </w:tcPr>
          <w:p w14:paraId="249A7579" w14:textId="77777777" w:rsidR="001140B6" w:rsidRPr="00963664" w:rsidRDefault="001140B6" w:rsidP="00E97326">
            <w:r>
              <w:t>American Indian/Alaska Native</w:t>
            </w:r>
          </w:p>
        </w:tc>
        <w:tc>
          <w:tcPr>
            <w:tcW w:w="1559" w:type="dxa"/>
          </w:tcPr>
          <w:p w14:paraId="5499692A" w14:textId="58A024AB" w:rsidR="001140B6" w:rsidRPr="00963664" w:rsidRDefault="001140B6" w:rsidP="00E97326">
            <w:r>
              <w:t>14.5%</w:t>
            </w:r>
          </w:p>
        </w:tc>
        <w:tc>
          <w:tcPr>
            <w:tcW w:w="1558" w:type="dxa"/>
          </w:tcPr>
          <w:p w14:paraId="1C6451AB" w14:textId="4698734F" w:rsidR="001140B6" w:rsidRPr="00963664" w:rsidRDefault="001140B6" w:rsidP="00E97326">
            <w:r>
              <w:t>20.0%</w:t>
            </w:r>
          </w:p>
        </w:tc>
        <w:tc>
          <w:tcPr>
            <w:tcW w:w="1558" w:type="dxa"/>
          </w:tcPr>
          <w:p w14:paraId="4F9DC5B1" w14:textId="76788702" w:rsidR="001140B6" w:rsidRPr="00963664" w:rsidRDefault="001140B6" w:rsidP="00E97326">
            <w:r>
              <w:t>23.3%</w:t>
            </w:r>
          </w:p>
        </w:tc>
        <w:tc>
          <w:tcPr>
            <w:tcW w:w="1558" w:type="dxa"/>
          </w:tcPr>
          <w:p w14:paraId="72B5F675" w14:textId="30B57360" w:rsidR="001140B6" w:rsidRPr="00963664" w:rsidRDefault="007F0E0D" w:rsidP="00E97326">
            <w:r>
              <w:t>19.2%</w:t>
            </w:r>
          </w:p>
        </w:tc>
        <w:tc>
          <w:tcPr>
            <w:tcW w:w="1558" w:type="dxa"/>
          </w:tcPr>
          <w:p w14:paraId="49BCDA91" w14:textId="5A6E8F62" w:rsidR="001140B6" w:rsidRPr="00963664" w:rsidRDefault="007F0E0D" w:rsidP="00E97326">
            <w:r>
              <w:t>22.1%</w:t>
            </w:r>
          </w:p>
        </w:tc>
      </w:tr>
      <w:tr w:rsidR="001140B6" w:rsidRPr="00963664" w14:paraId="30B3D5EF" w14:textId="77777777" w:rsidTr="00E97326">
        <w:tc>
          <w:tcPr>
            <w:tcW w:w="1559" w:type="dxa"/>
          </w:tcPr>
          <w:p w14:paraId="12F82F93" w14:textId="77777777" w:rsidR="001140B6" w:rsidRPr="00963664" w:rsidRDefault="001140B6" w:rsidP="00E97326">
            <w:r>
              <w:t>Asian/ Pacific Islander</w:t>
            </w:r>
          </w:p>
        </w:tc>
        <w:tc>
          <w:tcPr>
            <w:tcW w:w="1559" w:type="dxa"/>
          </w:tcPr>
          <w:p w14:paraId="5645CE2D" w14:textId="4BD483FF" w:rsidR="001140B6" w:rsidRPr="00963664" w:rsidRDefault="001140B6" w:rsidP="00E97326">
            <w:r>
              <w:t>18.6%</w:t>
            </w:r>
          </w:p>
        </w:tc>
        <w:tc>
          <w:tcPr>
            <w:tcW w:w="1558" w:type="dxa"/>
          </w:tcPr>
          <w:p w14:paraId="4F0381E4" w14:textId="6D080A27" w:rsidR="001140B6" w:rsidRPr="00963664" w:rsidRDefault="001140B6" w:rsidP="00E97326">
            <w:r>
              <w:t>11.2%</w:t>
            </w:r>
          </w:p>
        </w:tc>
        <w:tc>
          <w:tcPr>
            <w:tcW w:w="1558" w:type="dxa"/>
          </w:tcPr>
          <w:p w14:paraId="549AF719" w14:textId="6B98ECF5" w:rsidR="001140B6" w:rsidRPr="00963664" w:rsidRDefault="001140B6" w:rsidP="00E97326">
            <w:r>
              <w:t>20.9%</w:t>
            </w:r>
          </w:p>
        </w:tc>
        <w:tc>
          <w:tcPr>
            <w:tcW w:w="1558" w:type="dxa"/>
          </w:tcPr>
          <w:p w14:paraId="580649CE" w14:textId="352A9E1C" w:rsidR="001140B6" w:rsidRPr="00963664" w:rsidRDefault="007F0E0D" w:rsidP="00E97326">
            <w:r>
              <w:t>13.9%</w:t>
            </w:r>
          </w:p>
        </w:tc>
        <w:tc>
          <w:tcPr>
            <w:tcW w:w="1558" w:type="dxa"/>
          </w:tcPr>
          <w:p w14:paraId="044A47DF" w14:textId="6E54F361" w:rsidR="001140B6" w:rsidRPr="00963664" w:rsidRDefault="007F0E0D" w:rsidP="00E97326">
            <w:r>
              <w:t>15.2%</w:t>
            </w:r>
          </w:p>
        </w:tc>
      </w:tr>
      <w:tr w:rsidR="001140B6" w:rsidRPr="00963664" w14:paraId="1A449ABB" w14:textId="77777777" w:rsidTr="00E97326">
        <w:tc>
          <w:tcPr>
            <w:tcW w:w="1559" w:type="dxa"/>
          </w:tcPr>
          <w:p w14:paraId="7E22F3D5" w14:textId="77777777" w:rsidR="001140B6" w:rsidRPr="00963664" w:rsidRDefault="001140B6" w:rsidP="00E97326">
            <w:r>
              <w:t>Black</w:t>
            </w:r>
          </w:p>
        </w:tc>
        <w:tc>
          <w:tcPr>
            <w:tcW w:w="1559" w:type="dxa"/>
          </w:tcPr>
          <w:p w14:paraId="1DF1338F" w14:textId="2631DB3D" w:rsidR="001140B6" w:rsidRPr="00963664" w:rsidRDefault="001140B6" w:rsidP="00E97326">
            <w:r>
              <w:t>13.9%</w:t>
            </w:r>
          </w:p>
        </w:tc>
        <w:tc>
          <w:tcPr>
            <w:tcW w:w="1558" w:type="dxa"/>
          </w:tcPr>
          <w:p w14:paraId="4953AE1F" w14:textId="5BB7A856" w:rsidR="001140B6" w:rsidRPr="00963664" w:rsidRDefault="001140B6" w:rsidP="00E97326">
            <w:r>
              <w:t>13.0%</w:t>
            </w:r>
          </w:p>
        </w:tc>
        <w:tc>
          <w:tcPr>
            <w:tcW w:w="1558" w:type="dxa"/>
          </w:tcPr>
          <w:p w14:paraId="2A4BA571" w14:textId="57F6BB1F" w:rsidR="001140B6" w:rsidRPr="00963664" w:rsidRDefault="001140B6" w:rsidP="00E97326">
            <w:r>
              <w:t>23.3%</w:t>
            </w:r>
          </w:p>
        </w:tc>
        <w:tc>
          <w:tcPr>
            <w:tcW w:w="1558" w:type="dxa"/>
          </w:tcPr>
          <w:p w14:paraId="3316B326" w14:textId="0178F1E3" w:rsidR="001140B6" w:rsidRPr="00963664" w:rsidRDefault="007F0E0D" w:rsidP="00E97326">
            <w:r>
              <w:t>14.9%</w:t>
            </w:r>
          </w:p>
        </w:tc>
        <w:tc>
          <w:tcPr>
            <w:tcW w:w="1558" w:type="dxa"/>
          </w:tcPr>
          <w:p w14:paraId="08E37D25" w14:textId="14B5D948" w:rsidR="001140B6" w:rsidRPr="00963664" w:rsidRDefault="007F0E0D" w:rsidP="00E97326">
            <w:r>
              <w:t>19.6%</w:t>
            </w:r>
          </w:p>
        </w:tc>
      </w:tr>
      <w:tr w:rsidR="001140B6" w:rsidRPr="00963664" w14:paraId="2F1C9638" w14:textId="77777777" w:rsidTr="00E97326">
        <w:tc>
          <w:tcPr>
            <w:tcW w:w="1559" w:type="dxa"/>
          </w:tcPr>
          <w:p w14:paraId="54F0CACE" w14:textId="77777777" w:rsidR="001140B6" w:rsidRPr="00963664" w:rsidRDefault="001140B6" w:rsidP="00E97326">
            <w:r>
              <w:t>Hispanic</w:t>
            </w:r>
          </w:p>
        </w:tc>
        <w:tc>
          <w:tcPr>
            <w:tcW w:w="1559" w:type="dxa"/>
          </w:tcPr>
          <w:p w14:paraId="34A116A1" w14:textId="495794D7" w:rsidR="001140B6" w:rsidRPr="00963664" w:rsidRDefault="001140B6" w:rsidP="00E97326">
            <w:r>
              <w:t>15.3%</w:t>
            </w:r>
          </w:p>
        </w:tc>
        <w:tc>
          <w:tcPr>
            <w:tcW w:w="1558" w:type="dxa"/>
          </w:tcPr>
          <w:p w14:paraId="22EDF781" w14:textId="41D1DEEE" w:rsidR="001140B6" w:rsidRPr="00963664" w:rsidRDefault="001140B6" w:rsidP="00E97326">
            <w:r>
              <w:t>15.5%</w:t>
            </w:r>
          </w:p>
        </w:tc>
        <w:tc>
          <w:tcPr>
            <w:tcW w:w="1558" w:type="dxa"/>
          </w:tcPr>
          <w:p w14:paraId="1E3CE19D" w14:textId="2F2B5728" w:rsidR="001140B6" w:rsidRPr="00963664" w:rsidRDefault="001140B6" w:rsidP="00E97326">
            <w:r>
              <w:t>17.5%</w:t>
            </w:r>
          </w:p>
        </w:tc>
        <w:tc>
          <w:tcPr>
            <w:tcW w:w="1558" w:type="dxa"/>
          </w:tcPr>
          <w:p w14:paraId="20A7FE08" w14:textId="7377F747" w:rsidR="001140B6" w:rsidRPr="00963664" w:rsidRDefault="007F0E0D" w:rsidP="00E97326">
            <w:r>
              <w:t>15.8%</w:t>
            </w:r>
          </w:p>
        </w:tc>
        <w:tc>
          <w:tcPr>
            <w:tcW w:w="1558" w:type="dxa"/>
          </w:tcPr>
          <w:p w14:paraId="67C94302" w14:textId="13E24C33" w:rsidR="001140B6" w:rsidRPr="00963664" w:rsidRDefault="007F0E0D" w:rsidP="00E97326">
            <w:r>
              <w:t>16.3%</w:t>
            </w:r>
          </w:p>
        </w:tc>
      </w:tr>
      <w:tr w:rsidR="001140B6" w:rsidRPr="00963664" w14:paraId="07ED23BE" w14:textId="77777777" w:rsidTr="00E97326">
        <w:tc>
          <w:tcPr>
            <w:tcW w:w="1559" w:type="dxa"/>
          </w:tcPr>
          <w:p w14:paraId="76BBAACC" w14:textId="77777777" w:rsidR="001140B6" w:rsidRPr="00963664" w:rsidRDefault="001140B6" w:rsidP="00E97326">
            <w:r>
              <w:t>White</w:t>
            </w:r>
          </w:p>
        </w:tc>
        <w:tc>
          <w:tcPr>
            <w:tcW w:w="1559" w:type="dxa"/>
          </w:tcPr>
          <w:p w14:paraId="189446C1" w14:textId="7437331E" w:rsidR="001140B6" w:rsidRPr="00963664" w:rsidRDefault="001140B6" w:rsidP="00E97326">
            <w:r>
              <w:t>10.2%</w:t>
            </w:r>
          </w:p>
        </w:tc>
        <w:tc>
          <w:tcPr>
            <w:tcW w:w="1558" w:type="dxa"/>
          </w:tcPr>
          <w:p w14:paraId="0B6B0A4C" w14:textId="721B7659" w:rsidR="001140B6" w:rsidRPr="00963664" w:rsidRDefault="001140B6" w:rsidP="00E97326">
            <w:r>
              <w:t>10.5%</w:t>
            </w:r>
          </w:p>
        </w:tc>
        <w:tc>
          <w:tcPr>
            <w:tcW w:w="1558" w:type="dxa"/>
          </w:tcPr>
          <w:p w14:paraId="2476B138" w14:textId="1A58C43A" w:rsidR="001140B6" w:rsidRPr="00963664" w:rsidRDefault="001140B6" w:rsidP="00E97326">
            <w:r>
              <w:t>14.1%</w:t>
            </w:r>
          </w:p>
        </w:tc>
        <w:tc>
          <w:tcPr>
            <w:tcW w:w="1558" w:type="dxa"/>
          </w:tcPr>
          <w:p w14:paraId="7879803D" w14:textId="7B08AD29" w:rsidR="001140B6" w:rsidRPr="00963664" w:rsidRDefault="007F0E0D" w:rsidP="00E97326">
            <w:r>
              <w:t>10.9%</w:t>
            </w:r>
          </w:p>
        </w:tc>
        <w:tc>
          <w:tcPr>
            <w:tcW w:w="1558" w:type="dxa"/>
          </w:tcPr>
          <w:p w14:paraId="6839AEA0" w14:textId="241B6257" w:rsidR="001140B6" w:rsidRPr="00963664" w:rsidRDefault="007F0E0D" w:rsidP="00E97326">
            <w:r>
              <w:t>11.3%</w:t>
            </w:r>
          </w:p>
        </w:tc>
      </w:tr>
    </w:tbl>
    <w:p w14:paraId="00340533" w14:textId="77777777" w:rsidR="001140B6" w:rsidRPr="001140B6" w:rsidRDefault="001140B6" w:rsidP="001140B6"/>
    <w:p w14:paraId="5CC76B1D" w14:textId="39211F57" w:rsidR="00E93F41" w:rsidRDefault="001140B6" w:rsidP="001140B6">
      <w:pPr>
        <w:pStyle w:val="Caption"/>
      </w:pPr>
      <w:bookmarkStart w:id="94" w:name="_Toc97722568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4</w:t>
      </w:r>
      <w:r w:rsidR="005F4B3A">
        <w:rPr>
          <w:noProof/>
        </w:rPr>
        <w:fldChar w:fldCharType="end"/>
      </w:r>
      <w:r>
        <w:t>: Percent of pregnancies with inadequate or no prenatal care services by maternal age</w:t>
      </w:r>
      <w:r w:rsidR="00517758">
        <w:t xml:space="preserve"> (source: Oregon Public Health Assessment Tool)</w:t>
      </w:r>
      <w:bookmarkEnd w:id="94"/>
      <w:r w:rsidR="00517758"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1140B6" w:rsidRPr="00963664" w14:paraId="57BFD2D2" w14:textId="77777777" w:rsidTr="00E97326">
        <w:tc>
          <w:tcPr>
            <w:tcW w:w="1559" w:type="dxa"/>
          </w:tcPr>
          <w:p w14:paraId="523907CC" w14:textId="77777777" w:rsidR="001140B6" w:rsidRPr="00963664" w:rsidRDefault="001140B6" w:rsidP="00E97326">
            <w:r w:rsidRPr="00963664">
              <w:t>Maternal Age (years)</w:t>
            </w:r>
          </w:p>
        </w:tc>
        <w:tc>
          <w:tcPr>
            <w:tcW w:w="1559" w:type="dxa"/>
          </w:tcPr>
          <w:p w14:paraId="70ED057B" w14:textId="77777777" w:rsidR="001140B6" w:rsidRPr="00963664" w:rsidRDefault="001140B6" w:rsidP="00E97326">
            <w:r w:rsidRPr="00963664">
              <w:t>Linn County</w:t>
            </w:r>
          </w:p>
        </w:tc>
        <w:tc>
          <w:tcPr>
            <w:tcW w:w="1558" w:type="dxa"/>
          </w:tcPr>
          <w:p w14:paraId="4FF840DC" w14:textId="77777777" w:rsidR="001140B6" w:rsidRPr="00963664" w:rsidRDefault="001140B6" w:rsidP="00E97326">
            <w:r w:rsidRPr="00963664">
              <w:t>Benton County</w:t>
            </w:r>
          </w:p>
        </w:tc>
        <w:tc>
          <w:tcPr>
            <w:tcW w:w="1558" w:type="dxa"/>
          </w:tcPr>
          <w:p w14:paraId="01DD1776" w14:textId="67FCA5A3" w:rsidR="001140B6" w:rsidRPr="00963664" w:rsidRDefault="001140B6" w:rsidP="00E97326">
            <w:r w:rsidRPr="00963664">
              <w:t>Lincoln</w:t>
            </w:r>
            <w:r w:rsidR="00744CA5">
              <w:t xml:space="preserve"> County</w:t>
            </w:r>
          </w:p>
        </w:tc>
        <w:tc>
          <w:tcPr>
            <w:tcW w:w="1558" w:type="dxa"/>
          </w:tcPr>
          <w:p w14:paraId="19D9ADB0" w14:textId="77777777" w:rsidR="001140B6" w:rsidRPr="00963664" w:rsidRDefault="001140B6" w:rsidP="00E97326">
            <w:r w:rsidRPr="00963664">
              <w:t>Regional</w:t>
            </w:r>
          </w:p>
        </w:tc>
        <w:tc>
          <w:tcPr>
            <w:tcW w:w="1558" w:type="dxa"/>
          </w:tcPr>
          <w:p w14:paraId="4EE8E5AC" w14:textId="77777777" w:rsidR="001140B6" w:rsidRPr="00963664" w:rsidRDefault="001140B6" w:rsidP="00E97326">
            <w:r w:rsidRPr="00963664">
              <w:t>Oregon</w:t>
            </w:r>
          </w:p>
        </w:tc>
      </w:tr>
      <w:tr w:rsidR="001140B6" w:rsidRPr="00963664" w14:paraId="169F500C" w14:textId="77777777" w:rsidTr="00E97326">
        <w:tc>
          <w:tcPr>
            <w:tcW w:w="1559" w:type="dxa"/>
          </w:tcPr>
          <w:p w14:paraId="7507AC3C" w14:textId="77777777" w:rsidR="001140B6" w:rsidRPr="00963664" w:rsidRDefault="001140B6" w:rsidP="00E97326">
            <w:r>
              <w:t>10 to 14</w:t>
            </w:r>
          </w:p>
        </w:tc>
        <w:tc>
          <w:tcPr>
            <w:tcW w:w="1559" w:type="dxa"/>
          </w:tcPr>
          <w:p w14:paraId="426773DB" w14:textId="77777777" w:rsidR="001140B6" w:rsidRPr="00963664" w:rsidRDefault="001140B6" w:rsidP="00E97326">
            <w:r>
              <w:t>50.0%</w:t>
            </w:r>
          </w:p>
        </w:tc>
        <w:tc>
          <w:tcPr>
            <w:tcW w:w="1558" w:type="dxa"/>
          </w:tcPr>
          <w:p w14:paraId="15D46E5B" w14:textId="64AC7A76" w:rsidR="001140B6" w:rsidRPr="00963664" w:rsidRDefault="001140B6" w:rsidP="00E97326">
            <w:r>
              <w:t>0.0%</w:t>
            </w:r>
          </w:p>
        </w:tc>
        <w:tc>
          <w:tcPr>
            <w:tcW w:w="1558" w:type="dxa"/>
          </w:tcPr>
          <w:p w14:paraId="119A4BB7" w14:textId="69794AC3" w:rsidR="001140B6" w:rsidRPr="00963664" w:rsidRDefault="001140B6" w:rsidP="00E97326">
            <w:r>
              <w:t>0.0%</w:t>
            </w:r>
          </w:p>
        </w:tc>
        <w:tc>
          <w:tcPr>
            <w:tcW w:w="1558" w:type="dxa"/>
          </w:tcPr>
          <w:p w14:paraId="675756DD" w14:textId="413A9A4D" w:rsidR="001140B6" w:rsidRPr="00963664" w:rsidRDefault="001140B6" w:rsidP="00E97326">
            <w:r>
              <w:t>28.6%</w:t>
            </w:r>
          </w:p>
        </w:tc>
        <w:tc>
          <w:tcPr>
            <w:tcW w:w="1558" w:type="dxa"/>
          </w:tcPr>
          <w:p w14:paraId="1CAC3CA5" w14:textId="1331F912" w:rsidR="001140B6" w:rsidRPr="00963664" w:rsidRDefault="007F0E0D" w:rsidP="00E97326">
            <w:r>
              <w:t>48.0%</w:t>
            </w:r>
          </w:p>
        </w:tc>
      </w:tr>
      <w:tr w:rsidR="001140B6" w:rsidRPr="00963664" w14:paraId="4356BE54" w14:textId="77777777" w:rsidTr="00E97326">
        <w:tc>
          <w:tcPr>
            <w:tcW w:w="1559" w:type="dxa"/>
          </w:tcPr>
          <w:p w14:paraId="78CEA87C" w14:textId="77777777" w:rsidR="001140B6" w:rsidRPr="00963664" w:rsidRDefault="001140B6" w:rsidP="00E97326">
            <w:r>
              <w:t>15 to 17</w:t>
            </w:r>
          </w:p>
        </w:tc>
        <w:tc>
          <w:tcPr>
            <w:tcW w:w="1559" w:type="dxa"/>
          </w:tcPr>
          <w:p w14:paraId="2B228BDE" w14:textId="1D9E62CA" w:rsidR="001140B6" w:rsidRPr="00963664" w:rsidRDefault="001140B6" w:rsidP="00E97326">
            <w:r>
              <w:t>23.0%</w:t>
            </w:r>
          </w:p>
        </w:tc>
        <w:tc>
          <w:tcPr>
            <w:tcW w:w="1558" w:type="dxa"/>
          </w:tcPr>
          <w:p w14:paraId="675C9000" w14:textId="3BAB9C96" w:rsidR="001140B6" w:rsidRPr="00963664" w:rsidRDefault="001140B6" w:rsidP="00E97326">
            <w:r>
              <w:t>42.1%</w:t>
            </w:r>
          </w:p>
        </w:tc>
        <w:tc>
          <w:tcPr>
            <w:tcW w:w="1558" w:type="dxa"/>
          </w:tcPr>
          <w:p w14:paraId="650D2D5C" w14:textId="3CB18A96" w:rsidR="001140B6" w:rsidRPr="00963664" w:rsidRDefault="001140B6" w:rsidP="00E97326">
            <w:r>
              <w:t>17.2%</w:t>
            </w:r>
          </w:p>
        </w:tc>
        <w:tc>
          <w:tcPr>
            <w:tcW w:w="1558" w:type="dxa"/>
          </w:tcPr>
          <w:p w14:paraId="459208B3" w14:textId="15ED121E" w:rsidR="001140B6" w:rsidRPr="00963664" w:rsidRDefault="001140B6" w:rsidP="00E97326">
            <w:r>
              <w:t>24.2%</w:t>
            </w:r>
          </w:p>
        </w:tc>
        <w:tc>
          <w:tcPr>
            <w:tcW w:w="1558" w:type="dxa"/>
          </w:tcPr>
          <w:p w14:paraId="0E64928C" w14:textId="75724BB7" w:rsidR="001140B6" w:rsidRPr="00963664" w:rsidRDefault="007F0E0D" w:rsidP="00E97326">
            <w:r>
              <w:t>26.4%</w:t>
            </w:r>
          </w:p>
        </w:tc>
      </w:tr>
      <w:tr w:rsidR="001140B6" w:rsidRPr="00963664" w14:paraId="0F76B7AE" w14:textId="77777777" w:rsidTr="00E97326">
        <w:tc>
          <w:tcPr>
            <w:tcW w:w="1559" w:type="dxa"/>
          </w:tcPr>
          <w:p w14:paraId="71D08291" w14:textId="77777777" w:rsidR="001140B6" w:rsidRPr="00963664" w:rsidRDefault="001140B6" w:rsidP="00E97326">
            <w:r>
              <w:t>18 to 19</w:t>
            </w:r>
          </w:p>
        </w:tc>
        <w:tc>
          <w:tcPr>
            <w:tcW w:w="1559" w:type="dxa"/>
          </w:tcPr>
          <w:p w14:paraId="672DDDA6" w14:textId="68DFFA5A" w:rsidR="001140B6" w:rsidRPr="00963664" w:rsidRDefault="001140B6" w:rsidP="00E97326">
            <w:r>
              <w:t>16.6%</w:t>
            </w:r>
          </w:p>
        </w:tc>
        <w:tc>
          <w:tcPr>
            <w:tcW w:w="1558" w:type="dxa"/>
          </w:tcPr>
          <w:p w14:paraId="659D1593" w14:textId="179A02EE" w:rsidR="001140B6" w:rsidRPr="00963664" w:rsidRDefault="001140B6" w:rsidP="00E97326">
            <w:r>
              <w:t>19.4%</w:t>
            </w:r>
          </w:p>
        </w:tc>
        <w:tc>
          <w:tcPr>
            <w:tcW w:w="1558" w:type="dxa"/>
          </w:tcPr>
          <w:p w14:paraId="5651944C" w14:textId="3A044B5E" w:rsidR="001140B6" w:rsidRPr="00963664" w:rsidRDefault="001140B6" w:rsidP="00E97326">
            <w:r>
              <w:t>24.5%</w:t>
            </w:r>
          </w:p>
        </w:tc>
        <w:tc>
          <w:tcPr>
            <w:tcW w:w="1558" w:type="dxa"/>
          </w:tcPr>
          <w:p w14:paraId="12B31708" w14:textId="50073336" w:rsidR="001140B6" w:rsidRPr="00963664" w:rsidRDefault="001140B6" w:rsidP="00E97326">
            <w:r>
              <w:t>18.6%</w:t>
            </w:r>
          </w:p>
        </w:tc>
        <w:tc>
          <w:tcPr>
            <w:tcW w:w="1558" w:type="dxa"/>
          </w:tcPr>
          <w:p w14:paraId="7B874533" w14:textId="44CE5EE9" w:rsidR="001140B6" w:rsidRPr="00963664" w:rsidRDefault="007F0E0D" w:rsidP="00E97326">
            <w:r>
              <w:t>21.3%</w:t>
            </w:r>
          </w:p>
        </w:tc>
      </w:tr>
      <w:tr w:rsidR="001140B6" w:rsidRPr="00963664" w14:paraId="2BEE1AE7" w14:textId="77777777" w:rsidTr="00E97326">
        <w:tc>
          <w:tcPr>
            <w:tcW w:w="1559" w:type="dxa"/>
          </w:tcPr>
          <w:p w14:paraId="58715551" w14:textId="77777777" w:rsidR="001140B6" w:rsidRPr="00963664" w:rsidRDefault="001140B6" w:rsidP="00E97326">
            <w:r>
              <w:t>20 to 24</w:t>
            </w:r>
          </w:p>
        </w:tc>
        <w:tc>
          <w:tcPr>
            <w:tcW w:w="1559" w:type="dxa"/>
          </w:tcPr>
          <w:p w14:paraId="0EE2ECBB" w14:textId="4C1BBB48" w:rsidR="001140B6" w:rsidRPr="00963664" w:rsidRDefault="001140B6" w:rsidP="00E97326">
            <w:r>
              <w:t>12.8%</w:t>
            </w:r>
          </w:p>
        </w:tc>
        <w:tc>
          <w:tcPr>
            <w:tcW w:w="1558" w:type="dxa"/>
          </w:tcPr>
          <w:p w14:paraId="32A06F6B" w14:textId="479C52B0" w:rsidR="001140B6" w:rsidRPr="00963664" w:rsidRDefault="001140B6" w:rsidP="00E97326">
            <w:r>
              <w:t>17.9%</w:t>
            </w:r>
          </w:p>
        </w:tc>
        <w:tc>
          <w:tcPr>
            <w:tcW w:w="1558" w:type="dxa"/>
          </w:tcPr>
          <w:p w14:paraId="4FDF1929" w14:textId="255B4CA2" w:rsidR="001140B6" w:rsidRPr="00963664" w:rsidRDefault="001140B6" w:rsidP="00E97326">
            <w:r>
              <w:t>18.2%</w:t>
            </w:r>
          </w:p>
        </w:tc>
        <w:tc>
          <w:tcPr>
            <w:tcW w:w="1558" w:type="dxa"/>
          </w:tcPr>
          <w:p w14:paraId="3CD52A10" w14:textId="0B633C14" w:rsidR="001140B6" w:rsidRPr="00963664" w:rsidRDefault="001140B6" w:rsidP="00E97326">
            <w:r>
              <w:t>14.7%</w:t>
            </w:r>
          </w:p>
        </w:tc>
        <w:tc>
          <w:tcPr>
            <w:tcW w:w="1558" w:type="dxa"/>
          </w:tcPr>
          <w:p w14:paraId="58BB7E6E" w14:textId="28C78545" w:rsidR="001140B6" w:rsidRPr="00963664" w:rsidRDefault="007F0E0D" w:rsidP="00E97326">
            <w:r>
              <w:t>17.6%</w:t>
            </w:r>
          </w:p>
        </w:tc>
      </w:tr>
      <w:tr w:rsidR="001140B6" w:rsidRPr="00963664" w14:paraId="25D09D39" w14:textId="77777777" w:rsidTr="00E97326">
        <w:tc>
          <w:tcPr>
            <w:tcW w:w="1559" w:type="dxa"/>
          </w:tcPr>
          <w:p w14:paraId="688ADAB2" w14:textId="77777777" w:rsidR="001140B6" w:rsidRPr="00963664" w:rsidRDefault="001140B6" w:rsidP="00E97326">
            <w:r>
              <w:t>25 to 29</w:t>
            </w:r>
          </w:p>
        </w:tc>
        <w:tc>
          <w:tcPr>
            <w:tcW w:w="1559" w:type="dxa"/>
          </w:tcPr>
          <w:p w14:paraId="31F4C325" w14:textId="52B4AE1A" w:rsidR="001140B6" w:rsidRPr="00963664" w:rsidRDefault="001140B6" w:rsidP="00E97326">
            <w:r>
              <w:t>9.4%</w:t>
            </w:r>
          </w:p>
        </w:tc>
        <w:tc>
          <w:tcPr>
            <w:tcW w:w="1558" w:type="dxa"/>
          </w:tcPr>
          <w:p w14:paraId="15EF2C2C" w14:textId="5876DB3B" w:rsidR="001140B6" w:rsidRPr="00963664" w:rsidRDefault="001140B6" w:rsidP="00E97326">
            <w:r>
              <w:t>11.1%</w:t>
            </w:r>
          </w:p>
        </w:tc>
        <w:tc>
          <w:tcPr>
            <w:tcW w:w="1558" w:type="dxa"/>
          </w:tcPr>
          <w:p w14:paraId="137E63A3" w14:textId="49D502E2" w:rsidR="001140B6" w:rsidRPr="00963664" w:rsidRDefault="001140B6" w:rsidP="00E97326">
            <w:r>
              <w:t>14.3%</w:t>
            </w:r>
          </w:p>
        </w:tc>
        <w:tc>
          <w:tcPr>
            <w:tcW w:w="1558" w:type="dxa"/>
          </w:tcPr>
          <w:p w14:paraId="72C11AE9" w14:textId="5A03261E" w:rsidR="001140B6" w:rsidRPr="00963664" w:rsidRDefault="001140B6" w:rsidP="00E97326">
            <w:r>
              <w:t>10.5%</w:t>
            </w:r>
          </w:p>
        </w:tc>
        <w:tc>
          <w:tcPr>
            <w:tcW w:w="1558" w:type="dxa"/>
          </w:tcPr>
          <w:p w14:paraId="75324D69" w14:textId="4F38B899" w:rsidR="001140B6" w:rsidRPr="00963664" w:rsidRDefault="007F0E0D" w:rsidP="00E97326">
            <w:r>
              <w:t>12.8%</w:t>
            </w:r>
          </w:p>
        </w:tc>
      </w:tr>
      <w:tr w:rsidR="001140B6" w:rsidRPr="00963664" w14:paraId="5E2F13E6" w14:textId="77777777" w:rsidTr="00E97326">
        <w:tc>
          <w:tcPr>
            <w:tcW w:w="1559" w:type="dxa"/>
          </w:tcPr>
          <w:p w14:paraId="4F2C52B9" w14:textId="77777777" w:rsidR="001140B6" w:rsidRPr="00963664" w:rsidRDefault="001140B6" w:rsidP="00E97326">
            <w:r>
              <w:t>30 to 34</w:t>
            </w:r>
          </w:p>
        </w:tc>
        <w:tc>
          <w:tcPr>
            <w:tcW w:w="1559" w:type="dxa"/>
          </w:tcPr>
          <w:p w14:paraId="726E53D4" w14:textId="7204FB05" w:rsidR="001140B6" w:rsidRPr="00963664" w:rsidRDefault="001140B6" w:rsidP="00E97326">
            <w:r>
              <w:t>9.2%</w:t>
            </w:r>
          </w:p>
        </w:tc>
        <w:tc>
          <w:tcPr>
            <w:tcW w:w="1558" w:type="dxa"/>
          </w:tcPr>
          <w:p w14:paraId="0D92D6F1" w14:textId="74B9A900" w:rsidR="001140B6" w:rsidRPr="00963664" w:rsidRDefault="001140B6" w:rsidP="00E97326">
            <w:r>
              <w:t>8.8%</w:t>
            </w:r>
          </w:p>
        </w:tc>
        <w:tc>
          <w:tcPr>
            <w:tcW w:w="1558" w:type="dxa"/>
          </w:tcPr>
          <w:p w14:paraId="554C96D1" w14:textId="3331E9FD" w:rsidR="001140B6" w:rsidRPr="00963664" w:rsidRDefault="001140B6" w:rsidP="00E97326">
            <w:r>
              <w:t>12.2%</w:t>
            </w:r>
          </w:p>
        </w:tc>
        <w:tc>
          <w:tcPr>
            <w:tcW w:w="1558" w:type="dxa"/>
          </w:tcPr>
          <w:p w14:paraId="7642C3C3" w14:textId="73518026" w:rsidR="001140B6" w:rsidRPr="00963664" w:rsidRDefault="001140B6" w:rsidP="00E97326">
            <w:r>
              <w:t>9.5%</w:t>
            </w:r>
          </w:p>
        </w:tc>
        <w:tc>
          <w:tcPr>
            <w:tcW w:w="1558" w:type="dxa"/>
          </w:tcPr>
          <w:p w14:paraId="7A5D08FF" w14:textId="699D8356" w:rsidR="001140B6" w:rsidRPr="00963664" w:rsidRDefault="007F0E0D" w:rsidP="00E97326">
            <w:r>
              <w:t>10.0%</w:t>
            </w:r>
          </w:p>
        </w:tc>
      </w:tr>
      <w:tr w:rsidR="001140B6" w:rsidRPr="00963664" w14:paraId="24F62F6D" w14:textId="77777777" w:rsidTr="00E97326">
        <w:tc>
          <w:tcPr>
            <w:tcW w:w="1559" w:type="dxa"/>
          </w:tcPr>
          <w:p w14:paraId="4F1B42BC" w14:textId="77777777" w:rsidR="001140B6" w:rsidRPr="00963664" w:rsidRDefault="001140B6" w:rsidP="00E97326">
            <w:r>
              <w:t>35 to 39</w:t>
            </w:r>
          </w:p>
        </w:tc>
        <w:tc>
          <w:tcPr>
            <w:tcW w:w="1559" w:type="dxa"/>
          </w:tcPr>
          <w:p w14:paraId="63DBFA84" w14:textId="6BC9CCB3" w:rsidR="001140B6" w:rsidRPr="00963664" w:rsidRDefault="001140B6" w:rsidP="00E97326">
            <w:r>
              <w:t>11.3%</w:t>
            </w:r>
          </w:p>
        </w:tc>
        <w:tc>
          <w:tcPr>
            <w:tcW w:w="1558" w:type="dxa"/>
          </w:tcPr>
          <w:p w14:paraId="09267A17" w14:textId="7C772F17" w:rsidR="001140B6" w:rsidRPr="00963664" w:rsidRDefault="001140B6" w:rsidP="00E97326">
            <w:r>
              <w:t>8.5%</w:t>
            </w:r>
          </w:p>
        </w:tc>
        <w:tc>
          <w:tcPr>
            <w:tcW w:w="1558" w:type="dxa"/>
          </w:tcPr>
          <w:p w14:paraId="2426798E" w14:textId="79650A7B" w:rsidR="001140B6" w:rsidRPr="00963664" w:rsidRDefault="001140B6" w:rsidP="00E97326">
            <w:r>
              <w:t>13.9%</w:t>
            </w:r>
          </w:p>
        </w:tc>
        <w:tc>
          <w:tcPr>
            <w:tcW w:w="1558" w:type="dxa"/>
          </w:tcPr>
          <w:p w14:paraId="73121513" w14:textId="7BC330B6" w:rsidR="001140B6" w:rsidRPr="00963664" w:rsidRDefault="001140B6" w:rsidP="00E97326">
            <w:r>
              <w:t>10.6%</w:t>
            </w:r>
          </w:p>
        </w:tc>
        <w:tc>
          <w:tcPr>
            <w:tcW w:w="1558" w:type="dxa"/>
          </w:tcPr>
          <w:p w14:paraId="17BF679A" w14:textId="38655EB9" w:rsidR="001140B6" w:rsidRPr="00963664" w:rsidRDefault="007F0E0D" w:rsidP="00E97326">
            <w:r>
              <w:t>9.8%</w:t>
            </w:r>
          </w:p>
        </w:tc>
      </w:tr>
      <w:tr w:rsidR="001140B6" w:rsidRPr="00963664" w14:paraId="24F94B6D" w14:textId="77777777" w:rsidTr="00E97326">
        <w:tc>
          <w:tcPr>
            <w:tcW w:w="1559" w:type="dxa"/>
          </w:tcPr>
          <w:p w14:paraId="13863015" w14:textId="77777777" w:rsidR="001140B6" w:rsidRDefault="001140B6" w:rsidP="00E97326">
            <w:r>
              <w:t>40 to 44</w:t>
            </w:r>
          </w:p>
        </w:tc>
        <w:tc>
          <w:tcPr>
            <w:tcW w:w="1559" w:type="dxa"/>
          </w:tcPr>
          <w:p w14:paraId="1DEF540C" w14:textId="1ED3A66B" w:rsidR="001140B6" w:rsidRPr="00963664" w:rsidRDefault="001140B6" w:rsidP="00E97326">
            <w:r>
              <w:t>18.5%</w:t>
            </w:r>
          </w:p>
        </w:tc>
        <w:tc>
          <w:tcPr>
            <w:tcW w:w="1558" w:type="dxa"/>
          </w:tcPr>
          <w:p w14:paraId="01780F9A" w14:textId="4A6AB057" w:rsidR="001140B6" w:rsidRPr="00963664" w:rsidRDefault="001140B6" w:rsidP="00E97326">
            <w:r>
              <w:t>10.7%</w:t>
            </w:r>
          </w:p>
        </w:tc>
        <w:tc>
          <w:tcPr>
            <w:tcW w:w="1558" w:type="dxa"/>
          </w:tcPr>
          <w:p w14:paraId="75FB461B" w14:textId="514E4C81" w:rsidR="001140B6" w:rsidRPr="00963664" w:rsidRDefault="001140B6" w:rsidP="00E97326">
            <w:r>
              <w:t>17.8%</w:t>
            </w:r>
          </w:p>
        </w:tc>
        <w:tc>
          <w:tcPr>
            <w:tcW w:w="1558" w:type="dxa"/>
          </w:tcPr>
          <w:p w14:paraId="43BD7EBC" w14:textId="545317F3" w:rsidR="001140B6" w:rsidRPr="00963664" w:rsidRDefault="001140B6" w:rsidP="00E97326">
            <w:r>
              <w:t>15.5%</w:t>
            </w:r>
          </w:p>
        </w:tc>
        <w:tc>
          <w:tcPr>
            <w:tcW w:w="1558" w:type="dxa"/>
          </w:tcPr>
          <w:p w14:paraId="57B3BA27" w14:textId="1966E6FE" w:rsidR="001140B6" w:rsidRPr="00963664" w:rsidRDefault="007F0E0D" w:rsidP="00E97326">
            <w:r>
              <w:t>12.5%</w:t>
            </w:r>
          </w:p>
        </w:tc>
      </w:tr>
      <w:tr w:rsidR="001140B6" w:rsidRPr="00963664" w14:paraId="286F3EF5" w14:textId="77777777" w:rsidTr="00E97326">
        <w:tc>
          <w:tcPr>
            <w:tcW w:w="1559" w:type="dxa"/>
          </w:tcPr>
          <w:p w14:paraId="0ACF6599" w14:textId="77777777" w:rsidR="001140B6" w:rsidRDefault="001140B6" w:rsidP="00E97326">
            <w:r>
              <w:t>45 to 49</w:t>
            </w:r>
          </w:p>
        </w:tc>
        <w:tc>
          <w:tcPr>
            <w:tcW w:w="1559" w:type="dxa"/>
          </w:tcPr>
          <w:p w14:paraId="51795F9E" w14:textId="0B7BEB32" w:rsidR="001140B6" w:rsidRPr="00963664" w:rsidRDefault="001140B6" w:rsidP="00E97326">
            <w:r>
              <w:t>6.7%</w:t>
            </w:r>
          </w:p>
        </w:tc>
        <w:tc>
          <w:tcPr>
            <w:tcW w:w="1558" w:type="dxa"/>
          </w:tcPr>
          <w:p w14:paraId="385623B7" w14:textId="1AE9CA13" w:rsidR="001140B6" w:rsidRPr="00963664" w:rsidRDefault="001140B6" w:rsidP="00E97326">
            <w:r>
              <w:t>15.4%</w:t>
            </w:r>
          </w:p>
        </w:tc>
        <w:tc>
          <w:tcPr>
            <w:tcW w:w="1558" w:type="dxa"/>
          </w:tcPr>
          <w:p w14:paraId="5BA4EBDC" w14:textId="53356484" w:rsidR="001140B6" w:rsidRPr="00963664" w:rsidRDefault="001140B6" w:rsidP="00E97326">
            <w:r>
              <w:t>20.0%</w:t>
            </w:r>
          </w:p>
        </w:tc>
        <w:tc>
          <w:tcPr>
            <w:tcW w:w="1558" w:type="dxa"/>
          </w:tcPr>
          <w:p w14:paraId="60F94298" w14:textId="303714E0" w:rsidR="001140B6" w:rsidRPr="00963664" w:rsidRDefault="007F0E0D" w:rsidP="00E97326">
            <w:r>
              <w:t>1</w:t>
            </w:r>
            <w:r w:rsidR="001140B6">
              <w:t>2.1%</w:t>
            </w:r>
          </w:p>
        </w:tc>
        <w:tc>
          <w:tcPr>
            <w:tcW w:w="1558" w:type="dxa"/>
          </w:tcPr>
          <w:p w14:paraId="557C9BBB" w14:textId="7781A1B2" w:rsidR="001140B6" w:rsidRPr="00963664" w:rsidRDefault="007F0E0D" w:rsidP="00E97326">
            <w:r>
              <w:t>11.1%</w:t>
            </w:r>
          </w:p>
        </w:tc>
      </w:tr>
    </w:tbl>
    <w:p w14:paraId="74A5ECEF" w14:textId="77777777" w:rsidR="001140B6" w:rsidRDefault="001140B6" w:rsidP="00A63CA6"/>
    <w:p w14:paraId="0688094A" w14:textId="57E58358" w:rsidR="00E93F41" w:rsidRDefault="007F0E0D" w:rsidP="007F0E0D">
      <w:pPr>
        <w:pStyle w:val="Caption"/>
      </w:pPr>
      <w:bookmarkStart w:id="95" w:name="_Toc97722569"/>
      <w:r w:rsidRPr="007F0E0D">
        <w:rPr>
          <w:highlight w:val="yellow"/>
        </w:rPr>
        <w:t xml:space="preserve">Table </w:t>
      </w:r>
      <w:r w:rsidR="009A1A21">
        <w:rPr>
          <w:highlight w:val="yellow"/>
        </w:rPr>
        <w:fldChar w:fldCharType="begin"/>
      </w:r>
      <w:r w:rsidR="009A1A21">
        <w:rPr>
          <w:highlight w:val="yellow"/>
        </w:rPr>
        <w:instrText xml:space="preserve"> STYLEREF 1 \s </w:instrText>
      </w:r>
      <w:r w:rsidR="009A1A21">
        <w:rPr>
          <w:highlight w:val="yellow"/>
        </w:rPr>
        <w:fldChar w:fldCharType="separate"/>
      </w:r>
      <w:r w:rsidR="009A1A21">
        <w:rPr>
          <w:noProof/>
          <w:highlight w:val="yellow"/>
        </w:rPr>
        <w:t>5</w:t>
      </w:r>
      <w:r w:rsidR="009A1A21">
        <w:rPr>
          <w:highlight w:val="yellow"/>
        </w:rPr>
        <w:fldChar w:fldCharType="end"/>
      </w:r>
      <w:r w:rsidR="009A1A21">
        <w:rPr>
          <w:highlight w:val="yellow"/>
        </w:rPr>
        <w:noBreakHyphen/>
      </w:r>
      <w:r w:rsidR="009A1A21">
        <w:rPr>
          <w:highlight w:val="yellow"/>
        </w:rPr>
        <w:fldChar w:fldCharType="begin"/>
      </w:r>
      <w:r w:rsidR="009A1A21">
        <w:rPr>
          <w:highlight w:val="yellow"/>
        </w:rPr>
        <w:instrText xml:space="preserve"> SEQ Table \* ARABIC \s 1 </w:instrText>
      </w:r>
      <w:r w:rsidR="009A1A21">
        <w:rPr>
          <w:highlight w:val="yellow"/>
        </w:rPr>
        <w:fldChar w:fldCharType="separate"/>
      </w:r>
      <w:r w:rsidR="009A1A21">
        <w:rPr>
          <w:noProof/>
          <w:highlight w:val="yellow"/>
        </w:rPr>
        <w:t>5</w:t>
      </w:r>
      <w:r w:rsidR="009A1A21">
        <w:rPr>
          <w:highlight w:val="yellow"/>
        </w:rPr>
        <w:fldChar w:fldCharType="end"/>
      </w:r>
      <w:r w:rsidRPr="007F0E0D">
        <w:rPr>
          <w:highlight w:val="yellow"/>
        </w:rPr>
        <w:t xml:space="preserve">: </w:t>
      </w:r>
      <w:r w:rsidR="00E93F41" w:rsidRPr="007F0E0D">
        <w:rPr>
          <w:highlight w:val="yellow"/>
        </w:rPr>
        <w:t>Access</w:t>
      </w:r>
      <w:r w:rsidR="00EC4B29" w:rsidRPr="007F0E0D">
        <w:rPr>
          <w:highlight w:val="yellow"/>
        </w:rPr>
        <w:t>ibility</w:t>
      </w:r>
      <w:r w:rsidR="00E93F41" w:rsidRPr="007F0E0D">
        <w:rPr>
          <w:highlight w:val="yellow"/>
        </w:rPr>
        <w:t xml:space="preserve"> to prenatal care </w:t>
      </w:r>
      <w:r w:rsidR="00A00239" w:rsidRPr="007F0E0D">
        <w:rPr>
          <w:highlight w:val="yellow"/>
        </w:rPr>
        <w:t xml:space="preserve">services </w:t>
      </w:r>
      <w:r w:rsidR="00E93F41" w:rsidRPr="007F0E0D">
        <w:rPr>
          <w:highlight w:val="yellow"/>
        </w:rPr>
        <w:t>by insurance provider</w:t>
      </w:r>
      <w:bookmarkEnd w:id="95"/>
    </w:p>
    <w:p w14:paraId="455432C7" w14:textId="05B7ED25" w:rsidR="00E93F41" w:rsidRDefault="00A11F03" w:rsidP="00A11F03">
      <w:pPr>
        <w:pStyle w:val="Caption"/>
      </w:pPr>
      <w:bookmarkStart w:id="96" w:name="_Toc97722570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6</w:t>
      </w:r>
      <w:r w:rsidR="005F4B3A">
        <w:rPr>
          <w:noProof/>
        </w:rPr>
        <w:fldChar w:fldCharType="end"/>
      </w:r>
      <w:r>
        <w:t xml:space="preserve">: </w:t>
      </w:r>
      <w:r w:rsidR="00FC7B35">
        <w:t>Prenatal tobacco use</w:t>
      </w:r>
      <w:r w:rsidR="00BB215B">
        <w:t xml:space="preserve"> by</w:t>
      </w:r>
      <w:r w:rsidR="00EC4B29">
        <w:t xml:space="preserve"> maternal age</w:t>
      </w:r>
      <w:r w:rsidR="00517758">
        <w:t xml:space="preserve"> (source: Oregon Public Health Assessment Tool)</w:t>
      </w:r>
      <w:bookmarkEnd w:id="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642"/>
        <w:gridCol w:w="1648"/>
        <w:gridCol w:w="1640"/>
        <w:gridCol w:w="1346"/>
        <w:gridCol w:w="1346"/>
      </w:tblGrid>
      <w:tr w:rsidR="00BD28FC" w14:paraId="5C40654A" w14:textId="15539CE0" w:rsidTr="00BD28FC">
        <w:tc>
          <w:tcPr>
            <w:tcW w:w="1728" w:type="dxa"/>
          </w:tcPr>
          <w:p w14:paraId="1604BB93" w14:textId="4D139148" w:rsidR="00BD28FC" w:rsidRDefault="00BD28FC" w:rsidP="00A11F03">
            <w:r>
              <w:t>Maternal Age (years)</w:t>
            </w:r>
          </w:p>
        </w:tc>
        <w:tc>
          <w:tcPr>
            <w:tcW w:w="1642" w:type="dxa"/>
          </w:tcPr>
          <w:p w14:paraId="4E9CAFDF" w14:textId="613A99F4" w:rsidR="00BD28FC" w:rsidRDefault="00BD28FC" w:rsidP="00A11F03">
            <w:r>
              <w:t>Linn County</w:t>
            </w:r>
          </w:p>
        </w:tc>
        <w:tc>
          <w:tcPr>
            <w:tcW w:w="1648" w:type="dxa"/>
          </w:tcPr>
          <w:p w14:paraId="6C13E410" w14:textId="612BDAE1" w:rsidR="00BD28FC" w:rsidRDefault="00BD28FC" w:rsidP="00A11F03">
            <w:r>
              <w:t>Benton County</w:t>
            </w:r>
          </w:p>
        </w:tc>
        <w:tc>
          <w:tcPr>
            <w:tcW w:w="1640" w:type="dxa"/>
          </w:tcPr>
          <w:p w14:paraId="522122C9" w14:textId="012A3A85" w:rsidR="00BD28FC" w:rsidRDefault="00BD28FC" w:rsidP="00A11F03">
            <w:r>
              <w:t>Lincoln</w:t>
            </w:r>
            <w:r w:rsidR="00744CA5">
              <w:t xml:space="preserve"> County</w:t>
            </w:r>
          </w:p>
        </w:tc>
        <w:tc>
          <w:tcPr>
            <w:tcW w:w="1346" w:type="dxa"/>
          </w:tcPr>
          <w:p w14:paraId="2F094335" w14:textId="6C4D2C54" w:rsidR="00BD28FC" w:rsidRDefault="00BD28FC" w:rsidP="00A11F03">
            <w:r>
              <w:t>Regional</w:t>
            </w:r>
          </w:p>
        </w:tc>
        <w:tc>
          <w:tcPr>
            <w:tcW w:w="1346" w:type="dxa"/>
          </w:tcPr>
          <w:p w14:paraId="43B5E90F" w14:textId="2D96F927" w:rsidR="00BD28FC" w:rsidRDefault="00BD28FC" w:rsidP="00A11F03">
            <w:r>
              <w:t>Oregon</w:t>
            </w:r>
          </w:p>
        </w:tc>
      </w:tr>
      <w:tr w:rsidR="00BD28FC" w14:paraId="418E85A9" w14:textId="34BABA51" w:rsidTr="00BD28FC">
        <w:tc>
          <w:tcPr>
            <w:tcW w:w="1728" w:type="dxa"/>
          </w:tcPr>
          <w:p w14:paraId="2D7AB3C8" w14:textId="5EE061C2" w:rsidR="00BD28FC" w:rsidRDefault="00BD28FC" w:rsidP="00A11F03">
            <w:r>
              <w:t>10 to 14</w:t>
            </w:r>
          </w:p>
        </w:tc>
        <w:tc>
          <w:tcPr>
            <w:tcW w:w="1642" w:type="dxa"/>
          </w:tcPr>
          <w:p w14:paraId="574FC8B6" w14:textId="3BA9947A" w:rsidR="00BD28FC" w:rsidRDefault="00BD28FC" w:rsidP="00A11F03">
            <w:r>
              <w:t>50.0%</w:t>
            </w:r>
          </w:p>
        </w:tc>
        <w:tc>
          <w:tcPr>
            <w:tcW w:w="1648" w:type="dxa"/>
          </w:tcPr>
          <w:p w14:paraId="2AD3CBC7" w14:textId="2BAD4745" w:rsidR="00BD28FC" w:rsidRDefault="00BD28FC" w:rsidP="00A11F03">
            <w:r>
              <w:t>0.0%</w:t>
            </w:r>
          </w:p>
        </w:tc>
        <w:tc>
          <w:tcPr>
            <w:tcW w:w="1640" w:type="dxa"/>
          </w:tcPr>
          <w:p w14:paraId="1A3D6D15" w14:textId="142B50DB" w:rsidR="00BD28FC" w:rsidRDefault="00BD28FC" w:rsidP="00A11F03">
            <w:r>
              <w:t>0.0%</w:t>
            </w:r>
          </w:p>
        </w:tc>
        <w:tc>
          <w:tcPr>
            <w:tcW w:w="1346" w:type="dxa"/>
          </w:tcPr>
          <w:p w14:paraId="44B9FB3A" w14:textId="396DC611" w:rsidR="00BD28FC" w:rsidRDefault="00BD28FC" w:rsidP="00A11F03">
            <w:r>
              <w:t>28.6%</w:t>
            </w:r>
          </w:p>
        </w:tc>
        <w:tc>
          <w:tcPr>
            <w:tcW w:w="1346" w:type="dxa"/>
          </w:tcPr>
          <w:p w14:paraId="7A8A9568" w14:textId="03C57172" w:rsidR="00BD28FC" w:rsidRDefault="00BD28FC" w:rsidP="00BD28FC">
            <w:r>
              <w:t>7.3%</w:t>
            </w:r>
          </w:p>
        </w:tc>
      </w:tr>
      <w:tr w:rsidR="00BD28FC" w14:paraId="63A3A294" w14:textId="3192AAC5" w:rsidTr="00BD28FC">
        <w:tc>
          <w:tcPr>
            <w:tcW w:w="1728" w:type="dxa"/>
          </w:tcPr>
          <w:p w14:paraId="13AA85BB" w14:textId="322180E7" w:rsidR="00BD28FC" w:rsidRDefault="00BD28FC" w:rsidP="00A11F03">
            <w:r>
              <w:t>15 to 17</w:t>
            </w:r>
          </w:p>
        </w:tc>
        <w:tc>
          <w:tcPr>
            <w:tcW w:w="1642" w:type="dxa"/>
          </w:tcPr>
          <w:p w14:paraId="0FD9088A" w14:textId="7ADA21EC" w:rsidR="00BD28FC" w:rsidRDefault="00BD28FC" w:rsidP="00A11F03">
            <w:r>
              <w:t>23.2%</w:t>
            </w:r>
          </w:p>
        </w:tc>
        <w:tc>
          <w:tcPr>
            <w:tcW w:w="1648" w:type="dxa"/>
          </w:tcPr>
          <w:p w14:paraId="1429530D" w14:textId="332CF01D" w:rsidR="00BD28FC" w:rsidRDefault="00BD28FC" w:rsidP="00A11F03">
            <w:r>
              <w:t>7.9%</w:t>
            </w:r>
          </w:p>
        </w:tc>
        <w:tc>
          <w:tcPr>
            <w:tcW w:w="1640" w:type="dxa"/>
          </w:tcPr>
          <w:p w14:paraId="1063E70D" w14:textId="38340A41" w:rsidR="00BD28FC" w:rsidRDefault="00BD28FC" w:rsidP="00A11F03">
            <w:r>
              <w:t>25.0%</w:t>
            </w:r>
          </w:p>
        </w:tc>
        <w:tc>
          <w:tcPr>
            <w:tcW w:w="1346" w:type="dxa"/>
          </w:tcPr>
          <w:p w14:paraId="2B27D019" w14:textId="2212104C" w:rsidR="00BD28FC" w:rsidRDefault="00BD28FC" w:rsidP="00A11F03">
            <w:r>
              <w:t>21.6%</w:t>
            </w:r>
          </w:p>
        </w:tc>
        <w:tc>
          <w:tcPr>
            <w:tcW w:w="1346" w:type="dxa"/>
          </w:tcPr>
          <w:p w14:paraId="62AE284C" w14:textId="00FEB9CD" w:rsidR="00BD28FC" w:rsidRDefault="00BD28FC" w:rsidP="00A11F03">
            <w:r>
              <w:t>12.2%</w:t>
            </w:r>
          </w:p>
        </w:tc>
      </w:tr>
      <w:tr w:rsidR="00BD28FC" w14:paraId="7AC17783" w14:textId="4E4CD88E" w:rsidTr="00BD28FC">
        <w:tc>
          <w:tcPr>
            <w:tcW w:w="1728" w:type="dxa"/>
          </w:tcPr>
          <w:p w14:paraId="17A10533" w14:textId="2B77ED17" w:rsidR="00BD28FC" w:rsidRDefault="00BD28FC" w:rsidP="00A11F03">
            <w:r>
              <w:t>18 to 19</w:t>
            </w:r>
          </w:p>
        </w:tc>
        <w:tc>
          <w:tcPr>
            <w:tcW w:w="1642" w:type="dxa"/>
          </w:tcPr>
          <w:p w14:paraId="17512B8E" w14:textId="6373E610" w:rsidR="00BD28FC" w:rsidRDefault="00BD28FC" w:rsidP="00A11F03">
            <w:r>
              <w:t>26.7%</w:t>
            </w:r>
          </w:p>
        </w:tc>
        <w:tc>
          <w:tcPr>
            <w:tcW w:w="1648" w:type="dxa"/>
          </w:tcPr>
          <w:p w14:paraId="200098A4" w14:textId="2A9EE5D6" w:rsidR="00BD28FC" w:rsidRDefault="00BD28FC" w:rsidP="00A11F03">
            <w:r>
              <w:t>21.9%</w:t>
            </w:r>
          </w:p>
        </w:tc>
        <w:tc>
          <w:tcPr>
            <w:tcW w:w="1640" w:type="dxa"/>
          </w:tcPr>
          <w:p w14:paraId="51EC8BF1" w14:textId="2867AA55" w:rsidR="00BD28FC" w:rsidRDefault="00BD28FC" w:rsidP="00A11F03">
            <w:r>
              <w:t>26.5%</w:t>
            </w:r>
          </w:p>
        </w:tc>
        <w:tc>
          <w:tcPr>
            <w:tcW w:w="1346" w:type="dxa"/>
          </w:tcPr>
          <w:p w14:paraId="5B0A54E4" w14:textId="0F6417F2" w:rsidR="00BD28FC" w:rsidRDefault="00BD28FC" w:rsidP="00A11F03">
            <w:r>
              <w:t>26.0%</w:t>
            </w:r>
          </w:p>
        </w:tc>
        <w:tc>
          <w:tcPr>
            <w:tcW w:w="1346" w:type="dxa"/>
          </w:tcPr>
          <w:p w14:paraId="751C9D78" w14:textId="7CCFBA24" w:rsidR="00BD28FC" w:rsidRDefault="00BD28FC" w:rsidP="00A11F03">
            <w:r>
              <w:t>16.5%</w:t>
            </w:r>
          </w:p>
        </w:tc>
      </w:tr>
      <w:tr w:rsidR="00BD28FC" w14:paraId="20F0A546" w14:textId="65D1F549" w:rsidTr="00BD28FC">
        <w:tc>
          <w:tcPr>
            <w:tcW w:w="1728" w:type="dxa"/>
          </w:tcPr>
          <w:p w14:paraId="6B12CA0F" w14:textId="45F62128" w:rsidR="00BD28FC" w:rsidRDefault="00BD28FC" w:rsidP="00A11F03">
            <w:r>
              <w:t>20 to 24</w:t>
            </w:r>
          </w:p>
        </w:tc>
        <w:tc>
          <w:tcPr>
            <w:tcW w:w="1642" w:type="dxa"/>
          </w:tcPr>
          <w:p w14:paraId="4ADE89D3" w14:textId="252AC088" w:rsidR="00BD28FC" w:rsidRDefault="00BD28FC" w:rsidP="00A11F03">
            <w:r>
              <w:t>21.2%</w:t>
            </w:r>
          </w:p>
        </w:tc>
        <w:tc>
          <w:tcPr>
            <w:tcW w:w="1648" w:type="dxa"/>
          </w:tcPr>
          <w:p w14:paraId="565A3E8A" w14:textId="3ED6AC75" w:rsidR="00BD28FC" w:rsidRDefault="00BD28FC" w:rsidP="00A11F03">
            <w:r>
              <w:t>14%</w:t>
            </w:r>
          </w:p>
        </w:tc>
        <w:tc>
          <w:tcPr>
            <w:tcW w:w="1640" w:type="dxa"/>
          </w:tcPr>
          <w:p w14:paraId="5F1E1AA2" w14:textId="4D49C17E" w:rsidR="00BD28FC" w:rsidRDefault="00BD28FC" w:rsidP="00A11F03">
            <w:r>
              <w:t>24.2%</w:t>
            </w:r>
          </w:p>
        </w:tc>
        <w:tc>
          <w:tcPr>
            <w:tcW w:w="1346" w:type="dxa"/>
          </w:tcPr>
          <w:p w14:paraId="3FB5F9FB" w14:textId="0A37705F" w:rsidR="00BD28FC" w:rsidRDefault="00BD28FC" w:rsidP="00A11F03">
            <w:r>
              <w:t>20.4%</w:t>
            </w:r>
          </w:p>
        </w:tc>
        <w:tc>
          <w:tcPr>
            <w:tcW w:w="1346" w:type="dxa"/>
          </w:tcPr>
          <w:p w14:paraId="42BBD28D" w14:textId="0F52ED48" w:rsidR="00BD28FC" w:rsidRDefault="00BD28FC" w:rsidP="00A11F03">
            <w:r>
              <w:t>15.4%</w:t>
            </w:r>
          </w:p>
        </w:tc>
      </w:tr>
      <w:tr w:rsidR="00BD28FC" w14:paraId="502C8FAA" w14:textId="3A894DAE" w:rsidTr="00BD28FC">
        <w:tc>
          <w:tcPr>
            <w:tcW w:w="1728" w:type="dxa"/>
          </w:tcPr>
          <w:p w14:paraId="4B0141E6" w14:textId="3E9E0CB3" w:rsidR="00BD28FC" w:rsidRDefault="00BD28FC" w:rsidP="00A11F03">
            <w:r>
              <w:t>25 to 29</w:t>
            </w:r>
          </w:p>
        </w:tc>
        <w:tc>
          <w:tcPr>
            <w:tcW w:w="1642" w:type="dxa"/>
          </w:tcPr>
          <w:p w14:paraId="0A49FBBC" w14:textId="4DC87F9A" w:rsidR="00BD28FC" w:rsidRDefault="00BD28FC" w:rsidP="00A11F03">
            <w:r>
              <w:t>14.3%</w:t>
            </w:r>
          </w:p>
        </w:tc>
        <w:tc>
          <w:tcPr>
            <w:tcW w:w="1648" w:type="dxa"/>
          </w:tcPr>
          <w:p w14:paraId="534B1358" w14:textId="3ADAE794" w:rsidR="00BD28FC" w:rsidRDefault="00BD28FC" w:rsidP="00A11F03">
            <w:r>
              <w:t>7.1%</w:t>
            </w:r>
          </w:p>
        </w:tc>
        <w:tc>
          <w:tcPr>
            <w:tcW w:w="1640" w:type="dxa"/>
          </w:tcPr>
          <w:p w14:paraId="0231EBB7" w14:textId="0593A883" w:rsidR="00BD28FC" w:rsidRDefault="00BD28FC" w:rsidP="00A11F03">
            <w:r>
              <w:t>17.6%</w:t>
            </w:r>
          </w:p>
        </w:tc>
        <w:tc>
          <w:tcPr>
            <w:tcW w:w="1346" w:type="dxa"/>
          </w:tcPr>
          <w:p w14:paraId="1D3E90D3" w14:textId="69CDBCF6" w:rsidR="00BD28FC" w:rsidRDefault="00BD28FC" w:rsidP="00A11F03">
            <w:r>
              <w:t>13.0%</w:t>
            </w:r>
          </w:p>
        </w:tc>
        <w:tc>
          <w:tcPr>
            <w:tcW w:w="1346" w:type="dxa"/>
          </w:tcPr>
          <w:p w14:paraId="4075D99D" w14:textId="38B980D1" w:rsidR="00BD28FC" w:rsidRDefault="00BD28FC" w:rsidP="00A11F03">
            <w:r>
              <w:t>10.1%</w:t>
            </w:r>
          </w:p>
        </w:tc>
      </w:tr>
      <w:tr w:rsidR="00BD28FC" w14:paraId="48E7E035" w14:textId="042A27DE" w:rsidTr="00BD28FC">
        <w:tc>
          <w:tcPr>
            <w:tcW w:w="1728" w:type="dxa"/>
          </w:tcPr>
          <w:p w14:paraId="589051D6" w14:textId="1919999E" w:rsidR="00BD28FC" w:rsidRDefault="00BD28FC" w:rsidP="00A11F03">
            <w:r>
              <w:t>30 to 34</w:t>
            </w:r>
          </w:p>
        </w:tc>
        <w:tc>
          <w:tcPr>
            <w:tcW w:w="1642" w:type="dxa"/>
          </w:tcPr>
          <w:p w14:paraId="33A070DC" w14:textId="2995E28A" w:rsidR="00BD28FC" w:rsidRDefault="00BD28FC" w:rsidP="00A11F03">
            <w:r>
              <w:t>10.8%</w:t>
            </w:r>
          </w:p>
        </w:tc>
        <w:tc>
          <w:tcPr>
            <w:tcW w:w="1648" w:type="dxa"/>
          </w:tcPr>
          <w:p w14:paraId="2D1673E7" w14:textId="5235A1E1" w:rsidR="00BD28FC" w:rsidRDefault="00BD28FC" w:rsidP="00A11F03">
            <w:r>
              <w:t>4.2%</w:t>
            </w:r>
          </w:p>
        </w:tc>
        <w:tc>
          <w:tcPr>
            <w:tcW w:w="1640" w:type="dxa"/>
          </w:tcPr>
          <w:p w14:paraId="51691F70" w14:textId="0B2DAAFF" w:rsidR="00BD28FC" w:rsidRDefault="00BD28FC" w:rsidP="00A11F03">
            <w:r>
              <w:t>15.7%</w:t>
            </w:r>
          </w:p>
        </w:tc>
        <w:tc>
          <w:tcPr>
            <w:tcW w:w="1346" w:type="dxa"/>
          </w:tcPr>
          <w:p w14:paraId="25115A4D" w14:textId="46B0D0E8" w:rsidR="00BD28FC" w:rsidRDefault="00BD28FC" w:rsidP="00A11F03">
            <w:r>
              <w:t>9.2%</w:t>
            </w:r>
          </w:p>
        </w:tc>
        <w:tc>
          <w:tcPr>
            <w:tcW w:w="1346" w:type="dxa"/>
          </w:tcPr>
          <w:p w14:paraId="60481C3B" w14:textId="29EE4020" w:rsidR="00BD28FC" w:rsidRDefault="00BD28FC" w:rsidP="00A11F03">
            <w:r>
              <w:t>6.3%</w:t>
            </w:r>
          </w:p>
        </w:tc>
      </w:tr>
      <w:tr w:rsidR="00BD28FC" w14:paraId="607280EC" w14:textId="496FE032" w:rsidTr="00BD28FC">
        <w:tc>
          <w:tcPr>
            <w:tcW w:w="1728" w:type="dxa"/>
          </w:tcPr>
          <w:p w14:paraId="029126E7" w14:textId="3F22378E" w:rsidR="00BD28FC" w:rsidRDefault="00BD28FC" w:rsidP="00A11F03">
            <w:r>
              <w:t>35 to 39</w:t>
            </w:r>
          </w:p>
        </w:tc>
        <w:tc>
          <w:tcPr>
            <w:tcW w:w="1642" w:type="dxa"/>
          </w:tcPr>
          <w:p w14:paraId="158E10A3" w14:textId="08D7A875" w:rsidR="00BD28FC" w:rsidRDefault="00BD28FC" w:rsidP="00A11F03">
            <w:r>
              <w:t>11.8%</w:t>
            </w:r>
          </w:p>
        </w:tc>
        <w:tc>
          <w:tcPr>
            <w:tcW w:w="1648" w:type="dxa"/>
          </w:tcPr>
          <w:p w14:paraId="0620F0D9" w14:textId="0B632CA4" w:rsidR="00BD28FC" w:rsidRDefault="00BD28FC" w:rsidP="00A11F03">
            <w:r>
              <w:t>3.6%</w:t>
            </w:r>
          </w:p>
        </w:tc>
        <w:tc>
          <w:tcPr>
            <w:tcW w:w="1640" w:type="dxa"/>
          </w:tcPr>
          <w:p w14:paraId="38C45EB8" w14:textId="5AF4151E" w:rsidR="00BD28FC" w:rsidRDefault="00BD28FC" w:rsidP="00A11F03">
            <w:r>
              <w:t>12.3%</w:t>
            </w:r>
          </w:p>
        </w:tc>
        <w:tc>
          <w:tcPr>
            <w:tcW w:w="1346" w:type="dxa"/>
          </w:tcPr>
          <w:p w14:paraId="1D2B5385" w14:textId="613B8461" w:rsidR="00BD28FC" w:rsidRDefault="00BD28FC" w:rsidP="00A11F03">
            <w:r>
              <w:t>8.7%</w:t>
            </w:r>
          </w:p>
        </w:tc>
        <w:tc>
          <w:tcPr>
            <w:tcW w:w="1346" w:type="dxa"/>
          </w:tcPr>
          <w:p w14:paraId="63F8B30E" w14:textId="6BFE72F1" w:rsidR="00BD28FC" w:rsidRDefault="00BD28FC" w:rsidP="00A11F03">
            <w:r>
              <w:t>5.0%</w:t>
            </w:r>
          </w:p>
        </w:tc>
      </w:tr>
      <w:tr w:rsidR="00BD28FC" w14:paraId="4A45A135" w14:textId="56FA1892" w:rsidTr="00BD28FC">
        <w:tc>
          <w:tcPr>
            <w:tcW w:w="1728" w:type="dxa"/>
          </w:tcPr>
          <w:p w14:paraId="18D6FD78" w14:textId="5764C7EA" w:rsidR="00BD28FC" w:rsidRDefault="00BD28FC" w:rsidP="00A11F03">
            <w:r>
              <w:t>40 to 44</w:t>
            </w:r>
          </w:p>
        </w:tc>
        <w:tc>
          <w:tcPr>
            <w:tcW w:w="1642" w:type="dxa"/>
          </w:tcPr>
          <w:p w14:paraId="0AC6B49F" w14:textId="30682FAF" w:rsidR="00BD28FC" w:rsidRDefault="00BD28FC" w:rsidP="00A11F03">
            <w:r>
              <w:t>9.8%</w:t>
            </w:r>
          </w:p>
        </w:tc>
        <w:tc>
          <w:tcPr>
            <w:tcW w:w="1648" w:type="dxa"/>
          </w:tcPr>
          <w:p w14:paraId="040BEAF1" w14:textId="6C60CA65" w:rsidR="00BD28FC" w:rsidRDefault="00BD28FC" w:rsidP="00A11F03">
            <w:r>
              <w:t>4.4%</w:t>
            </w:r>
          </w:p>
        </w:tc>
        <w:tc>
          <w:tcPr>
            <w:tcW w:w="1640" w:type="dxa"/>
          </w:tcPr>
          <w:p w14:paraId="5840D559" w14:textId="466BE414" w:rsidR="00BD28FC" w:rsidRDefault="00BD28FC" w:rsidP="00A11F03">
            <w:r>
              <w:t>10.2%</w:t>
            </w:r>
          </w:p>
        </w:tc>
        <w:tc>
          <w:tcPr>
            <w:tcW w:w="1346" w:type="dxa"/>
          </w:tcPr>
          <w:p w14:paraId="1FA11520" w14:textId="3E9306F4" w:rsidR="00BD28FC" w:rsidRDefault="00BD28FC" w:rsidP="00A11F03">
            <w:r>
              <w:t>7.9%</w:t>
            </w:r>
          </w:p>
        </w:tc>
        <w:tc>
          <w:tcPr>
            <w:tcW w:w="1346" w:type="dxa"/>
          </w:tcPr>
          <w:p w14:paraId="538D75E0" w14:textId="1FF4A5B2" w:rsidR="00BD28FC" w:rsidRDefault="00BD28FC" w:rsidP="00A11F03">
            <w:r>
              <w:t>4.7%</w:t>
            </w:r>
          </w:p>
        </w:tc>
      </w:tr>
      <w:tr w:rsidR="00BD28FC" w14:paraId="22707D5A" w14:textId="74EFEE3C" w:rsidTr="00BD28FC">
        <w:tc>
          <w:tcPr>
            <w:tcW w:w="1728" w:type="dxa"/>
          </w:tcPr>
          <w:p w14:paraId="020A029D" w14:textId="111E7A57" w:rsidR="00BD28FC" w:rsidRDefault="00BD28FC" w:rsidP="00A11F03">
            <w:r>
              <w:t>45 to 49</w:t>
            </w:r>
          </w:p>
        </w:tc>
        <w:tc>
          <w:tcPr>
            <w:tcW w:w="1642" w:type="dxa"/>
          </w:tcPr>
          <w:p w14:paraId="5512E6CC" w14:textId="0B4A7F66" w:rsidR="00BD28FC" w:rsidRDefault="00BD28FC" w:rsidP="00A11F03">
            <w:r>
              <w:t>0.0%</w:t>
            </w:r>
          </w:p>
        </w:tc>
        <w:tc>
          <w:tcPr>
            <w:tcW w:w="1648" w:type="dxa"/>
          </w:tcPr>
          <w:p w14:paraId="512D0EEE" w14:textId="454CB8A6" w:rsidR="00BD28FC" w:rsidRDefault="00BD28FC" w:rsidP="00A11F03">
            <w:r>
              <w:t>0%</w:t>
            </w:r>
          </w:p>
        </w:tc>
        <w:tc>
          <w:tcPr>
            <w:tcW w:w="1640" w:type="dxa"/>
          </w:tcPr>
          <w:p w14:paraId="48A2A3BE" w14:textId="510705D5" w:rsidR="00BD28FC" w:rsidRDefault="00BD28FC" w:rsidP="00A11F03">
            <w:r>
              <w:t>20.0%</w:t>
            </w:r>
          </w:p>
        </w:tc>
        <w:tc>
          <w:tcPr>
            <w:tcW w:w="1346" w:type="dxa"/>
          </w:tcPr>
          <w:p w14:paraId="78DB391C" w14:textId="7376ECE5" w:rsidR="00BD28FC" w:rsidRDefault="00BD28FC" w:rsidP="00A11F03">
            <w:r>
              <w:t>3.0%</w:t>
            </w:r>
          </w:p>
        </w:tc>
        <w:tc>
          <w:tcPr>
            <w:tcW w:w="1346" w:type="dxa"/>
          </w:tcPr>
          <w:p w14:paraId="33936829" w14:textId="31A0D841" w:rsidR="00BD28FC" w:rsidRDefault="00BD28FC" w:rsidP="00A11F03">
            <w:r>
              <w:t>2.3%</w:t>
            </w:r>
          </w:p>
        </w:tc>
      </w:tr>
    </w:tbl>
    <w:p w14:paraId="33609336" w14:textId="77777777" w:rsidR="00A11F03" w:rsidRDefault="00A11F03" w:rsidP="00A63CA6"/>
    <w:p w14:paraId="66188F01" w14:textId="1147237C" w:rsidR="00A5702C" w:rsidRDefault="001140B6" w:rsidP="001140B6">
      <w:pPr>
        <w:pStyle w:val="Caption"/>
      </w:pPr>
      <w:bookmarkStart w:id="97" w:name="_Toc97722571"/>
      <w:r w:rsidRPr="001140B6">
        <w:rPr>
          <w:highlight w:val="yellow"/>
        </w:rPr>
        <w:t xml:space="preserve">Table </w:t>
      </w:r>
      <w:r w:rsidR="009A1A21">
        <w:rPr>
          <w:highlight w:val="yellow"/>
        </w:rPr>
        <w:fldChar w:fldCharType="begin"/>
      </w:r>
      <w:r w:rsidR="009A1A21">
        <w:rPr>
          <w:highlight w:val="yellow"/>
        </w:rPr>
        <w:instrText xml:space="preserve"> STYLEREF 1 \s </w:instrText>
      </w:r>
      <w:r w:rsidR="009A1A21">
        <w:rPr>
          <w:highlight w:val="yellow"/>
        </w:rPr>
        <w:fldChar w:fldCharType="separate"/>
      </w:r>
      <w:r w:rsidR="009A1A21">
        <w:rPr>
          <w:noProof/>
          <w:highlight w:val="yellow"/>
        </w:rPr>
        <w:t>5</w:t>
      </w:r>
      <w:r w:rsidR="009A1A21">
        <w:rPr>
          <w:highlight w:val="yellow"/>
        </w:rPr>
        <w:fldChar w:fldCharType="end"/>
      </w:r>
      <w:r w:rsidR="009A1A21">
        <w:rPr>
          <w:highlight w:val="yellow"/>
        </w:rPr>
        <w:noBreakHyphen/>
      </w:r>
      <w:r w:rsidR="009A1A21">
        <w:rPr>
          <w:highlight w:val="yellow"/>
        </w:rPr>
        <w:fldChar w:fldCharType="begin"/>
      </w:r>
      <w:r w:rsidR="009A1A21">
        <w:rPr>
          <w:highlight w:val="yellow"/>
        </w:rPr>
        <w:instrText xml:space="preserve"> SEQ Table \* ARABIC \s 1 </w:instrText>
      </w:r>
      <w:r w:rsidR="009A1A21">
        <w:rPr>
          <w:highlight w:val="yellow"/>
        </w:rPr>
        <w:fldChar w:fldCharType="separate"/>
      </w:r>
      <w:r w:rsidR="009A1A21">
        <w:rPr>
          <w:noProof/>
          <w:highlight w:val="yellow"/>
        </w:rPr>
        <w:t>7</w:t>
      </w:r>
      <w:r w:rsidR="009A1A21">
        <w:rPr>
          <w:highlight w:val="yellow"/>
        </w:rPr>
        <w:fldChar w:fldCharType="end"/>
      </w:r>
      <w:r w:rsidRPr="001140B6">
        <w:rPr>
          <w:highlight w:val="yellow"/>
        </w:rPr>
        <w:t xml:space="preserve">: </w:t>
      </w:r>
      <w:r w:rsidR="00EC4B29" w:rsidRPr="001140B6">
        <w:rPr>
          <w:highlight w:val="yellow"/>
        </w:rPr>
        <w:t xml:space="preserve">Prevalence of maternal </w:t>
      </w:r>
      <w:r w:rsidR="00A5702C" w:rsidRPr="001140B6">
        <w:rPr>
          <w:highlight w:val="yellow"/>
        </w:rPr>
        <w:t xml:space="preserve">smoking </w:t>
      </w:r>
      <w:r w:rsidR="00EC4B29" w:rsidRPr="001140B6">
        <w:rPr>
          <w:highlight w:val="yellow"/>
        </w:rPr>
        <w:t xml:space="preserve">during pregnancy </w:t>
      </w:r>
      <w:r w:rsidR="00BB215B" w:rsidRPr="001140B6">
        <w:rPr>
          <w:highlight w:val="yellow"/>
        </w:rPr>
        <w:t>by</w:t>
      </w:r>
      <w:r w:rsidR="00A5702C" w:rsidRPr="001140B6">
        <w:rPr>
          <w:highlight w:val="yellow"/>
        </w:rPr>
        <w:t xml:space="preserve"> insurance provider</w:t>
      </w:r>
      <w:bookmarkEnd w:id="97"/>
    </w:p>
    <w:p w14:paraId="2EAD32A3" w14:textId="1A9FA555" w:rsidR="00DA506D" w:rsidRDefault="00BD28FC" w:rsidP="00BD28FC">
      <w:pPr>
        <w:pStyle w:val="Caption"/>
      </w:pPr>
      <w:bookmarkStart w:id="98" w:name="_Toc97722572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8</w:t>
      </w:r>
      <w:r w:rsidR="005F4B3A">
        <w:rPr>
          <w:noProof/>
        </w:rPr>
        <w:fldChar w:fldCharType="end"/>
      </w:r>
      <w:r>
        <w:t>:</w:t>
      </w:r>
      <w:r w:rsidR="001140B6">
        <w:t xml:space="preserve"> Percent of newborns with</w:t>
      </w:r>
      <w:r>
        <w:t xml:space="preserve"> </w:t>
      </w:r>
      <w:r w:rsidR="001140B6">
        <w:t>l</w:t>
      </w:r>
      <w:r w:rsidR="00BB215B">
        <w:t>ow birthweight by</w:t>
      </w:r>
      <w:r w:rsidR="00DA506D">
        <w:t xml:space="preserve"> maternal age</w:t>
      </w:r>
      <w:r w:rsidR="00517758">
        <w:t xml:space="preserve"> (source: Oregon Public Health Assessment Tool)</w:t>
      </w:r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BD28FC" w14:paraId="592ECB5E" w14:textId="3479CCA4" w:rsidTr="00BD28FC">
        <w:tc>
          <w:tcPr>
            <w:tcW w:w="1559" w:type="dxa"/>
          </w:tcPr>
          <w:p w14:paraId="120A513E" w14:textId="3D5E80EE" w:rsidR="00BD28FC" w:rsidRDefault="00BD28FC" w:rsidP="00BD28FC">
            <w:r>
              <w:t>Maternal Age (years)</w:t>
            </w:r>
          </w:p>
        </w:tc>
        <w:tc>
          <w:tcPr>
            <w:tcW w:w="1559" w:type="dxa"/>
          </w:tcPr>
          <w:p w14:paraId="30DB79FC" w14:textId="6D85092B" w:rsidR="00BD28FC" w:rsidRDefault="00BD28FC" w:rsidP="00BD28FC">
            <w:r>
              <w:t>Linn County</w:t>
            </w:r>
          </w:p>
        </w:tc>
        <w:tc>
          <w:tcPr>
            <w:tcW w:w="1558" w:type="dxa"/>
          </w:tcPr>
          <w:p w14:paraId="6EE396CE" w14:textId="23BDA73E" w:rsidR="00BD28FC" w:rsidRDefault="00BD28FC" w:rsidP="00BD28FC">
            <w:r>
              <w:t>Benton County</w:t>
            </w:r>
          </w:p>
        </w:tc>
        <w:tc>
          <w:tcPr>
            <w:tcW w:w="1558" w:type="dxa"/>
          </w:tcPr>
          <w:p w14:paraId="2C1D4A02" w14:textId="78E9A897" w:rsidR="00BD28FC" w:rsidRDefault="00BD28FC" w:rsidP="00BD28FC">
            <w:r>
              <w:t>Lincoln</w:t>
            </w:r>
            <w:r w:rsidR="00744CA5">
              <w:t xml:space="preserve"> County</w:t>
            </w:r>
          </w:p>
        </w:tc>
        <w:tc>
          <w:tcPr>
            <w:tcW w:w="1558" w:type="dxa"/>
          </w:tcPr>
          <w:p w14:paraId="7AACFB3A" w14:textId="62FCB627" w:rsidR="00BD28FC" w:rsidRDefault="00BD28FC" w:rsidP="00BD28FC">
            <w:r>
              <w:t>Regional</w:t>
            </w:r>
          </w:p>
        </w:tc>
        <w:tc>
          <w:tcPr>
            <w:tcW w:w="1558" w:type="dxa"/>
          </w:tcPr>
          <w:p w14:paraId="3FAC71BD" w14:textId="13E4E571" w:rsidR="00BD28FC" w:rsidRDefault="00BD28FC" w:rsidP="00BD28FC">
            <w:r>
              <w:t>Oregon</w:t>
            </w:r>
          </w:p>
        </w:tc>
      </w:tr>
      <w:tr w:rsidR="00963664" w14:paraId="07C35D70" w14:textId="14E5829E" w:rsidTr="00BD28FC">
        <w:tc>
          <w:tcPr>
            <w:tcW w:w="1559" w:type="dxa"/>
          </w:tcPr>
          <w:p w14:paraId="3D76B68B" w14:textId="0DA3BBA3" w:rsidR="00963664" w:rsidRDefault="00963664" w:rsidP="00963664">
            <w:r>
              <w:t>10 to 14</w:t>
            </w:r>
          </w:p>
        </w:tc>
        <w:tc>
          <w:tcPr>
            <w:tcW w:w="1559" w:type="dxa"/>
          </w:tcPr>
          <w:p w14:paraId="0E45CC0A" w14:textId="4571B049" w:rsidR="00963664" w:rsidRDefault="00963664" w:rsidP="00963664">
            <w:r>
              <w:t>0.0%</w:t>
            </w:r>
          </w:p>
        </w:tc>
        <w:tc>
          <w:tcPr>
            <w:tcW w:w="1558" w:type="dxa"/>
          </w:tcPr>
          <w:p w14:paraId="26B1516F" w14:textId="003DA11E" w:rsidR="00963664" w:rsidRDefault="00963664" w:rsidP="00963664">
            <w:r>
              <w:t>0.0%</w:t>
            </w:r>
          </w:p>
        </w:tc>
        <w:tc>
          <w:tcPr>
            <w:tcW w:w="1558" w:type="dxa"/>
          </w:tcPr>
          <w:p w14:paraId="7B8DD2D5" w14:textId="5222802C" w:rsidR="00963664" w:rsidRDefault="00963664" w:rsidP="00963664">
            <w:r>
              <w:t>33.3%</w:t>
            </w:r>
          </w:p>
        </w:tc>
        <w:tc>
          <w:tcPr>
            <w:tcW w:w="1558" w:type="dxa"/>
          </w:tcPr>
          <w:p w14:paraId="0ADE2879" w14:textId="5039C242" w:rsidR="00963664" w:rsidRDefault="00963664" w:rsidP="00963664">
            <w:r>
              <w:t>14.3%</w:t>
            </w:r>
          </w:p>
        </w:tc>
        <w:tc>
          <w:tcPr>
            <w:tcW w:w="1558" w:type="dxa"/>
          </w:tcPr>
          <w:p w14:paraId="43D0B373" w14:textId="641AF158" w:rsidR="00963664" w:rsidRDefault="00963664" w:rsidP="00963664">
            <w:r>
              <w:t>4.6%</w:t>
            </w:r>
          </w:p>
        </w:tc>
      </w:tr>
      <w:tr w:rsidR="00963664" w14:paraId="2BC8A84A" w14:textId="38812AA1" w:rsidTr="00BD28FC">
        <w:tc>
          <w:tcPr>
            <w:tcW w:w="1559" w:type="dxa"/>
          </w:tcPr>
          <w:p w14:paraId="6CE43CFE" w14:textId="5D62037A" w:rsidR="00963664" w:rsidRDefault="00963664" w:rsidP="00963664">
            <w:r>
              <w:t>15 to 17</w:t>
            </w:r>
          </w:p>
        </w:tc>
        <w:tc>
          <w:tcPr>
            <w:tcW w:w="1559" w:type="dxa"/>
          </w:tcPr>
          <w:p w14:paraId="0B04DC08" w14:textId="0E90ABEA" w:rsidR="00963664" w:rsidRDefault="00963664" w:rsidP="00963664">
            <w:r>
              <w:t>10.2%</w:t>
            </w:r>
          </w:p>
        </w:tc>
        <w:tc>
          <w:tcPr>
            <w:tcW w:w="1558" w:type="dxa"/>
          </w:tcPr>
          <w:p w14:paraId="5479C6D8" w14:textId="1363EA57" w:rsidR="00963664" w:rsidRDefault="00963664" w:rsidP="00963664">
            <w:r>
              <w:t>7.9%</w:t>
            </w:r>
          </w:p>
        </w:tc>
        <w:tc>
          <w:tcPr>
            <w:tcW w:w="1558" w:type="dxa"/>
          </w:tcPr>
          <w:p w14:paraId="5ECE1F30" w14:textId="70903FD8" w:rsidR="00963664" w:rsidRDefault="00963664" w:rsidP="00963664">
            <w:r>
              <w:t>9.4%</w:t>
            </w:r>
          </w:p>
        </w:tc>
        <w:tc>
          <w:tcPr>
            <w:tcW w:w="1558" w:type="dxa"/>
          </w:tcPr>
          <w:p w14:paraId="248F62A9" w14:textId="57DF316E" w:rsidR="00963664" w:rsidRDefault="00963664" w:rsidP="00963664">
            <w:r>
              <w:t>9.7%</w:t>
            </w:r>
          </w:p>
        </w:tc>
        <w:tc>
          <w:tcPr>
            <w:tcW w:w="1558" w:type="dxa"/>
          </w:tcPr>
          <w:p w14:paraId="4E4D32E3" w14:textId="4720F2FB" w:rsidR="00963664" w:rsidRDefault="00963664" w:rsidP="00963664">
            <w:r>
              <w:t>8.4%</w:t>
            </w:r>
          </w:p>
        </w:tc>
      </w:tr>
      <w:tr w:rsidR="00963664" w14:paraId="56013D50" w14:textId="02A6047D" w:rsidTr="00BD28FC">
        <w:tc>
          <w:tcPr>
            <w:tcW w:w="1559" w:type="dxa"/>
          </w:tcPr>
          <w:p w14:paraId="4BECEFE1" w14:textId="142C400E" w:rsidR="00963664" w:rsidRDefault="00963664" w:rsidP="00963664">
            <w:r>
              <w:t>18 to 19</w:t>
            </w:r>
          </w:p>
        </w:tc>
        <w:tc>
          <w:tcPr>
            <w:tcW w:w="1559" w:type="dxa"/>
          </w:tcPr>
          <w:p w14:paraId="5BBB7223" w14:textId="7EF86D7B" w:rsidR="00963664" w:rsidRDefault="00963664" w:rsidP="00963664">
            <w:r>
              <w:t>7.5%</w:t>
            </w:r>
          </w:p>
        </w:tc>
        <w:tc>
          <w:tcPr>
            <w:tcW w:w="1558" w:type="dxa"/>
          </w:tcPr>
          <w:p w14:paraId="41169C08" w14:textId="69F2D435" w:rsidR="00963664" w:rsidRDefault="00963664" w:rsidP="00963664">
            <w:r>
              <w:t>9.0%</w:t>
            </w:r>
          </w:p>
        </w:tc>
        <w:tc>
          <w:tcPr>
            <w:tcW w:w="1558" w:type="dxa"/>
          </w:tcPr>
          <w:p w14:paraId="1B6CA74A" w14:textId="5192F7B9" w:rsidR="00963664" w:rsidRDefault="00963664" w:rsidP="00963664">
            <w:r>
              <w:t>10.8%</w:t>
            </w:r>
          </w:p>
        </w:tc>
        <w:tc>
          <w:tcPr>
            <w:tcW w:w="1558" w:type="dxa"/>
          </w:tcPr>
          <w:p w14:paraId="325A8731" w14:textId="4C054232" w:rsidR="00963664" w:rsidRDefault="00963664" w:rsidP="00963664">
            <w:r>
              <w:t>8.4%</w:t>
            </w:r>
          </w:p>
        </w:tc>
        <w:tc>
          <w:tcPr>
            <w:tcW w:w="1558" w:type="dxa"/>
          </w:tcPr>
          <w:p w14:paraId="3606D09B" w14:textId="161BF5FE" w:rsidR="00963664" w:rsidRDefault="00963664" w:rsidP="00963664">
            <w:r>
              <w:t>7.7%</w:t>
            </w:r>
          </w:p>
        </w:tc>
      </w:tr>
      <w:tr w:rsidR="00963664" w14:paraId="1825F5A7" w14:textId="3E7D8FB2" w:rsidTr="00BD28FC">
        <w:tc>
          <w:tcPr>
            <w:tcW w:w="1559" w:type="dxa"/>
          </w:tcPr>
          <w:p w14:paraId="089A1017" w14:textId="00A21FAC" w:rsidR="00963664" w:rsidRDefault="00963664" w:rsidP="00963664">
            <w:r>
              <w:t>20 to 24</w:t>
            </w:r>
          </w:p>
        </w:tc>
        <w:tc>
          <w:tcPr>
            <w:tcW w:w="1559" w:type="dxa"/>
          </w:tcPr>
          <w:p w14:paraId="1967F6A8" w14:textId="08F05EFC" w:rsidR="00963664" w:rsidRDefault="00963664" w:rsidP="00963664">
            <w:r>
              <w:t>6.4%</w:t>
            </w:r>
          </w:p>
        </w:tc>
        <w:tc>
          <w:tcPr>
            <w:tcW w:w="1558" w:type="dxa"/>
          </w:tcPr>
          <w:p w14:paraId="446E5CA1" w14:textId="7EDF0435" w:rsidR="00963664" w:rsidRDefault="00963664" w:rsidP="00963664">
            <w:r>
              <w:t>6.4%</w:t>
            </w:r>
          </w:p>
        </w:tc>
        <w:tc>
          <w:tcPr>
            <w:tcW w:w="1558" w:type="dxa"/>
          </w:tcPr>
          <w:p w14:paraId="58E45EE9" w14:textId="3566611F" w:rsidR="00963664" w:rsidRDefault="00963664" w:rsidP="00963664">
            <w:r>
              <w:t>6.4%</w:t>
            </w:r>
          </w:p>
        </w:tc>
        <w:tc>
          <w:tcPr>
            <w:tcW w:w="1558" w:type="dxa"/>
          </w:tcPr>
          <w:p w14:paraId="4C19E2FE" w14:textId="45D49FEA" w:rsidR="00963664" w:rsidRDefault="00963664" w:rsidP="00963664">
            <w:r>
              <w:t>6.4%</w:t>
            </w:r>
          </w:p>
        </w:tc>
        <w:tc>
          <w:tcPr>
            <w:tcW w:w="1558" w:type="dxa"/>
          </w:tcPr>
          <w:p w14:paraId="71FE71C8" w14:textId="6A4E8CE5" w:rsidR="00963664" w:rsidRDefault="00963664" w:rsidP="00963664">
            <w:r>
              <w:t>6.7%</w:t>
            </w:r>
          </w:p>
        </w:tc>
      </w:tr>
      <w:tr w:rsidR="00963664" w14:paraId="1DBE1DB4" w14:textId="496008DB" w:rsidTr="00BD28FC">
        <w:tc>
          <w:tcPr>
            <w:tcW w:w="1559" w:type="dxa"/>
          </w:tcPr>
          <w:p w14:paraId="034DD72C" w14:textId="66A5C101" w:rsidR="00963664" w:rsidRDefault="00963664" w:rsidP="00963664">
            <w:r>
              <w:t>25 to 29</w:t>
            </w:r>
          </w:p>
        </w:tc>
        <w:tc>
          <w:tcPr>
            <w:tcW w:w="1559" w:type="dxa"/>
          </w:tcPr>
          <w:p w14:paraId="5C445BBE" w14:textId="20EE383E" w:rsidR="00963664" w:rsidRDefault="00963664" w:rsidP="00963664">
            <w:r>
              <w:t>5.4%</w:t>
            </w:r>
          </w:p>
        </w:tc>
        <w:tc>
          <w:tcPr>
            <w:tcW w:w="1558" w:type="dxa"/>
          </w:tcPr>
          <w:p w14:paraId="45808109" w14:textId="41DC7041" w:rsidR="00963664" w:rsidRDefault="00963664" w:rsidP="00963664">
            <w:r>
              <w:t>5.1%</w:t>
            </w:r>
          </w:p>
        </w:tc>
        <w:tc>
          <w:tcPr>
            <w:tcW w:w="1558" w:type="dxa"/>
          </w:tcPr>
          <w:p w14:paraId="6DE30E28" w14:textId="24778C50" w:rsidR="00963664" w:rsidRDefault="00963664" w:rsidP="00963664">
            <w:r>
              <w:t>6.0%</w:t>
            </w:r>
          </w:p>
        </w:tc>
        <w:tc>
          <w:tcPr>
            <w:tcW w:w="1558" w:type="dxa"/>
          </w:tcPr>
          <w:p w14:paraId="3AA31735" w14:textId="67E25FEA" w:rsidR="00963664" w:rsidRDefault="00963664" w:rsidP="00963664">
            <w:r>
              <w:t>5.4%</w:t>
            </w:r>
          </w:p>
        </w:tc>
        <w:tc>
          <w:tcPr>
            <w:tcW w:w="1558" w:type="dxa"/>
          </w:tcPr>
          <w:p w14:paraId="04409580" w14:textId="031F4DE0" w:rsidR="00963664" w:rsidRDefault="00963664" w:rsidP="00963664">
            <w:r>
              <w:t>5.8%</w:t>
            </w:r>
          </w:p>
        </w:tc>
      </w:tr>
      <w:tr w:rsidR="00963664" w14:paraId="23BC2F4B" w14:textId="3CB3FE1B" w:rsidTr="00BD28FC">
        <w:tc>
          <w:tcPr>
            <w:tcW w:w="1559" w:type="dxa"/>
          </w:tcPr>
          <w:p w14:paraId="218646E1" w14:textId="7FEA340E" w:rsidR="00963664" w:rsidRDefault="00963664" w:rsidP="00963664">
            <w:r>
              <w:t>30 to 34</w:t>
            </w:r>
          </w:p>
        </w:tc>
        <w:tc>
          <w:tcPr>
            <w:tcW w:w="1559" w:type="dxa"/>
          </w:tcPr>
          <w:p w14:paraId="3759D9F7" w14:textId="2B6E9932" w:rsidR="00963664" w:rsidRDefault="00963664" w:rsidP="00963664">
            <w:r>
              <w:t>5.4%</w:t>
            </w:r>
          </w:p>
        </w:tc>
        <w:tc>
          <w:tcPr>
            <w:tcW w:w="1558" w:type="dxa"/>
          </w:tcPr>
          <w:p w14:paraId="0D0BA35D" w14:textId="75905D28" w:rsidR="00963664" w:rsidRDefault="00963664" w:rsidP="00963664">
            <w:r>
              <w:t>4.3%</w:t>
            </w:r>
          </w:p>
        </w:tc>
        <w:tc>
          <w:tcPr>
            <w:tcW w:w="1558" w:type="dxa"/>
          </w:tcPr>
          <w:p w14:paraId="1286D6F8" w14:textId="0A99BA3A" w:rsidR="00963664" w:rsidRDefault="00963664" w:rsidP="00963664">
            <w:r>
              <w:t>7.4%</w:t>
            </w:r>
          </w:p>
        </w:tc>
        <w:tc>
          <w:tcPr>
            <w:tcW w:w="1558" w:type="dxa"/>
          </w:tcPr>
          <w:p w14:paraId="59F193B3" w14:textId="3D0B6E55" w:rsidR="00963664" w:rsidRDefault="00963664" w:rsidP="00963664">
            <w:r>
              <w:t>5.3%</w:t>
            </w:r>
          </w:p>
        </w:tc>
        <w:tc>
          <w:tcPr>
            <w:tcW w:w="1558" w:type="dxa"/>
          </w:tcPr>
          <w:p w14:paraId="60282AE6" w14:textId="5EAF361F" w:rsidR="00963664" w:rsidRDefault="00963664" w:rsidP="00963664">
            <w:r>
              <w:t>6.1%</w:t>
            </w:r>
          </w:p>
        </w:tc>
      </w:tr>
      <w:tr w:rsidR="00963664" w14:paraId="4991705D" w14:textId="77777777" w:rsidTr="00BD28FC">
        <w:tc>
          <w:tcPr>
            <w:tcW w:w="1559" w:type="dxa"/>
          </w:tcPr>
          <w:p w14:paraId="701E0785" w14:textId="56DBE995" w:rsidR="00963664" w:rsidRDefault="00963664" w:rsidP="00963664">
            <w:r>
              <w:t>35 to 39</w:t>
            </w:r>
          </w:p>
        </w:tc>
        <w:tc>
          <w:tcPr>
            <w:tcW w:w="1559" w:type="dxa"/>
          </w:tcPr>
          <w:p w14:paraId="4B13661D" w14:textId="4C712B12" w:rsidR="00963664" w:rsidRDefault="00963664" w:rsidP="00963664">
            <w:r>
              <w:t>8.1%</w:t>
            </w:r>
          </w:p>
        </w:tc>
        <w:tc>
          <w:tcPr>
            <w:tcW w:w="1558" w:type="dxa"/>
          </w:tcPr>
          <w:p w14:paraId="4241367C" w14:textId="6F0C9687" w:rsidR="00963664" w:rsidRDefault="00963664" w:rsidP="00963664">
            <w:r>
              <w:t>6.0%</w:t>
            </w:r>
          </w:p>
        </w:tc>
        <w:tc>
          <w:tcPr>
            <w:tcW w:w="1558" w:type="dxa"/>
          </w:tcPr>
          <w:p w14:paraId="5AD4059E" w14:textId="6F09B27B" w:rsidR="00963664" w:rsidRDefault="00963664" w:rsidP="00963664">
            <w:r>
              <w:t>12.1%</w:t>
            </w:r>
          </w:p>
        </w:tc>
        <w:tc>
          <w:tcPr>
            <w:tcW w:w="1558" w:type="dxa"/>
          </w:tcPr>
          <w:p w14:paraId="12E85EAF" w14:textId="563A0A91" w:rsidR="00963664" w:rsidRDefault="00963664" w:rsidP="00963664">
            <w:r>
              <w:t>7.9%</w:t>
            </w:r>
          </w:p>
        </w:tc>
        <w:tc>
          <w:tcPr>
            <w:tcW w:w="1558" w:type="dxa"/>
          </w:tcPr>
          <w:p w14:paraId="778522B5" w14:textId="07CB5BCB" w:rsidR="00963664" w:rsidRDefault="00963664" w:rsidP="00963664">
            <w:r>
              <w:t>7.1%</w:t>
            </w:r>
          </w:p>
        </w:tc>
      </w:tr>
      <w:tr w:rsidR="00963664" w14:paraId="438B8722" w14:textId="77777777" w:rsidTr="00BD28FC">
        <w:tc>
          <w:tcPr>
            <w:tcW w:w="1559" w:type="dxa"/>
          </w:tcPr>
          <w:p w14:paraId="7F81C23C" w14:textId="4D9CD391" w:rsidR="00963664" w:rsidRDefault="00963664" w:rsidP="00963664">
            <w:r>
              <w:lastRenderedPageBreak/>
              <w:t>40 to 44</w:t>
            </w:r>
          </w:p>
        </w:tc>
        <w:tc>
          <w:tcPr>
            <w:tcW w:w="1559" w:type="dxa"/>
          </w:tcPr>
          <w:p w14:paraId="30057C32" w14:textId="7E0F0269" w:rsidR="00963664" w:rsidRDefault="00963664" w:rsidP="00963664">
            <w:r>
              <w:t>10.9%</w:t>
            </w:r>
          </w:p>
        </w:tc>
        <w:tc>
          <w:tcPr>
            <w:tcW w:w="1558" w:type="dxa"/>
          </w:tcPr>
          <w:p w14:paraId="5D7A6281" w14:textId="5D5E4264" w:rsidR="00963664" w:rsidRDefault="00963664" w:rsidP="00963664">
            <w:r>
              <w:t>10.2%</w:t>
            </w:r>
          </w:p>
        </w:tc>
        <w:tc>
          <w:tcPr>
            <w:tcW w:w="1558" w:type="dxa"/>
          </w:tcPr>
          <w:p w14:paraId="3B21CE9F" w14:textId="3812E846" w:rsidR="00963664" w:rsidRDefault="00963664" w:rsidP="00963664">
            <w:r>
              <w:t>6.8%</w:t>
            </w:r>
          </w:p>
        </w:tc>
        <w:tc>
          <w:tcPr>
            <w:tcW w:w="1558" w:type="dxa"/>
          </w:tcPr>
          <w:p w14:paraId="1B0088D9" w14:textId="46F8193D" w:rsidR="00963664" w:rsidRDefault="00963664" w:rsidP="00963664">
            <w:r>
              <w:t>9.9%</w:t>
            </w:r>
          </w:p>
        </w:tc>
        <w:tc>
          <w:tcPr>
            <w:tcW w:w="1558" w:type="dxa"/>
          </w:tcPr>
          <w:p w14:paraId="7E8EB390" w14:textId="79411261" w:rsidR="00963664" w:rsidRDefault="00963664" w:rsidP="00963664">
            <w:r>
              <w:t>9.1%</w:t>
            </w:r>
          </w:p>
        </w:tc>
      </w:tr>
      <w:tr w:rsidR="00963664" w14:paraId="701019FB" w14:textId="77777777" w:rsidTr="00BD28FC">
        <w:tc>
          <w:tcPr>
            <w:tcW w:w="1559" w:type="dxa"/>
          </w:tcPr>
          <w:p w14:paraId="17ABD508" w14:textId="34C1A20D" w:rsidR="00963664" w:rsidRDefault="00963664" w:rsidP="00963664">
            <w:r>
              <w:t>45 to 49</w:t>
            </w:r>
          </w:p>
        </w:tc>
        <w:tc>
          <w:tcPr>
            <w:tcW w:w="1559" w:type="dxa"/>
          </w:tcPr>
          <w:p w14:paraId="361847FB" w14:textId="6EEBC007" w:rsidR="00963664" w:rsidRDefault="00963664" w:rsidP="00963664">
            <w:r>
              <w:t>20.0%</w:t>
            </w:r>
          </w:p>
        </w:tc>
        <w:tc>
          <w:tcPr>
            <w:tcW w:w="1558" w:type="dxa"/>
          </w:tcPr>
          <w:p w14:paraId="5C8E4B3D" w14:textId="0425E24E" w:rsidR="00963664" w:rsidRDefault="00963664" w:rsidP="00963664">
            <w:r>
              <w:t>15.4%</w:t>
            </w:r>
          </w:p>
        </w:tc>
        <w:tc>
          <w:tcPr>
            <w:tcW w:w="1558" w:type="dxa"/>
          </w:tcPr>
          <w:p w14:paraId="59E941F1" w14:textId="3154725B" w:rsidR="00963664" w:rsidRDefault="00963664" w:rsidP="00963664">
            <w:r>
              <w:t>0.0%</w:t>
            </w:r>
          </w:p>
        </w:tc>
        <w:tc>
          <w:tcPr>
            <w:tcW w:w="1558" w:type="dxa"/>
          </w:tcPr>
          <w:p w14:paraId="6493B222" w14:textId="70FEF531" w:rsidR="00963664" w:rsidRDefault="00963664" w:rsidP="00963664">
            <w:r>
              <w:t>15.2%</w:t>
            </w:r>
          </w:p>
        </w:tc>
        <w:tc>
          <w:tcPr>
            <w:tcW w:w="1558" w:type="dxa"/>
          </w:tcPr>
          <w:p w14:paraId="1125BEA9" w14:textId="756686BB" w:rsidR="00963664" w:rsidRDefault="00963664" w:rsidP="00963664">
            <w:r>
              <w:t>15.0%</w:t>
            </w:r>
          </w:p>
        </w:tc>
      </w:tr>
    </w:tbl>
    <w:p w14:paraId="2A1756FB" w14:textId="77777777" w:rsidR="00BD28FC" w:rsidRDefault="00BD28FC" w:rsidP="00A63CA6"/>
    <w:p w14:paraId="4C8073E8" w14:textId="1D0CE499" w:rsidR="00DA506D" w:rsidRDefault="00963664" w:rsidP="00963664">
      <w:pPr>
        <w:pStyle w:val="Caption"/>
      </w:pPr>
      <w:bookmarkStart w:id="99" w:name="_Toc97722573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9</w:t>
      </w:r>
      <w:r w:rsidR="005F4B3A">
        <w:rPr>
          <w:noProof/>
        </w:rPr>
        <w:fldChar w:fldCharType="end"/>
      </w:r>
      <w:r>
        <w:t xml:space="preserve">: </w:t>
      </w:r>
      <w:r w:rsidR="001140B6">
        <w:t>Percent of newborns with l</w:t>
      </w:r>
      <w:r w:rsidR="00DA506D">
        <w:t>ow birthweight by m</w:t>
      </w:r>
      <w:r w:rsidR="007F4C72">
        <w:t>aternal</w:t>
      </w:r>
      <w:r w:rsidR="00DA506D">
        <w:t xml:space="preserve"> race/ ethnicity</w:t>
      </w:r>
      <w:r w:rsidR="00517758">
        <w:t xml:space="preserve"> (source: Oregon Public Health Assessment Tool)</w:t>
      </w:r>
      <w:bookmarkEnd w:id="99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1140B6" w:rsidRPr="00963664" w14:paraId="6F5F211C" w14:textId="77777777" w:rsidTr="00E97326">
        <w:tc>
          <w:tcPr>
            <w:tcW w:w="1559" w:type="dxa"/>
          </w:tcPr>
          <w:p w14:paraId="20364F6A" w14:textId="77777777" w:rsidR="001140B6" w:rsidRPr="00963664" w:rsidRDefault="001140B6" w:rsidP="00E97326">
            <w:r>
              <w:t xml:space="preserve">Race/ ethnicity </w:t>
            </w:r>
          </w:p>
        </w:tc>
        <w:tc>
          <w:tcPr>
            <w:tcW w:w="1559" w:type="dxa"/>
          </w:tcPr>
          <w:p w14:paraId="5E91605C" w14:textId="77777777" w:rsidR="001140B6" w:rsidRPr="00963664" w:rsidRDefault="001140B6" w:rsidP="00E97326">
            <w:r w:rsidRPr="00963664">
              <w:t>Linn County</w:t>
            </w:r>
          </w:p>
        </w:tc>
        <w:tc>
          <w:tcPr>
            <w:tcW w:w="1558" w:type="dxa"/>
          </w:tcPr>
          <w:p w14:paraId="0A2A94DF" w14:textId="77777777" w:rsidR="001140B6" w:rsidRPr="00963664" w:rsidRDefault="001140B6" w:rsidP="00E97326">
            <w:r w:rsidRPr="00963664">
              <w:t>Benton County</w:t>
            </w:r>
          </w:p>
        </w:tc>
        <w:tc>
          <w:tcPr>
            <w:tcW w:w="1558" w:type="dxa"/>
          </w:tcPr>
          <w:p w14:paraId="1E9DF49F" w14:textId="1687F280" w:rsidR="001140B6" w:rsidRPr="00963664" w:rsidRDefault="001140B6" w:rsidP="00E97326">
            <w:r w:rsidRPr="00963664">
              <w:t>Lincoln</w:t>
            </w:r>
            <w:r w:rsidR="00744CA5">
              <w:t xml:space="preserve"> County</w:t>
            </w:r>
          </w:p>
        </w:tc>
        <w:tc>
          <w:tcPr>
            <w:tcW w:w="1558" w:type="dxa"/>
          </w:tcPr>
          <w:p w14:paraId="2CBE47C9" w14:textId="77777777" w:rsidR="001140B6" w:rsidRPr="00963664" w:rsidRDefault="001140B6" w:rsidP="00E97326">
            <w:r w:rsidRPr="00963664">
              <w:t>Regional</w:t>
            </w:r>
          </w:p>
        </w:tc>
        <w:tc>
          <w:tcPr>
            <w:tcW w:w="1558" w:type="dxa"/>
          </w:tcPr>
          <w:p w14:paraId="1AD4C390" w14:textId="77777777" w:rsidR="001140B6" w:rsidRPr="00963664" w:rsidRDefault="001140B6" w:rsidP="00E97326">
            <w:r w:rsidRPr="00963664">
              <w:t>Oregon</w:t>
            </w:r>
          </w:p>
        </w:tc>
      </w:tr>
      <w:tr w:rsidR="001140B6" w:rsidRPr="00963664" w14:paraId="758A3D7F" w14:textId="77777777" w:rsidTr="00E97326">
        <w:tc>
          <w:tcPr>
            <w:tcW w:w="1559" w:type="dxa"/>
          </w:tcPr>
          <w:p w14:paraId="2F86190C" w14:textId="77777777" w:rsidR="001140B6" w:rsidRPr="00963664" w:rsidRDefault="001140B6" w:rsidP="00E97326">
            <w:r>
              <w:t>American Indian/Alaska Native</w:t>
            </w:r>
          </w:p>
        </w:tc>
        <w:tc>
          <w:tcPr>
            <w:tcW w:w="1559" w:type="dxa"/>
          </w:tcPr>
          <w:p w14:paraId="467BAE29" w14:textId="77777777" w:rsidR="001140B6" w:rsidRPr="00963664" w:rsidRDefault="001140B6" w:rsidP="00E97326">
            <w:r>
              <w:t>5.8%</w:t>
            </w:r>
          </w:p>
        </w:tc>
        <w:tc>
          <w:tcPr>
            <w:tcW w:w="1558" w:type="dxa"/>
          </w:tcPr>
          <w:p w14:paraId="11D53BB4" w14:textId="77777777" w:rsidR="001140B6" w:rsidRPr="00963664" w:rsidRDefault="001140B6" w:rsidP="00E97326">
            <w:r>
              <w:t>7.3%</w:t>
            </w:r>
          </w:p>
        </w:tc>
        <w:tc>
          <w:tcPr>
            <w:tcW w:w="1558" w:type="dxa"/>
          </w:tcPr>
          <w:p w14:paraId="3C6035F1" w14:textId="77777777" w:rsidR="001140B6" w:rsidRPr="00963664" w:rsidRDefault="001140B6" w:rsidP="00E97326">
            <w:r>
              <w:t>8.3%</w:t>
            </w:r>
          </w:p>
        </w:tc>
        <w:tc>
          <w:tcPr>
            <w:tcW w:w="1558" w:type="dxa"/>
          </w:tcPr>
          <w:p w14:paraId="52023850" w14:textId="77777777" w:rsidR="001140B6" w:rsidRPr="00963664" w:rsidRDefault="001140B6" w:rsidP="00E97326">
            <w:r>
              <w:t>7.1%</w:t>
            </w:r>
          </w:p>
        </w:tc>
        <w:tc>
          <w:tcPr>
            <w:tcW w:w="1558" w:type="dxa"/>
          </w:tcPr>
          <w:p w14:paraId="3A374621" w14:textId="77777777" w:rsidR="001140B6" w:rsidRPr="00963664" w:rsidRDefault="001140B6" w:rsidP="00E97326">
            <w:r>
              <w:t>7.5%</w:t>
            </w:r>
          </w:p>
        </w:tc>
      </w:tr>
      <w:tr w:rsidR="001140B6" w:rsidRPr="00963664" w14:paraId="2A85B3F0" w14:textId="77777777" w:rsidTr="00E97326">
        <w:tc>
          <w:tcPr>
            <w:tcW w:w="1559" w:type="dxa"/>
          </w:tcPr>
          <w:p w14:paraId="5366255A" w14:textId="77777777" w:rsidR="001140B6" w:rsidRPr="00963664" w:rsidRDefault="001140B6" w:rsidP="00E97326">
            <w:r>
              <w:t>Asian/ Pacific Islander</w:t>
            </w:r>
          </w:p>
        </w:tc>
        <w:tc>
          <w:tcPr>
            <w:tcW w:w="1559" w:type="dxa"/>
          </w:tcPr>
          <w:p w14:paraId="10B3BD0C" w14:textId="77777777" w:rsidR="001140B6" w:rsidRPr="00963664" w:rsidRDefault="001140B6" w:rsidP="00E97326">
            <w:r>
              <w:t>6.0%</w:t>
            </w:r>
          </w:p>
        </w:tc>
        <w:tc>
          <w:tcPr>
            <w:tcW w:w="1558" w:type="dxa"/>
          </w:tcPr>
          <w:p w14:paraId="5A68368C" w14:textId="77777777" w:rsidR="001140B6" w:rsidRPr="00963664" w:rsidRDefault="001140B6" w:rsidP="00E97326">
            <w:r>
              <w:t>4.9%</w:t>
            </w:r>
          </w:p>
        </w:tc>
        <w:tc>
          <w:tcPr>
            <w:tcW w:w="1558" w:type="dxa"/>
          </w:tcPr>
          <w:p w14:paraId="6B0173BF" w14:textId="77777777" w:rsidR="001140B6" w:rsidRPr="00963664" w:rsidRDefault="001140B6" w:rsidP="00E97326">
            <w:r>
              <w:t>7.0%</w:t>
            </w:r>
          </w:p>
        </w:tc>
        <w:tc>
          <w:tcPr>
            <w:tcW w:w="1558" w:type="dxa"/>
          </w:tcPr>
          <w:p w14:paraId="31C24CE4" w14:textId="77777777" w:rsidR="001140B6" w:rsidRPr="00963664" w:rsidRDefault="001140B6" w:rsidP="00E97326">
            <w:r>
              <w:t>5.4%</w:t>
            </w:r>
          </w:p>
        </w:tc>
        <w:tc>
          <w:tcPr>
            <w:tcW w:w="1558" w:type="dxa"/>
          </w:tcPr>
          <w:p w14:paraId="060C8CE4" w14:textId="77777777" w:rsidR="001140B6" w:rsidRPr="00963664" w:rsidRDefault="001140B6" w:rsidP="00E97326">
            <w:r>
              <w:t>7.8%</w:t>
            </w:r>
          </w:p>
        </w:tc>
      </w:tr>
      <w:tr w:rsidR="001140B6" w:rsidRPr="00963664" w14:paraId="54321D57" w14:textId="77777777" w:rsidTr="00E97326">
        <w:tc>
          <w:tcPr>
            <w:tcW w:w="1559" w:type="dxa"/>
          </w:tcPr>
          <w:p w14:paraId="6654BF00" w14:textId="77777777" w:rsidR="001140B6" w:rsidRPr="00963664" w:rsidRDefault="001140B6" w:rsidP="00E97326">
            <w:r>
              <w:t>Black</w:t>
            </w:r>
          </w:p>
        </w:tc>
        <w:tc>
          <w:tcPr>
            <w:tcW w:w="1559" w:type="dxa"/>
          </w:tcPr>
          <w:p w14:paraId="5C304169" w14:textId="77777777" w:rsidR="001140B6" w:rsidRPr="00963664" w:rsidRDefault="001140B6" w:rsidP="00E97326">
            <w:r>
              <w:t>10.2%</w:t>
            </w:r>
          </w:p>
        </w:tc>
        <w:tc>
          <w:tcPr>
            <w:tcW w:w="1558" w:type="dxa"/>
          </w:tcPr>
          <w:p w14:paraId="424A2DE3" w14:textId="77777777" w:rsidR="001140B6" w:rsidRPr="00963664" w:rsidRDefault="001140B6" w:rsidP="00E97326">
            <w:r>
              <w:t>11.7%</w:t>
            </w:r>
          </w:p>
        </w:tc>
        <w:tc>
          <w:tcPr>
            <w:tcW w:w="1558" w:type="dxa"/>
          </w:tcPr>
          <w:p w14:paraId="32CF4804" w14:textId="77777777" w:rsidR="001140B6" w:rsidRPr="00963664" w:rsidRDefault="001140B6" w:rsidP="00E97326">
            <w:r>
              <w:t>10.0%</w:t>
            </w:r>
          </w:p>
        </w:tc>
        <w:tc>
          <w:tcPr>
            <w:tcW w:w="1558" w:type="dxa"/>
          </w:tcPr>
          <w:p w14:paraId="550A802B" w14:textId="77777777" w:rsidR="001140B6" w:rsidRPr="00963664" w:rsidRDefault="001140B6" w:rsidP="00E97326">
            <w:r>
              <w:t>10.7%</w:t>
            </w:r>
          </w:p>
        </w:tc>
        <w:tc>
          <w:tcPr>
            <w:tcW w:w="1558" w:type="dxa"/>
          </w:tcPr>
          <w:p w14:paraId="0EE3CCBD" w14:textId="77777777" w:rsidR="001140B6" w:rsidRPr="00963664" w:rsidRDefault="001140B6" w:rsidP="00E97326">
            <w:r>
              <w:t>9.8%</w:t>
            </w:r>
          </w:p>
        </w:tc>
      </w:tr>
      <w:tr w:rsidR="001140B6" w:rsidRPr="00963664" w14:paraId="23304BF1" w14:textId="77777777" w:rsidTr="00E97326">
        <w:tc>
          <w:tcPr>
            <w:tcW w:w="1559" w:type="dxa"/>
          </w:tcPr>
          <w:p w14:paraId="219C72AA" w14:textId="77777777" w:rsidR="001140B6" w:rsidRPr="00963664" w:rsidRDefault="001140B6" w:rsidP="00E97326">
            <w:r>
              <w:t>Hispanic</w:t>
            </w:r>
          </w:p>
        </w:tc>
        <w:tc>
          <w:tcPr>
            <w:tcW w:w="1559" w:type="dxa"/>
          </w:tcPr>
          <w:p w14:paraId="09E7B85B" w14:textId="77777777" w:rsidR="001140B6" w:rsidRPr="00963664" w:rsidRDefault="001140B6" w:rsidP="00E97326">
            <w:r>
              <w:t>6.3%</w:t>
            </w:r>
          </w:p>
        </w:tc>
        <w:tc>
          <w:tcPr>
            <w:tcW w:w="1558" w:type="dxa"/>
          </w:tcPr>
          <w:p w14:paraId="1998314F" w14:textId="77777777" w:rsidR="001140B6" w:rsidRPr="00963664" w:rsidRDefault="001140B6" w:rsidP="00E97326">
            <w:r>
              <w:t>6.6%</w:t>
            </w:r>
          </w:p>
        </w:tc>
        <w:tc>
          <w:tcPr>
            <w:tcW w:w="1558" w:type="dxa"/>
          </w:tcPr>
          <w:p w14:paraId="7EA86AA7" w14:textId="77777777" w:rsidR="001140B6" w:rsidRPr="00963664" w:rsidRDefault="001140B6" w:rsidP="00E97326">
            <w:r>
              <w:t>7.9%</w:t>
            </w:r>
          </w:p>
        </w:tc>
        <w:tc>
          <w:tcPr>
            <w:tcW w:w="1558" w:type="dxa"/>
          </w:tcPr>
          <w:p w14:paraId="1E108966" w14:textId="77777777" w:rsidR="001140B6" w:rsidRPr="00963664" w:rsidRDefault="001140B6" w:rsidP="00E97326">
            <w:r>
              <w:t>6.7%</w:t>
            </w:r>
          </w:p>
        </w:tc>
        <w:tc>
          <w:tcPr>
            <w:tcW w:w="1558" w:type="dxa"/>
          </w:tcPr>
          <w:p w14:paraId="7B73C3ED" w14:textId="77777777" w:rsidR="001140B6" w:rsidRPr="00963664" w:rsidRDefault="001140B6" w:rsidP="00E97326">
            <w:r>
              <w:t>6.6%</w:t>
            </w:r>
          </w:p>
        </w:tc>
      </w:tr>
      <w:tr w:rsidR="001140B6" w:rsidRPr="00963664" w14:paraId="027CC500" w14:textId="77777777" w:rsidTr="00E97326">
        <w:tc>
          <w:tcPr>
            <w:tcW w:w="1559" w:type="dxa"/>
          </w:tcPr>
          <w:p w14:paraId="0EDE254F" w14:textId="77777777" w:rsidR="001140B6" w:rsidRPr="00963664" w:rsidRDefault="001140B6" w:rsidP="00E97326">
            <w:r>
              <w:t>White</w:t>
            </w:r>
          </w:p>
        </w:tc>
        <w:tc>
          <w:tcPr>
            <w:tcW w:w="1559" w:type="dxa"/>
          </w:tcPr>
          <w:p w14:paraId="7B4A097C" w14:textId="77777777" w:rsidR="001140B6" w:rsidRPr="00963664" w:rsidRDefault="001140B6" w:rsidP="00E97326">
            <w:r>
              <w:t>6.1%</w:t>
            </w:r>
          </w:p>
        </w:tc>
        <w:tc>
          <w:tcPr>
            <w:tcW w:w="1558" w:type="dxa"/>
          </w:tcPr>
          <w:p w14:paraId="625AC651" w14:textId="77777777" w:rsidR="001140B6" w:rsidRPr="00963664" w:rsidRDefault="001140B6" w:rsidP="00E97326">
            <w:r>
              <w:t>5.1%</w:t>
            </w:r>
          </w:p>
        </w:tc>
        <w:tc>
          <w:tcPr>
            <w:tcW w:w="1558" w:type="dxa"/>
          </w:tcPr>
          <w:p w14:paraId="4F76FD66" w14:textId="77777777" w:rsidR="001140B6" w:rsidRPr="00963664" w:rsidRDefault="001140B6" w:rsidP="00E97326">
            <w:r>
              <w:t>7.3%</w:t>
            </w:r>
          </w:p>
        </w:tc>
        <w:tc>
          <w:tcPr>
            <w:tcW w:w="1558" w:type="dxa"/>
          </w:tcPr>
          <w:p w14:paraId="22E40215" w14:textId="77777777" w:rsidR="001140B6" w:rsidRPr="00963664" w:rsidRDefault="001140B6" w:rsidP="00E97326">
            <w:r>
              <w:t>6.0%</w:t>
            </w:r>
          </w:p>
        </w:tc>
        <w:tc>
          <w:tcPr>
            <w:tcW w:w="1558" w:type="dxa"/>
          </w:tcPr>
          <w:p w14:paraId="203092CF" w14:textId="77777777" w:rsidR="001140B6" w:rsidRPr="00963664" w:rsidRDefault="001140B6" w:rsidP="00E97326">
            <w:r>
              <w:t>6.1%</w:t>
            </w:r>
          </w:p>
        </w:tc>
      </w:tr>
    </w:tbl>
    <w:p w14:paraId="3F249A25" w14:textId="77777777" w:rsidR="00963664" w:rsidRPr="00963664" w:rsidRDefault="00963664" w:rsidP="00963664"/>
    <w:p w14:paraId="34EB76DC" w14:textId="5B8F56C3" w:rsidR="00DA506D" w:rsidRDefault="007F0E0D" w:rsidP="007F0E0D">
      <w:pPr>
        <w:pStyle w:val="Caption"/>
      </w:pPr>
      <w:bookmarkStart w:id="100" w:name="_Toc97722574"/>
      <w:r w:rsidRPr="007F0E0D">
        <w:rPr>
          <w:highlight w:val="yellow"/>
        </w:rPr>
        <w:t xml:space="preserve">Table </w:t>
      </w:r>
      <w:r w:rsidR="009A1A21">
        <w:rPr>
          <w:highlight w:val="yellow"/>
        </w:rPr>
        <w:fldChar w:fldCharType="begin"/>
      </w:r>
      <w:r w:rsidR="009A1A21">
        <w:rPr>
          <w:highlight w:val="yellow"/>
        </w:rPr>
        <w:instrText xml:space="preserve"> STYLEREF 1 \s </w:instrText>
      </w:r>
      <w:r w:rsidR="009A1A21">
        <w:rPr>
          <w:highlight w:val="yellow"/>
        </w:rPr>
        <w:fldChar w:fldCharType="separate"/>
      </w:r>
      <w:r w:rsidR="009A1A21">
        <w:rPr>
          <w:noProof/>
          <w:highlight w:val="yellow"/>
        </w:rPr>
        <w:t>5</w:t>
      </w:r>
      <w:r w:rsidR="009A1A21">
        <w:rPr>
          <w:highlight w:val="yellow"/>
        </w:rPr>
        <w:fldChar w:fldCharType="end"/>
      </w:r>
      <w:r w:rsidR="009A1A21">
        <w:rPr>
          <w:highlight w:val="yellow"/>
        </w:rPr>
        <w:noBreakHyphen/>
      </w:r>
      <w:r w:rsidR="009A1A21">
        <w:rPr>
          <w:highlight w:val="yellow"/>
        </w:rPr>
        <w:fldChar w:fldCharType="begin"/>
      </w:r>
      <w:r w:rsidR="009A1A21">
        <w:rPr>
          <w:highlight w:val="yellow"/>
        </w:rPr>
        <w:instrText xml:space="preserve"> SEQ Table \* ARABIC \s 1 </w:instrText>
      </w:r>
      <w:r w:rsidR="009A1A21">
        <w:rPr>
          <w:highlight w:val="yellow"/>
        </w:rPr>
        <w:fldChar w:fldCharType="separate"/>
      </w:r>
      <w:r w:rsidR="009A1A21">
        <w:rPr>
          <w:noProof/>
          <w:highlight w:val="yellow"/>
        </w:rPr>
        <w:t>10</w:t>
      </w:r>
      <w:r w:rsidR="009A1A21">
        <w:rPr>
          <w:highlight w:val="yellow"/>
        </w:rPr>
        <w:fldChar w:fldCharType="end"/>
      </w:r>
      <w:r w:rsidRPr="007F0E0D">
        <w:rPr>
          <w:highlight w:val="yellow"/>
        </w:rPr>
        <w:t xml:space="preserve">: </w:t>
      </w:r>
      <w:r w:rsidR="00DA506D" w:rsidRPr="007F0E0D">
        <w:rPr>
          <w:highlight w:val="yellow"/>
        </w:rPr>
        <w:t>Low birth weight by insurance provider</w:t>
      </w:r>
      <w:bookmarkEnd w:id="100"/>
    </w:p>
    <w:p w14:paraId="54371F27" w14:textId="33397104" w:rsidR="00DA506D" w:rsidRDefault="007F0E0D" w:rsidP="007F0E0D">
      <w:pPr>
        <w:pStyle w:val="Caption"/>
      </w:pPr>
      <w:bookmarkStart w:id="101" w:name="_Toc97722575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11</w:t>
      </w:r>
      <w:r w:rsidR="005F4B3A">
        <w:rPr>
          <w:noProof/>
        </w:rPr>
        <w:fldChar w:fldCharType="end"/>
      </w:r>
      <w:r>
        <w:t xml:space="preserve">: </w:t>
      </w:r>
      <w:r w:rsidR="00CD37C6">
        <w:t>Percent of p</w:t>
      </w:r>
      <w:r w:rsidR="00DA506D">
        <w:t>remature birth</w:t>
      </w:r>
      <w:r w:rsidR="00CD37C6">
        <w:t>s</w:t>
      </w:r>
      <w:r w:rsidR="00DA506D">
        <w:t xml:space="preserve"> by maternal age</w:t>
      </w:r>
      <w:r w:rsidR="00517758">
        <w:t xml:space="preserve"> (source: Oregon Public Health Assessment Tool)</w:t>
      </w:r>
      <w:bookmarkEnd w:id="1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D37C6" w14:paraId="6BB3DCCB" w14:textId="77777777" w:rsidTr="007F0E0D">
        <w:tc>
          <w:tcPr>
            <w:tcW w:w="1558" w:type="dxa"/>
          </w:tcPr>
          <w:p w14:paraId="4264DA32" w14:textId="23A5DAD4" w:rsidR="00CD37C6" w:rsidRDefault="00CD37C6" w:rsidP="00CD37C6">
            <w:r>
              <w:t>Maternal Age (years)</w:t>
            </w:r>
          </w:p>
        </w:tc>
        <w:tc>
          <w:tcPr>
            <w:tcW w:w="1558" w:type="dxa"/>
          </w:tcPr>
          <w:p w14:paraId="3213861C" w14:textId="2CC8B894" w:rsidR="00CD37C6" w:rsidRDefault="00CD37C6" w:rsidP="00CD37C6">
            <w:r>
              <w:t>Linn County</w:t>
            </w:r>
          </w:p>
        </w:tc>
        <w:tc>
          <w:tcPr>
            <w:tcW w:w="1558" w:type="dxa"/>
          </w:tcPr>
          <w:p w14:paraId="320CA0C3" w14:textId="2B5DDD22" w:rsidR="00CD37C6" w:rsidRDefault="00CD37C6" w:rsidP="00CD37C6">
            <w:r>
              <w:t>Benton County</w:t>
            </w:r>
          </w:p>
        </w:tc>
        <w:tc>
          <w:tcPr>
            <w:tcW w:w="1558" w:type="dxa"/>
          </w:tcPr>
          <w:p w14:paraId="29802259" w14:textId="11799044" w:rsidR="00CD37C6" w:rsidRDefault="00CD37C6" w:rsidP="00CD37C6">
            <w:r>
              <w:t>Lincoln</w:t>
            </w:r>
            <w:r w:rsidR="00744CA5">
              <w:t xml:space="preserve"> County</w:t>
            </w:r>
          </w:p>
        </w:tc>
        <w:tc>
          <w:tcPr>
            <w:tcW w:w="1559" w:type="dxa"/>
          </w:tcPr>
          <w:p w14:paraId="33B26B14" w14:textId="552FE62E" w:rsidR="00CD37C6" w:rsidRDefault="00CD37C6" w:rsidP="00CD37C6">
            <w:r>
              <w:t>Regional</w:t>
            </w:r>
          </w:p>
        </w:tc>
        <w:tc>
          <w:tcPr>
            <w:tcW w:w="1559" w:type="dxa"/>
          </w:tcPr>
          <w:p w14:paraId="5EC2A153" w14:textId="299E5AF0" w:rsidR="00CD37C6" w:rsidRDefault="00CD37C6" w:rsidP="00CD37C6">
            <w:r>
              <w:t>Oregon</w:t>
            </w:r>
          </w:p>
        </w:tc>
      </w:tr>
      <w:tr w:rsidR="00CD37C6" w14:paraId="78F08D23" w14:textId="77777777" w:rsidTr="007F0E0D">
        <w:tc>
          <w:tcPr>
            <w:tcW w:w="1558" w:type="dxa"/>
          </w:tcPr>
          <w:p w14:paraId="6E2A4A4F" w14:textId="3A54626B" w:rsidR="00CD37C6" w:rsidRDefault="00CD37C6" w:rsidP="00CD37C6">
            <w:r>
              <w:t>10 to 14</w:t>
            </w:r>
          </w:p>
        </w:tc>
        <w:tc>
          <w:tcPr>
            <w:tcW w:w="1558" w:type="dxa"/>
          </w:tcPr>
          <w:p w14:paraId="6771AE8F" w14:textId="245B6532" w:rsidR="00CD37C6" w:rsidRDefault="00CD37C6" w:rsidP="00CD37C6">
            <w:r>
              <w:t>0.0%</w:t>
            </w:r>
          </w:p>
        </w:tc>
        <w:tc>
          <w:tcPr>
            <w:tcW w:w="1558" w:type="dxa"/>
          </w:tcPr>
          <w:p w14:paraId="0F429984" w14:textId="4B3DE065" w:rsidR="00CD37C6" w:rsidRDefault="00CD37C6" w:rsidP="00CD37C6">
            <w:r>
              <w:t>0.0%</w:t>
            </w:r>
          </w:p>
        </w:tc>
        <w:tc>
          <w:tcPr>
            <w:tcW w:w="1558" w:type="dxa"/>
          </w:tcPr>
          <w:p w14:paraId="09081035" w14:textId="3B2EF683" w:rsidR="00CD37C6" w:rsidRDefault="00CD37C6" w:rsidP="00CD37C6">
            <w:r>
              <w:t>33.3%</w:t>
            </w:r>
          </w:p>
        </w:tc>
        <w:tc>
          <w:tcPr>
            <w:tcW w:w="1559" w:type="dxa"/>
          </w:tcPr>
          <w:p w14:paraId="15627E06" w14:textId="79AAB637" w:rsidR="00CD37C6" w:rsidRDefault="00CD37C6" w:rsidP="00CD37C6">
            <w:r>
              <w:t>14.3%</w:t>
            </w:r>
          </w:p>
        </w:tc>
        <w:tc>
          <w:tcPr>
            <w:tcW w:w="1559" w:type="dxa"/>
          </w:tcPr>
          <w:p w14:paraId="7E896B91" w14:textId="05B78694" w:rsidR="00CD37C6" w:rsidRDefault="0078329F" w:rsidP="0078329F">
            <w:r>
              <w:t>8.6%</w:t>
            </w:r>
          </w:p>
        </w:tc>
      </w:tr>
      <w:tr w:rsidR="00CD37C6" w14:paraId="69C129BC" w14:textId="77777777" w:rsidTr="007F0E0D">
        <w:tc>
          <w:tcPr>
            <w:tcW w:w="1558" w:type="dxa"/>
          </w:tcPr>
          <w:p w14:paraId="3F637479" w14:textId="525073F1" w:rsidR="00CD37C6" w:rsidRDefault="00CD37C6" w:rsidP="00CD37C6">
            <w:r>
              <w:t>15 to 17</w:t>
            </w:r>
          </w:p>
        </w:tc>
        <w:tc>
          <w:tcPr>
            <w:tcW w:w="1558" w:type="dxa"/>
          </w:tcPr>
          <w:p w14:paraId="65780A11" w14:textId="0E246C75" w:rsidR="00CD37C6" w:rsidRDefault="00CD37C6" w:rsidP="00CD37C6">
            <w:r>
              <w:t>9.7%</w:t>
            </w:r>
          </w:p>
        </w:tc>
        <w:tc>
          <w:tcPr>
            <w:tcW w:w="1558" w:type="dxa"/>
          </w:tcPr>
          <w:p w14:paraId="49270C49" w14:textId="39530CC4" w:rsidR="00CD37C6" w:rsidRDefault="00CD37C6" w:rsidP="00CD37C6">
            <w:r>
              <w:t>5.3%</w:t>
            </w:r>
          </w:p>
        </w:tc>
        <w:tc>
          <w:tcPr>
            <w:tcW w:w="1558" w:type="dxa"/>
          </w:tcPr>
          <w:p w14:paraId="7A0F2BC0" w14:textId="33874D23" w:rsidR="00CD37C6" w:rsidRDefault="00CD37C6" w:rsidP="00CD37C6">
            <w:r>
              <w:t>12.5%</w:t>
            </w:r>
          </w:p>
        </w:tc>
        <w:tc>
          <w:tcPr>
            <w:tcW w:w="1559" w:type="dxa"/>
          </w:tcPr>
          <w:p w14:paraId="330E5FC9" w14:textId="040F6B88" w:rsidR="00CD37C6" w:rsidRDefault="00CD37C6" w:rsidP="00CD37C6">
            <w:r>
              <w:t>9.8%</w:t>
            </w:r>
          </w:p>
        </w:tc>
        <w:tc>
          <w:tcPr>
            <w:tcW w:w="1559" w:type="dxa"/>
          </w:tcPr>
          <w:p w14:paraId="497D5F63" w14:textId="0814B92E" w:rsidR="00CD37C6" w:rsidRDefault="0078329F" w:rsidP="00CD37C6">
            <w:r>
              <w:t>8.9%</w:t>
            </w:r>
          </w:p>
        </w:tc>
      </w:tr>
      <w:tr w:rsidR="00CD37C6" w14:paraId="100E2E9D" w14:textId="77777777" w:rsidTr="007F0E0D">
        <w:tc>
          <w:tcPr>
            <w:tcW w:w="1558" w:type="dxa"/>
          </w:tcPr>
          <w:p w14:paraId="326B0A28" w14:textId="737CD2EB" w:rsidR="00CD37C6" w:rsidRDefault="00CD37C6" w:rsidP="00CD37C6">
            <w:r>
              <w:t>18 to 19</w:t>
            </w:r>
          </w:p>
        </w:tc>
        <w:tc>
          <w:tcPr>
            <w:tcW w:w="1558" w:type="dxa"/>
          </w:tcPr>
          <w:p w14:paraId="4F7179D8" w14:textId="42B6897A" w:rsidR="00CD37C6" w:rsidRDefault="00CD37C6" w:rsidP="00CD37C6">
            <w:r>
              <w:t>8.8%</w:t>
            </w:r>
          </w:p>
        </w:tc>
        <w:tc>
          <w:tcPr>
            <w:tcW w:w="1558" w:type="dxa"/>
          </w:tcPr>
          <w:p w14:paraId="4F5C4117" w14:textId="6897ACCE" w:rsidR="00CD37C6" w:rsidRDefault="00CD37C6" w:rsidP="00CD37C6">
            <w:r>
              <w:t>11.6%</w:t>
            </w:r>
          </w:p>
        </w:tc>
        <w:tc>
          <w:tcPr>
            <w:tcW w:w="1558" w:type="dxa"/>
          </w:tcPr>
          <w:p w14:paraId="2139DF3B" w14:textId="428F2719" w:rsidR="00CD37C6" w:rsidRDefault="00CD37C6" w:rsidP="00CD37C6">
            <w:r>
              <w:t>9.3%</w:t>
            </w:r>
          </w:p>
        </w:tc>
        <w:tc>
          <w:tcPr>
            <w:tcW w:w="1559" w:type="dxa"/>
          </w:tcPr>
          <w:p w14:paraId="4435A609" w14:textId="7D01A8E4" w:rsidR="00CD37C6" w:rsidRDefault="00CD37C6" w:rsidP="00CD37C6">
            <w:r>
              <w:t>9.4%</w:t>
            </w:r>
          </w:p>
        </w:tc>
        <w:tc>
          <w:tcPr>
            <w:tcW w:w="1559" w:type="dxa"/>
          </w:tcPr>
          <w:p w14:paraId="592F8BAC" w14:textId="5513FCB0" w:rsidR="00CD37C6" w:rsidRDefault="0078329F" w:rsidP="00CD37C6">
            <w:r>
              <w:t>8.2%</w:t>
            </w:r>
          </w:p>
        </w:tc>
      </w:tr>
      <w:tr w:rsidR="00CD37C6" w14:paraId="4BC12887" w14:textId="77777777" w:rsidTr="007F0E0D">
        <w:tc>
          <w:tcPr>
            <w:tcW w:w="1558" w:type="dxa"/>
          </w:tcPr>
          <w:p w14:paraId="0B1EEA72" w14:textId="16B47091" w:rsidR="00CD37C6" w:rsidRDefault="00CD37C6" w:rsidP="00CD37C6">
            <w:r>
              <w:t>20 to 24</w:t>
            </w:r>
          </w:p>
        </w:tc>
        <w:tc>
          <w:tcPr>
            <w:tcW w:w="1558" w:type="dxa"/>
          </w:tcPr>
          <w:p w14:paraId="3C14CDBD" w14:textId="55D8B8D7" w:rsidR="00CD37C6" w:rsidRDefault="00CD37C6" w:rsidP="00CD37C6">
            <w:r>
              <w:t>7.7%</w:t>
            </w:r>
          </w:p>
        </w:tc>
        <w:tc>
          <w:tcPr>
            <w:tcW w:w="1558" w:type="dxa"/>
          </w:tcPr>
          <w:p w14:paraId="05259997" w14:textId="2C210024" w:rsidR="00CD37C6" w:rsidRDefault="00CD37C6" w:rsidP="00CD37C6">
            <w:r>
              <w:t>5.9%</w:t>
            </w:r>
          </w:p>
        </w:tc>
        <w:tc>
          <w:tcPr>
            <w:tcW w:w="1558" w:type="dxa"/>
          </w:tcPr>
          <w:p w14:paraId="0E81E5BD" w14:textId="5416C051" w:rsidR="00CD37C6" w:rsidRDefault="00CD37C6" w:rsidP="00CD37C6">
            <w:r>
              <w:t>5.9%</w:t>
            </w:r>
          </w:p>
        </w:tc>
        <w:tc>
          <w:tcPr>
            <w:tcW w:w="1559" w:type="dxa"/>
          </w:tcPr>
          <w:p w14:paraId="285739C3" w14:textId="7DD6594A" w:rsidR="00CD37C6" w:rsidRDefault="00CD37C6" w:rsidP="00CD37C6">
            <w:r>
              <w:t>7.1%</w:t>
            </w:r>
          </w:p>
        </w:tc>
        <w:tc>
          <w:tcPr>
            <w:tcW w:w="1559" w:type="dxa"/>
          </w:tcPr>
          <w:p w14:paraId="354FA6DC" w14:textId="48B764CD" w:rsidR="00CD37C6" w:rsidRDefault="0078329F" w:rsidP="00CD37C6">
            <w:r>
              <w:t>7.7%</w:t>
            </w:r>
          </w:p>
        </w:tc>
      </w:tr>
      <w:tr w:rsidR="00CD37C6" w14:paraId="143EFD69" w14:textId="77777777" w:rsidTr="007F0E0D">
        <w:tc>
          <w:tcPr>
            <w:tcW w:w="1558" w:type="dxa"/>
          </w:tcPr>
          <w:p w14:paraId="4C3C9E61" w14:textId="234F336F" w:rsidR="00CD37C6" w:rsidRDefault="00CD37C6" w:rsidP="00CD37C6">
            <w:r>
              <w:t>25 to 29</w:t>
            </w:r>
          </w:p>
        </w:tc>
        <w:tc>
          <w:tcPr>
            <w:tcW w:w="1558" w:type="dxa"/>
          </w:tcPr>
          <w:p w14:paraId="4C94D930" w14:textId="5FEDE6B5" w:rsidR="00CD37C6" w:rsidRDefault="00CD37C6" w:rsidP="00CD37C6">
            <w:r>
              <w:t>6.9%</w:t>
            </w:r>
          </w:p>
        </w:tc>
        <w:tc>
          <w:tcPr>
            <w:tcW w:w="1558" w:type="dxa"/>
          </w:tcPr>
          <w:p w14:paraId="055CDA23" w14:textId="503E964D" w:rsidR="00CD37C6" w:rsidRDefault="00CD37C6" w:rsidP="00CD37C6">
            <w:r>
              <w:t>5.9%</w:t>
            </w:r>
          </w:p>
        </w:tc>
        <w:tc>
          <w:tcPr>
            <w:tcW w:w="1558" w:type="dxa"/>
          </w:tcPr>
          <w:p w14:paraId="56292012" w14:textId="0DA3A51D" w:rsidR="00CD37C6" w:rsidRDefault="00CD37C6" w:rsidP="00CD37C6">
            <w:r>
              <w:t>8.0%</w:t>
            </w:r>
          </w:p>
        </w:tc>
        <w:tc>
          <w:tcPr>
            <w:tcW w:w="1559" w:type="dxa"/>
          </w:tcPr>
          <w:p w14:paraId="02C02497" w14:textId="6A87C1AC" w:rsidR="00CD37C6" w:rsidRDefault="00CD37C6" w:rsidP="00CD37C6">
            <w:r>
              <w:t>6.8%</w:t>
            </w:r>
          </w:p>
        </w:tc>
        <w:tc>
          <w:tcPr>
            <w:tcW w:w="1559" w:type="dxa"/>
          </w:tcPr>
          <w:p w14:paraId="2048645D" w14:textId="117A15E5" w:rsidR="00CD37C6" w:rsidRDefault="0078329F" w:rsidP="00CD37C6">
            <w:r>
              <w:t>7.1%</w:t>
            </w:r>
          </w:p>
        </w:tc>
      </w:tr>
      <w:tr w:rsidR="00CD37C6" w14:paraId="72CFF603" w14:textId="77777777" w:rsidTr="007F0E0D">
        <w:tc>
          <w:tcPr>
            <w:tcW w:w="1558" w:type="dxa"/>
          </w:tcPr>
          <w:p w14:paraId="4F8C6369" w14:textId="3074EB1D" w:rsidR="00CD37C6" w:rsidRDefault="00CD37C6" w:rsidP="00CD37C6">
            <w:r>
              <w:t>30 to 34</w:t>
            </w:r>
          </w:p>
        </w:tc>
        <w:tc>
          <w:tcPr>
            <w:tcW w:w="1558" w:type="dxa"/>
          </w:tcPr>
          <w:p w14:paraId="57CE8ACF" w14:textId="1B845F40" w:rsidR="00CD37C6" w:rsidRDefault="00CD37C6" w:rsidP="00CD37C6">
            <w:r>
              <w:t>7.4%</w:t>
            </w:r>
          </w:p>
        </w:tc>
        <w:tc>
          <w:tcPr>
            <w:tcW w:w="1558" w:type="dxa"/>
          </w:tcPr>
          <w:p w14:paraId="29B014F9" w14:textId="1F8DE09C" w:rsidR="00CD37C6" w:rsidRDefault="00CD37C6" w:rsidP="00CD37C6">
            <w:r>
              <w:t>5.4%</w:t>
            </w:r>
          </w:p>
        </w:tc>
        <w:tc>
          <w:tcPr>
            <w:tcW w:w="1558" w:type="dxa"/>
          </w:tcPr>
          <w:p w14:paraId="63214BE7" w14:textId="4794EC54" w:rsidR="00CD37C6" w:rsidRDefault="00CD37C6" w:rsidP="00CD37C6">
            <w:r>
              <w:t>8.7%</w:t>
            </w:r>
          </w:p>
        </w:tc>
        <w:tc>
          <w:tcPr>
            <w:tcW w:w="1559" w:type="dxa"/>
          </w:tcPr>
          <w:p w14:paraId="0F69C6A5" w14:textId="6C80927F" w:rsidR="00CD37C6" w:rsidRDefault="00CD37C6" w:rsidP="00CD37C6">
            <w:r>
              <w:t>6.9%</w:t>
            </w:r>
          </w:p>
        </w:tc>
        <w:tc>
          <w:tcPr>
            <w:tcW w:w="1559" w:type="dxa"/>
          </w:tcPr>
          <w:p w14:paraId="67F666BB" w14:textId="2160D273" w:rsidR="00CD37C6" w:rsidRDefault="0078329F" w:rsidP="00CD37C6">
            <w:r>
              <w:t>7.5%</w:t>
            </w:r>
          </w:p>
        </w:tc>
      </w:tr>
      <w:tr w:rsidR="00CD37C6" w14:paraId="7E3DFAB7" w14:textId="77777777" w:rsidTr="007F0E0D">
        <w:tc>
          <w:tcPr>
            <w:tcW w:w="1558" w:type="dxa"/>
          </w:tcPr>
          <w:p w14:paraId="491B1630" w14:textId="106C7D72" w:rsidR="00CD37C6" w:rsidRDefault="00CD37C6" w:rsidP="00CD37C6">
            <w:r>
              <w:t>35 to 39</w:t>
            </w:r>
          </w:p>
        </w:tc>
        <w:tc>
          <w:tcPr>
            <w:tcW w:w="1558" w:type="dxa"/>
          </w:tcPr>
          <w:p w14:paraId="2F2F1BB6" w14:textId="11B99C69" w:rsidR="00CD37C6" w:rsidRDefault="00CD37C6" w:rsidP="00CD37C6">
            <w:r>
              <w:t>10.8%</w:t>
            </w:r>
          </w:p>
        </w:tc>
        <w:tc>
          <w:tcPr>
            <w:tcW w:w="1558" w:type="dxa"/>
          </w:tcPr>
          <w:p w14:paraId="3D46DAA7" w14:textId="60706114" w:rsidR="00CD37C6" w:rsidRDefault="00CD37C6" w:rsidP="00CD37C6">
            <w:r>
              <w:t>7.2%</w:t>
            </w:r>
          </w:p>
        </w:tc>
        <w:tc>
          <w:tcPr>
            <w:tcW w:w="1558" w:type="dxa"/>
          </w:tcPr>
          <w:p w14:paraId="623F01B9" w14:textId="1E479372" w:rsidR="00CD37C6" w:rsidRDefault="00CD37C6" w:rsidP="00CD37C6">
            <w:r>
              <w:t>12.7%</w:t>
            </w:r>
          </w:p>
        </w:tc>
        <w:tc>
          <w:tcPr>
            <w:tcW w:w="1559" w:type="dxa"/>
          </w:tcPr>
          <w:p w14:paraId="2631F3DF" w14:textId="00984540" w:rsidR="00CD37C6" w:rsidRDefault="00CD37C6" w:rsidP="00CD37C6">
            <w:r>
              <w:t>9.7%</w:t>
            </w:r>
          </w:p>
        </w:tc>
        <w:tc>
          <w:tcPr>
            <w:tcW w:w="1559" w:type="dxa"/>
          </w:tcPr>
          <w:p w14:paraId="6565676F" w14:textId="27987BE2" w:rsidR="00CD37C6" w:rsidRDefault="0078329F" w:rsidP="00CD37C6">
            <w:r>
              <w:t>8.9%</w:t>
            </w:r>
          </w:p>
        </w:tc>
      </w:tr>
      <w:tr w:rsidR="00CD37C6" w14:paraId="5206800B" w14:textId="77777777" w:rsidTr="007F0E0D">
        <w:tc>
          <w:tcPr>
            <w:tcW w:w="1558" w:type="dxa"/>
          </w:tcPr>
          <w:p w14:paraId="6DBBA9AF" w14:textId="2D1543F3" w:rsidR="00CD37C6" w:rsidRDefault="00CD37C6" w:rsidP="00CD37C6">
            <w:r>
              <w:t>40 to 44</w:t>
            </w:r>
          </w:p>
        </w:tc>
        <w:tc>
          <w:tcPr>
            <w:tcW w:w="1558" w:type="dxa"/>
          </w:tcPr>
          <w:p w14:paraId="53699F3A" w14:textId="452DDB34" w:rsidR="00CD37C6" w:rsidRDefault="00CD37C6" w:rsidP="00CD37C6">
            <w:r>
              <w:t>13.4%</w:t>
            </w:r>
          </w:p>
        </w:tc>
        <w:tc>
          <w:tcPr>
            <w:tcW w:w="1558" w:type="dxa"/>
          </w:tcPr>
          <w:p w14:paraId="160E4944" w14:textId="70B592B5" w:rsidR="00CD37C6" w:rsidRDefault="00CD37C6" w:rsidP="00CD37C6">
            <w:r>
              <w:t>10.3%</w:t>
            </w:r>
          </w:p>
        </w:tc>
        <w:tc>
          <w:tcPr>
            <w:tcW w:w="1558" w:type="dxa"/>
          </w:tcPr>
          <w:p w14:paraId="3D1D7D56" w14:textId="2F6620F4" w:rsidR="00CD37C6" w:rsidRDefault="00CD37C6" w:rsidP="00CD37C6">
            <w:r>
              <w:t>7.6%</w:t>
            </w:r>
          </w:p>
        </w:tc>
        <w:tc>
          <w:tcPr>
            <w:tcW w:w="1559" w:type="dxa"/>
          </w:tcPr>
          <w:p w14:paraId="2F5E1898" w14:textId="3465DED1" w:rsidR="00CD37C6" w:rsidRDefault="00CD37C6" w:rsidP="00CD37C6">
            <w:r>
              <w:t>11.2%</w:t>
            </w:r>
          </w:p>
        </w:tc>
        <w:tc>
          <w:tcPr>
            <w:tcW w:w="1559" w:type="dxa"/>
          </w:tcPr>
          <w:p w14:paraId="47E25C94" w14:textId="55C04282" w:rsidR="00CD37C6" w:rsidRDefault="0078329F" w:rsidP="00CD37C6">
            <w:r>
              <w:t>11.4%</w:t>
            </w:r>
          </w:p>
        </w:tc>
      </w:tr>
      <w:tr w:rsidR="00CD37C6" w14:paraId="0AB58100" w14:textId="77777777" w:rsidTr="007F0E0D">
        <w:tc>
          <w:tcPr>
            <w:tcW w:w="1558" w:type="dxa"/>
          </w:tcPr>
          <w:p w14:paraId="36D46B94" w14:textId="70228D7A" w:rsidR="00CD37C6" w:rsidRDefault="00CD37C6" w:rsidP="00CD37C6">
            <w:r>
              <w:t>45 to 49</w:t>
            </w:r>
          </w:p>
        </w:tc>
        <w:tc>
          <w:tcPr>
            <w:tcW w:w="1558" w:type="dxa"/>
          </w:tcPr>
          <w:p w14:paraId="0E2FDA18" w14:textId="17DA99C3" w:rsidR="00CD37C6" w:rsidRDefault="00CD37C6" w:rsidP="00CD37C6">
            <w:r>
              <w:t>46.7%</w:t>
            </w:r>
          </w:p>
        </w:tc>
        <w:tc>
          <w:tcPr>
            <w:tcW w:w="1558" w:type="dxa"/>
          </w:tcPr>
          <w:p w14:paraId="5CCE8F94" w14:textId="7BA68EE9" w:rsidR="00CD37C6" w:rsidRDefault="00CD37C6" w:rsidP="00CD37C6">
            <w:r>
              <w:t>38.5%</w:t>
            </w:r>
          </w:p>
        </w:tc>
        <w:tc>
          <w:tcPr>
            <w:tcW w:w="1558" w:type="dxa"/>
          </w:tcPr>
          <w:p w14:paraId="7B66F7D4" w14:textId="0D8308C4" w:rsidR="00CD37C6" w:rsidRDefault="00CD37C6" w:rsidP="00CD37C6">
            <w:r>
              <w:t>20.0%</w:t>
            </w:r>
          </w:p>
        </w:tc>
        <w:tc>
          <w:tcPr>
            <w:tcW w:w="1559" w:type="dxa"/>
          </w:tcPr>
          <w:p w14:paraId="383E82C4" w14:textId="27EC6F45" w:rsidR="00CD37C6" w:rsidRDefault="00CD37C6" w:rsidP="00CD37C6">
            <w:r>
              <w:t>39.4%</w:t>
            </w:r>
          </w:p>
        </w:tc>
        <w:tc>
          <w:tcPr>
            <w:tcW w:w="1559" w:type="dxa"/>
          </w:tcPr>
          <w:p w14:paraId="512B71B1" w14:textId="0C3BAA3D" w:rsidR="00CD37C6" w:rsidRDefault="0078329F" w:rsidP="00CD37C6">
            <w:r>
              <w:t>18.8%</w:t>
            </w:r>
          </w:p>
        </w:tc>
      </w:tr>
    </w:tbl>
    <w:p w14:paraId="69DC9767" w14:textId="77777777" w:rsidR="007F0E0D" w:rsidRPr="007F0E0D" w:rsidRDefault="007F0E0D" w:rsidP="007F0E0D"/>
    <w:p w14:paraId="739C7244" w14:textId="5AA270CD" w:rsidR="00DA506D" w:rsidRDefault="007F0E0D" w:rsidP="007F0E0D">
      <w:pPr>
        <w:pStyle w:val="Caption"/>
      </w:pPr>
      <w:bookmarkStart w:id="102" w:name="_Toc97722576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5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12</w:t>
      </w:r>
      <w:r w:rsidR="005F4B3A">
        <w:rPr>
          <w:noProof/>
        </w:rPr>
        <w:fldChar w:fldCharType="end"/>
      </w:r>
      <w:r>
        <w:t xml:space="preserve">: </w:t>
      </w:r>
      <w:r w:rsidR="00CD37C6">
        <w:t>Percent of p</w:t>
      </w:r>
      <w:r w:rsidR="00DA506D">
        <w:t>remature birth</w:t>
      </w:r>
      <w:r w:rsidR="00CD37C6">
        <w:t xml:space="preserve">s </w:t>
      </w:r>
      <w:r w:rsidR="00DA506D">
        <w:t>by m</w:t>
      </w:r>
      <w:r w:rsidR="007F4C72">
        <w:t>aternal</w:t>
      </w:r>
      <w:r w:rsidR="00DA506D">
        <w:t xml:space="preserve"> race/ethnicity</w:t>
      </w:r>
      <w:r w:rsidR="00517758">
        <w:t xml:space="preserve"> (source: Oregon Public Health Assessment Tool)</w:t>
      </w:r>
      <w:bookmarkEnd w:id="102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1140B6" w:rsidRPr="00963664" w14:paraId="35140D0E" w14:textId="77777777" w:rsidTr="00E97326">
        <w:tc>
          <w:tcPr>
            <w:tcW w:w="1559" w:type="dxa"/>
          </w:tcPr>
          <w:p w14:paraId="37D2E0B7" w14:textId="77777777" w:rsidR="001140B6" w:rsidRPr="00963664" w:rsidRDefault="001140B6" w:rsidP="00E97326">
            <w:r>
              <w:t xml:space="preserve">Race/ ethnicity </w:t>
            </w:r>
          </w:p>
        </w:tc>
        <w:tc>
          <w:tcPr>
            <w:tcW w:w="1559" w:type="dxa"/>
          </w:tcPr>
          <w:p w14:paraId="30039D68" w14:textId="77777777" w:rsidR="001140B6" w:rsidRPr="00963664" w:rsidRDefault="001140B6" w:rsidP="00E97326">
            <w:r w:rsidRPr="00963664">
              <w:t>Linn County</w:t>
            </w:r>
          </w:p>
        </w:tc>
        <w:tc>
          <w:tcPr>
            <w:tcW w:w="1558" w:type="dxa"/>
          </w:tcPr>
          <w:p w14:paraId="15BA58DB" w14:textId="77777777" w:rsidR="001140B6" w:rsidRPr="00963664" w:rsidRDefault="001140B6" w:rsidP="00E97326">
            <w:r w:rsidRPr="00963664">
              <w:t>Benton County</w:t>
            </w:r>
          </w:p>
        </w:tc>
        <w:tc>
          <w:tcPr>
            <w:tcW w:w="1558" w:type="dxa"/>
          </w:tcPr>
          <w:p w14:paraId="28EF7445" w14:textId="7EB094DC" w:rsidR="001140B6" w:rsidRPr="00963664" w:rsidRDefault="001140B6" w:rsidP="00E97326">
            <w:r w:rsidRPr="00963664">
              <w:t>Lincoln</w:t>
            </w:r>
            <w:r w:rsidR="00744CA5">
              <w:t xml:space="preserve"> County</w:t>
            </w:r>
          </w:p>
        </w:tc>
        <w:tc>
          <w:tcPr>
            <w:tcW w:w="1558" w:type="dxa"/>
          </w:tcPr>
          <w:p w14:paraId="054C4314" w14:textId="77777777" w:rsidR="001140B6" w:rsidRPr="00963664" w:rsidRDefault="001140B6" w:rsidP="00E97326">
            <w:r w:rsidRPr="00963664">
              <w:t>Regional</w:t>
            </w:r>
          </w:p>
        </w:tc>
        <w:tc>
          <w:tcPr>
            <w:tcW w:w="1558" w:type="dxa"/>
          </w:tcPr>
          <w:p w14:paraId="59B5F8BB" w14:textId="77777777" w:rsidR="001140B6" w:rsidRPr="00963664" w:rsidRDefault="001140B6" w:rsidP="00E97326">
            <w:r w:rsidRPr="00963664">
              <w:t>Oregon</w:t>
            </w:r>
          </w:p>
        </w:tc>
      </w:tr>
      <w:tr w:rsidR="001140B6" w:rsidRPr="00963664" w14:paraId="3C6D70CF" w14:textId="77777777" w:rsidTr="00E97326">
        <w:tc>
          <w:tcPr>
            <w:tcW w:w="1559" w:type="dxa"/>
          </w:tcPr>
          <w:p w14:paraId="5D4593DF" w14:textId="77777777" w:rsidR="001140B6" w:rsidRPr="00963664" w:rsidRDefault="001140B6" w:rsidP="00E97326">
            <w:r>
              <w:t>American Indian/Alaska Native</w:t>
            </w:r>
          </w:p>
        </w:tc>
        <w:tc>
          <w:tcPr>
            <w:tcW w:w="1559" w:type="dxa"/>
          </w:tcPr>
          <w:p w14:paraId="5146BE48" w14:textId="26B070F5" w:rsidR="001140B6" w:rsidRPr="00963664" w:rsidRDefault="00CD37C6" w:rsidP="00E97326">
            <w:r>
              <w:t>7.5%</w:t>
            </w:r>
          </w:p>
        </w:tc>
        <w:tc>
          <w:tcPr>
            <w:tcW w:w="1558" w:type="dxa"/>
          </w:tcPr>
          <w:p w14:paraId="21FEBC0E" w14:textId="59858214" w:rsidR="001140B6" w:rsidRPr="00963664" w:rsidRDefault="00CD37C6" w:rsidP="00E97326">
            <w:r>
              <w:t>10.9%</w:t>
            </w:r>
          </w:p>
        </w:tc>
        <w:tc>
          <w:tcPr>
            <w:tcW w:w="1558" w:type="dxa"/>
          </w:tcPr>
          <w:p w14:paraId="44812E24" w14:textId="4A6355E7" w:rsidR="001140B6" w:rsidRPr="00963664" w:rsidRDefault="00CD37C6" w:rsidP="00E97326">
            <w:r>
              <w:t>5.2%</w:t>
            </w:r>
          </w:p>
        </w:tc>
        <w:tc>
          <w:tcPr>
            <w:tcW w:w="1558" w:type="dxa"/>
          </w:tcPr>
          <w:p w14:paraId="2AD3F8BD" w14:textId="2902580A" w:rsidR="001140B6" w:rsidRPr="00963664" w:rsidRDefault="0078329F" w:rsidP="00E97326">
            <w:r>
              <w:t>6.9%</w:t>
            </w:r>
          </w:p>
        </w:tc>
        <w:tc>
          <w:tcPr>
            <w:tcW w:w="1558" w:type="dxa"/>
          </w:tcPr>
          <w:p w14:paraId="20FA4673" w14:textId="79E70CB9" w:rsidR="001140B6" w:rsidRPr="00963664" w:rsidRDefault="0078329F" w:rsidP="00E97326">
            <w:r>
              <w:t>10.0%</w:t>
            </w:r>
          </w:p>
        </w:tc>
      </w:tr>
      <w:tr w:rsidR="001140B6" w:rsidRPr="00963664" w14:paraId="1F2B2FAC" w14:textId="77777777" w:rsidTr="00E97326">
        <w:tc>
          <w:tcPr>
            <w:tcW w:w="1559" w:type="dxa"/>
          </w:tcPr>
          <w:p w14:paraId="4D8D9688" w14:textId="77777777" w:rsidR="001140B6" w:rsidRPr="00963664" w:rsidRDefault="001140B6" w:rsidP="00E97326">
            <w:r>
              <w:t>Asian/ Pacific Islander</w:t>
            </w:r>
          </w:p>
        </w:tc>
        <w:tc>
          <w:tcPr>
            <w:tcW w:w="1559" w:type="dxa"/>
          </w:tcPr>
          <w:p w14:paraId="4BD4B75F" w14:textId="1ADE77A8" w:rsidR="001140B6" w:rsidRPr="00963664" w:rsidRDefault="00CD37C6" w:rsidP="00E97326">
            <w:r>
              <w:t>4.7%</w:t>
            </w:r>
          </w:p>
        </w:tc>
        <w:tc>
          <w:tcPr>
            <w:tcW w:w="1558" w:type="dxa"/>
          </w:tcPr>
          <w:p w14:paraId="3A8B9ACB" w14:textId="1FFC7C9B" w:rsidR="001140B6" w:rsidRPr="00963664" w:rsidRDefault="00CD37C6" w:rsidP="00E97326">
            <w:r>
              <w:t>4.9%</w:t>
            </w:r>
          </w:p>
        </w:tc>
        <w:tc>
          <w:tcPr>
            <w:tcW w:w="1558" w:type="dxa"/>
          </w:tcPr>
          <w:p w14:paraId="18BE2B13" w14:textId="6DC8A496" w:rsidR="001140B6" w:rsidRPr="00963664" w:rsidRDefault="00CD37C6" w:rsidP="00E97326">
            <w:r>
              <w:t>8.1%</w:t>
            </w:r>
          </w:p>
        </w:tc>
        <w:tc>
          <w:tcPr>
            <w:tcW w:w="1558" w:type="dxa"/>
          </w:tcPr>
          <w:p w14:paraId="52873CC3" w14:textId="496D38EF" w:rsidR="001140B6" w:rsidRPr="00963664" w:rsidRDefault="0078329F" w:rsidP="00E97326">
            <w:r>
              <w:t>5.2%</w:t>
            </w:r>
          </w:p>
        </w:tc>
        <w:tc>
          <w:tcPr>
            <w:tcW w:w="1558" w:type="dxa"/>
          </w:tcPr>
          <w:p w14:paraId="2932DBE9" w14:textId="6CE9EE19" w:rsidR="001140B6" w:rsidRPr="00963664" w:rsidRDefault="0078329F" w:rsidP="00E97326">
            <w:r>
              <w:t>7.9%</w:t>
            </w:r>
          </w:p>
        </w:tc>
      </w:tr>
      <w:tr w:rsidR="001140B6" w:rsidRPr="00963664" w14:paraId="39FC6956" w14:textId="77777777" w:rsidTr="00E97326">
        <w:tc>
          <w:tcPr>
            <w:tcW w:w="1559" w:type="dxa"/>
          </w:tcPr>
          <w:p w14:paraId="56D08B89" w14:textId="77777777" w:rsidR="001140B6" w:rsidRPr="00963664" w:rsidRDefault="001140B6" w:rsidP="00E97326">
            <w:r>
              <w:t>Black</w:t>
            </w:r>
          </w:p>
        </w:tc>
        <w:tc>
          <w:tcPr>
            <w:tcW w:w="1559" w:type="dxa"/>
          </w:tcPr>
          <w:p w14:paraId="1985ED80" w14:textId="77A72657" w:rsidR="001140B6" w:rsidRPr="00963664" w:rsidRDefault="00CD37C6" w:rsidP="00E97326">
            <w:r>
              <w:t>11.1%</w:t>
            </w:r>
          </w:p>
        </w:tc>
        <w:tc>
          <w:tcPr>
            <w:tcW w:w="1558" w:type="dxa"/>
          </w:tcPr>
          <w:p w14:paraId="41F4FC1A" w14:textId="2A892703" w:rsidR="001140B6" w:rsidRPr="00963664" w:rsidRDefault="00CD37C6" w:rsidP="00E97326">
            <w:r>
              <w:t>14.3%</w:t>
            </w:r>
          </w:p>
        </w:tc>
        <w:tc>
          <w:tcPr>
            <w:tcW w:w="1558" w:type="dxa"/>
          </w:tcPr>
          <w:p w14:paraId="6E78388D" w14:textId="1120B792" w:rsidR="001140B6" w:rsidRPr="00963664" w:rsidRDefault="00CD37C6" w:rsidP="00E97326">
            <w:r>
              <w:t>10.0%</w:t>
            </w:r>
          </w:p>
        </w:tc>
        <w:tc>
          <w:tcPr>
            <w:tcW w:w="1558" w:type="dxa"/>
          </w:tcPr>
          <w:p w14:paraId="151E6187" w14:textId="0E641F8C" w:rsidR="001140B6" w:rsidRPr="00963664" w:rsidRDefault="0078329F" w:rsidP="00E97326">
            <w:r>
              <w:t>12.1%</w:t>
            </w:r>
          </w:p>
        </w:tc>
        <w:tc>
          <w:tcPr>
            <w:tcW w:w="1558" w:type="dxa"/>
          </w:tcPr>
          <w:p w14:paraId="49902586" w14:textId="19F4333F" w:rsidR="001140B6" w:rsidRPr="00963664" w:rsidRDefault="0078329F" w:rsidP="00E97326">
            <w:r>
              <w:t>9.7%</w:t>
            </w:r>
          </w:p>
        </w:tc>
      </w:tr>
      <w:tr w:rsidR="001140B6" w:rsidRPr="00963664" w14:paraId="78EFDB71" w14:textId="77777777" w:rsidTr="00E97326">
        <w:tc>
          <w:tcPr>
            <w:tcW w:w="1559" w:type="dxa"/>
          </w:tcPr>
          <w:p w14:paraId="2361D20C" w14:textId="77777777" w:rsidR="001140B6" w:rsidRPr="00963664" w:rsidRDefault="001140B6" w:rsidP="00E97326">
            <w:r>
              <w:t>Hispanic</w:t>
            </w:r>
          </w:p>
        </w:tc>
        <w:tc>
          <w:tcPr>
            <w:tcW w:w="1559" w:type="dxa"/>
          </w:tcPr>
          <w:p w14:paraId="7AC3ECF9" w14:textId="2A324011" w:rsidR="001140B6" w:rsidRPr="00963664" w:rsidRDefault="00CD37C6" w:rsidP="00E97326">
            <w:r>
              <w:t>8.2%</w:t>
            </w:r>
          </w:p>
        </w:tc>
        <w:tc>
          <w:tcPr>
            <w:tcW w:w="1558" w:type="dxa"/>
          </w:tcPr>
          <w:p w14:paraId="49670BC3" w14:textId="403BD69F" w:rsidR="001140B6" w:rsidRPr="00963664" w:rsidRDefault="00CD37C6" w:rsidP="00E97326">
            <w:r>
              <w:t>7.4%</w:t>
            </w:r>
          </w:p>
        </w:tc>
        <w:tc>
          <w:tcPr>
            <w:tcW w:w="1558" w:type="dxa"/>
          </w:tcPr>
          <w:p w14:paraId="113B02B2" w14:textId="640A4669" w:rsidR="001140B6" w:rsidRPr="00963664" w:rsidRDefault="00CD37C6" w:rsidP="00E97326">
            <w:r>
              <w:t>9.5%</w:t>
            </w:r>
          </w:p>
        </w:tc>
        <w:tc>
          <w:tcPr>
            <w:tcW w:w="1558" w:type="dxa"/>
          </w:tcPr>
          <w:p w14:paraId="1FE32BC0" w14:textId="74A90453" w:rsidR="001140B6" w:rsidRPr="00963664" w:rsidRDefault="0078329F" w:rsidP="00E97326">
            <w:r>
              <w:t>8.3%</w:t>
            </w:r>
          </w:p>
        </w:tc>
        <w:tc>
          <w:tcPr>
            <w:tcW w:w="1558" w:type="dxa"/>
          </w:tcPr>
          <w:p w14:paraId="69122A5B" w14:textId="52DA8CC5" w:rsidR="001140B6" w:rsidRPr="00963664" w:rsidRDefault="0078329F" w:rsidP="00E97326">
            <w:r>
              <w:t>8.2%</w:t>
            </w:r>
          </w:p>
        </w:tc>
      </w:tr>
      <w:tr w:rsidR="001140B6" w:rsidRPr="00963664" w14:paraId="093E6EE3" w14:textId="77777777" w:rsidTr="00E97326">
        <w:tc>
          <w:tcPr>
            <w:tcW w:w="1559" w:type="dxa"/>
          </w:tcPr>
          <w:p w14:paraId="24C27DF5" w14:textId="541DD8C7" w:rsidR="001140B6" w:rsidRPr="00963664" w:rsidRDefault="001140B6" w:rsidP="00E97326">
            <w:r>
              <w:t>White</w:t>
            </w:r>
          </w:p>
        </w:tc>
        <w:tc>
          <w:tcPr>
            <w:tcW w:w="1559" w:type="dxa"/>
          </w:tcPr>
          <w:p w14:paraId="5466D5E0" w14:textId="24925736" w:rsidR="001140B6" w:rsidRPr="00963664" w:rsidRDefault="00CD37C6" w:rsidP="00E97326">
            <w:r>
              <w:t>7.8%</w:t>
            </w:r>
          </w:p>
        </w:tc>
        <w:tc>
          <w:tcPr>
            <w:tcW w:w="1558" w:type="dxa"/>
          </w:tcPr>
          <w:p w14:paraId="0827E339" w14:textId="1E9F7DEC" w:rsidR="001140B6" w:rsidRPr="00963664" w:rsidRDefault="00CD37C6" w:rsidP="00E97326">
            <w:r>
              <w:t>6.0%</w:t>
            </w:r>
          </w:p>
        </w:tc>
        <w:tc>
          <w:tcPr>
            <w:tcW w:w="1558" w:type="dxa"/>
          </w:tcPr>
          <w:p w14:paraId="7D44A3F2" w14:textId="31142E03" w:rsidR="001140B6" w:rsidRPr="00963664" w:rsidRDefault="00CD37C6" w:rsidP="00E97326">
            <w:r>
              <w:t>8.3%</w:t>
            </w:r>
          </w:p>
        </w:tc>
        <w:tc>
          <w:tcPr>
            <w:tcW w:w="1558" w:type="dxa"/>
          </w:tcPr>
          <w:p w14:paraId="4D527B7E" w14:textId="5012A19E" w:rsidR="001140B6" w:rsidRPr="00963664" w:rsidRDefault="0078329F" w:rsidP="00E97326">
            <w:r>
              <w:t>7.4%</w:t>
            </w:r>
          </w:p>
        </w:tc>
        <w:tc>
          <w:tcPr>
            <w:tcW w:w="1558" w:type="dxa"/>
          </w:tcPr>
          <w:p w14:paraId="70585EEC" w14:textId="6C674AB2" w:rsidR="001140B6" w:rsidRPr="00963664" w:rsidRDefault="0078329F" w:rsidP="00E97326">
            <w:r>
              <w:t>7.5%</w:t>
            </w:r>
          </w:p>
        </w:tc>
      </w:tr>
    </w:tbl>
    <w:p w14:paraId="2B9D920B" w14:textId="77777777" w:rsidR="00963664" w:rsidRDefault="00963664" w:rsidP="00A63CA6"/>
    <w:p w14:paraId="783A2E53" w14:textId="0FF855BA" w:rsidR="00DA506D" w:rsidRDefault="00DA506D" w:rsidP="00A63CA6">
      <w:r w:rsidRPr="00B02FF9">
        <w:rPr>
          <w:highlight w:val="yellow"/>
        </w:rPr>
        <w:t>Premature birth rate by insurance provider</w:t>
      </w:r>
    </w:p>
    <w:p w14:paraId="44FD8A3A" w14:textId="20D33D41" w:rsidR="00DA506D" w:rsidRDefault="00DA506D" w:rsidP="00A63CA6">
      <w:r>
        <w:t>Child abuse rates by residence</w:t>
      </w:r>
    </w:p>
    <w:p w14:paraId="62E1B49D" w14:textId="236ED364" w:rsidR="00DA506D" w:rsidRDefault="00DA506D" w:rsidP="00A63CA6">
      <w:r>
        <w:t>Foster care rate by resid</w:t>
      </w:r>
      <w:r w:rsidR="00DC595B">
        <w:t>ence</w:t>
      </w:r>
    </w:p>
    <w:p w14:paraId="6DB06CD5" w14:textId="0DA4A723" w:rsidR="00DC595B" w:rsidRDefault="00DC595B" w:rsidP="00A63CA6">
      <w:r>
        <w:t>ACES rate</w:t>
      </w:r>
    </w:p>
    <w:p w14:paraId="625B9900" w14:textId="77777777" w:rsidR="00DC595B" w:rsidRDefault="00DC595B" w:rsidP="00A63CA6">
      <w:r>
        <w:t>Up to date immunization rate by race/ethnicity</w:t>
      </w:r>
    </w:p>
    <w:p w14:paraId="7FF595BB" w14:textId="77777777" w:rsidR="00DC595B" w:rsidRDefault="00DC595B" w:rsidP="00A63CA6">
      <w:r>
        <w:t xml:space="preserve">Breastfeeding rates by residence </w:t>
      </w:r>
    </w:p>
    <w:p w14:paraId="00ACAC68" w14:textId="0540A4D8" w:rsidR="00DC595B" w:rsidRDefault="00DC595B" w:rsidP="00A63CA6">
      <w:r>
        <w:t xml:space="preserve">Early education enrollment by residence  </w:t>
      </w:r>
    </w:p>
    <w:p w14:paraId="44AEEBC6" w14:textId="51B6E732" w:rsidR="00DC595B" w:rsidRDefault="00DC595B" w:rsidP="00A63CA6">
      <w:r>
        <w:t>3</w:t>
      </w:r>
      <w:r w:rsidRPr="00DC595B">
        <w:rPr>
          <w:vertAlign w:val="superscript"/>
        </w:rPr>
        <w:t>rd</w:t>
      </w:r>
      <w:r>
        <w:t xml:space="preserve"> grade reading </w:t>
      </w:r>
    </w:p>
    <w:p w14:paraId="70D04AA5" w14:textId="53D5252D" w:rsidR="00DC595B" w:rsidRDefault="00DC595B" w:rsidP="00A63CA6">
      <w:r>
        <w:t>8</w:t>
      </w:r>
      <w:r w:rsidRPr="00DC595B">
        <w:rPr>
          <w:vertAlign w:val="superscript"/>
        </w:rPr>
        <w:t>th</w:t>
      </w:r>
      <w:r>
        <w:t xml:space="preserve"> grade reading</w:t>
      </w:r>
    </w:p>
    <w:p w14:paraId="0A198E02" w14:textId="453CA219" w:rsidR="00A63CA6" w:rsidRDefault="00DC595B" w:rsidP="00A63CA6">
      <w:r>
        <w:t>High school graduation rate</w:t>
      </w:r>
    </w:p>
    <w:p w14:paraId="422385CE" w14:textId="77777777" w:rsidR="0067406E" w:rsidRPr="00A63CA6" w:rsidRDefault="0067406E" w:rsidP="00A63CA6"/>
    <w:p w14:paraId="773C19A2" w14:textId="2B2C208F" w:rsidR="00F32003" w:rsidRDefault="00F32003" w:rsidP="00D2634B">
      <w:pPr>
        <w:pStyle w:val="Heading2"/>
      </w:pPr>
      <w:bookmarkStart w:id="103" w:name="_Toc97723149"/>
      <w:r>
        <w:t>Communicable disease (</w:t>
      </w:r>
      <w:r w:rsidR="00A63CA6">
        <w:t>non-</w:t>
      </w:r>
      <w:r>
        <w:t>COVID)</w:t>
      </w:r>
      <w:bookmarkEnd w:id="103"/>
    </w:p>
    <w:p w14:paraId="1DD4BBF2" w14:textId="63EBFBCA" w:rsidR="006F5D44" w:rsidRDefault="0067406E" w:rsidP="006F5D44">
      <w:r>
        <w:t>Incidence of</w:t>
      </w:r>
      <w:r w:rsidR="00DD4C3D">
        <w:t xml:space="preserve"> laboratory confirmed </w:t>
      </w:r>
      <w:r>
        <w:t xml:space="preserve">E. coli infection </w:t>
      </w:r>
      <w:r w:rsidR="00DD4C3D">
        <w:t xml:space="preserve">by age </w:t>
      </w:r>
      <w:r w:rsidR="00940625">
        <w:t>(source: Oregon Public Health Assessment Tool)</w:t>
      </w:r>
    </w:p>
    <w:p w14:paraId="6C5A9CFE" w14:textId="2F1E9BF1" w:rsidR="00DD4C3D" w:rsidRDefault="00DD4C3D" w:rsidP="00DD4C3D">
      <w:r>
        <w:t xml:space="preserve">Incidence of laboratory confirmed E. coli infection by race/ethnicity </w:t>
      </w:r>
      <w:r w:rsidR="00940625">
        <w:t>(source: Oregon Public Health Assessment Tool)</w:t>
      </w:r>
    </w:p>
    <w:p w14:paraId="3A1D5B26" w14:textId="53F0989E" w:rsidR="00DD4C3D" w:rsidRDefault="00DD4C3D" w:rsidP="00DD4C3D">
      <w:r>
        <w:t xml:space="preserve">Incidence of laboratory confirmed Salmonella infection by age </w:t>
      </w:r>
      <w:r w:rsidR="00940625">
        <w:t>(source: Oregon Public Health Assessment Tool)</w:t>
      </w:r>
    </w:p>
    <w:p w14:paraId="6B90C1DD" w14:textId="4FEDEFE7" w:rsidR="00DD4C3D" w:rsidRDefault="00DD4C3D" w:rsidP="00DD4C3D">
      <w:r>
        <w:t xml:space="preserve">Incidence of laboratory confirmed Salmonella infection by race/ethnicity </w:t>
      </w:r>
      <w:r w:rsidR="00940625">
        <w:t>(source: Oregon Public Health Assessment Tool)</w:t>
      </w:r>
    </w:p>
    <w:p w14:paraId="3F188582" w14:textId="76195552" w:rsidR="00DD4C3D" w:rsidRDefault="00DD4C3D" w:rsidP="00DD4C3D">
      <w:r>
        <w:t xml:space="preserve">Incidence of laboratory confirmed foodborne illness by age </w:t>
      </w:r>
      <w:r w:rsidR="00940625">
        <w:t>(source: Oregon Public Health Assessment Tool)</w:t>
      </w:r>
    </w:p>
    <w:p w14:paraId="625C4060" w14:textId="0967CBDB" w:rsidR="00DD4C3D" w:rsidRDefault="00DD4C3D" w:rsidP="00DD4C3D">
      <w:r>
        <w:t>Incidence of laboratory confirmed foodborne illness by race/ethnicity</w:t>
      </w:r>
      <w:r w:rsidR="00940625">
        <w:t xml:space="preserve"> (source: Oregon Public Health Assessment Tool)</w:t>
      </w:r>
    </w:p>
    <w:p w14:paraId="414DD762" w14:textId="6E044DD9" w:rsidR="00DD4C3D" w:rsidRDefault="00DD4C3D" w:rsidP="00DD4C3D">
      <w:r>
        <w:t xml:space="preserve">Incidence of laboratory confirmed Chlamydia infection by age </w:t>
      </w:r>
      <w:r w:rsidR="00940625">
        <w:t>(source: Oregon Public Health Assessment Tool)</w:t>
      </w:r>
    </w:p>
    <w:p w14:paraId="298F3B9D" w14:textId="3B27CCB1" w:rsidR="00DD4C3D" w:rsidRDefault="00DD4C3D" w:rsidP="00DD4C3D">
      <w:r>
        <w:t>Incidence of laboratory confirmed Chlamydia infection by race/ethnicity</w:t>
      </w:r>
      <w:r w:rsidR="00940625">
        <w:t xml:space="preserve"> (source: Oregon Public Health Assessment Tool)</w:t>
      </w:r>
    </w:p>
    <w:p w14:paraId="3257BAF0" w14:textId="00E48237" w:rsidR="00DD4C3D" w:rsidRDefault="00DD4C3D" w:rsidP="00DD4C3D">
      <w:r>
        <w:t xml:space="preserve">Incidence of laboratory confirmed Gonorrhea infection by age </w:t>
      </w:r>
      <w:r w:rsidR="00940625">
        <w:t>(source: Oregon Public Health Assessment Tool)</w:t>
      </w:r>
    </w:p>
    <w:p w14:paraId="651D5BCD" w14:textId="70041A48" w:rsidR="00DD4C3D" w:rsidRDefault="00DD4C3D" w:rsidP="00DD4C3D">
      <w:r>
        <w:lastRenderedPageBreak/>
        <w:t>Incidence of laboratory confirmed Gonorrhea infection by race/ethnicity</w:t>
      </w:r>
      <w:r w:rsidR="00940625">
        <w:t xml:space="preserve"> (source: Oregon Public Health Assessment Tool)</w:t>
      </w:r>
    </w:p>
    <w:p w14:paraId="2CB1B0DA" w14:textId="68713430" w:rsidR="00940625" w:rsidRDefault="00940625" w:rsidP="00940625">
      <w:r>
        <w:t>Incidence of laboratory confirmed Syphilis infection by age (source: Oregon Public Health Assessment Tool)</w:t>
      </w:r>
    </w:p>
    <w:p w14:paraId="0B253011" w14:textId="022F5478" w:rsidR="00940625" w:rsidRDefault="00940625" w:rsidP="00940625">
      <w:r>
        <w:t>Incidence of laboratory confirmed Syphilis infection by race/ethnicity</w:t>
      </w:r>
      <w:r w:rsidR="00C234AE">
        <w:t xml:space="preserve"> (source: Oregon Public Health Assessment Tool)</w:t>
      </w:r>
    </w:p>
    <w:p w14:paraId="608E2980" w14:textId="09814F5D" w:rsidR="00940625" w:rsidRDefault="00940625" w:rsidP="00940625">
      <w:r>
        <w:t xml:space="preserve">Incidence of HIV infection by residence </w:t>
      </w:r>
      <w:r w:rsidR="00C234AE">
        <w:t>(source: Oregon Public Health Assessment Tool)</w:t>
      </w:r>
    </w:p>
    <w:p w14:paraId="65C189D0" w14:textId="40CE5284" w:rsidR="00A63CA6" w:rsidRPr="006F5D44" w:rsidRDefault="00940625" w:rsidP="006F5D44">
      <w:r>
        <w:t>Incidence of Hepatitis C infection by residence</w:t>
      </w:r>
      <w:r w:rsidR="00C234AE">
        <w:t xml:space="preserve"> (source: Oregon Public Health Assessment Tool)</w:t>
      </w:r>
    </w:p>
    <w:p w14:paraId="0B0D0768" w14:textId="4013C1DB" w:rsidR="00B27987" w:rsidRDefault="00B27987" w:rsidP="00A63CA6">
      <w:pPr>
        <w:pStyle w:val="Heading1"/>
      </w:pPr>
      <w:bookmarkStart w:id="104" w:name="_Toc97723150"/>
      <w:r>
        <w:t>Mental &amp; behavioral health</w:t>
      </w:r>
      <w:bookmarkEnd w:id="104"/>
    </w:p>
    <w:p w14:paraId="547D9014" w14:textId="19A506BD" w:rsidR="00A63CA6" w:rsidRDefault="00A63CA6" w:rsidP="00A63CA6"/>
    <w:p w14:paraId="6B00478A" w14:textId="7DD19554" w:rsidR="00A63CA6" w:rsidRPr="00A63CA6" w:rsidRDefault="00A63CA6" w:rsidP="00A63CA6">
      <w:r>
        <w:t>[narrative summary]</w:t>
      </w:r>
    </w:p>
    <w:p w14:paraId="5167E319" w14:textId="6C5AC235" w:rsidR="00B27987" w:rsidRDefault="00B27987" w:rsidP="00D2634B">
      <w:pPr>
        <w:pStyle w:val="Heading2"/>
      </w:pPr>
      <w:bookmarkStart w:id="105" w:name="_Toc97723151"/>
      <w:r>
        <w:t>Adults – mental health, substance use</w:t>
      </w:r>
      <w:bookmarkEnd w:id="105"/>
    </w:p>
    <w:p w14:paraId="70D94D7B" w14:textId="5B7E6CFB" w:rsidR="00A63CA6" w:rsidRDefault="00A63CA6" w:rsidP="00A63CA6"/>
    <w:p w14:paraId="573C9F88" w14:textId="3D8C7E95" w:rsidR="00BA2ACC" w:rsidRDefault="00BA2ACC" w:rsidP="00BA2ACC">
      <w:pPr>
        <w:pStyle w:val="Caption"/>
      </w:pPr>
      <w:bookmarkStart w:id="106" w:name="_Toc97722541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6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>
        <w:t>: Quality of life</w:t>
      </w:r>
      <w:bookmarkEnd w:id="106"/>
    </w:p>
    <w:p w14:paraId="09B7A317" w14:textId="0FD68727" w:rsidR="00BA2ACC" w:rsidRDefault="00BA2ACC" w:rsidP="00BA2ACC">
      <w:pPr>
        <w:pStyle w:val="Caption"/>
      </w:pPr>
      <w:bookmarkStart w:id="107" w:name="_Toc97722542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6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 w:rsidR="009A1A21">
        <w:rPr>
          <w:noProof/>
        </w:rPr>
        <w:t>2</w:t>
      </w:r>
      <w:r w:rsidR="005F4B3A">
        <w:rPr>
          <w:noProof/>
        </w:rPr>
        <w:fldChar w:fldCharType="end"/>
      </w:r>
      <w:r>
        <w:t>: Depression rate</w:t>
      </w:r>
      <w:bookmarkEnd w:id="107"/>
    </w:p>
    <w:p w14:paraId="6E0594FF" w14:textId="0D88372D" w:rsidR="00BA2ACC" w:rsidRDefault="00BA2ACC" w:rsidP="00BA2ACC">
      <w:pPr>
        <w:pStyle w:val="Caption"/>
      </w:pPr>
      <w:bookmarkStart w:id="108" w:name="_Toc97722543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6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Figure \* A</w:instrText>
      </w:r>
      <w:r w:rsidR="005F4B3A">
        <w:instrText xml:space="preserve">RABIC \s 1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>
        <w:t>: Mental health treatment</w:t>
      </w:r>
      <w:bookmarkEnd w:id="108"/>
    </w:p>
    <w:p w14:paraId="103F1176" w14:textId="4D69403A" w:rsidR="00BA2ACC" w:rsidRDefault="00BA2ACC" w:rsidP="00BA2ACC">
      <w:pPr>
        <w:pStyle w:val="Caption"/>
      </w:pPr>
      <w:bookmarkStart w:id="109" w:name="_Toc97722577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6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1</w:t>
      </w:r>
      <w:r w:rsidR="005F4B3A">
        <w:rPr>
          <w:noProof/>
        </w:rPr>
        <w:fldChar w:fldCharType="end"/>
      </w:r>
      <w:r>
        <w:t>: Suicide rate by sex</w:t>
      </w:r>
      <w:bookmarkEnd w:id="109"/>
    </w:p>
    <w:p w14:paraId="5AE9B098" w14:textId="6C0F4CE5" w:rsidR="00BA2ACC" w:rsidRDefault="00BA2ACC" w:rsidP="00BA2ACC">
      <w:pPr>
        <w:pStyle w:val="Caption"/>
      </w:pPr>
      <w:bookmarkStart w:id="110" w:name="_Toc97722578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6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2</w:t>
      </w:r>
      <w:r w:rsidR="005F4B3A">
        <w:rPr>
          <w:noProof/>
        </w:rPr>
        <w:fldChar w:fldCharType="end"/>
      </w:r>
      <w:r>
        <w:t>: Suicide rate by age group</w:t>
      </w:r>
      <w:bookmarkEnd w:id="110"/>
    </w:p>
    <w:p w14:paraId="34A7187C" w14:textId="7F1962ED" w:rsidR="00BA2ACC" w:rsidRDefault="00BA2ACC" w:rsidP="00BA2ACC">
      <w:pPr>
        <w:pStyle w:val="Caption"/>
      </w:pPr>
      <w:bookmarkStart w:id="111" w:name="_Toc97722579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 w:rsidR="009A1A21">
        <w:rPr>
          <w:noProof/>
        </w:rPr>
        <w:t>6</w:t>
      </w:r>
      <w:r w:rsidR="005F4B3A">
        <w:rPr>
          <w:noProof/>
        </w:rPr>
        <w:fldChar w:fldCharType="end"/>
      </w:r>
      <w:r w:rsidR="009A1A21"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 w:rsidR="009A1A21">
        <w:rPr>
          <w:noProof/>
        </w:rPr>
        <w:t>3</w:t>
      </w:r>
      <w:r w:rsidR="005F4B3A">
        <w:rPr>
          <w:noProof/>
        </w:rPr>
        <w:fldChar w:fldCharType="end"/>
      </w:r>
      <w:r>
        <w:t>: suicide rate by race/ethnicity</w:t>
      </w:r>
      <w:bookmarkEnd w:id="111"/>
    </w:p>
    <w:p w14:paraId="1EF73F67" w14:textId="60F68C80" w:rsidR="009A1A21" w:rsidRDefault="009A1A21" w:rsidP="009A1A21">
      <w:pPr>
        <w:pStyle w:val="Caption"/>
      </w:pPr>
      <w:bookmarkStart w:id="112" w:name="_Toc97722544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>
        <w:rPr>
          <w:noProof/>
        </w:rPr>
        <w:t>6</w:t>
      </w:r>
      <w:r w:rsidR="005F4B3A">
        <w:rPr>
          <w:noProof/>
        </w:rPr>
        <w:fldChar w:fldCharType="end"/>
      </w:r>
      <w:r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>
        <w:rPr>
          <w:noProof/>
        </w:rPr>
        <w:t>4</w:t>
      </w:r>
      <w:r w:rsidR="005F4B3A">
        <w:rPr>
          <w:noProof/>
        </w:rPr>
        <w:fldChar w:fldCharType="end"/>
      </w:r>
      <w:r>
        <w:t xml:space="preserve">: Substance use </w:t>
      </w:r>
      <w:proofErr w:type="gramStart"/>
      <w:r>
        <w:t>in  adults</w:t>
      </w:r>
      <w:bookmarkEnd w:id="112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A1A21" w14:paraId="62D98E5A" w14:textId="77777777" w:rsidTr="00E97326">
        <w:tc>
          <w:tcPr>
            <w:tcW w:w="1558" w:type="dxa"/>
          </w:tcPr>
          <w:p w14:paraId="13F0A326" w14:textId="77777777" w:rsidR="009A1A21" w:rsidRDefault="009A1A21" w:rsidP="00E97326"/>
        </w:tc>
        <w:tc>
          <w:tcPr>
            <w:tcW w:w="1558" w:type="dxa"/>
          </w:tcPr>
          <w:p w14:paraId="11AFB6F5" w14:textId="77777777" w:rsidR="009A1A21" w:rsidRDefault="009A1A21" w:rsidP="00E97326">
            <w:r>
              <w:t>Linn County</w:t>
            </w:r>
          </w:p>
        </w:tc>
        <w:tc>
          <w:tcPr>
            <w:tcW w:w="1558" w:type="dxa"/>
          </w:tcPr>
          <w:p w14:paraId="1D0A99CA" w14:textId="77777777" w:rsidR="009A1A21" w:rsidRDefault="009A1A21" w:rsidP="00E97326">
            <w:r>
              <w:t>Benton County</w:t>
            </w:r>
          </w:p>
        </w:tc>
        <w:tc>
          <w:tcPr>
            <w:tcW w:w="1558" w:type="dxa"/>
          </w:tcPr>
          <w:p w14:paraId="3ABAAA7B" w14:textId="77777777" w:rsidR="009A1A21" w:rsidRDefault="009A1A21" w:rsidP="00E97326">
            <w:r>
              <w:t>Lincoln County</w:t>
            </w:r>
          </w:p>
        </w:tc>
        <w:tc>
          <w:tcPr>
            <w:tcW w:w="1559" w:type="dxa"/>
          </w:tcPr>
          <w:p w14:paraId="262B1131" w14:textId="77777777" w:rsidR="009A1A21" w:rsidRDefault="009A1A21" w:rsidP="00E97326">
            <w:r>
              <w:t>Regional</w:t>
            </w:r>
          </w:p>
        </w:tc>
        <w:tc>
          <w:tcPr>
            <w:tcW w:w="1559" w:type="dxa"/>
          </w:tcPr>
          <w:p w14:paraId="5D3F5CD7" w14:textId="77777777" w:rsidR="009A1A21" w:rsidRDefault="009A1A21" w:rsidP="00E97326">
            <w:r>
              <w:t>Oregon</w:t>
            </w:r>
          </w:p>
        </w:tc>
      </w:tr>
      <w:tr w:rsidR="009A1A21" w14:paraId="050E1E6C" w14:textId="77777777" w:rsidTr="00E97326">
        <w:tc>
          <w:tcPr>
            <w:tcW w:w="1558" w:type="dxa"/>
          </w:tcPr>
          <w:p w14:paraId="4F370243" w14:textId="77777777" w:rsidR="009A1A21" w:rsidRDefault="009A1A21" w:rsidP="00E97326">
            <w:r>
              <w:t>Cigarettes</w:t>
            </w:r>
          </w:p>
        </w:tc>
        <w:tc>
          <w:tcPr>
            <w:tcW w:w="1558" w:type="dxa"/>
          </w:tcPr>
          <w:p w14:paraId="0C5EAFF1" w14:textId="77777777" w:rsidR="009A1A21" w:rsidRDefault="009A1A21" w:rsidP="00E97326"/>
        </w:tc>
        <w:tc>
          <w:tcPr>
            <w:tcW w:w="1558" w:type="dxa"/>
          </w:tcPr>
          <w:p w14:paraId="27905DBC" w14:textId="77777777" w:rsidR="009A1A21" w:rsidRDefault="009A1A21" w:rsidP="00E97326"/>
        </w:tc>
        <w:tc>
          <w:tcPr>
            <w:tcW w:w="1558" w:type="dxa"/>
          </w:tcPr>
          <w:p w14:paraId="6868BD13" w14:textId="77777777" w:rsidR="009A1A21" w:rsidRDefault="009A1A21" w:rsidP="00E97326"/>
        </w:tc>
        <w:tc>
          <w:tcPr>
            <w:tcW w:w="1559" w:type="dxa"/>
          </w:tcPr>
          <w:p w14:paraId="152A828F" w14:textId="77777777" w:rsidR="009A1A21" w:rsidRDefault="009A1A21" w:rsidP="00E97326"/>
        </w:tc>
        <w:tc>
          <w:tcPr>
            <w:tcW w:w="1559" w:type="dxa"/>
          </w:tcPr>
          <w:p w14:paraId="1ADF56B5" w14:textId="77777777" w:rsidR="009A1A21" w:rsidRDefault="009A1A21" w:rsidP="00E97326"/>
        </w:tc>
      </w:tr>
      <w:tr w:rsidR="009A1A21" w14:paraId="0520AB26" w14:textId="77777777" w:rsidTr="00E97326">
        <w:tc>
          <w:tcPr>
            <w:tcW w:w="1558" w:type="dxa"/>
          </w:tcPr>
          <w:p w14:paraId="09B1BF59" w14:textId="77777777" w:rsidR="009A1A21" w:rsidRDefault="009A1A21" w:rsidP="00E97326">
            <w:r>
              <w:t>E-cigarettes</w:t>
            </w:r>
          </w:p>
        </w:tc>
        <w:tc>
          <w:tcPr>
            <w:tcW w:w="1558" w:type="dxa"/>
          </w:tcPr>
          <w:p w14:paraId="03066FF5" w14:textId="77777777" w:rsidR="009A1A21" w:rsidRDefault="009A1A21" w:rsidP="00E97326"/>
        </w:tc>
        <w:tc>
          <w:tcPr>
            <w:tcW w:w="1558" w:type="dxa"/>
          </w:tcPr>
          <w:p w14:paraId="2901CD71" w14:textId="77777777" w:rsidR="009A1A21" w:rsidRDefault="009A1A21" w:rsidP="00E97326"/>
        </w:tc>
        <w:tc>
          <w:tcPr>
            <w:tcW w:w="1558" w:type="dxa"/>
          </w:tcPr>
          <w:p w14:paraId="45332DD0" w14:textId="77777777" w:rsidR="009A1A21" w:rsidRDefault="009A1A21" w:rsidP="00E97326"/>
        </w:tc>
        <w:tc>
          <w:tcPr>
            <w:tcW w:w="1559" w:type="dxa"/>
          </w:tcPr>
          <w:p w14:paraId="57715329" w14:textId="77777777" w:rsidR="009A1A21" w:rsidRDefault="009A1A21" w:rsidP="00E97326"/>
        </w:tc>
        <w:tc>
          <w:tcPr>
            <w:tcW w:w="1559" w:type="dxa"/>
          </w:tcPr>
          <w:p w14:paraId="31903A7D" w14:textId="77777777" w:rsidR="009A1A21" w:rsidRDefault="009A1A21" w:rsidP="00E97326"/>
        </w:tc>
      </w:tr>
      <w:tr w:rsidR="009A1A21" w14:paraId="66B02F8C" w14:textId="77777777" w:rsidTr="00E97326">
        <w:tc>
          <w:tcPr>
            <w:tcW w:w="1558" w:type="dxa"/>
          </w:tcPr>
          <w:p w14:paraId="51528D32" w14:textId="77777777" w:rsidR="009A1A21" w:rsidRDefault="009A1A21" w:rsidP="00E97326">
            <w:r>
              <w:t>Marijuana</w:t>
            </w:r>
          </w:p>
        </w:tc>
        <w:tc>
          <w:tcPr>
            <w:tcW w:w="1558" w:type="dxa"/>
          </w:tcPr>
          <w:p w14:paraId="66FFA070" w14:textId="77777777" w:rsidR="009A1A21" w:rsidRDefault="009A1A21" w:rsidP="00E97326"/>
        </w:tc>
        <w:tc>
          <w:tcPr>
            <w:tcW w:w="1558" w:type="dxa"/>
          </w:tcPr>
          <w:p w14:paraId="77BACA64" w14:textId="77777777" w:rsidR="009A1A21" w:rsidRDefault="009A1A21" w:rsidP="00E97326"/>
        </w:tc>
        <w:tc>
          <w:tcPr>
            <w:tcW w:w="1558" w:type="dxa"/>
          </w:tcPr>
          <w:p w14:paraId="53F35922" w14:textId="77777777" w:rsidR="009A1A21" w:rsidRDefault="009A1A21" w:rsidP="00E97326"/>
        </w:tc>
        <w:tc>
          <w:tcPr>
            <w:tcW w:w="1559" w:type="dxa"/>
          </w:tcPr>
          <w:p w14:paraId="39AF6277" w14:textId="77777777" w:rsidR="009A1A21" w:rsidRDefault="009A1A21" w:rsidP="00E97326"/>
        </w:tc>
        <w:tc>
          <w:tcPr>
            <w:tcW w:w="1559" w:type="dxa"/>
          </w:tcPr>
          <w:p w14:paraId="18614567" w14:textId="77777777" w:rsidR="009A1A21" w:rsidRDefault="009A1A21" w:rsidP="00E97326"/>
        </w:tc>
      </w:tr>
      <w:tr w:rsidR="009A1A21" w14:paraId="445AECA7" w14:textId="77777777" w:rsidTr="00E97326">
        <w:tc>
          <w:tcPr>
            <w:tcW w:w="1558" w:type="dxa"/>
          </w:tcPr>
          <w:p w14:paraId="101CF15E" w14:textId="77777777" w:rsidR="009A1A21" w:rsidRDefault="009A1A21" w:rsidP="00E97326">
            <w:r>
              <w:t>Alcohol</w:t>
            </w:r>
          </w:p>
        </w:tc>
        <w:tc>
          <w:tcPr>
            <w:tcW w:w="1558" w:type="dxa"/>
          </w:tcPr>
          <w:p w14:paraId="41645F04" w14:textId="77777777" w:rsidR="009A1A21" w:rsidRDefault="009A1A21" w:rsidP="00E97326"/>
        </w:tc>
        <w:tc>
          <w:tcPr>
            <w:tcW w:w="1558" w:type="dxa"/>
          </w:tcPr>
          <w:p w14:paraId="429DFB50" w14:textId="77777777" w:rsidR="009A1A21" w:rsidRDefault="009A1A21" w:rsidP="00E97326"/>
        </w:tc>
        <w:tc>
          <w:tcPr>
            <w:tcW w:w="1558" w:type="dxa"/>
          </w:tcPr>
          <w:p w14:paraId="41BF0441" w14:textId="77777777" w:rsidR="009A1A21" w:rsidRDefault="009A1A21" w:rsidP="00E97326"/>
        </w:tc>
        <w:tc>
          <w:tcPr>
            <w:tcW w:w="1559" w:type="dxa"/>
          </w:tcPr>
          <w:p w14:paraId="5813036F" w14:textId="77777777" w:rsidR="009A1A21" w:rsidRDefault="009A1A21" w:rsidP="00E97326"/>
        </w:tc>
        <w:tc>
          <w:tcPr>
            <w:tcW w:w="1559" w:type="dxa"/>
          </w:tcPr>
          <w:p w14:paraId="6C77A0A6" w14:textId="77777777" w:rsidR="009A1A21" w:rsidRDefault="009A1A21" w:rsidP="00E97326"/>
        </w:tc>
      </w:tr>
      <w:tr w:rsidR="009A1A21" w14:paraId="710CD4B2" w14:textId="77777777" w:rsidTr="00E97326">
        <w:tc>
          <w:tcPr>
            <w:tcW w:w="1558" w:type="dxa"/>
          </w:tcPr>
          <w:p w14:paraId="6F358F51" w14:textId="77777777" w:rsidR="009A1A21" w:rsidRDefault="009A1A21" w:rsidP="00E97326">
            <w:r>
              <w:t>Other drugs</w:t>
            </w:r>
          </w:p>
        </w:tc>
        <w:tc>
          <w:tcPr>
            <w:tcW w:w="1558" w:type="dxa"/>
          </w:tcPr>
          <w:p w14:paraId="74C80FA8" w14:textId="77777777" w:rsidR="009A1A21" w:rsidRDefault="009A1A21" w:rsidP="00E97326"/>
        </w:tc>
        <w:tc>
          <w:tcPr>
            <w:tcW w:w="1558" w:type="dxa"/>
          </w:tcPr>
          <w:p w14:paraId="3A0D9C57" w14:textId="77777777" w:rsidR="009A1A21" w:rsidRDefault="009A1A21" w:rsidP="00E97326"/>
        </w:tc>
        <w:tc>
          <w:tcPr>
            <w:tcW w:w="1558" w:type="dxa"/>
          </w:tcPr>
          <w:p w14:paraId="37337645" w14:textId="77777777" w:rsidR="009A1A21" w:rsidRDefault="009A1A21" w:rsidP="00E97326"/>
        </w:tc>
        <w:tc>
          <w:tcPr>
            <w:tcW w:w="1559" w:type="dxa"/>
          </w:tcPr>
          <w:p w14:paraId="4C4D058A" w14:textId="77777777" w:rsidR="009A1A21" w:rsidRDefault="009A1A21" w:rsidP="00E97326"/>
        </w:tc>
        <w:tc>
          <w:tcPr>
            <w:tcW w:w="1559" w:type="dxa"/>
          </w:tcPr>
          <w:p w14:paraId="41DA5C1E" w14:textId="77777777" w:rsidR="009A1A21" w:rsidRDefault="009A1A21" w:rsidP="00E97326"/>
        </w:tc>
      </w:tr>
    </w:tbl>
    <w:p w14:paraId="2DFA6B39" w14:textId="77777777" w:rsidR="009A1A21" w:rsidRDefault="009A1A21" w:rsidP="009A1A21"/>
    <w:p w14:paraId="4FB9E505" w14:textId="5626EA61" w:rsidR="009A1A21" w:rsidRDefault="009A1A21" w:rsidP="009A1A21">
      <w:r>
        <w:t>Number of drug overdoses that resulted in hospitalization</w:t>
      </w:r>
    </w:p>
    <w:p w14:paraId="59555351" w14:textId="15F2EBE6" w:rsidR="009A1A21" w:rsidRDefault="009A1A21" w:rsidP="009A1A21">
      <w:r>
        <w:t>Number of drug overdoses that resulted in death</w:t>
      </w:r>
    </w:p>
    <w:p w14:paraId="235094BF" w14:textId="173F2B63" w:rsidR="009A1A21" w:rsidRPr="009A1A21" w:rsidRDefault="009A1A21" w:rsidP="009A1A21">
      <w:r>
        <w:t>Substance use treatment</w:t>
      </w:r>
    </w:p>
    <w:p w14:paraId="29D20C2E" w14:textId="77777777" w:rsidR="009A1A21" w:rsidRPr="009A1A21" w:rsidRDefault="009A1A21" w:rsidP="009A1A21"/>
    <w:p w14:paraId="61A1DA63" w14:textId="4165C7D3" w:rsidR="00B27987" w:rsidRDefault="00B27987" w:rsidP="00D2634B">
      <w:pPr>
        <w:pStyle w:val="Heading2"/>
      </w:pPr>
      <w:bookmarkStart w:id="113" w:name="_Toc97723152"/>
      <w:r>
        <w:lastRenderedPageBreak/>
        <w:t>Adolescents – mental health, substance use</w:t>
      </w:r>
      <w:bookmarkEnd w:id="113"/>
    </w:p>
    <w:p w14:paraId="78AFCC54" w14:textId="13B8D7EE" w:rsidR="006F5D44" w:rsidRDefault="006F5D44" w:rsidP="006F5D44"/>
    <w:p w14:paraId="354074F7" w14:textId="0302D961" w:rsidR="009A1A21" w:rsidRDefault="009A1A21" w:rsidP="009A1A21">
      <w:pPr>
        <w:pStyle w:val="Caption"/>
      </w:pPr>
      <w:bookmarkStart w:id="114" w:name="_Toc97722545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>
        <w:rPr>
          <w:noProof/>
        </w:rPr>
        <w:t>6</w:t>
      </w:r>
      <w:r w:rsidR="005F4B3A">
        <w:rPr>
          <w:noProof/>
        </w:rPr>
        <w:fldChar w:fldCharType="end"/>
      </w:r>
      <w:r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>
        <w:rPr>
          <w:noProof/>
        </w:rPr>
        <w:t>5</w:t>
      </w:r>
      <w:r w:rsidR="005F4B3A">
        <w:rPr>
          <w:noProof/>
        </w:rPr>
        <w:fldChar w:fldCharType="end"/>
      </w:r>
      <w:r>
        <w:t>: Positive youth development score</w:t>
      </w:r>
      <w:bookmarkEnd w:id="114"/>
    </w:p>
    <w:p w14:paraId="4E055C95" w14:textId="7D4A9698" w:rsidR="009A1A21" w:rsidRDefault="009A1A21" w:rsidP="009A1A21">
      <w:pPr>
        <w:pStyle w:val="Caption"/>
      </w:pPr>
      <w:bookmarkStart w:id="115" w:name="_Toc97722546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>
        <w:rPr>
          <w:noProof/>
        </w:rPr>
        <w:t>6</w:t>
      </w:r>
      <w:r w:rsidR="005F4B3A">
        <w:rPr>
          <w:noProof/>
        </w:rPr>
        <w:fldChar w:fldCharType="end"/>
      </w:r>
      <w:r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>
        <w:rPr>
          <w:noProof/>
        </w:rPr>
        <w:t>6</w:t>
      </w:r>
      <w:r w:rsidR="005F4B3A">
        <w:rPr>
          <w:noProof/>
        </w:rPr>
        <w:fldChar w:fldCharType="end"/>
      </w:r>
      <w:r>
        <w:t>: Depression rate among persons *** years old</w:t>
      </w:r>
      <w:bookmarkEnd w:id="115"/>
    </w:p>
    <w:p w14:paraId="17E2B6E3" w14:textId="661EDFC8" w:rsidR="009A1A21" w:rsidRDefault="009A1A21" w:rsidP="009A1A21">
      <w:pPr>
        <w:pStyle w:val="Caption"/>
      </w:pPr>
      <w:bookmarkStart w:id="116" w:name="_Toc97722547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>
        <w:rPr>
          <w:noProof/>
        </w:rPr>
        <w:t>6</w:t>
      </w:r>
      <w:r w:rsidR="005F4B3A">
        <w:rPr>
          <w:noProof/>
        </w:rPr>
        <w:fldChar w:fldCharType="end"/>
      </w:r>
      <w:r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>
        <w:rPr>
          <w:noProof/>
        </w:rPr>
        <w:t>7</w:t>
      </w:r>
      <w:r w:rsidR="005F4B3A">
        <w:rPr>
          <w:noProof/>
        </w:rPr>
        <w:fldChar w:fldCharType="end"/>
      </w:r>
      <w:r>
        <w:t>: Suicidal ideation rates among persons *** years old</w:t>
      </w:r>
      <w:bookmarkEnd w:id="116"/>
    </w:p>
    <w:p w14:paraId="01F17E8A" w14:textId="7EE5D8E0" w:rsidR="009A1A21" w:rsidRDefault="009A1A21" w:rsidP="009A1A21">
      <w:pPr>
        <w:pStyle w:val="Caption"/>
      </w:pPr>
      <w:bookmarkStart w:id="117" w:name="_Toc97722548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>
        <w:rPr>
          <w:noProof/>
        </w:rPr>
        <w:t>6</w:t>
      </w:r>
      <w:r w:rsidR="005F4B3A">
        <w:rPr>
          <w:noProof/>
        </w:rPr>
        <w:fldChar w:fldCharType="end"/>
      </w:r>
      <w:r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>
        <w:rPr>
          <w:noProof/>
        </w:rPr>
        <w:t>8</w:t>
      </w:r>
      <w:r w:rsidR="005F4B3A">
        <w:rPr>
          <w:noProof/>
        </w:rPr>
        <w:fldChar w:fldCharType="end"/>
      </w:r>
      <w:r>
        <w:t>: Suicidal attempt rate among persons *** years old</w:t>
      </w:r>
      <w:bookmarkEnd w:id="117"/>
    </w:p>
    <w:p w14:paraId="537CF252" w14:textId="5F0E63AB" w:rsidR="009A1A21" w:rsidRDefault="009A1A21" w:rsidP="009A1A21">
      <w:pPr>
        <w:pStyle w:val="Caption"/>
      </w:pPr>
      <w:bookmarkStart w:id="118" w:name="_Toc97722549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>
        <w:rPr>
          <w:noProof/>
        </w:rPr>
        <w:t>6</w:t>
      </w:r>
      <w:r w:rsidR="005F4B3A">
        <w:rPr>
          <w:noProof/>
        </w:rPr>
        <w:fldChar w:fldCharType="end"/>
      </w:r>
      <w:r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>
        <w:rPr>
          <w:noProof/>
        </w:rPr>
        <w:t>9</w:t>
      </w:r>
      <w:r w:rsidR="005F4B3A">
        <w:rPr>
          <w:noProof/>
        </w:rPr>
        <w:fldChar w:fldCharType="end"/>
      </w:r>
      <w:r>
        <w:t>: bullying</w:t>
      </w:r>
      <w:bookmarkEnd w:id="118"/>
    </w:p>
    <w:p w14:paraId="57BAB086" w14:textId="661C3786" w:rsidR="009A1A21" w:rsidRDefault="009A1A21" w:rsidP="009A1A21">
      <w:pPr>
        <w:pStyle w:val="Caption"/>
      </w:pPr>
      <w:bookmarkStart w:id="119" w:name="_Toc97722550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>
        <w:rPr>
          <w:noProof/>
        </w:rPr>
        <w:t>6</w:t>
      </w:r>
      <w:r w:rsidR="005F4B3A">
        <w:rPr>
          <w:noProof/>
        </w:rPr>
        <w:fldChar w:fldCharType="end"/>
      </w:r>
      <w:r>
        <w:noBreakHyphen/>
      </w:r>
      <w:r w:rsidR="005F4B3A">
        <w:fldChar w:fldCharType="begin"/>
      </w:r>
      <w:r w:rsidR="005F4B3A">
        <w:instrText xml:space="preserve"> SEQ Figure \* ARABIC \s</w:instrText>
      </w:r>
      <w:r w:rsidR="005F4B3A">
        <w:instrText xml:space="preserve"> 1 </w:instrText>
      </w:r>
      <w:r w:rsidR="005F4B3A">
        <w:fldChar w:fldCharType="separate"/>
      </w:r>
      <w:r>
        <w:rPr>
          <w:noProof/>
        </w:rPr>
        <w:t>10</w:t>
      </w:r>
      <w:r w:rsidR="005F4B3A">
        <w:rPr>
          <w:noProof/>
        </w:rPr>
        <w:fldChar w:fldCharType="end"/>
      </w:r>
      <w:r>
        <w:t>: abuse</w:t>
      </w:r>
      <w:bookmarkEnd w:id="119"/>
    </w:p>
    <w:p w14:paraId="57214909" w14:textId="5B62A3D8" w:rsidR="009A1A21" w:rsidRDefault="009A1A21" w:rsidP="009A1A21">
      <w:pPr>
        <w:pStyle w:val="Caption"/>
      </w:pPr>
      <w:bookmarkStart w:id="120" w:name="_Toc97722551"/>
      <w:r>
        <w:t xml:space="preserve">Figure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>
        <w:rPr>
          <w:noProof/>
        </w:rPr>
        <w:t>6</w:t>
      </w:r>
      <w:r w:rsidR="005F4B3A">
        <w:rPr>
          <w:noProof/>
        </w:rPr>
        <w:fldChar w:fldCharType="end"/>
      </w:r>
      <w:r>
        <w:noBreakHyphen/>
      </w:r>
      <w:r w:rsidR="005F4B3A">
        <w:fldChar w:fldCharType="begin"/>
      </w:r>
      <w:r w:rsidR="005F4B3A">
        <w:instrText xml:space="preserve"> SEQ Figure \* ARABIC \s 1 </w:instrText>
      </w:r>
      <w:r w:rsidR="005F4B3A">
        <w:fldChar w:fldCharType="separate"/>
      </w:r>
      <w:r>
        <w:rPr>
          <w:noProof/>
        </w:rPr>
        <w:t>11</w:t>
      </w:r>
      <w:r w:rsidR="005F4B3A">
        <w:rPr>
          <w:noProof/>
        </w:rPr>
        <w:fldChar w:fldCharType="end"/>
      </w:r>
      <w:r>
        <w:t>: mental health treatment</w:t>
      </w:r>
      <w:bookmarkEnd w:id="120"/>
    </w:p>
    <w:p w14:paraId="72347BF8" w14:textId="78305779" w:rsidR="009A1A21" w:rsidRPr="009A1A21" w:rsidRDefault="009A1A21" w:rsidP="009A1A21">
      <w:pPr>
        <w:pStyle w:val="Caption"/>
      </w:pPr>
      <w:bookmarkStart w:id="121" w:name="_Toc97722580"/>
      <w:r>
        <w:t xml:space="preserve">Table </w:t>
      </w:r>
      <w:r w:rsidR="005F4B3A">
        <w:fldChar w:fldCharType="begin"/>
      </w:r>
      <w:r w:rsidR="005F4B3A">
        <w:instrText xml:space="preserve"> STYLEREF 1 \s </w:instrText>
      </w:r>
      <w:r w:rsidR="005F4B3A">
        <w:fldChar w:fldCharType="separate"/>
      </w:r>
      <w:r>
        <w:rPr>
          <w:noProof/>
        </w:rPr>
        <w:t>6</w:t>
      </w:r>
      <w:r w:rsidR="005F4B3A">
        <w:rPr>
          <w:noProof/>
        </w:rPr>
        <w:fldChar w:fldCharType="end"/>
      </w:r>
      <w:r>
        <w:noBreakHyphen/>
      </w:r>
      <w:r w:rsidR="005F4B3A">
        <w:fldChar w:fldCharType="begin"/>
      </w:r>
      <w:r w:rsidR="005F4B3A">
        <w:instrText xml:space="preserve"> SEQ Table \* ARABIC \s 1 </w:instrText>
      </w:r>
      <w:r w:rsidR="005F4B3A">
        <w:fldChar w:fldCharType="separate"/>
      </w:r>
      <w:r>
        <w:rPr>
          <w:noProof/>
        </w:rPr>
        <w:t>4</w:t>
      </w:r>
      <w:r w:rsidR="005F4B3A">
        <w:rPr>
          <w:noProof/>
        </w:rPr>
        <w:fldChar w:fldCharType="end"/>
      </w:r>
      <w:r>
        <w:t>: Substance use in adolescents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A1A21" w14:paraId="063BA40C" w14:textId="77777777" w:rsidTr="009A1A21">
        <w:tc>
          <w:tcPr>
            <w:tcW w:w="1558" w:type="dxa"/>
          </w:tcPr>
          <w:p w14:paraId="489CDC47" w14:textId="77777777" w:rsidR="009A1A21" w:rsidRDefault="009A1A21" w:rsidP="006F5D44"/>
        </w:tc>
        <w:tc>
          <w:tcPr>
            <w:tcW w:w="1558" w:type="dxa"/>
          </w:tcPr>
          <w:p w14:paraId="44BB5D92" w14:textId="20A16769" w:rsidR="009A1A21" w:rsidRDefault="009A1A21" w:rsidP="006F5D44">
            <w:r>
              <w:t>Linn County</w:t>
            </w:r>
          </w:p>
        </w:tc>
        <w:tc>
          <w:tcPr>
            <w:tcW w:w="1558" w:type="dxa"/>
          </w:tcPr>
          <w:p w14:paraId="63017258" w14:textId="127A36E1" w:rsidR="009A1A21" w:rsidRDefault="009A1A21" w:rsidP="006F5D44">
            <w:r>
              <w:t>Benton County</w:t>
            </w:r>
          </w:p>
        </w:tc>
        <w:tc>
          <w:tcPr>
            <w:tcW w:w="1558" w:type="dxa"/>
          </w:tcPr>
          <w:p w14:paraId="498C7EAC" w14:textId="39925C38" w:rsidR="009A1A21" w:rsidRDefault="009A1A21" w:rsidP="006F5D44">
            <w:r>
              <w:t>Lincoln County</w:t>
            </w:r>
          </w:p>
        </w:tc>
        <w:tc>
          <w:tcPr>
            <w:tcW w:w="1559" w:type="dxa"/>
          </w:tcPr>
          <w:p w14:paraId="2DE46B1F" w14:textId="6CD50578" w:rsidR="009A1A21" w:rsidRDefault="009A1A21" w:rsidP="006F5D44">
            <w:r>
              <w:t>Regional</w:t>
            </w:r>
          </w:p>
        </w:tc>
        <w:tc>
          <w:tcPr>
            <w:tcW w:w="1559" w:type="dxa"/>
          </w:tcPr>
          <w:p w14:paraId="2EEE478C" w14:textId="7918B033" w:rsidR="009A1A21" w:rsidRDefault="009A1A21" w:rsidP="006F5D44">
            <w:r>
              <w:t>Oregon</w:t>
            </w:r>
          </w:p>
        </w:tc>
      </w:tr>
      <w:tr w:rsidR="009A1A21" w14:paraId="4929B1A1" w14:textId="77777777" w:rsidTr="009A1A21">
        <w:tc>
          <w:tcPr>
            <w:tcW w:w="1558" w:type="dxa"/>
          </w:tcPr>
          <w:p w14:paraId="39112033" w14:textId="49ABD6A2" w:rsidR="009A1A21" w:rsidRDefault="009A1A21" w:rsidP="006F5D44">
            <w:r>
              <w:t>Cigarettes</w:t>
            </w:r>
          </w:p>
        </w:tc>
        <w:tc>
          <w:tcPr>
            <w:tcW w:w="1558" w:type="dxa"/>
          </w:tcPr>
          <w:p w14:paraId="610D1513" w14:textId="77777777" w:rsidR="009A1A21" w:rsidRDefault="009A1A21" w:rsidP="006F5D44"/>
        </w:tc>
        <w:tc>
          <w:tcPr>
            <w:tcW w:w="1558" w:type="dxa"/>
          </w:tcPr>
          <w:p w14:paraId="4DEE5DDB" w14:textId="77777777" w:rsidR="009A1A21" w:rsidRDefault="009A1A21" w:rsidP="006F5D44"/>
        </w:tc>
        <w:tc>
          <w:tcPr>
            <w:tcW w:w="1558" w:type="dxa"/>
          </w:tcPr>
          <w:p w14:paraId="4C93803C" w14:textId="77777777" w:rsidR="009A1A21" w:rsidRDefault="009A1A21" w:rsidP="006F5D44"/>
        </w:tc>
        <w:tc>
          <w:tcPr>
            <w:tcW w:w="1559" w:type="dxa"/>
          </w:tcPr>
          <w:p w14:paraId="51AB6A4B" w14:textId="77777777" w:rsidR="009A1A21" w:rsidRDefault="009A1A21" w:rsidP="006F5D44"/>
        </w:tc>
        <w:tc>
          <w:tcPr>
            <w:tcW w:w="1559" w:type="dxa"/>
          </w:tcPr>
          <w:p w14:paraId="381999AF" w14:textId="77777777" w:rsidR="009A1A21" w:rsidRDefault="009A1A21" w:rsidP="006F5D44"/>
        </w:tc>
      </w:tr>
      <w:tr w:rsidR="009A1A21" w14:paraId="74DEA983" w14:textId="77777777" w:rsidTr="009A1A21">
        <w:tc>
          <w:tcPr>
            <w:tcW w:w="1558" w:type="dxa"/>
          </w:tcPr>
          <w:p w14:paraId="5F904C45" w14:textId="19B0F31E" w:rsidR="009A1A21" w:rsidRDefault="009A1A21" w:rsidP="006F5D44">
            <w:r>
              <w:t>E-cigarettes</w:t>
            </w:r>
          </w:p>
        </w:tc>
        <w:tc>
          <w:tcPr>
            <w:tcW w:w="1558" w:type="dxa"/>
          </w:tcPr>
          <w:p w14:paraId="3DCAEAA7" w14:textId="77777777" w:rsidR="009A1A21" w:rsidRDefault="009A1A21" w:rsidP="006F5D44"/>
        </w:tc>
        <w:tc>
          <w:tcPr>
            <w:tcW w:w="1558" w:type="dxa"/>
          </w:tcPr>
          <w:p w14:paraId="2C98DE9D" w14:textId="77777777" w:rsidR="009A1A21" w:rsidRDefault="009A1A21" w:rsidP="006F5D44"/>
        </w:tc>
        <w:tc>
          <w:tcPr>
            <w:tcW w:w="1558" w:type="dxa"/>
          </w:tcPr>
          <w:p w14:paraId="7FA0ED9F" w14:textId="77777777" w:rsidR="009A1A21" w:rsidRDefault="009A1A21" w:rsidP="006F5D44"/>
        </w:tc>
        <w:tc>
          <w:tcPr>
            <w:tcW w:w="1559" w:type="dxa"/>
          </w:tcPr>
          <w:p w14:paraId="5BC8DCA1" w14:textId="77777777" w:rsidR="009A1A21" w:rsidRDefault="009A1A21" w:rsidP="006F5D44"/>
        </w:tc>
        <w:tc>
          <w:tcPr>
            <w:tcW w:w="1559" w:type="dxa"/>
          </w:tcPr>
          <w:p w14:paraId="43C4EDAC" w14:textId="77777777" w:rsidR="009A1A21" w:rsidRDefault="009A1A21" w:rsidP="006F5D44"/>
        </w:tc>
      </w:tr>
      <w:tr w:rsidR="009A1A21" w14:paraId="0A60BA5A" w14:textId="77777777" w:rsidTr="009A1A21">
        <w:tc>
          <w:tcPr>
            <w:tcW w:w="1558" w:type="dxa"/>
          </w:tcPr>
          <w:p w14:paraId="1D19F21D" w14:textId="44908C35" w:rsidR="009A1A21" w:rsidRDefault="009A1A21" w:rsidP="006F5D44">
            <w:r>
              <w:t>Marijuana</w:t>
            </w:r>
          </w:p>
        </w:tc>
        <w:tc>
          <w:tcPr>
            <w:tcW w:w="1558" w:type="dxa"/>
          </w:tcPr>
          <w:p w14:paraId="076A0F31" w14:textId="77777777" w:rsidR="009A1A21" w:rsidRDefault="009A1A21" w:rsidP="006F5D44"/>
        </w:tc>
        <w:tc>
          <w:tcPr>
            <w:tcW w:w="1558" w:type="dxa"/>
          </w:tcPr>
          <w:p w14:paraId="0AD57750" w14:textId="77777777" w:rsidR="009A1A21" w:rsidRDefault="009A1A21" w:rsidP="006F5D44"/>
        </w:tc>
        <w:tc>
          <w:tcPr>
            <w:tcW w:w="1558" w:type="dxa"/>
          </w:tcPr>
          <w:p w14:paraId="3A4EE77E" w14:textId="77777777" w:rsidR="009A1A21" w:rsidRDefault="009A1A21" w:rsidP="006F5D44"/>
        </w:tc>
        <w:tc>
          <w:tcPr>
            <w:tcW w:w="1559" w:type="dxa"/>
          </w:tcPr>
          <w:p w14:paraId="0013A5CB" w14:textId="77777777" w:rsidR="009A1A21" w:rsidRDefault="009A1A21" w:rsidP="006F5D44"/>
        </w:tc>
        <w:tc>
          <w:tcPr>
            <w:tcW w:w="1559" w:type="dxa"/>
          </w:tcPr>
          <w:p w14:paraId="0CCC0822" w14:textId="77777777" w:rsidR="009A1A21" w:rsidRDefault="009A1A21" w:rsidP="006F5D44"/>
        </w:tc>
      </w:tr>
      <w:tr w:rsidR="009A1A21" w14:paraId="49919449" w14:textId="77777777" w:rsidTr="009A1A21">
        <w:tc>
          <w:tcPr>
            <w:tcW w:w="1558" w:type="dxa"/>
          </w:tcPr>
          <w:p w14:paraId="3BD9C018" w14:textId="657C37B6" w:rsidR="009A1A21" w:rsidRDefault="009A1A21" w:rsidP="006F5D44">
            <w:r>
              <w:t>Alcohol</w:t>
            </w:r>
          </w:p>
        </w:tc>
        <w:tc>
          <w:tcPr>
            <w:tcW w:w="1558" w:type="dxa"/>
          </w:tcPr>
          <w:p w14:paraId="2BAB1F3F" w14:textId="77777777" w:rsidR="009A1A21" w:rsidRDefault="009A1A21" w:rsidP="006F5D44"/>
        </w:tc>
        <w:tc>
          <w:tcPr>
            <w:tcW w:w="1558" w:type="dxa"/>
          </w:tcPr>
          <w:p w14:paraId="5EDA82EF" w14:textId="77777777" w:rsidR="009A1A21" w:rsidRDefault="009A1A21" w:rsidP="006F5D44"/>
        </w:tc>
        <w:tc>
          <w:tcPr>
            <w:tcW w:w="1558" w:type="dxa"/>
          </w:tcPr>
          <w:p w14:paraId="7FDDFCDD" w14:textId="77777777" w:rsidR="009A1A21" w:rsidRDefault="009A1A21" w:rsidP="006F5D44"/>
        </w:tc>
        <w:tc>
          <w:tcPr>
            <w:tcW w:w="1559" w:type="dxa"/>
          </w:tcPr>
          <w:p w14:paraId="023A95A9" w14:textId="77777777" w:rsidR="009A1A21" w:rsidRDefault="009A1A21" w:rsidP="006F5D44"/>
        </w:tc>
        <w:tc>
          <w:tcPr>
            <w:tcW w:w="1559" w:type="dxa"/>
          </w:tcPr>
          <w:p w14:paraId="1C8C331D" w14:textId="77777777" w:rsidR="009A1A21" w:rsidRDefault="009A1A21" w:rsidP="006F5D44"/>
        </w:tc>
      </w:tr>
      <w:tr w:rsidR="009A1A21" w14:paraId="2D791FB8" w14:textId="77777777" w:rsidTr="009A1A21">
        <w:tc>
          <w:tcPr>
            <w:tcW w:w="1558" w:type="dxa"/>
          </w:tcPr>
          <w:p w14:paraId="7B33A9F8" w14:textId="24D1AC23" w:rsidR="009A1A21" w:rsidRDefault="009A1A21" w:rsidP="006F5D44">
            <w:r>
              <w:t>Other drugs</w:t>
            </w:r>
          </w:p>
        </w:tc>
        <w:tc>
          <w:tcPr>
            <w:tcW w:w="1558" w:type="dxa"/>
          </w:tcPr>
          <w:p w14:paraId="080C979E" w14:textId="77777777" w:rsidR="009A1A21" w:rsidRDefault="009A1A21" w:rsidP="006F5D44"/>
        </w:tc>
        <w:tc>
          <w:tcPr>
            <w:tcW w:w="1558" w:type="dxa"/>
          </w:tcPr>
          <w:p w14:paraId="66213A13" w14:textId="77777777" w:rsidR="009A1A21" w:rsidRDefault="009A1A21" w:rsidP="006F5D44"/>
        </w:tc>
        <w:tc>
          <w:tcPr>
            <w:tcW w:w="1558" w:type="dxa"/>
          </w:tcPr>
          <w:p w14:paraId="23BDD527" w14:textId="77777777" w:rsidR="009A1A21" w:rsidRDefault="009A1A21" w:rsidP="006F5D44"/>
        </w:tc>
        <w:tc>
          <w:tcPr>
            <w:tcW w:w="1559" w:type="dxa"/>
          </w:tcPr>
          <w:p w14:paraId="44A7025F" w14:textId="77777777" w:rsidR="009A1A21" w:rsidRDefault="009A1A21" w:rsidP="006F5D44"/>
        </w:tc>
        <w:tc>
          <w:tcPr>
            <w:tcW w:w="1559" w:type="dxa"/>
          </w:tcPr>
          <w:p w14:paraId="5612E21C" w14:textId="77777777" w:rsidR="009A1A21" w:rsidRDefault="009A1A21" w:rsidP="006F5D44"/>
        </w:tc>
      </w:tr>
    </w:tbl>
    <w:p w14:paraId="1B75DD55" w14:textId="77777777" w:rsidR="009A1A21" w:rsidRDefault="009A1A21" w:rsidP="006F5D44"/>
    <w:p w14:paraId="66C17329" w14:textId="77777777" w:rsidR="00A63CA6" w:rsidRPr="006F5D44" w:rsidRDefault="00A63CA6" w:rsidP="006F5D44"/>
    <w:p w14:paraId="7ADC6E5C" w14:textId="7316EDD2" w:rsidR="00B27987" w:rsidRDefault="00B27987" w:rsidP="00A63CA6">
      <w:pPr>
        <w:pStyle w:val="Heading1"/>
      </w:pPr>
      <w:bookmarkStart w:id="122" w:name="_Toc97723153"/>
      <w:r>
        <w:t>COVID-19</w:t>
      </w:r>
      <w:bookmarkEnd w:id="122"/>
    </w:p>
    <w:p w14:paraId="51AE80DB" w14:textId="2E923D3B" w:rsidR="00A63CA6" w:rsidRDefault="00A63CA6" w:rsidP="00A63CA6"/>
    <w:p w14:paraId="5737C731" w14:textId="4640607A" w:rsidR="00A63CA6" w:rsidRDefault="00A63CA6" w:rsidP="00A63CA6">
      <w:r>
        <w:t>[narrative summary]</w:t>
      </w:r>
    </w:p>
    <w:p w14:paraId="14EFD4CD" w14:textId="77777777" w:rsidR="00A63CA6" w:rsidRPr="00A63CA6" w:rsidRDefault="00A63CA6" w:rsidP="00A63CA6"/>
    <w:p w14:paraId="7C413619" w14:textId="74692C61" w:rsidR="00B27987" w:rsidRDefault="00B27987" w:rsidP="00D2634B">
      <w:pPr>
        <w:pStyle w:val="Heading2"/>
      </w:pPr>
      <w:bookmarkStart w:id="123" w:name="_Toc97723154"/>
      <w:r>
        <w:t>Case rate</w:t>
      </w:r>
      <w:r w:rsidR="00531C1C">
        <w:t>s</w:t>
      </w:r>
      <w:bookmarkEnd w:id="123"/>
    </w:p>
    <w:p w14:paraId="15FE4841" w14:textId="57269664" w:rsidR="00A63CA6" w:rsidRDefault="00A63CA6" w:rsidP="00A63CA6"/>
    <w:p w14:paraId="7E645DAE" w14:textId="6F275470" w:rsidR="00A63CA6" w:rsidRDefault="00C234AE" w:rsidP="00A63CA6">
      <w:r>
        <w:t>Incident COVID-19 case rate</w:t>
      </w:r>
      <w:r w:rsidR="00E20F9C">
        <w:t>s</w:t>
      </w:r>
      <w:r>
        <w:t xml:space="preserve"> 2020-2022 (source: OPERA)</w:t>
      </w:r>
    </w:p>
    <w:p w14:paraId="6789DD05" w14:textId="52DF47A5" w:rsidR="00C234AE" w:rsidRDefault="00531C1C" w:rsidP="00A63CA6">
      <w:r>
        <w:t>Incident COVID-19 case rate</w:t>
      </w:r>
      <w:r w:rsidR="00E20F9C">
        <w:t>s</w:t>
      </w:r>
      <w:r>
        <w:t xml:space="preserve"> by age (source: OPERA)</w:t>
      </w:r>
    </w:p>
    <w:p w14:paraId="505954B8" w14:textId="5ACC61A0" w:rsidR="00531C1C" w:rsidRDefault="00531C1C" w:rsidP="00A63CA6">
      <w:r>
        <w:t>Incident COVID-19 case rate</w:t>
      </w:r>
      <w:r w:rsidR="00E20F9C">
        <w:t>s</w:t>
      </w:r>
      <w:r>
        <w:t xml:space="preserve"> by race/ethnicity (source: OPERA)</w:t>
      </w:r>
    </w:p>
    <w:p w14:paraId="09FE8A49" w14:textId="6DCA2B69" w:rsidR="00531C1C" w:rsidRDefault="00531C1C" w:rsidP="00A63CA6">
      <w:r>
        <w:t>Incident COVID-19 case rate</w:t>
      </w:r>
      <w:r w:rsidR="00E20F9C">
        <w:t>s</w:t>
      </w:r>
      <w:r>
        <w:t xml:space="preserve"> by</w:t>
      </w:r>
      <w:r w:rsidR="00EC4B29">
        <w:t xml:space="preserve"> urban-rural </w:t>
      </w:r>
      <w:r>
        <w:t>classification (OPERA)</w:t>
      </w:r>
    </w:p>
    <w:p w14:paraId="090E7481" w14:textId="77777777" w:rsidR="00A63CA6" w:rsidRPr="00A63CA6" w:rsidRDefault="00A63CA6" w:rsidP="00A63CA6"/>
    <w:p w14:paraId="13A205BE" w14:textId="35BE8DA5" w:rsidR="00B27987" w:rsidRDefault="00B27987" w:rsidP="00D2634B">
      <w:pPr>
        <w:pStyle w:val="Heading2"/>
      </w:pPr>
      <w:bookmarkStart w:id="124" w:name="_Toc97723155"/>
      <w:r>
        <w:t>Hospitalizations</w:t>
      </w:r>
      <w:bookmarkEnd w:id="124"/>
    </w:p>
    <w:p w14:paraId="6A4CD638" w14:textId="3353953E" w:rsidR="00A63CA6" w:rsidRDefault="00A63CA6" w:rsidP="00A63CA6"/>
    <w:p w14:paraId="77311C20" w14:textId="4272A16A" w:rsidR="00A63CA6" w:rsidRDefault="00C234AE" w:rsidP="00A63CA6">
      <w:r>
        <w:lastRenderedPageBreak/>
        <w:t>COVID-19 Hospitalizations 2020-2022 (source: OPERA)</w:t>
      </w:r>
    </w:p>
    <w:p w14:paraId="2860EF06" w14:textId="77777777" w:rsidR="00A63CA6" w:rsidRPr="00A63CA6" w:rsidRDefault="00A63CA6" w:rsidP="00A63CA6"/>
    <w:p w14:paraId="0C910F4F" w14:textId="50C83C0C" w:rsidR="00B27987" w:rsidRDefault="00B27987" w:rsidP="00D2634B">
      <w:pPr>
        <w:pStyle w:val="Heading2"/>
      </w:pPr>
      <w:bookmarkStart w:id="125" w:name="_Toc97723156"/>
      <w:r>
        <w:t>Mortality</w:t>
      </w:r>
      <w:bookmarkEnd w:id="125"/>
    </w:p>
    <w:p w14:paraId="2CB46FF4" w14:textId="55A527B5" w:rsidR="00A63CA6" w:rsidRDefault="00A63CA6" w:rsidP="00A63CA6"/>
    <w:p w14:paraId="3BF13B4C" w14:textId="1CC6D9D3" w:rsidR="00C234AE" w:rsidRDefault="00C234AE" w:rsidP="00A63CA6">
      <w:r>
        <w:t>COVID-19 mortality rates 2020-2022 (source: OPERA)</w:t>
      </w:r>
    </w:p>
    <w:p w14:paraId="39E420AF" w14:textId="77777777" w:rsidR="00C234AE" w:rsidRDefault="00C234AE" w:rsidP="00A63CA6"/>
    <w:p w14:paraId="6E9E7532" w14:textId="59FB0AC4" w:rsidR="00A63CA6" w:rsidRDefault="00A63CA6" w:rsidP="00A63CA6"/>
    <w:p w14:paraId="0ED8EE61" w14:textId="77777777" w:rsidR="00A63CA6" w:rsidRPr="00A63CA6" w:rsidRDefault="00A63CA6" w:rsidP="00A63CA6"/>
    <w:p w14:paraId="65603FB3" w14:textId="36DF1344" w:rsidR="00B27987" w:rsidRDefault="00B27987" w:rsidP="00D2634B">
      <w:pPr>
        <w:pStyle w:val="Heading2"/>
      </w:pPr>
      <w:bookmarkStart w:id="126" w:name="_Toc97723157"/>
      <w:r>
        <w:t>Vaccination</w:t>
      </w:r>
      <w:bookmarkEnd w:id="126"/>
    </w:p>
    <w:p w14:paraId="26F2F7FD" w14:textId="5220680C" w:rsidR="00BD3483" w:rsidRDefault="00BD3483" w:rsidP="00BD3483"/>
    <w:p w14:paraId="4044649C" w14:textId="0078DF4F" w:rsidR="00BD3483" w:rsidRDefault="00BD3483" w:rsidP="00BD3483">
      <w:r>
        <w:t>COVID-19 vaccination rates by age (source: ALERT)</w:t>
      </w:r>
    </w:p>
    <w:p w14:paraId="54290232" w14:textId="689B55B8" w:rsidR="00BD3483" w:rsidRDefault="00BD3483" w:rsidP="00BD3483">
      <w:r>
        <w:t>COVID-19 vaccination rates by race/ethnicity (source: ALERT)</w:t>
      </w:r>
    </w:p>
    <w:p w14:paraId="0F95444B" w14:textId="2DC9CDA5" w:rsidR="00BD3483" w:rsidRDefault="00BD3483" w:rsidP="00BD3483">
      <w:r>
        <w:t xml:space="preserve">COVID-19 vaccination rates by </w:t>
      </w:r>
      <w:r w:rsidR="00EC4B29">
        <w:t>urban-rural</w:t>
      </w:r>
      <w:r>
        <w:t xml:space="preserve"> classification (source: ALERT)</w:t>
      </w:r>
    </w:p>
    <w:p w14:paraId="76165E2C" w14:textId="4E44370E" w:rsidR="00BD3483" w:rsidRDefault="00BD3483" w:rsidP="00BD3483"/>
    <w:p w14:paraId="2A00FBDD" w14:textId="02CB16B8" w:rsidR="00BA231F" w:rsidRDefault="00BA231F" w:rsidP="00BD3483"/>
    <w:p w14:paraId="4433449F" w14:textId="7DDC4EF1" w:rsidR="00BA231F" w:rsidRDefault="00BA231F">
      <w:r>
        <w:br w:type="page"/>
      </w:r>
    </w:p>
    <w:p w14:paraId="07CD79D3" w14:textId="7C53EE00" w:rsidR="00BA231F" w:rsidRDefault="00033805" w:rsidP="00BA231F">
      <w:pPr>
        <w:pStyle w:val="Heading1"/>
      </w:pPr>
      <w:bookmarkStart w:id="127" w:name="_Toc97723158"/>
      <w:r>
        <w:lastRenderedPageBreak/>
        <w:t>Conclusions</w:t>
      </w:r>
      <w:bookmarkEnd w:id="127"/>
    </w:p>
    <w:p w14:paraId="3ADE74A1" w14:textId="032D1D6F" w:rsidR="00033805" w:rsidRDefault="00033805" w:rsidP="00033805"/>
    <w:p w14:paraId="74CECFBD" w14:textId="77777777" w:rsidR="00033805" w:rsidRPr="00033805" w:rsidRDefault="00033805" w:rsidP="00033805"/>
    <w:sectPr w:rsidR="00033805" w:rsidRPr="00033805" w:rsidSect="00274DF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2" w:author="Elizabeth Herrera" w:date="2022-03-07T12:45:00Z" w:initials="EH">
    <w:p w14:paraId="1FE1729C" w14:textId="5CDA3C81" w:rsidR="00685EFF" w:rsidRDefault="00685EFF">
      <w:pPr>
        <w:pStyle w:val="CommentText"/>
      </w:pPr>
      <w:r>
        <w:rPr>
          <w:rStyle w:val="CommentReference"/>
        </w:rPr>
        <w:annotationRef/>
      </w:r>
      <w:r>
        <w:t>Need regional data</w:t>
      </w:r>
    </w:p>
  </w:comment>
  <w:comment w:id="89" w:author="Elizabeth Herrera" w:date="2022-03-07T12:10:00Z" w:initials="EH">
    <w:p w14:paraId="7370A5A8" w14:textId="4BA5161E" w:rsidR="00744CA5" w:rsidRDefault="00744CA5">
      <w:pPr>
        <w:pStyle w:val="CommentText"/>
      </w:pPr>
      <w:r>
        <w:rPr>
          <w:rStyle w:val="CommentReference"/>
        </w:rPr>
        <w:annotationRef/>
      </w:r>
      <w:r>
        <w:t>Linn and Lincoln counties rates are rounded to whole numbers. Would recommend rounding to first decimal place instead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E1729C" w15:done="0"/>
  <w15:commentEx w15:paraId="7370A5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07CCC" w16cex:dateUtc="2022-03-07T20:45:00Z"/>
  <w16cex:commentExtensible w16cex:durableId="25D074C2" w16cex:dateUtc="2022-03-07T2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E1729C" w16cid:durableId="25D07CCC"/>
  <w16cid:commentId w16cid:paraId="7370A5A8" w16cid:durableId="25D074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4F8"/>
    <w:multiLevelType w:val="hybridMultilevel"/>
    <w:tmpl w:val="84CA9FF2"/>
    <w:lvl w:ilvl="0" w:tplc="B4E086F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BA3FB3"/>
    <w:multiLevelType w:val="hybridMultilevel"/>
    <w:tmpl w:val="CDA6E6E6"/>
    <w:lvl w:ilvl="0" w:tplc="58D8D3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1030F"/>
    <w:multiLevelType w:val="hybridMultilevel"/>
    <w:tmpl w:val="24006970"/>
    <w:lvl w:ilvl="0" w:tplc="664ABC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izabeth Herrera">
    <w15:presenceInfo w15:providerId="AD" w15:userId="S::elizabethh@samhealth.org::13f6415a-2184-46fa-a6cd-56c55cb1bc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D0"/>
    <w:rsid w:val="00031C83"/>
    <w:rsid w:val="00033805"/>
    <w:rsid w:val="00041D9B"/>
    <w:rsid w:val="000469C0"/>
    <w:rsid w:val="00081D2C"/>
    <w:rsid w:val="000E4CA1"/>
    <w:rsid w:val="001033DA"/>
    <w:rsid w:val="001140B6"/>
    <w:rsid w:val="0013178E"/>
    <w:rsid w:val="00132BA0"/>
    <w:rsid w:val="00143421"/>
    <w:rsid w:val="001C73FF"/>
    <w:rsid w:val="00201237"/>
    <w:rsid w:val="00240419"/>
    <w:rsid w:val="00274DFE"/>
    <w:rsid w:val="00306D44"/>
    <w:rsid w:val="00307292"/>
    <w:rsid w:val="003B425A"/>
    <w:rsid w:val="004D4DB9"/>
    <w:rsid w:val="00517758"/>
    <w:rsid w:val="00531C1C"/>
    <w:rsid w:val="005F4B3A"/>
    <w:rsid w:val="00644562"/>
    <w:rsid w:val="0067406E"/>
    <w:rsid w:val="00685EFF"/>
    <w:rsid w:val="00692DCD"/>
    <w:rsid w:val="006F3DD2"/>
    <w:rsid w:val="006F5D44"/>
    <w:rsid w:val="00744CA5"/>
    <w:rsid w:val="007618BE"/>
    <w:rsid w:val="0078329F"/>
    <w:rsid w:val="007A0421"/>
    <w:rsid w:val="007F0E0D"/>
    <w:rsid w:val="007F4C72"/>
    <w:rsid w:val="00847730"/>
    <w:rsid w:val="008717BA"/>
    <w:rsid w:val="0089579F"/>
    <w:rsid w:val="008A5728"/>
    <w:rsid w:val="00940625"/>
    <w:rsid w:val="00963664"/>
    <w:rsid w:val="009A1A21"/>
    <w:rsid w:val="009A5CD0"/>
    <w:rsid w:val="009C4422"/>
    <w:rsid w:val="00A00239"/>
    <w:rsid w:val="00A11F03"/>
    <w:rsid w:val="00A5702C"/>
    <w:rsid w:val="00A63CA6"/>
    <w:rsid w:val="00A67BC0"/>
    <w:rsid w:val="00B02FF9"/>
    <w:rsid w:val="00B1287B"/>
    <w:rsid w:val="00B27987"/>
    <w:rsid w:val="00B352C6"/>
    <w:rsid w:val="00B6720C"/>
    <w:rsid w:val="00BA231F"/>
    <w:rsid w:val="00BA2ACC"/>
    <w:rsid w:val="00BB215B"/>
    <w:rsid w:val="00BD28FC"/>
    <w:rsid w:val="00BD3483"/>
    <w:rsid w:val="00C2000C"/>
    <w:rsid w:val="00C234AE"/>
    <w:rsid w:val="00C44CF6"/>
    <w:rsid w:val="00CD37C6"/>
    <w:rsid w:val="00D2634B"/>
    <w:rsid w:val="00D40556"/>
    <w:rsid w:val="00D42A96"/>
    <w:rsid w:val="00DA506D"/>
    <w:rsid w:val="00DC595B"/>
    <w:rsid w:val="00DD4C3D"/>
    <w:rsid w:val="00E20F9C"/>
    <w:rsid w:val="00E93F41"/>
    <w:rsid w:val="00E97839"/>
    <w:rsid w:val="00EB7A74"/>
    <w:rsid w:val="00EC4B29"/>
    <w:rsid w:val="00F32003"/>
    <w:rsid w:val="00FA0C6C"/>
    <w:rsid w:val="00FC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DC08"/>
  <w15:chartTrackingRefBased/>
  <w15:docId w15:val="{E045966D-62B0-4FF6-BF91-F14EFC3A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A21"/>
  </w:style>
  <w:style w:type="paragraph" w:styleId="Heading1">
    <w:name w:val="heading 1"/>
    <w:basedOn w:val="Normal"/>
    <w:next w:val="Normal"/>
    <w:link w:val="Heading1Char"/>
    <w:uiPriority w:val="9"/>
    <w:qFormat/>
    <w:rsid w:val="00A63CA6"/>
    <w:pPr>
      <w:keepNext/>
      <w:keepLines/>
      <w:numPr>
        <w:numId w:val="4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34B"/>
    <w:pPr>
      <w:keepNext/>
      <w:keepLines/>
      <w:pBdr>
        <w:bottom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Homelesstable">
    <w:name w:val="Homeless table"/>
    <w:basedOn w:val="TableNormal"/>
    <w:uiPriority w:val="99"/>
    <w:rsid w:val="004D4DB9"/>
    <w:pPr>
      <w:spacing w:after="0" w:line="240" w:lineRule="auto"/>
    </w:pPr>
    <w:rPr>
      <w:sz w:val="20"/>
    </w:rPr>
    <w:tblPr>
      <w:tblStyleRowBandSize w:val="1"/>
      <w:tblBorders>
        <w:bottom w:val="single" w:sz="4" w:space="0" w:color="000000"/>
      </w:tblBorders>
    </w:tblPr>
    <w:tblStylePr w:type="firstRow">
      <w:pPr>
        <w:jc w:val="center"/>
      </w:pPr>
      <w:tblPr/>
      <w:tcPr>
        <w:tcBorders>
          <w:top w:val="single" w:sz="4" w:space="0" w:color="000000"/>
          <w:bottom w:val="single" w:sz="4" w:space="0" w:color="000000"/>
        </w:tcBorders>
        <w:vAlign w:val="center"/>
      </w:tcPr>
    </w:tblStylePr>
    <w:tblStylePr w:type="lastRow">
      <w:tblPr/>
      <w:tcPr>
        <w:tcBorders>
          <w:bottom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band1Horz">
      <w:pPr>
        <w:jc w:val="center"/>
      </w:pPr>
      <w:tblPr/>
      <w:tcPr>
        <w:shd w:val="clear" w:color="auto" w:fill="F2F2F2" w:themeFill="background1" w:themeFillShade="F2"/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paragraph" w:styleId="NoSpacing">
    <w:name w:val="No Spacing"/>
    <w:link w:val="NoSpacingChar"/>
    <w:uiPriority w:val="1"/>
    <w:qFormat/>
    <w:rsid w:val="00274D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4DF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63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3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469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69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69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69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00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2634B"/>
    <w:pPr>
      <w:spacing w:after="200" w:line="240" w:lineRule="auto"/>
    </w:pPr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D2634B"/>
    <w:pPr>
      <w:spacing w:after="0"/>
    </w:pPr>
  </w:style>
  <w:style w:type="table" w:styleId="TableGrid">
    <w:name w:val="Table Grid"/>
    <w:basedOn w:val="TableNormal"/>
    <w:uiPriority w:val="39"/>
    <w:rsid w:val="00D2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6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4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C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C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C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9C377-FC63-4FD7-8E58-DF2068EC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25</Pages>
  <Words>4854</Words>
  <Characters>27672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 regional health ASSESSMENT  linn, benton, &amp; lincoln counties oregon</vt:lpstr>
    </vt:vector>
  </TitlesOfParts>
  <Company/>
  <LinksUpToDate>false</LinksUpToDate>
  <CharactersWithSpaces>32462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regional health ASSESSMENT  linn, benton, &amp; lincoln counties oregon</dc:title>
  <dc:subject/>
  <dc:creator>Paulina Kaiser</dc:creator>
  <cp:keywords/>
  <dc:description/>
  <cp:lastModifiedBy>Paulina Kaiser</cp:lastModifiedBy>
  <cp:revision>6</cp:revision>
  <dcterms:created xsi:type="dcterms:W3CDTF">2022-03-09T20:46:00Z</dcterms:created>
  <dcterms:modified xsi:type="dcterms:W3CDTF">2022-03-09T23:42:00Z</dcterms:modified>
</cp:coreProperties>
</file>