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E701" w14:textId="32D2CE3E" w:rsidR="003143FC" w:rsidRPr="006A45E2" w:rsidRDefault="006A45E2" w:rsidP="006A45E2">
      <w:pPr>
        <w:jc w:val="center"/>
        <w:rPr>
          <w:b/>
          <w:bCs/>
        </w:rPr>
      </w:pPr>
      <w:r w:rsidRPr="006A45E2">
        <w:rPr>
          <w:b/>
          <w:bCs/>
        </w:rPr>
        <w:t>Rượu Vang</w:t>
      </w:r>
      <w:r w:rsidR="008D2C1E">
        <w:rPr>
          <w:b/>
          <w:bCs/>
        </w:rPr>
        <w:t xml:space="preserve"> Pháp</w:t>
      </w:r>
    </w:p>
    <w:p w14:paraId="04757026" w14:textId="1530E6FF" w:rsidR="006A45E2" w:rsidRDefault="006A45E2">
      <w:r>
        <w:t>RƯỢU VANG TAB</w:t>
      </w:r>
    </w:p>
    <w:p w14:paraId="7437C164" w14:textId="76D99922" w:rsidR="006A45E2" w:rsidRPr="00E27CEE" w:rsidRDefault="006A45E2">
      <w:pPr>
        <w:rPr>
          <w:b/>
          <w:bCs/>
        </w:rPr>
      </w:pPr>
      <w:r w:rsidRPr="00E27CEE">
        <w:rPr>
          <w:b/>
          <w:bCs/>
        </w:rPr>
        <w:t>Rượu Vang Pháp (sub tab)</w:t>
      </w:r>
    </w:p>
    <w:p w14:paraId="726DC1E9" w14:textId="2B86816C" w:rsidR="006A45E2" w:rsidRDefault="006A45E2" w:rsidP="003C6137"/>
    <w:p w14:paraId="03D7C6F9" w14:textId="07F8E0A1" w:rsidR="002309F6" w:rsidRDefault="003C6137" w:rsidP="003C6137">
      <w:r>
        <w:t xml:space="preserve">1/ Title: </w:t>
      </w:r>
      <w:r w:rsidRPr="003C6137">
        <w:t>Rượu Vang Chateau Bellevue La Ferriere</w:t>
      </w:r>
      <w:r>
        <w:t xml:space="preserve"> – Chai 750ml</w:t>
      </w:r>
    </w:p>
    <w:p w14:paraId="7CAB62FD" w14:textId="6AA27E4E" w:rsidR="00F572CD" w:rsidRPr="00F572CD" w:rsidRDefault="00E618B6" w:rsidP="003C6137">
      <w:pPr>
        <w:rPr>
          <w:vertAlign w:val="superscript"/>
        </w:rPr>
      </w:pPr>
      <w:r>
        <w:t xml:space="preserve">Giá: </w:t>
      </w:r>
      <w:r w:rsidRPr="00E618B6">
        <w:t>4</w:t>
      </w:r>
      <w:r w:rsidR="00766A26">
        <w:t>5</w:t>
      </w:r>
      <w:r w:rsidR="00F572CD">
        <w:t>0</w:t>
      </w:r>
      <w:r w:rsidRPr="00E618B6">
        <w:t>.</w:t>
      </w:r>
      <w:r w:rsidR="00766A26">
        <w:t>000</w:t>
      </w:r>
    </w:p>
    <w:p w14:paraId="597D3352" w14:textId="329FEE3E" w:rsidR="003C6137" w:rsidRDefault="003C6137" w:rsidP="003C6137">
      <w:r>
        <w:t>Short Description:</w:t>
      </w:r>
    </w:p>
    <w:p w14:paraId="1F331A0E" w14:textId="3D9DFAFD" w:rsidR="003C6137" w:rsidRDefault="003C6137" w:rsidP="003C6137">
      <w:r w:rsidRPr="003C6137">
        <w:rPr>
          <w:b/>
          <w:bCs/>
        </w:rPr>
        <w:t>Chateau Bellevue La Ferriere</w:t>
      </w:r>
      <w:r w:rsidRPr="003C6137">
        <w:t xml:space="preserve"> là dòng vang đỏ cổ điển đến từ vùng Bordeaux, Pháp. Được phối trộn từ các giống nho nổi tiếng (chủ yếu là Merlot, Cabernet Sauvignon và Cabernet Franc), rượu mang đến hương thơm phức hợp của trái cây chín đỏ, mận, vanilla và gia vị</w:t>
      </w:r>
      <w:r>
        <w:t>.</w:t>
      </w:r>
    </w:p>
    <w:p w14:paraId="3EB53F4A" w14:textId="77777777" w:rsidR="003C6137" w:rsidRPr="003C6137" w:rsidRDefault="003C6137" w:rsidP="003C6137">
      <w:r w:rsidRPr="003C6137">
        <w:t>Xuất xứ: Pháp</w:t>
      </w:r>
    </w:p>
    <w:p w14:paraId="4A49D5BF" w14:textId="77777777" w:rsidR="003C6137" w:rsidRPr="003C6137" w:rsidRDefault="003C6137" w:rsidP="003C6137">
      <w:r w:rsidRPr="003C6137">
        <w:t>Loại vang: Vang đỏ</w:t>
      </w:r>
    </w:p>
    <w:p w14:paraId="0D99CE64" w14:textId="77777777" w:rsidR="003C6137" w:rsidRPr="003C6137" w:rsidRDefault="003C6137" w:rsidP="003C6137">
      <w:r w:rsidRPr="003C6137">
        <w:t>Giống nho: Merlot, Cabernet Sauvignon</w:t>
      </w:r>
    </w:p>
    <w:p w14:paraId="608F892D" w14:textId="77777777" w:rsidR="003C6137" w:rsidRPr="003C6137" w:rsidRDefault="003C6137" w:rsidP="003C6137">
      <w:r w:rsidRPr="003C6137">
        <w:t>Nồng độ: 14.5%</w:t>
      </w:r>
    </w:p>
    <w:p w14:paraId="7D8E5BAF" w14:textId="77777777" w:rsidR="003C6137" w:rsidRDefault="003C6137" w:rsidP="003C6137">
      <w:r w:rsidRPr="003C6137">
        <w:t>Dung tích: 750ml</w:t>
      </w:r>
    </w:p>
    <w:p w14:paraId="31A90DD0" w14:textId="7A210F4B" w:rsidR="003C6137" w:rsidRPr="003C6137" w:rsidRDefault="003C6137" w:rsidP="003C6137">
      <w:pPr>
        <w:numPr>
          <w:ilvl w:val="0"/>
          <w:numId w:val="2"/>
        </w:numPr>
      </w:pPr>
      <w:r w:rsidRPr="003C6137">
        <w:rPr>
          <w:b/>
          <w:bCs/>
        </w:rPr>
        <w:t>Thực phẩm kết hợp:</w:t>
      </w:r>
      <w:r w:rsidRPr="003C6137">
        <w:t xml:space="preserve"> Thịt đỏ (bò, cừu), thịt gia cầm, phô mai hoặc salad.</w:t>
      </w:r>
    </w:p>
    <w:p w14:paraId="3D83BB54" w14:textId="2645CD73" w:rsidR="003C6137" w:rsidRPr="003C6137" w:rsidRDefault="003C6137" w:rsidP="003C6137">
      <w:pPr>
        <w:rPr>
          <w:b/>
          <w:bCs/>
        </w:rPr>
      </w:pPr>
      <w:r w:rsidRPr="003C6137">
        <w:rPr>
          <w:rFonts w:ascii="Segoe UI Emoji" w:hAnsi="Segoe UI Emoji" w:cs="Segoe UI Emoji"/>
          <w:b/>
          <w:bCs/>
        </w:rPr>
        <w:t>🍷</w:t>
      </w:r>
      <w:r w:rsidRPr="003C6137">
        <w:rPr>
          <w:b/>
          <w:bCs/>
        </w:rPr>
        <w:t xml:space="preserve"> Cách thưởng thức</w:t>
      </w:r>
      <w:r w:rsidR="00E431B7">
        <w:rPr>
          <w:b/>
          <w:bCs/>
        </w:rPr>
        <w:t>:</w:t>
      </w:r>
    </w:p>
    <w:p w14:paraId="01B66C65" w14:textId="77777777" w:rsidR="003C6137" w:rsidRPr="003C6137" w:rsidRDefault="003C6137" w:rsidP="003C6137">
      <w:pPr>
        <w:numPr>
          <w:ilvl w:val="0"/>
          <w:numId w:val="3"/>
        </w:numPr>
      </w:pPr>
      <w:r w:rsidRPr="003C6137">
        <w:rPr>
          <w:b/>
          <w:bCs/>
        </w:rPr>
        <w:t>Nhiệt độ phục vụ:</w:t>
      </w:r>
      <w:r w:rsidRPr="003C6137">
        <w:t xml:space="preserve"> Ngon nhất ở 16 - 18°C.</w:t>
      </w:r>
    </w:p>
    <w:p w14:paraId="09E865CA" w14:textId="07A9CEC8" w:rsidR="003C6137" w:rsidRPr="003C6137" w:rsidRDefault="003C6137" w:rsidP="003C6137">
      <w:pPr>
        <w:numPr>
          <w:ilvl w:val="0"/>
          <w:numId w:val="3"/>
        </w:numPr>
      </w:pPr>
      <w:r w:rsidRPr="003C6137">
        <w:rPr>
          <w:b/>
          <w:bCs/>
        </w:rPr>
        <w:t>Decanter (Thở rượu):</w:t>
      </w:r>
      <w:r w:rsidRPr="003C6137">
        <w:t xml:space="preserve"> Khuyên dùng 30 - 60 phút trước khi uống để bung tỏa hương thơm.</w:t>
      </w:r>
    </w:p>
    <w:p w14:paraId="1C31C833" w14:textId="77777777" w:rsidR="002309F6" w:rsidRPr="002309F6" w:rsidRDefault="002309F6" w:rsidP="002309F6">
      <w:pPr>
        <w:rPr>
          <w:b/>
          <w:bCs/>
        </w:rPr>
      </w:pPr>
      <w:r w:rsidRPr="002309F6">
        <w:rPr>
          <w:b/>
          <w:bCs/>
        </w:rPr>
        <w:t>Hướng dẫn bảo quản và sử dụng:</w:t>
      </w:r>
    </w:p>
    <w:p w14:paraId="3CDA0BD8" w14:textId="77777777" w:rsidR="002309F6" w:rsidRPr="002309F6" w:rsidRDefault="002309F6" w:rsidP="002309F6">
      <w:pPr>
        <w:numPr>
          <w:ilvl w:val="0"/>
          <w:numId w:val="4"/>
        </w:numPr>
      </w:pPr>
      <w:r w:rsidRPr="002309F6">
        <w:t>Bảo quản rượu vang Chateau Bellevue La Ferriere Bordeaux tránh tiếp xúc ánh nắng mặt trời.</w:t>
      </w:r>
    </w:p>
    <w:p w14:paraId="1405239B" w14:textId="77777777" w:rsidR="002309F6" w:rsidRPr="002309F6" w:rsidRDefault="002309F6" w:rsidP="002309F6">
      <w:pPr>
        <w:numPr>
          <w:ilvl w:val="0"/>
          <w:numId w:val="4"/>
        </w:numPr>
      </w:pPr>
      <w:r w:rsidRPr="002309F6">
        <w:t>Nhiệt độ sử dụng tốt nhất là ở nhiệt độ 16-18°C.</w:t>
      </w:r>
    </w:p>
    <w:p w14:paraId="2433A563" w14:textId="65EFF906" w:rsidR="002309F6" w:rsidRPr="002309F6" w:rsidRDefault="002309F6" w:rsidP="002309F6">
      <w:pPr>
        <w:numPr>
          <w:ilvl w:val="0"/>
          <w:numId w:val="4"/>
        </w:numPr>
      </w:pPr>
      <w:r w:rsidRPr="002309F6">
        <w:t>Sử dụng ly cỡ lớ</w:t>
      </w:r>
      <w:r w:rsidR="007909B2">
        <w:br/>
      </w:r>
    </w:p>
    <w:p w14:paraId="089A7AE7" w14:textId="27338E6D" w:rsidR="003C6137" w:rsidRDefault="00845262" w:rsidP="003C6137">
      <w:r>
        <w:t xml:space="preserve">2/ </w:t>
      </w:r>
    </w:p>
    <w:sectPr w:rsidR="003C61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7D09"/>
    <w:multiLevelType w:val="multilevel"/>
    <w:tmpl w:val="2B3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7711C"/>
    <w:multiLevelType w:val="multilevel"/>
    <w:tmpl w:val="046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06146D"/>
    <w:multiLevelType w:val="hybridMultilevel"/>
    <w:tmpl w:val="8292B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C2560C"/>
    <w:multiLevelType w:val="multilevel"/>
    <w:tmpl w:val="84E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114459">
    <w:abstractNumId w:val="2"/>
  </w:num>
  <w:num w:numId="2" w16cid:durableId="581379384">
    <w:abstractNumId w:val="3"/>
  </w:num>
  <w:num w:numId="3" w16cid:durableId="1671181320">
    <w:abstractNumId w:val="0"/>
  </w:num>
  <w:num w:numId="4" w16cid:durableId="1793018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E2"/>
    <w:rsid w:val="001C673B"/>
    <w:rsid w:val="002309F6"/>
    <w:rsid w:val="003143FC"/>
    <w:rsid w:val="003C6137"/>
    <w:rsid w:val="004A1D67"/>
    <w:rsid w:val="006A45E2"/>
    <w:rsid w:val="00766A26"/>
    <w:rsid w:val="007909B2"/>
    <w:rsid w:val="00845262"/>
    <w:rsid w:val="008D2C1E"/>
    <w:rsid w:val="009C1573"/>
    <w:rsid w:val="00B456D5"/>
    <w:rsid w:val="00E27CEE"/>
    <w:rsid w:val="00E338E5"/>
    <w:rsid w:val="00E431B7"/>
    <w:rsid w:val="00E618B6"/>
    <w:rsid w:val="00F57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D2B90"/>
  <w15:chartTrackingRefBased/>
  <w15:docId w15:val="{8C61F894-4ACF-4C8C-9232-658064F2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5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45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45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45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5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5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45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45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45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5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5E2"/>
    <w:rPr>
      <w:rFonts w:eastAsiaTheme="majorEastAsia" w:cstheme="majorBidi"/>
      <w:color w:val="272727" w:themeColor="text1" w:themeTint="D8"/>
    </w:rPr>
  </w:style>
  <w:style w:type="paragraph" w:styleId="Title">
    <w:name w:val="Title"/>
    <w:basedOn w:val="Normal"/>
    <w:next w:val="Normal"/>
    <w:link w:val="TitleChar"/>
    <w:uiPriority w:val="10"/>
    <w:qFormat/>
    <w:rsid w:val="006A4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5E2"/>
    <w:pPr>
      <w:spacing w:before="160"/>
      <w:jc w:val="center"/>
    </w:pPr>
    <w:rPr>
      <w:i/>
      <w:iCs/>
      <w:color w:val="404040" w:themeColor="text1" w:themeTint="BF"/>
    </w:rPr>
  </w:style>
  <w:style w:type="character" w:customStyle="1" w:styleId="QuoteChar">
    <w:name w:val="Quote Char"/>
    <w:basedOn w:val="DefaultParagraphFont"/>
    <w:link w:val="Quote"/>
    <w:uiPriority w:val="29"/>
    <w:rsid w:val="006A45E2"/>
    <w:rPr>
      <w:i/>
      <w:iCs/>
      <w:color w:val="404040" w:themeColor="text1" w:themeTint="BF"/>
    </w:rPr>
  </w:style>
  <w:style w:type="paragraph" w:styleId="ListParagraph">
    <w:name w:val="List Paragraph"/>
    <w:basedOn w:val="Normal"/>
    <w:uiPriority w:val="34"/>
    <w:qFormat/>
    <w:rsid w:val="006A45E2"/>
    <w:pPr>
      <w:ind w:left="720"/>
      <w:contextualSpacing/>
    </w:pPr>
  </w:style>
  <w:style w:type="character" w:styleId="IntenseEmphasis">
    <w:name w:val="Intense Emphasis"/>
    <w:basedOn w:val="DefaultParagraphFont"/>
    <w:uiPriority w:val="21"/>
    <w:qFormat/>
    <w:rsid w:val="006A45E2"/>
    <w:rPr>
      <w:i/>
      <w:iCs/>
      <w:color w:val="2F5496" w:themeColor="accent1" w:themeShade="BF"/>
    </w:rPr>
  </w:style>
  <w:style w:type="paragraph" w:styleId="IntenseQuote">
    <w:name w:val="Intense Quote"/>
    <w:basedOn w:val="Normal"/>
    <w:next w:val="Normal"/>
    <w:link w:val="IntenseQuoteChar"/>
    <w:uiPriority w:val="30"/>
    <w:qFormat/>
    <w:rsid w:val="006A45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5E2"/>
    <w:rPr>
      <w:i/>
      <w:iCs/>
      <w:color w:val="2F5496" w:themeColor="accent1" w:themeShade="BF"/>
    </w:rPr>
  </w:style>
  <w:style w:type="character" w:styleId="IntenseReference">
    <w:name w:val="Intense Reference"/>
    <w:basedOn w:val="DefaultParagraphFont"/>
    <w:uiPriority w:val="32"/>
    <w:qFormat/>
    <w:rsid w:val="006A45E2"/>
    <w:rPr>
      <w:b/>
      <w:bCs/>
      <w:smallCaps/>
      <w:color w:val="2F5496" w:themeColor="accent1" w:themeShade="BF"/>
      <w:spacing w:val="5"/>
    </w:rPr>
  </w:style>
  <w:style w:type="character" w:styleId="Hyperlink">
    <w:name w:val="Hyperlink"/>
    <w:basedOn w:val="DefaultParagraphFont"/>
    <w:uiPriority w:val="99"/>
    <w:unhideWhenUsed/>
    <w:rsid w:val="003C6137"/>
    <w:rPr>
      <w:color w:val="0563C1" w:themeColor="hyperlink"/>
      <w:u w:val="single"/>
    </w:rPr>
  </w:style>
  <w:style w:type="character" w:styleId="UnresolvedMention">
    <w:name w:val="Unresolved Mention"/>
    <w:basedOn w:val="DefaultParagraphFont"/>
    <w:uiPriority w:val="99"/>
    <w:semiHidden/>
    <w:unhideWhenUsed/>
    <w:rsid w:val="003C6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Nhon Nguyen</dc:creator>
  <cp:keywords/>
  <dc:description/>
  <cp:lastModifiedBy>Nhon Nguyen</cp:lastModifiedBy>
  <cp:revision>14</cp:revision>
  <dcterms:created xsi:type="dcterms:W3CDTF">2026-06-27T12:39:00Z</dcterms:created>
  <dcterms:modified xsi:type="dcterms:W3CDTF">2026-06-27T14:35:00Z</dcterms:modified>
</cp:coreProperties>
</file>