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P</w:t>
      </w:r>
      <w:r>
        <w:rPr>
          <w:rFonts w:hint="eastAsia" w:ascii="黑体" w:hAnsi="黑体" w:eastAsia="黑体"/>
          <w:sz w:val="36"/>
          <w:szCs w:val="36"/>
        </w:rPr>
        <w:t>erflab 实验日志</w:t>
      </w:r>
    </w:p>
    <w:p>
      <w:pPr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优化代码1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4981575" cy="22669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color w:val="FF0000"/>
          <w:sz w:val="21"/>
          <w:szCs w:val="21"/>
        </w:rPr>
        <w:t>详细注释：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如上优化代码所示，进行了两部优化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A:将循环 i 放在外边，循环 j 放在里边 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B:提前计算需要重复计算的 dim-1-j，在循环里直接使用结果</w:t>
      </w:r>
    </w:p>
    <w:p>
      <w:pPr>
        <w:rPr>
          <w:rFonts w:hint="eastAsia" w:ascii="方正仿宋简体" w:hAnsi="方正仿宋简体" w:eastAsia="方正仿宋简体" w:cs="方正仿宋简体"/>
          <w:color w:val="FF0000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color w:val="FF0000"/>
          <w:sz w:val="21"/>
          <w:szCs w:val="21"/>
        </w:rPr>
        <w:t>优化结果：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drawing>
          <wp:inline distT="0" distB="0" distL="114300" distR="114300">
            <wp:extent cx="5269230" cy="2165985"/>
            <wp:effectExtent l="0" t="0" r="762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color w:val="FF0000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color w:val="FF0000"/>
          <w:sz w:val="21"/>
          <w:szCs w:val="21"/>
        </w:rPr>
        <w:t>优化思路及实现过程：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A:将循环 i 放在外边，循环 j 放在里边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减少了每次指针的移动弄位置，当 j 为循环外围时，每次循环都要将指针移动一个横排那么长，当 i为循环外围时，每次只需寻址位置+1 即可。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B:减少重复计算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>在原函数中，中间有一步 dim-i-j 有重复运算，因此计划将其提前计算，在循环中直接使用即可。</w:t>
      </w:r>
    </w:p>
    <w:p>
      <w:pPr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优化代码2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color w:val="FF0000"/>
          <w:sz w:val="21"/>
          <w:szCs w:val="21"/>
        </w:rPr>
        <w:t>详细注释：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建立临时变量储存需要重复计算的数据 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          每次循环32个数据 来求cache的命中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color w:val="FF0000"/>
          <w:sz w:val="21"/>
          <w:szCs w:val="21"/>
        </w:rPr>
        <w:t>优化思路：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将原循环分成32*32小块，提高空间的局部性，减少程序中的跳转语句。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color w:val="FF0000"/>
          <w:sz w:val="21"/>
          <w:szCs w:val="21"/>
        </w:rPr>
        <w:t>实现过程：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将其划分为32*32像素的小块，每次转移32个数据</w:t>
      </w:r>
    </w:p>
    <w:p>
      <w:pPr>
        <w:rPr>
          <w:rFonts w:hint="eastAsia" w:ascii="方正仿宋简体" w:hAnsi="方正仿宋简体" w:eastAsia="方正仿宋简体" w:cs="方正仿宋简体"/>
          <w:b/>
          <w:color w:val="000000" w:themeColor="text1"/>
          <w:sz w:val="21"/>
          <w:szCs w:val="21"/>
        </w:rPr>
      </w:pP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drawing>
          <wp:inline distT="0" distB="0" distL="0" distR="0">
            <wp:extent cx="4953000" cy="124206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color w:val="FF0000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color w:val="FF0000"/>
          <w:sz w:val="21"/>
          <w:szCs w:val="21"/>
        </w:rPr>
        <w:t>优化结果：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drawing>
          <wp:inline distT="0" distB="0" distL="114300" distR="114300">
            <wp:extent cx="5269865" cy="1558290"/>
            <wp:effectExtent l="0" t="0" r="698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优化代码3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color w:val="FF0000"/>
          <w:sz w:val="21"/>
          <w:szCs w:val="21"/>
        </w:rPr>
        <w:t>详细注释：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设置转换地点的初始值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          每次变换32个数据，以求cache命中</w:t>
      </w:r>
    </w:p>
    <w:p>
      <w:pPr>
        <w:ind w:left="1400" w:hanging="1050" w:hangingChars="500"/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          将32行作为一个划分界限，每次将这32行的第一列在一个循环内一起转换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          转换开始后 操作32次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          每次转换完成之后将转换源向下移动一格 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          将接受转换的地点左移一位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          转换源转换目标初始化 转换源向下移动32行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          转化目标点和转换源相对应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t xml:space="preserve">          在代码二的基础上将循环转换，进一步提升效率</w:t>
      </w:r>
    </w:p>
    <w:p>
      <w:pPr>
        <w:rPr>
          <w:rFonts w:hint="eastAsia" w:ascii="方正仿宋简体" w:hAnsi="方正仿宋简体" w:eastAsia="方正仿宋简体" w:cs="方正仿宋简体"/>
          <w:color w:val="FF0000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color w:val="FF0000"/>
          <w:sz w:val="21"/>
          <w:szCs w:val="21"/>
        </w:rPr>
        <w:t>优化结果：</w:t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sz w:val="21"/>
          <w:szCs w:val="21"/>
        </w:rPr>
        <w:drawing>
          <wp:inline distT="0" distB="0" distL="0" distR="0">
            <wp:extent cx="4222115" cy="2924175"/>
            <wp:effectExtent l="0" t="0" r="698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color w:val="FF0000"/>
          <w:sz w:val="21"/>
          <w:szCs w:val="21"/>
        </w:rPr>
        <w:t>优化思路：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将循环次数减少32倍。减少关键路径的长度，有效提高程序运行速度。</w:t>
      </w:r>
    </w:p>
    <w:p>
      <w:pPr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="方正仿宋简体" w:hAnsi="方正仿宋简体" w:eastAsia="方正仿宋简体" w:cs="方正仿宋简体"/>
          <w:color w:val="FF0000"/>
          <w:sz w:val="21"/>
          <w:szCs w:val="21"/>
        </w:rPr>
        <w:t>实现过程：</w:t>
      </w:r>
      <w:r>
        <w:rPr>
          <w:rFonts w:hint="eastAsia" w:ascii="方正仿宋简体" w:hAnsi="方正仿宋简体" w:eastAsia="方正仿宋简体" w:cs="方正仿宋简体"/>
          <w:sz w:val="21"/>
          <w:szCs w:val="21"/>
        </w:rPr>
        <w:t>将其划分每32行为一个单位，每次在32行中只移动1小列的32个数据。</w:t>
      </w:r>
      <w:bookmarkStart w:id="0" w:name="_GoBack"/>
      <w:bookmarkEnd w:id="0"/>
    </w:p>
    <w:p>
      <w:pPr>
        <w:rPr>
          <w:rFonts w:hint="eastAsia" w:ascii="方正仿宋简体" w:hAnsi="方正仿宋简体" w:eastAsia="方正仿宋简体" w:cs="方正仿宋简体"/>
          <w:b/>
          <w:sz w:val="21"/>
          <w:szCs w:val="21"/>
        </w:rPr>
      </w:pPr>
      <w:r>
        <w:rPr>
          <w:rFonts w:hint="eastAsia" w:ascii="方正仿宋简体" w:hAnsi="方正仿宋简体" w:eastAsia="方正仿宋简体" w:cs="方正仿宋简体"/>
          <w:b/>
          <w:sz w:val="21"/>
          <w:szCs w:val="21"/>
        </w:rPr>
        <w:drawing>
          <wp:inline distT="0" distB="0" distL="0" distR="0">
            <wp:extent cx="3756660" cy="5974080"/>
            <wp:effectExtent l="1905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597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方正仿宋简体" w:hAnsi="方正仿宋简体" w:eastAsia="方正仿宋简体" w:cs="方正仿宋简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0F92"/>
    <w:rsid w:val="002C024F"/>
    <w:rsid w:val="00910F92"/>
    <w:rsid w:val="00963CF4"/>
    <w:rsid w:val="00C55E05"/>
    <w:rsid w:val="00CD441F"/>
    <w:rsid w:val="00EC7236"/>
    <w:rsid w:val="63A0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120</Words>
  <Characters>686</Characters>
  <Lines>5</Lines>
  <Paragraphs>1</Paragraphs>
  <TotalTime>27</TotalTime>
  <ScaleCrop>false</ScaleCrop>
  <LinksUpToDate>false</LinksUpToDate>
  <CharactersWithSpaces>805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2019-04-07T12:19:00Z</dcterms:created>
  <dc:creator>Windows 用户</dc:creator>
  <cp:lastModifiedBy>apple</cp:lastModifiedBy>
  <dcterms:modified xsi:type="dcterms:W3CDTF">2020-03-28T05:31:27Z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