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D76E95" w14:textId="77777777" w:rsidR="00AD0FD1" w:rsidRPr="00AD0FD1" w:rsidRDefault="00AD0FD1" w:rsidP="00AD0FD1">
      <w:pPr>
        <w:spacing w:line="360" w:lineRule="auto"/>
        <w:jc w:val="center"/>
        <w:rPr>
          <w:rFonts w:ascii="方正仿宋简体" w:eastAsia="方正仿宋简体"/>
          <w:sz w:val="52"/>
        </w:rPr>
      </w:pPr>
    </w:p>
    <w:p w14:paraId="12BF90AF" w14:textId="77777777" w:rsidR="00AD0FD1" w:rsidRPr="00AD0FD1" w:rsidRDefault="00AD0FD1" w:rsidP="00AD0FD1">
      <w:pPr>
        <w:spacing w:line="360" w:lineRule="auto"/>
        <w:jc w:val="center"/>
        <w:rPr>
          <w:rFonts w:ascii="方正仿宋简体" w:eastAsia="方正仿宋简体"/>
          <w:sz w:val="52"/>
        </w:rPr>
      </w:pPr>
    </w:p>
    <w:p w14:paraId="2156080C" w14:textId="71BA4A41" w:rsidR="00AD0FD1" w:rsidRPr="00AD0FD1" w:rsidRDefault="00AD0FD1" w:rsidP="00AD0FD1">
      <w:pPr>
        <w:spacing w:line="360" w:lineRule="auto"/>
        <w:jc w:val="center"/>
        <w:rPr>
          <w:rFonts w:ascii="方正仿宋简体" w:eastAsia="方正仿宋简体"/>
          <w:sz w:val="52"/>
        </w:rPr>
      </w:pPr>
      <w:r w:rsidRPr="00AD0FD1">
        <w:rPr>
          <w:rFonts w:ascii="方正仿宋简体" w:eastAsia="方正仿宋简体" w:hint="eastAsia"/>
          <w:noProof/>
          <w:sz w:val="52"/>
        </w:rPr>
        <w:drawing>
          <wp:inline distT="0" distB="0" distL="114300" distR="114300" wp14:anchorId="0632B719" wp14:editId="62A6FC9E">
            <wp:extent cx="2883535" cy="930275"/>
            <wp:effectExtent l="0" t="0" r="12065" b="3175"/>
            <wp:docPr id="12" name="图片 1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毛体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7F6D4D" w14:textId="77777777" w:rsidR="00AD0FD1" w:rsidRPr="00AD0FD1" w:rsidRDefault="00AD0FD1" w:rsidP="00AD0FD1">
      <w:pPr>
        <w:spacing w:line="360" w:lineRule="auto"/>
        <w:rPr>
          <w:rFonts w:ascii="方正仿宋简体" w:eastAsia="方正仿宋简体"/>
        </w:rPr>
      </w:pPr>
    </w:p>
    <w:p w14:paraId="3F9124F9" w14:textId="77777777" w:rsidR="00AD0FD1" w:rsidRPr="00AD0FD1" w:rsidRDefault="00AD0FD1" w:rsidP="00AD0FD1">
      <w:pPr>
        <w:tabs>
          <w:tab w:val="center" w:pos="4153"/>
        </w:tabs>
        <w:spacing w:line="360" w:lineRule="auto"/>
        <w:jc w:val="left"/>
        <w:rPr>
          <w:rFonts w:ascii="方正仿宋简体" w:eastAsia="方正仿宋简体" w:hAnsi="Italic"/>
          <w:b/>
          <w:bCs/>
          <w:sz w:val="52"/>
        </w:rPr>
      </w:pPr>
      <w:r w:rsidRPr="00AD0FD1">
        <w:rPr>
          <w:rFonts w:ascii="方正仿宋简体" w:eastAsia="方正仿宋简体" w:hAnsi="Italic" w:hint="eastAsia"/>
          <w:i/>
          <w:iCs/>
          <w:noProof/>
        </w:rPr>
        <w:drawing>
          <wp:anchor distT="0" distB="0" distL="114300" distR="114300" simplePos="0" relativeHeight="251661312" behindDoc="1" locked="0" layoutInCell="1" allowOverlap="1" wp14:anchorId="3B361EA1" wp14:editId="2641C92D">
            <wp:simplePos x="0" y="0"/>
            <wp:positionH relativeFrom="column">
              <wp:posOffset>537845</wp:posOffset>
            </wp:positionH>
            <wp:positionV relativeFrom="paragraph">
              <wp:posOffset>251460</wp:posOffset>
            </wp:positionV>
            <wp:extent cx="4100830" cy="3911600"/>
            <wp:effectExtent l="0" t="0" r="13970" b="12700"/>
            <wp:wrapNone/>
            <wp:docPr id="13" name="图片 4" descr="封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封面1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  <a:lum bright="70001" contrast="-64000"/>
                    </a:blip>
                    <a:srcRect l="54149" t="22508" r="34290" b="69244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AD0FD1">
        <w:rPr>
          <w:rFonts w:ascii="方正仿宋简体" w:eastAsia="方正仿宋简体" w:hAnsi="Italic" w:hint="eastAsia"/>
          <w:b/>
          <w:bCs/>
          <w:sz w:val="52"/>
        </w:rPr>
        <w:tab/>
        <w:t>HUNAN  UNIVERSITY</w:t>
      </w:r>
    </w:p>
    <w:p w14:paraId="3E4443FE" w14:textId="77777777" w:rsidR="00AD0FD1" w:rsidRPr="00AD0FD1" w:rsidRDefault="00AD0FD1" w:rsidP="00AD0FD1">
      <w:pPr>
        <w:spacing w:line="360" w:lineRule="auto"/>
        <w:rPr>
          <w:rFonts w:ascii="方正仿宋简体" w:eastAsia="方正仿宋简体"/>
        </w:rPr>
      </w:pPr>
    </w:p>
    <w:p w14:paraId="5BF13173" w14:textId="77777777" w:rsidR="00AD0FD1" w:rsidRPr="00AD0FD1" w:rsidRDefault="00AD0FD1" w:rsidP="00AD0FD1">
      <w:pPr>
        <w:spacing w:line="360" w:lineRule="auto"/>
        <w:rPr>
          <w:rFonts w:ascii="方正仿宋简体" w:eastAsia="方正仿宋简体"/>
        </w:rPr>
      </w:pPr>
    </w:p>
    <w:p w14:paraId="725BAEC9" w14:textId="77777777" w:rsidR="00AD0FD1" w:rsidRPr="00AD0FD1" w:rsidRDefault="00AD0FD1" w:rsidP="00AD0FD1">
      <w:pPr>
        <w:spacing w:line="360" w:lineRule="auto"/>
        <w:rPr>
          <w:rFonts w:ascii="方正仿宋简体" w:eastAsia="方正仿宋简体"/>
        </w:rPr>
      </w:pPr>
    </w:p>
    <w:p w14:paraId="424D4E41" w14:textId="60A535AF" w:rsidR="00AD0FD1" w:rsidRPr="00AD0FD1" w:rsidRDefault="00AD0FD1" w:rsidP="00AD0FD1">
      <w:pPr>
        <w:spacing w:line="360" w:lineRule="auto"/>
        <w:jc w:val="center"/>
        <w:rPr>
          <w:rFonts w:ascii="方正仿宋简体" w:eastAsia="方正仿宋简体"/>
          <w:sz w:val="96"/>
        </w:rPr>
      </w:pPr>
      <w:r w:rsidRPr="00AD0FD1">
        <w:rPr>
          <w:rFonts w:ascii="方正仿宋简体" w:eastAsia="方正仿宋简体" w:hint="eastAsia"/>
          <w:sz w:val="96"/>
        </w:rPr>
        <w:t>路由与交换机</w:t>
      </w:r>
    </w:p>
    <w:p w14:paraId="2ABFE98F" w14:textId="77777777" w:rsidR="00AD0FD1" w:rsidRPr="00AD0FD1" w:rsidRDefault="00AD0FD1" w:rsidP="00AD0FD1">
      <w:pPr>
        <w:spacing w:line="360" w:lineRule="auto"/>
        <w:jc w:val="center"/>
        <w:rPr>
          <w:rFonts w:ascii="方正仿宋简体" w:eastAsia="方正仿宋简体"/>
          <w:b/>
          <w:bCs/>
          <w:sz w:val="52"/>
        </w:rPr>
      </w:pPr>
      <w:r w:rsidRPr="00AD0FD1">
        <w:rPr>
          <w:rFonts w:ascii="方正仿宋简体" w:eastAsia="方正仿宋简体" w:hint="eastAsia"/>
          <w:sz w:val="96"/>
        </w:rPr>
        <w:t>实验报告</w:t>
      </w:r>
    </w:p>
    <w:p w14:paraId="1F6FD38A" w14:textId="77777777" w:rsidR="00AD0FD1" w:rsidRPr="00AD0FD1" w:rsidRDefault="00AD0FD1" w:rsidP="00AD0FD1">
      <w:pPr>
        <w:spacing w:line="360" w:lineRule="auto"/>
        <w:rPr>
          <w:rFonts w:ascii="方正仿宋简体" w:eastAsia="方正仿宋简体"/>
          <w:sz w:val="52"/>
        </w:rPr>
      </w:pPr>
    </w:p>
    <w:p w14:paraId="20131EA4" w14:textId="77777777" w:rsidR="00AD0FD1" w:rsidRPr="00AD0FD1" w:rsidRDefault="00AD0FD1" w:rsidP="00AD0FD1">
      <w:pPr>
        <w:spacing w:line="360" w:lineRule="auto"/>
        <w:rPr>
          <w:rFonts w:ascii="方正仿宋简体" w:eastAsia="方正仿宋简体"/>
          <w:sz w:val="52"/>
        </w:rPr>
      </w:pPr>
    </w:p>
    <w:p w14:paraId="188B3453" w14:textId="77777777" w:rsidR="00AD0FD1" w:rsidRPr="00AD0FD1" w:rsidRDefault="00AD0FD1" w:rsidP="00AD0FD1">
      <w:pPr>
        <w:spacing w:line="360" w:lineRule="auto"/>
        <w:rPr>
          <w:rFonts w:ascii="方正仿宋简体" w:eastAsia="方正仿宋简体"/>
          <w:sz w:val="52"/>
        </w:rPr>
      </w:pPr>
    </w:p>
    <w:tbl>
      <w:tblPr>
        <w:tblW w:w="6875" w:type="dxa"/>
        <w:tblInd w:w="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4"/>
        <w:gridCol w:w="1559"/>
        <w:gridCol w:w="4562"/>
      </w:tblGrid>
      <w:tr w:rsidR="00AD0FD1" w:rsidRPr="00AD0FD1" w14:paraId="24C653EC" w14:textId="77777777" w:rsidTr="00437DFE">
        <w:trPr>
          <w:trHeight w:val="510"/>
        </w:trPr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631737" w14:textId="77777777" w:rsidR="00AD0FD1" w:rsidRPr="00AD0FD1" w:rsidRDefault="00AD0FD1" w:rsidP="00437DFE">
            <w:pPr>
              <w:spacing w:line="360" w:lineRule="auto"/>
              <w:ind w:rightChars="-50" w:right="-105"/>
              <w:rPr>
                <w:rFonts w:ascii="方正仿宋简体" w:eastAsia="方正仿宋简体" w:hAnsi="新宋体"/>
                <w:b/>
                <w:bCs/>
                <w:sz w:val="3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E6244" w14:textId="77777777" w:rsidR="00AD0FD1" w:rsidRPr="00AD0FD1" w:rsidRDefault="00AD0FD1" w:rsidP="00437DFE">
            <w:pPr>
              <w:spacing w:line="360" w:lineRule="auto"/>
              <w:ind w:leftChars="-50" w:left="-105" w:rightChars="-50" w:right="-105"/>
              <w:jc w:val="distribute"/>
              <w:rPr>
                <w:rFonts w:ascii="方正仿宋简体" w:eastAsia="方正仿宋简体" w:hAnsi="新宋体"/>
                <w:b/>
                <w:bCs/>
                <w:sz w:val="30"/>
              </w:rPr>
            </w:pPr>
            <w:r w:rsidRPr="00AD0FD1">
              <w:rPr>
                <w:rFonts w:ascii="方正仿宋简体" w:eastAsia="方正仿宋简体" w:hint="eastAsia"/>
                <w:color w:val="000000"/>
                <w:spacing w:val="24"/>
                <w:sz w:val="28"/>
              </w:rPr>
              <w:t>小组成员：</w:t>
            </w:r>
          </w:p>
        </w:tc>
        <w:tc>
          <w:tcPr>
            <w:tcW w:w="4562" w:type="dxa"/>
            <w:tcBorders>
              <w:top w:val="nil"/>
              <w:left w:val="nil"/>
              <w:right w:val="nil"/>
            </w:tcBorders>
            <w:vAlign w:val="bottom"/>
          </w:tcPr>
          <w:p w14:paraId="168C708B" w14:textId="4359CE9E" w:rsidR="00AD0FD1" w:rsidRPr="00AD0FD1" w:rsidRDefault="00AD0FD1" w:rsidP="00437DFE">
            <w:pPr>
              <w:spacing w:line="360" w:lineRule="auto"/>
              <w:ind w:leftChars="-72" w:left="-103" w:rightChars="-50" w:right="-105" w:hangingChars="16" w:hanging="48"/>
              <w:jc w:val="center"/>
              <w:rPr>
                <w:rFonts w:ascii="方正仿宋简体" w:eastAsia="方正仿宋简体"/>
                <w:sz w:val="30"/>
              </w:rPr>
            </w:pPr>
            <w:r>
              <w:rPr>
                <w:rFonts w:ascii="方正仿宋简体" w:eastAsia="方正仿宋简体" w:hint="eastAsia"/>
                <w:sz w:val="30"/>
              </w:rPr>
              <w:t>计科1</w:t>
            </w:r>
            <w:r>
              <w:rPr>
                <w:rFonts w:ascii="方正仿宋简体" w:eastAsia="方正仿宋简体"/>
                <w:sz w:val="30"/>
              </w:rPr>
              <w:t xml:space="preserve">802 </w:t>
            </w:r>
            <w:r>
              <w:rPr>
                <w:rFonts w:ascii="方正仿宋简体" w:eastAsia="方正仿宋简体" w:hint="eastAsia"/>
                <w:sz w:val="30"/>
              </w:rPr>
              <w:t>张继伟 谢正宇</w:t>
            </w:r>
          </w:p>
        </w:tc>
      </w:tr>
    </w:tbl>
    <w:p w14:paraId="085C3F59" w14:textId="43F23F59" w:rsidR="00AD0FD1" w:rsidRPr="00AD0FD1" w:rsidRDefault="00AD0FD1" w:rsidP="00AD0FD1">
      <w:pPr>
        <w:spacing w:line="360" w:lineRule="auto"/>
        <w:rPr>
          <w:rFonts w:ascii="方正仿宋简体" w:eastAsia="方正仿宋简体"/>
          <w:color w:val="000000"/>
        </w:rPr>
      </w:pPr>
    </w:p>
    <w:p w14:paraId="65ACD6D5" w14:textId="5F743684" w:rsidR="00A47B8C" w:rsidRPr="00AD0FD1" w:rsidRDefault="00E914AB" w:rsidP="00AD0FD1">
      <w:pPr>
        <w:pStyle w:val="1"/>
        <w:jc w:val="center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lastRenderedPageBreak/>
        <w:t>实验003信号的提取</w:t>
      </w:r>
    </w:p>
    <w:p w14:paraId="32BA9294" w14:textId="77777777" w:rsidR="00A47B8C" w:rsidRPr="00AD0FD1" w:rsidRDefault="00E914AB">
      <w:pPr>
        <w:pStyle w:val="2"/>
        <w:jc w:val="both"/>
        <w:rPr>
          <w:rFonts w:ascii="方正仿宋简体" w:eastAsia="方正仿宋简体" w:hAnsi="微软雅黑"/>
        </w:rPr>
      </w:pPr>
      <w:bookmarkStart w:id="0" w:name="_Toc503682476"/>
      <w:bookmarkStart w:id="1" w:name="_Toc507227475"/>
      <w:bookmarkStart w:id="2" w:name="_Toc507158520"/>
      <w:bookmarkStart w:id="3" w:name="_Toc507158700"/>
      <w:bookmarkStart w:id="4" w:name="_Toc527714055"/>
      <w:bookmarkStart w:id="5" w:name="_Toc507226510"/>
      <w:bookmarkStart w:id="6" w:name="_Toc503681826"/>
      <w:bookmarkStart w:id="7" w:name="_Toc507158340"/>
      <w:bookmarkStart w:id="8" w:name="_Toc16758278"/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AD0FD1">
        <w:rPr>
          <w:rFonts w:ascii="方正仿宋简体" w:eastAsia="方正仿宋简体" w:hAnsi="微软雅黑" w:hint="eastAsia"/>
        </w:rPr>
        <w:t>一.实验</w:t>
      </w:r>
      <w:bookmarkEnd w:id="8"/>
      <w:r w:rsidRPr="00AD0FD1">
        <w:rPr>
          <w:rFonts w:ascii="方正仿宋简体" w:eastAsia="方正仿宋简体" w:hAnsi="微软雅黑" w:hint="eastAsia"/>
        </w:rPr>
        <w:t>目的</w:t>
      </w:r>
    </w:p>
    <w:p w14:paraId="3A961281" w14:textId="77777777" w:rsidR="00A47B8C" w:rsidRPr="00AD0FD1" w:rsidRDefault="00E914AB">
      <w:pPr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1、</w:t>
      </w:r>
      <w:proofErr w:type="spellStart"/>
      <w:r w:rsidRPr="00AD0FD1">
        <w:rPr>
          <w:rFonts w:ascii="方正仿宋简体" w:eastAsia="方正仿宋简体" w:hAnsi="微软雅黑" w:hint="eastAsia"/>
        </w:rPr>
        <w:t>SignalTap</w:t>
      </w:r>
      <w:proofErr w:type="spellEnd"/>
      <w:r w:rsidRPr="00AD0FD1">
        <w:rPr>
          <w:rFonts w:ascii="方正仿宋简体" w:eastAsia="方正仿宋简体" w:hAnsi="微软雅黑" w:hint="eastAsia"/>
        </w:rPr>
        <w:t xml:space="preserve"> II Logic Analyzer使用方法；</w:t>
      </w:r>
    </w:p>
    <w:p w14:paraId="2A50B76E" w14:textId="77777777" w:rsidR="00A47B8C" w:rsidRPr="00AD0FD1" w:rsidRDefault="00E914AB">
      <w:pPr>
        <w:widowControl/>
        <w:spacing w:line="240" w:lineRule="auto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2、掌握捕获条件的设置</w:t>
      </w:r>
    </w:p>
    <w:p w14:paraId="7599C542" w14:textId="77777777" w:rsidR="00A47B8C" w:rsidRPr="00AD0FD1" w:rsidRDefault="00E914AB">
      <w:pPr>
        <w:spacing w:line="0" w:lineRule="atLeast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3、学会硬件信号分析，了解硬件信号监视和软件调试的差异</w:t>
      </w:r>
    </w:p>
    <w:p w14:paraId="27316E10" w14:textId="77777777" w:rsidR="00A47B8C" w:rsidRPr="00AD0FD1" w:rsidRDefault="00E914AB" w:rsidP="00AD0FD1">
      <w:pPr>
        <w:pStyle w:val="2"/>
        <w:jc w:val="both"/>
        <w:rPr>
          <w:rFonts w:ascii="方正仿宋简体" w:eastAsia="方正仿宋简体" w:hAnsi="微软雅黑"/>
        </w:rPr>
      </w:pPr>
      <w:bookmarkStart w:id="9" w:name="_Toc507158521"/>
      <w:bookmarkStart w:id="10" w:name="_Toc503681827"/>
      <w:bookmarkStart w:id="11" w:name="_Toc503682477"/>
      <w:bookmarkStart w:id="12" w:name="_Toc507226511"/>
      <w:bookmarkStart w:id="13" w:name="_Toc507158701"/>
      <w:bookmarkStart w:id="14" w:name="_Toc507227476"/>
      <w:bookmarkStart w:id="15" w:name="_Toc507158341"/>
      <w:bookmarkStart w:id="16" w:name="_Toc527714056"/>
      <w:bookmarkStart w:id="17" w:name="_Toc16758279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AD0FD1">
        <w:rPr>
          <w:rFonts w:ascii="方正仿宋简体" w:eastAsia="方正仿宋简体" w:hAnsi="微软雅黑" w:hint="eastAsia"/>
        </w:rPr>
        <w:t>二.实验</w:t>
      </w:r>
      <w:bookmarkEnd w:id="17"/>
      <w:r w:rsidRPr="00AD0FD1">
        <w:rPr>
          <w:rFonts w:ascii="方正仿宋简体" w:eastAsia="方正仿宋简体" w:hAnsi="微软雅黑" w:hint="eastAsia"/>
        </w:rPr>
        <w:t>内容</w:t>
      </w:r>
    </w:p>
    <w:p w14:paraId="2E5823AC" w14:textId="77777777" w:rsidR="00A47B8C" w:rsidRPr="00AD0FD1" w:rsidRDefault="00E914AB">
      <w:pPr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1、基础要求：上一次在2口进3口出的基本功能</w:t>
      </w:r>
      <w:proofErr w:type="spellStart"/>
      <w:r w:rsidRPr="00AD0FD1">
        <w:rPr>
          <w:rFonts w:ascii="方正仿宋简体" w:eastAsia="方正仿宋简体" w:hAnsi="微软雅黑" w:hint="eastAsia"/>
        </w:rPr>
        <w:t>UM_my</w:t>
      </w:r>
      <w:proofErr w:type="spellEnd"/>
      <w:r w:rsidRPr="00AD0FD1">
        <w:rPr>
          <w:rFonts w:ascii="方正仿宋简体" w:eastAsia="方正仿宋简体" w:hAnsi="微软雅黑" w:hint="eastAsia"/>
        </w:rPr>
        <w:t>/</w:t>
      </w:r>
      <w:proofErr w:type="spellStart"/>
      <w:r w:rsidRPr="00AD0FD1">
        <w:rPr>
          <w:rFonts w:ascii="方正仿宋简体" w:eastAsia="方正仿宋简体" w:hAnsi="微软雅黑" w:hint="eastAsia"/>
        </w:rPr>
        <w:t>UM.v</w:t>
      </w:r>
      <w:proofErr w:type="spellEnd"/>
      <w:r w:rsidRPr="00AD0FD1">
        <w:rPr>
          <w:rFonts w:ascii="方正仿宋简体" w:eastAsia="方正仿宋简体" w:hAnsi="微软雅黑" w:hint="eastAsia"/>
        </w:rPr>
        <w:t>模块中设计一个信号量或者直接对信号量 输入端口</w:t>
      </w:r>
      <w:proofErr w:type="spellStart"/>
      <w:r w:rsidRPr="00AD0FD1">
        <w:rPr>
          <w:rFonts w:ascii="方正仿宋简体" w:eastAsia="方正仿宋简体" w:hAnsi="微软雅黑" w:hint="eastAsia"/>
        </w:rPr>
        <w:t>in_port</w:t>
      </w:r>
      <w:proofErr w:type="spellEnd"/>
      <w:r w:rsidRPr="00AD0FD1">
        <w:rPr>
          <w:rFonts w:ascii="方正仿宋简体" w:eastAsia="方正仿宋简体" w:hAnsi="微软雅黑" w:hint="eastAsia"/>
        </w:rPr>
        <w:t xml:space="preserve"> 进行监视。</w:t>
      </w:r>
    </w:p>
    <w:p w14:paraId="065D3862" w14:textId="77777777" w:rsidR="00A47B8C" w:rsidRPr="00AD0FD1" w:rsidRDefault="00E914AB">
      <w:pPr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2．设置触发捕获的条件，在某端口有信号进入时捕获数据。</w:t>
      </w:r>
    </w:p>
    <w:p w14:paraId="4148B23C" w14:textId="77777777" w:rsidR="00A47B8C" w:rsidRPr="00AD0FD1" w:rsidRDefault="00E914AB">
      <w:pPr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3、利用原有的信号捕获设置，</w:t>
      </w:r>
      <w:r w:rsidRPr="00AD0FD1">
        <w:rPr>
          <w:rFonts w:ascii="方正仿宋简体" w:eastAsia="方正仿宋简体" w:hAnsi="微软雅黑" w:hint="eastAsia"/>
          <w:shd w:val="clear" w:color="auto" w:fill="FFFF00"/>
        </w:rPr>
        <w:t>尝试捕获广播包</w:t>
      </w:r>
      <w:r w:rsidRPr="00AD0FD1">
        <w:rPr>
          <w:rFonts w:ascii="方正仿宋简体" w:eastAsia="方正仿宋简体" w:hAnsi="微软雅黑" w:hint="eastAsia"/>
        </w:rPr>
        <w:t>（这里的数据帧头从139到127位）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985"/>
        <w:gridCol w:w="2573"/>
      </w:tblGrid>
      <w:tr w:rsidR="00A47B8C" w:rsidRPr="00AD0FD1" w14:paraId="1AA67390" w14:textId="77777777" w:rsidTr="00AD0FD1">
        <w:trPr>
          <w:jc w:val="center"/>
        </w:trPr>
        <w:tc>
          <w:tcPr>
            <w:tcW w:w="1980" w:type="dxa"/>
            <w:vAlign w:val="center"/>
          </w:tcPr>
          <w:p w14:paraId="1CEA8F33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color w:val="FF0000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color w:val="FF0000"/>
                <w:kern w:val="2"/>
                <w:sz w:val="24"/>
                <w:szCs w:val="24"/>
              </w:rPr>
              <w:t>138:136</w:t>
            </w:r>
          </w:p>
          <w:p w14:paraId="6D84647A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（</w:t>
            </w:r>
            <w:r w:rsidRPr="00AD0FD1">
              <w:rPr>
                <w:rFonts w:ascii="方正仿宋简体" w:eastAsia="方正仿宋简体" w:hAnsi="宋体" w:hint="eastAsia"/>
                <w:sz w:val="24"/>
                <w:szCs w:val="24"/>
              </w:rPr>
              <w:t>头尾标识</w:t>
            </w:r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）</w:t>
            </w:r>
          </w:p>
        </w:tc>
        <w:tc>
          <w:tcPr>
            <w:tcW w:w="1984" w:type="dxa"/>
            <w:vAlign w:val="center"/>
          </w:tcPr>
          <w:p w14:paraId="0B0F8B11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color w:val="FF0000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color w:val="FF0000"/>
                <w:kern w:val="2"/>
                <w:sz w:val="24"/>
                <w:szCs w:val="24"/>
              </w:rPr>
              <w:t>135:132</w:t>
            </w:r>
          </w:p>
          <w:p w14:paraId="6E56D0A2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（有效字节数）</w:t>
            </w:r>
          </w:p>
        </w:tc>
        <w:tc>
          <w:tcPr>
            <w:tcW w:w="1985" w:type="dxa"/>
            <w:vAlign w:val="center"/>
          </w:tcPr>
          <w:p w14:paraId="138EBF4E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color w:val="FF0000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color w:val="FF0000"/>
                <w:kern w:val="2"/>
                <w:sz w:val="24"/>
                <w:szCs w:val="24"/>
              </w:rPr>
              <w:t>131:128</w:t>
            </w:r>
          </w:p>
          <w:p w14:paraId="664DCEE7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（输入端口号）</w:t>
            </w:r>
          </w:p>
        </w:tc>
        <w:tc>
          <w:tcPr>
            <w:tcW w:w="2573" w:type="dxa"/>
            <w:vAlign w:val="center"/>
          </w:tcPr>
          <w:p w14:paraId="52075D44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127:0</w:t>
            </w:r>
          </w:p>
          <w:p w14:paraId="7F91E260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（报文数据）</w:t>
            </w:r>
          </w:p>
        </w:tc>
      </w:tr>
      <w:tr w:rsidR="00A47B8C" w:rsidRPr="00AD0FD1" w14:paraId="56C2132F" w14:textId="77777777" w:rsidTr="00AD0FD1">
        <w:trPr>
          <w:jc w:val="center"/>
        </w:trPr>
        <w:tc>
          <w:tcPr>
            <w:tcW w:w="1980" w:type="dxa"/>
            <w:vAlign w:val="center"/>
          </w:tcPr>
          <w:p w14:paraId="7EAC2A5C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101</w:t>
            </w:r>
          </w:p>
        </w:tc>
        <w:tc>
          <w:tcPr>
            <w:tcW w:w="1984" w:type="dxa"/>
            <w:vAlign w:val="center"/>
          </w:tcPr>
          <w:p w14:paraId="2DE1FD77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1111</w:t>
            </w:r>
          </w:p>
        </w:tc>
        <w:tc>
          <w:tcPr>
            <w:tcW w:w="1985" w:type="dxa"/>
            <w:vAlign w:val="center"/>
          </w:tcPr>
          <w:p w14:paraId="51C58363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kern w:val="2"/>
                <w:sz w:val="24"/>
                <w:szCs w:val="24"/>
              </w:rPr>
            </w:pPr>
            <w:proofErr w:type="spellStart"/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port_num</w:t>
            </w:r>
            <w:proofErr w:type="spellEnd"/>
          </w:p>
        </w:tc>
        <w:tc>
          <w:tcPr>
            <w:tcW w:w="2573" w:type="dxa"/>
            <w:vAlign w:val="center"/>
          </w:tcPr>
          <w:p w14:paraId="214E5FE8" w14:textId="77777777" w:rsidR="00A47B8C" w:rsidRPr="00AD0FD1" w:rsidRDefault="00E914AB" w:rsidP="00AD0FD1">
            <w:pPr>
              <w:pStyle w:val="a8"/>
              <w:jc w:val="center"/>
              <w:rPr>
                <w:rFonts w:ascii="方正仿宋简体" w:eastAsia="方正仿宋简体" w:hAnsi="宋体"/>
                <w:kern w:val="2"/>
                <w:sz w:val="24"/>
                <w:szCs w:val="24"/>
              </w:rPr>
            </w:pPr>
            <w:r w:rsidRPr="00AD0FD1">
              <w:rPr>
                <w:rFonts w:ascii="方正仿宋简体" w:eastAsia="方正仿宋简体" w:hAnsi="宋体" w:hint="eastAsia"/>
                <w:kern w:val="2"/>
                <w:sz w:val="24"/>
                <w:szCs w:val="24"/>
              </w:rPr>
              <w:t>报文前16字节</w:t>
            </w:r>
          </w:p>
        </w:tc>
      </w:tr>
    </w:tbl>
    <w:p w14:paraId="4D4B91A3" w14:textId="77777777" w:rsidR="00A47B8C" w:rsidRPr="00AD0FD1" w:rsidRDefault="00E914AB">
      <w:pPr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从127到0为链路层的帧数据，大家可以查相关资料，了解如何捕获出广播帧。</w:t>
      </w:r>
    </w:p>
    <w:p w14:paraId="671EF9E5" w14:textId="77777777" w:rsidR="00A47B8C" w:rsidRPr="00AD0FD1" w:rsidRDefault="00E914AB">
      <w:pPr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4、设置条件，尝试捕获ARP类型的包，在验收环节和实验报告中描述是否有办法在交换机硬件中防止ARP攻击。</w:t>
      </w:r>
    </w:p>
    <w:p w14:paraId="2A65C4AC" w14:textId="77777777" w:rsidR="00A47B8C" w:rsidRPr="00AD0FD1" w:rsidRDefault="00E914AB" w:rsidP="00AD0FD1">
      <w:pPr>
        <w:pStyle w:val="2"/>
        <w:jc w:val="both"/>
        <w:rPr>
          <w:rFonts w:ascii="方正仿宋简体" w:eastAsia="方正仿宋简体" w:hAnsi="微软雅黑"/>
        </w:rPr>
      </w:pPr>
      <w:bookmarkStart w:id="18" w:name="_Toc507158702"/>
      <w:bookmarkStart w:id="19" w:name="_Toc507158342"/>
      <w:bookmarkStart w:id="20" w:name="_Toc527714057"/>
      <w:bookmarkStart w:id="21" w:name="_Toc507227477"/>
      <w:bookmarkStart w:id="22" w:name="_Toc507158522"/>
      <w:bookmarkStart w:id="23" w:name="_Toc507226512"/>
      <w:bookmarkStart w:id="24" w:name="_Toc16758280"/>
      <w:bookmarkEnd w:id="18"/>
      <w:bookmarkEnd w:id="19"/>
      <w:bookmarkEnd w:id="20"/>
      <w:bookmarkEnd w:id="21"/>
      <w:bookmarkEnd w:id="22"/>
      <w:bookmarkEnd w:id="23"/>
      <w:r w:rsidRPr="00AD0FD1">
        <w:rPr>
          <w:rFonts w:ascii="方正仿宋简体" w:eastAsia="方正仿宋简体" w:hAnsi="微软雅黑" w:hint="eastAsia"/>
        </w:rPr>
        <w:t>三.实验</w:t>
      </w:r>
      <w:bookmarkEnd w:id="24"/>
      <w:r w:rsidRPr="00AD0FD1">
        <w:rPr>
          <w:rFonts w:ascii="方正仿宋简体" w:eastAsia="方正仿宋简体" w:hAnsi="微软雅黑" w:hint="eastAsia"/>
        </w:rPr>
        <w:t>环境</w:t>
      </w:r>
    </w:p>
    <w:p w14:paraId="1D36C557" w14:textId="77777777" w:rsidR="00A47B8C" w:rsidRPr="00AD0FD1" w:rsidRDefault="00E914AB">
      <w:pPr>
        <w:jc w:val="center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 xml:space="preserve"> </w:t>
      </w:r>
      <w:r w:rsidRPr="00AD0FD1">
        <w:rPr>
          <w:rFonts w:ascii="方正仿宋简体" w:eastAsia="方正仿宋简体" w:hAnsi="微软雅黑" w:hint="eastAsia"/>
          <w:noProof/>
        </w:rPr>
        <w:drawing>
          <wp:inline distT="0" distB="0" distL="0" distR="0" wp14:anchorId="61590BA4" wp14:editId="302080A6">
            <wp:extent cx="283845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2F86" w14:textId="77777777" w:rsidR="00AD0FD1" w:rsidRDefault="00E914AB" w:rsidP="00AD0FD1">
      <w:pPr>
        <w:pStyle w:val="a9"/>
        <w:numPr>
          <w:ilvl w:val="0"/>
          <w:numId w:val="6"/>
        </w:numPr>
        <w:ind w:firstLineChars="0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1台管理节点主机；1台主机A；（分别连接到2口和3口）</w:t>
      </w:r>
    </w:p>
    <w:p w14:paraId="4FB848EE" w14:textId="77777777" w:rsidR="00AD0FD1" w:rsidRDefault="00E914AB" w:rsidP="00AD0FD1">
      <w:pPr>
        <w:pStyle w:val="a9"/>
        <w:numPr>
          <w:ilvl w:val="0"/>
          <w:numId w:val="6"/>
        </w:numPr>
        <w:ind w:firstLineChars="0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2根网线；</w:t>
      </w:r>
    </w:p>
    <w:p w14:paraId="5A50377B" w14:textId="77777777" w:rsidR="00AD0FD1" w:rsidRDefault="00E914AB" w:rsidP="00AD0FD1">
      <w:pPr>
        <w:pStyle w:val="a9"/>
        <w:numPr>
          <w:ilvl w:val="0"/>
          <w:numId w:val="6"/>
        </w:numPr>
        <w:ind w:firstLineChars="0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NetMagic08开发平台；</w:t>
      </w:r>
    </w:p>
    <w:p w14:paraId="5D9A1575" w14:textId="1948200D" w:rsidR="00A47B8C" w:rsidRPr="00BE29CB" w:rsidRDefault="00E914AB" w:rsidP="00BE29CB">
      <w:pPr>
        <w:pStyle w:val="a9"/>
        <w:numPr>
          <w:ilvl w:val="0"/>
          <w:numId w:val="6"/>
        </w:numPr>
        <w:ind w:firstLineChars="0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软件Quartus 16。</w:t>
      </w:r>
    </w:p>
    <w:p w14:paraId="7B361C97" w14:textId="77777777" w:rsidR="00A47B8C" w:rsidRPr="00AD0FD1" w:rsidRDefault="00E914AB" w:rsidP="00AD0FD1">
      <w:pPr>
        <w:pStyle w:val="2"/>
        <w:jc w:val="both"/>
        <w:rPr>
          <w:rFonts w:ascii="方正仿宋简体" w:eastAsia="方正仿宋简体" w:hAnsi="微软雅黑"/>
        </w:rPr>
      </w:pPr>
      <w:bookmarkStart w:id="25" w:name="_Toc507158344"/>
      <w:bookmarkStart w:id="26" w:name="_Toc507226513"/>
      <w:bookmarkStart w:id="27" w:name="_Toc503681829"/>
      <w:bookmarkStart w:id="28" w:name="_Toc507158523"/>
      <w:bookmarkStart w:id="29" w:name="_Toc503682479"/>
      <w:bookmarkStart w:id="30" w:name="_Toc507227478"/>
      <w:bookmarkStart w:id="31" w:name="_Toc527714058"/>
      <w:bookmarkStart w:id="32" w:name="_Toc507158703"/>
      <w:bookmarkStart w:id="33" w:name="_Toc16758281"/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AD0FD1">
        <w:rPr>
          <w:rFonts w:ascii="方正仿宋简体" w:eastAsia="方正仿宋简体" w:hAnsi="微软雅黑" w:hint="eastAsia"/>
        </w:rPr>
        <w:lastRenderedPageBreak/>
        <w:t>四.实验</w:t>
      </w:r>
      <w:bookmarkEnd w:id="33"/>
      <w:r w:rsidRPr="00AD0FD1">
        <w:rPr>
          <w:rFonts w:ascii="方正仿宋简体" w:eastAsia="方正仿宋简体" w:hAnsi="微软雅黑" w:hint="eastAsia"/>
        </w:rPr>
        <w:t>步骤</w:t>
      </w:r>
    </w:p>
    <w:p w14:paraId="65F3D885" w14:textId="77777777" w:rsidR="00A47B8C" w:rsidRPr="00AD0FD1" w:rsidRDefault="00E914AB">
      <w:pPr>
        <w:pStyle w:val="a9"/>
        <w:numPr>
          <w:ilvl w:val="0"/>
          <w:numId w:val="2"/>
        </w:numPr>
        <w:ind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打开</w:t>
      </w:r>
      <w:proofErr w:type="spellStart"/>
      <w:r w:rsidRPr="00AD0FD1">
        <w:rPr>
          <w:rFonts w:ascii="方正仿宋简体" w:eastAsia="方正仿宋简体" w:hint="eastAsia"/>
        </w:rPr>
        <w:t>SignalTap</w:t>
      </w:r>
      <w:proofErr w:type="spellEnd"/>
      <w:r w:rsidRPr="00AD0FD1">
        <w:rPr>
          <w:rFonts w:ascii="方正仿宋简体" w:eastAsia="方正仿宋简体" w:hint="eastAsia"/>
        </w:rPr>
        <w:t xml:space="preserve"> II Logic Analyzer。</w:t>
      </w:r>
    </w:p>
    <w:p w14:paraId="56C65655" w14:textId="77777777" w:rsidR="00A47B8C" w:rsidRPr="00AD0FD1" w:rsidRDefault="00E914AB">
      <w:pPr>
        <w:pStyle w:val="a9"/>
        <w:numPr>
          <w:ilvl w:val="1"/>
          <w:numId w:val="2"/>
        </w:numPr>
        <w:ind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如图1所示，在Quartus 的菜单栏选择“Tools”，选择“</w:t>
      </w:r>
      <w:proofErr w:type="spellStart"/>
      <w:r w:rsidRPr="00AD0FD1">
        <w:rPr>
          <w:rFonts w:ascii="方正仿宋简体" w:eastAsia="方正仿宋简体" w:hint="eastAsia"/>
        </w:rPr>
        <w:t>SignalTap</w:t>
      </w:r>
      <w:proofErr w:type="spellEnd"/>
      <w:r w:rsidRPr="00AD0FD1">
        <w:rPr>
          <w:rFonts w:ascii="方正仿宋简体" w:eastAsia="方正仿宋简体" w:hint="eastAsia"/>
        </w:rPr>
        <w:t xml:space="preserve"> II Logic Analyzer”。</w:t>
      </w:r>
    </w:p>
    <w:p w14:paraId="11EAE9ED" w14:textId="77777777" w:rsidR="00A47B8C" w:rsidRPr="00AD0FD1" w:rsidRDefault="00E914AB">
      <w:pPr>
        <w:pStyle w:val="a9"/>
        <w:numPr>
          <w:ilvl w:val="1"/>
          <w:numId w:val="2"/>
        </w:numPr>
        <w:ind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单击打开</w:t>
      </w:r>
      <w:proofErr w:type="spellStart"/>
      <w:r w:rsidRPr="00AD0FD1">
        <w:rPr>
          <w:rFonts w:ascii="方正仿宋简体" w:eastAsia="方正仿宋简体" w:hint="eastAsia"/>
        </w:rPr>
        <w:t>SignalTap</w:t>
      </w:r>
      <w:proofErr w:type="spellEnd"/>
      <w:r w:rsidRPr="00AD0FD1">
        <w:rPr>
          <w:rFonts w:ascii="方正仿宋简体" w:eastAsia="方正仿宋简体" w:hint="eastAsia"/>
        </w:rPr>
        <w:t xml:space="preserve"> II Logic Analyzer分析器，如图2所示。</w:t>
      </w:r>
    </w:p>
    <w:p w14:paraId="7C1CE3EA" w14:textId="77777777" w:rsidR="00A47B8C" w:rsidRPr="00AD0FD1" w:rsidRDefault="00E914AB">
      <w:pPr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  <w:noProof/>
        </w:rPr>
        <w:drawing>
          <wp:inline distT="0" distB="0" distL="0" distR="0" wp14:anchorId="69F4339F" wp14:editId="586D5A5D">
            <wp:extent cx="5274310" cy="3339465"/>
            <wp:effectExtent l="0" t="0" r="2540" b="13335"/>
            <wp:docPr id="1" name="图片 1" descr="C:\Users\zyl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zyl\Desktop\1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7866" w14:textId="77777777" w:rsidR="00A47B8C" w:rsidRPr="00AD0FD1" w:rsidRDefault="00E914AB">
      <w:pPr>
        <w:ind w:left="420"/>
        <w:jc w:val="center"/>
        <w:rPr>
          <w:rFonts w:ascii="方正仿宋简体" w:eastAsia="方正仿宋简体"/>
          <w:sz w:val="18"/>
        </w:rPr>
      </w:pPr>
      <w:r w:rsidRPr="00AD0FD1">
        <w:rPr>
          <w:rFonts w:ascii="方正仿宋简体" w:eastAsia="方正仿宋简体" w:hint="eastAsia"/>
          <w:sz w:val="18"/>
        </w:rPr>
        <w:t xml:space="preserve">图1 </w:t>
      </w:r>
    </w:p>
    <w:p w14:paraId="3EF7CC94" w14:textId="77777777" w:rsidR="00A47B8C" w:rsidRPr="00AD0FD1" w:rsidRDefault="00E914AB">
      <w:pPr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  <w:noProof/>
        </w:rPr>
        <w:drawing>
          <wp:inline distT="0" distB="0" distL="0" distR="0" wp14:anchorId="7630886F" wp14:editId="3EEF04AF">
            <wp:extent cx="5274310" cy="2896870"/>
            <wp:effectExtent l="0" t="0" r="2540" b="17780"/>
            <wp:docPr id="5" name="图片 5" descr="C:\Users\zyl\AppData\Roaming\feiq\RichOle\290228208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yl\AppData\Roaming\feiq\RichOle\2902282085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166B" w14:textId="77777777" w:rsidR="00A47B8C" w:rsidRPr="00AD0FD1" w:rsidRDefault="00E914AB">
      <w:pPr>
        <w:ind w:left="420"/>
        <w:jc w:val="center"/>
        <w:rPr>
          <w:rFonts w:ascii="方正仿宋简体" w:eastAsia="方正仿宋简体"/>
          <w:sz w:val="18"/>
        </w:rPr>
      </w:pPr>
      <w:r w:rsidRPr="00AD0FD1">
        <w:rPr>
          <w:rFonts w:ascii="方正仿宋简体" w:eastAsia="方正仿宋简体" w:hint="eastAsia"/>
          <w:sz w:val="18"/>
        </w:rPr>
        <w:t xml:space="preserve">图2 </w:t>
      </w:r>
    </w:p>
    <w:p w14:paraId="3E18D9BE" w14:textId="77777777" w:rsidR="00A47B8C" w:rsidRPr="00AD0FD1" w:rsidRDefault="00A47B8C">
      <w:pPr>
        <w:jc w:val="center"/>
        <w:rPr>
          <w:rFonts w:ascii="方正仿宋简体" w:eastAsia="方正仿宋简体"/>
        </w:rPr>
      </w:pPr>
    </w:p>
    <w:p w14:paraId="5A6623D1" w14:textId="77777777" w:rsidR="00A47B8C" w:rsidRPr="00AD0FD1" w:rsidRDefault="00E914AB">
      <w:pPr>
        <w:pStyle w:val="a9"/>
        <w:numPr>
          <w:ilvl w:val="0"/>
          <w:numId w:val="2"/>
        </w:numPr>
        <w:ind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新建实例</w:t>
      </w:r>
    </w:p>
    <w:p w14:paraId="1B78E1F1" w14:textId="77777777" w:rsidR="00A47B8C" w:rsidRPr="00AD0FD1" w:rsidRDefault="00E914AB">
      <w:pPr>
        <w:pStyle w:val="a9"/>
        <w:numPr>
          <w:ilvl w:val="1"/>
          <w:numId w:val="2"/>
        </w:numPr>
        <w:ind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在</w:t>
      </w:r>
      <w:proofErr w:type="spellStart"/>
      <w:r w:rsidRPr="00AD0FD1">
        <w:rPr>
          <w:rFonts w:ascii="方正仿宋简体" w:eastAsia="方正仿宋简体" w:hint="eastAsia"/>
        </w:rPr>
        <w:t>InstanceManager</w:t>
      </w:r>
      <w:proofErr w:type="spellEnd"/>
      <w:r w:rsidRPr="00AD0FD1">
        <w:rPr>
          <w:rFonts w:ascii="方正仿宋简体" w:eastAsia="方正仿宋简体" w:hint="eastAsia"/>
        </w:rPr>
        <w:t>中右击空白处，弹出菜单选项，选择“Create Instance”新建实例，如图3所示。</w:t>
      </w:r>
    </w:p>
    <w:p w14:paraId="0780AC4D" w14:textId="77777777" w:rsidR="00A47B8C" w:rsidRPr="00AD0FD1" w:rsidRDefault="00E914AB" w:rsidP="00BE29CB">
      <w:pPr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  <w:noProof/>
        </w:rPr>
        <w:lastRenderedPageBreak/>
        <w:drawing>
          <wp:inline distT="0" distB="0" distL="0" distR="0" wp14:anchorId="729378E0" wp14:editId="1E91184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BFF7" w14:textId="77777777" w:rsidR="00A47B8C" w:rsidRPr="00AD0FD1" w:rsidRDefault="00E914AB">
      <w:pPr>
        <w:ind w:left="420"/>
        <w:jc w:val="center"/>
        <w:rPr>
          <w:rFonts w:ascii="方正仿宋简体" w:eastAsia="方正仿宋简体"/>
          <w:sz w:val="18"/>
        </w:rPr>
      </w:pPr>
      <w:r w:rsidRPr="00AD0FD1">
        <w:rPr>
          <w:rFonts w:ascii="方正仿宋简体" w:eastAsia="方正仿宋简体" w:hint="eastAsia"/>
          <w:sz w:val="18"/>
        </w:rPr>
        <w:t xml:space="preserve">图3 </w:t>
      </w:r>
    </w:p>
    <w:p w14:paraId="43F75733" w14:textId="77777777" w:rsidR="00A47B8C" w:rsidRPr="00BE29CB" w:rsidRDefault="00E914AB" w:rsidP="00BE29CB">
      <w:pPr>
        <w:rPr>
          <w:rFonts w:ascii="方正仿宋简体" w:eastAsia="方正仿宋简体"/>
        </w:rPr>
      </w:pPr>
      <w:r w:rsidRPr="00BE29CB">
        <w:rPr>
          <w:rFonts w:ascii="方正仿宋简体" w:eastAsia="方正仿宋简体" w:hint="eastAsia"/>
        </w:rPr>
        <w:t>选中新添加的实例，双击实例对应的文本框，弹出Node Finder文本框，如图4所示。</w:t>
      </w:r>
    </w:p>
    <w:p w14:paraId="02D90BBC" w14:textId="77777777" w:rsidR="00A47B8C" w:rsidRPr="00AD0FD1" w:rsidRDefault="00E914AB">
      <w:pPr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  <w:noProof/>
        </w:rPr>
        <w:drawing>
          <wp:inline distT="0" distB="0" distL="0" distR="0" wp14:anchorId="3F5CE250" wp14:editId="6962E955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9595" w14:textId="3E43F59F" w:rsidR="00A47B8C" w:rsidRPr="00BE29CB" w:rsidRDefault="00E914AB" w:rsidP="00BE29CB">
      <w:pPr>
        <w:ind w:left="420"/>
        <w:jc w:val="center"/>
        <w:rPr>
          <w:rFonts w:ascii="方正仿宋简体" w:eastAsia="方正仿宋简体"/>
          <w:sz w:val="18"/>
        </w:rPr>
      </w:pPr>
      <w:r w:rsidRPr="00AD0FD1">
        <w:rPr>
          <w:rFonts w:ascii="方正仿宋简体" w:eastAsia="方正仿宋简体" w:hint="eastAsia"/>
          <w:sz w:val="18"/>
        </w:rPr>
        <w:t xml:space="preserve">图4 </w:t>
      </w:r>
    </w:p>
    <w:p w14:paraId="78753C88" w14:textId="77777777" w:rsidR="00A47B8C" w:rsidRPr="00AD0FD1" w:rsidRDefault="00E914AB">
      <w:pPr>
        <w:pStyle w:val="a9"/>
        <w:numPr>
          <w:ilvl w:val="1"/>
          <w:numId w:val="2"/>
        </w:numPr>
        <w:ind w:left="420"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在Node Finder文本框单击look in项后的 “…”按钮，如图5所示，选择要查看</w:t>
      </w:r>
      <w:proofErr w:type="spellStart"/>
      <w:r w:rsidRPr="00AD0FD1">
        <w:rPr>
          <w:rFonts w:ascii="方正仿宋简体" w:eastAsia="方正仿宋简体" w:hint="eastAsia"/>
        </w:rPr>
        <w:t>signaltap</w:t>
      </w:r>
      <w:proofErr w:type="spellEnd"/>
      <w:r w:rsidRPr="00AD0FD1">
        <w:rPr>
          <w:rFonts w:ascii="方正仿宋简体" w:eastAsia="方正仿宋简体" w:hint="eastAsia"/>
        </w:rPr>
        <w:t>的模块；在Options Filter下拉列表框选择过滤信号的选项；Named为过滤的信号名。然后单击“List”按钮。</w:t>
      </w:r>
    </w:p>
    <w:p w14:paraId="44A03194" w14:textId="77777777" w:rsidR="00A47B8C" w:rsidRPr="00AD0FD1" w:rsidRDefault="00E914AB">
      <w:pPr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  <w:noProof/>
        </w:rPr>
        <w:lastRenderedPageBreak/>
        <w:drawing>
          <wp:inline distT="0" distB="0" distL="0" distR="0" wp14:anchorId="129E4CA8" wp14:editId="5DEF7649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E47D" w14:textId="77777777" w:rsidR="00A47B8C" w:rsidRPr="00AD0FD1" w:rsidRDefault="00E914AB">
      <w:pPr>
        <w:jc w:val="center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 xml:space="preserve">图5 </w:t>
      </w:r>
    </w:p>
    <w:p w14:paraId="613C7490" w14:textId="77777777" w:rsidR="00A47B8C" w:rsidRPr="00AD0FD1" w:rsidRDefault="00E914AB">
      <w:pPr>
        <w:pStyle w:val="a9"/>
        <w:numPr>
          <w:ilvl w:val="1"/>
          <w:numId w:val="2"/>
        </w:numPr>
        <w:ind w:left="420"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单击“List”按钮后，匹配的结点就会在Matching Node文本框列出，如图6所示。</w:t>
      </w:r>
    </w:p>
    <w:p w14:paraId="67509A64" w14:textId="77777777" w:rsidR="00A47B8C" w:rsidRPr="00AD0FD1" w:rsidRDefault="00E914AB">
      <w:pPr>
        <w:pStyle w:val="a9"/>
        <w:ind w:left="420" w:firstLineChars="0" w:firstLine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  <w:noProof/>
        </w:rPr>
        <w:drawing>
          <wp:inline distT="0" distB="0" distL="0" distR="0" wp14:anchorId="4699C3A2" wp14:editId="13F2F406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9878" w14:textId="3215A392" w:rsidR="00A47B8C" w:rsidRPr="00BE29CB" w:rsidRDefault="00E914AB" w:rsidP="00BE29CB">
      <w:pPr>
        <w:ind w:left="420"/>
        <w:jc w:val="center"/>
        <w:rPr>
          <w:rFonts w:ascii="方正仿宋简体" w:eastAsia="方正仿宋简体"/>
          <w:sz w:val="18"/>
        </w:rPr>
      </w:pPr>
      <w:r w:rsidRPr="00AD0FD1">
        <w:rPr>
          <w:rFonts w:ascii="方正仿宋简体" w:eastAsia="方正仿宋简体" w:hint="eastAsia"/>
          <w:sz w:val="18"/>
        </w:rPr>
        <w:t xml:space="preserve">图6 </w:t>
      </w:r>
    </w:p>
    <w:p w14:paraId="01DE04AC" w14:textId="77777777" w:rsidR="00A47B8C" w:rsidRPr="00AD0FD1" w:rsidRDefault="00E914AB">
      <w:pPr>
        <w:pStyle w:val="a9"/>
        <w:numPr>
          <w:ilvl w:val="1"/>
          <w:numId w:val="2"/>
        </w:numPr>
        <w:ind w:left="420"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在左侧的Matching Node文本框选中要观察的信号点击中的“&gt;”箭头将其添加到右边的文本框中。</w:t>
      </w:r>
    </w:p>
    <w:p w14:paraId="3D65DC21" w14:textId="77777777" w:rsidR="00A47B8C" w:rsidRPr="00AD0FD1" w:rsidRDefault="00E914AB">
      <w:pPr>
        <w:pStyle w:val="a9"/>
        <w:numPr>
          <w:ilvl w:val="1"/>
          <w:numId w:val="2"/>
        </w:numPr>
        <w:ind w:left="420"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当想要观察的信号全部添加到右文本框后，点击“Insert”按钮将其插入到实例列表框中，点击“Close”按钮关闭Node Finder文本框，如图7所示。</w:t>
      </w:r>
    </w:p>
    <w:p w14:paraId="07BAA6D3" w14:textId="77777777" w:rsidR="00A47B8C" w:rsidRPr="00AD0FD1" w:rsidRDefault="00E914AB">
      <w:pPr>
        <w:pStyle w:val="a9"/>
        <w:ind w:left="420" w:firstLineChars="0" w:firstLine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  <w:noProof/>
        </w:rPr>
        <w:lastRenderedPageBreak/>
        <w:drawing>
          <wp:inline distT="0" distB="0" distL="0" distR="0" wp14:anchorId="6A88394F" wp14:editId="070B6F35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A60D" w14:textId="77777777" w:rsidR="00A47B8C" w:rsidRPr="00AD0FD1" w:rsidRDefault="00E914AB">
      <w:pPr>
        <w:ind w:left="420"/>
        <w:jc w:val="center"/>
        <w:rPr>
          <w:rFonts w:ascii="方正仿宋简体" w:eastAsia="方正仿宋简体"/>
          <w:sz w:val="18"/>
        </w:rPr>
      </w:pPr>
      <w:r w:rsidRPr="00AD0FD1">
        <w:rPr>
          <w:rFonts w:ascii="方正仿宋简体" w:eastAsia="方正仿宋简体" w:hint="eastAsia"/>
          <w:sz w:val="18"/>
        </w:rPr>
        <w:t>图7</w:t>
      </w:r>
    </w:p>
    <w:p w14:paraId="4754F971" w14:textId="5F530BEF" w:rsidR="00A47B8C" w:rsidRDefault="00E914AB">
      <w:pPr>
        <w:pStyle w:val="a9"/>
        <w:numPr>
          <w:ilvl w:val="1"/>
          <w:numId w:val="2"/>
        </w:numPr>
        <w:ind w:left="420"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添加完信号之后，需要添加信号的采样时钟信号。即在</w:t>
      </w:r>
      <w:proofErr w:type="spellStart"/>
      <w:r w:rsidRPr="00AD0FD1">
        <w:rPr>
          <w:rFonts w:ascii="方正仿宋简体" w:eastAsia="方正仿宋简体" w:hint="eastAsia"/>
        </w:rPr>
        <w:t>Singal</w:t>
      </w:r>
      <w:proofErr w:type="spellEnd"/>
      <w:r w:rsidRPr="00AD0FD1">
        <w:rPr>
          <w:rFonts w:ascii="方正仿宋简体" w:eastAsia="方正仿宋简体" w:hint="eastAsia"/>
        </w:rPr>
        <w:t xml:space="preserve"> Configuration框中选择“Clock”选项的“…”按钮，在Node Finder中选择信号的采样时钟。如步骤c-f。Ps：在我们的设备和工程中时钟信号是</w:t>
      </w:r>
      <w:proofErr w:type="spellStart"/>
      <w:r w:rsidRPr="00AD0FD1">
        <w:rPr>
          <w:rFonts w:ascii="方正仿宋简体" w:eastAsia="方正仿宋简体" w:hint="eastAsia"/>
        </w:rPr>
        <w:t>clk</w:t>
      </w:r>
      <w:proofErr w:type="spellEnd"/>
      <w:r w:rsidRPr="00AD0FD1">
        <w:rPr>
          <w:rFonts w:ascii="方正仿宋简体" w:eastAsia="方正仿宋简体" w:hint="eastAsia"/>
        </w:rPr>
        <w:t>。</w:t>
      </w:r>
    </w:p>
    <w:p w14:paraId="0FFDC9E3" w14:textId="47B346FF" w:rsidR="00EF48D2" w:rsidRDefault="00EF48D2">
      <w:pPr>
        <w:pStyle w:val="a9"/>
        <w:numPr>
          <w:ilvl w:val="1"/>
          <w:numId w:val="2"/>
        </w:numPr>
        <w:ind w:left="420" w:firstLineChars="0"/>
        <w:rPr>
          <w:rFonts w:ascii="方正仿宋简体" w:eastAsia="方正仿宋简体"/>
        </w:rPr>
      </w:pPr>
      <w:r>
        <w:rPr>
          <w:rFonts w:ascii="方正仿宋简体" w:eastAsia="方正仿宋简体" w:hint="eastAsia"/>
        </w:rPr>
        <w:t>修改T</w:t>
      </w:r>
      <w:r>
        <w:rPr>
          <w:rFonts w:ascii="方正仿宋简体" w:eastAsia="方正仿宋简体"/>
        </w:rPr>
        <w:t>rigger Conditions</w:t>
      </w:r>
    </w:p>
    <w:p w14:paraId="43B776E6" w14:textId="69BA1812" w:rsidR="00EF48D2" w:rsidRPr="00AD0FD1" w:rsidRDefault="00EF48D2" w:rsidP="00EF48D2">
      <w:pPr>
        <w:pStyle w:val="a9"/>
        <w:ind w:left="420" w:firstLineChars="0" w:firstLine="0"/>
        <w:rPr>
          <w:rFonts w:ascii="方正仿宋简体" w:eastAsia="方正仿宋简体"/>
        </w:rPr>
      </w:pPr>
      <w:r>
        <w:rPr>
          <w:noProof/>
        </w:rPr>
        <w:drawing>
          <wp:inline distT="0" distB="0" distL="0" distR="0" wp14:anchorId="233A6A5E" wp14:editId="1D58FF93">
            <wp:extent cx="4168140" cy="1663543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790" cy="16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5126" w14:textId="77777777" w:rsidR="00A47B8C" w:rsidRPr="00AD0FD1" w:rsidRDefault="00E914AB">
      <w:pPr>
        <w:pStyle w:val="a9"/>
        <w:numPr>
          <w:ilvl w:val="1"/>
          <w:numId w:val="2"/>
        </w:numPr>
        <w:ind w:left="420" w:firstLineChars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保存</w:t>
      </w:r>
      <w:proofErr w:type="spellStart"/>
      <w:r w:rsidRPr="00AD0FD1">
        <w:rPr>
          <w:rFonts w:ascii="方正仿宋简体" w:eastAsia="方正仿宋简体" w:hint="eastAsia"/>
        </w:rPr>
        <w:t>Signaltap</w:t>
      </w:r>
      <w:proofErr w:type="spellEnd"/>
      <w:r w:rsidRPr="00AD0FD1">
        <w:rPr>
          <w:rFonts w:ascii="方正仿宋简体" w:eastAsia="方正仿宋简体" w:hint="eastAsia"/>
        </w:rPr>
        <w:t>文件，然后编译工程。</w:t>
      </w:r>
    </w:p>
    <w:p w14:paraId="681FE443" w14:textId="77777777" w:rsidR="00A47B8C" w:rsidRPr="00AD0FD1" w:rsidRDefault="00E914AB">
      <w:pPr>
        <w:pStyle w:val="a9"/>
        <w:ind w:firstLineChars="0" w:firstLine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</w:rPr>
        <w:t>特别注意事项：</w:t>
      </w:r>
    </w:p>
    <w:p w14:paraId="2A84C6CB" w14:textId="77777777" w:rsidR="00A47B8C" w:rsidRPr="00BE29CB" w:rsidRDefault="00E914AB">
      <w:pPr>
        <w:pStyle w:val="a9"/>
        <w:ind w:firstLineChars="0" w:firstLine="0"/>
        <w:rPr>
          <w:rFonts w:ascii="方正仿宋简体" w:eastAsia="方正仿宋简体"/>
          <w:b/>
          <w:bCs/>
        </w:rPr>
      </w:pPr>
      <w:r w:rsidRPr="00BE29CB">
        <w:rPr>
          <w:rFonts w:ascii="方正仿宋简体" w:eastAsia="方正仿宋简体" w:hint="eastAsia"/>
          <w:b/>
          <w:bCs/>
        </w:rPr>
        <w:t>一定要在Filter中选择 Design Entry(all names)否则会找不到所需信号</w:t>
      </w:r>
    </w:p>
    <w:p w14:paraId="03F7C7AD" w14:textId="0330ECF0" w:rsidR="00A47B8C" w:rsidRDefault="00E914AB" w:rsidP="00AD0FD1">
      <w:pPr>
        <w:pStyle w:val="a9"/>
        <w:ind w:firstLineChars="0" w:firstLine="0"/>
        <w:rPr>
          <w:rFonts w:ascii="方正仿宋简体" w:eastAsia="方正仿宋简体"/>
        </w:rPr>
      </w:pPr>
      <w:r w:rsidRPr="00AD0FD1">
        <w:rPr>
          <w:rFonts w:ascii="方正仿宋简体" w:eastAsia="方正仿宋简体" w:hint="eastAsia"/>
          <w:noProof/>
        </w:rPr>
        <w:drawing>
          <wp:inline distT="0" distB="0" distL="114300" distR="114300" wp14:anchorId="5CB6001F" wp14:editId="1704C16B">
            <wp:extent cx="4389120" cy="2128719"/>
            <wp:effectExtent l="0" t="0" r="0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l="21980" t="25225" r="41174" b="43013"/>
                    <a:stretch>
                      <a:fillRect/>
                    </a:stretch>
                  </pic:blipFill>
                  <pic:spPr>
                    <a:xfrm>
                      <a:off x="0" y="0"/>
                      <a:ext cx="4433464" cy="215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5EF3" w14:textId="7C650E65" w:rsidR="00BE29CB" w:rsidRDefault="00BE29CB" w:rsidP="00BE29CB">
      <w:pPr>
        <w:pStyle w:val="a9"/>
        <w:numPr>
          <w:ilvl w:val="0"/>
          <w:numId w:val="2"/>
        </w:numPr>
        <w:ind w:firstLineChars="0"/>
        <w:rPr>
          <w:rFonts w:ascii="方正仿宋简体" w:eastAsia="方正仿宋简体"/>
        </w:rPr>
      </w:pPr>
      <w:r>
        <w:rPr>
          <w:rFonts w:ascii="方正仿宋简体" w:eastAsia="方正仿宋简体" w:hint="eastAsia"/>
        </w:rPr>
        <w:lastRenderedPageBreak/>
        <w:t>信号提取</w:t>
      </w:r>
    </w:p>
    <w:p w14:paraId="4BE630E0" w14:textId="53607A10" w:rsidR="00BE29CB" w:rsidRDefault="00BE29CB" w:rsidP="00BE29CB">
      <w:pPr>
        <w:pStyle w:val="a9"/>
        <w:numPr>
          <w:ilvl w:val="1"/>
          <w:numId w:val="2"/>
        </w:numPr>
        <w:ind w:firstLineChars="0"/>
        <w:rPr>
          <w:rFonts w:ascii="方正仿宋简体" w:eastAsia="方正仿宋简体"/>
        </w:rPr>
      </w:pPr>
      <w:r>
        <w:rPr>
          <w:rFonts w:ascii="方正仿宋简体" w:eastAsia="方正仿宋简体" w:hint="eastAsia"/>
        </w:rPr>
        <w:t>编译成功以后将工程下载到机器中</w:t>
      </w:r>
    </w:p>
    <w:p w14:paraId="3737A236" w14:textId="5B1A3AD3" w:rsidR="00BE29CB" w:rsidRPr="00BE29CB" w:rsidRDefault="00BE29CB" w:rsidP="00BE29CB">
      <w:pPr>
        <w:rPr>
          <w:rFonts w:ascii="方正仿宋简体" w:eastAsia="方正仿宋简体"/>
        </w:rPr>
      </w:pPr>
      <w:r>
        <w:rPr>
          <w:noProof/>
        </w:rPr>
        <w:drawing>
          <wp:inline distT="0" distB="0" distL="0" distR="0" wp14:anchorId="3F5DF0DF" wp14:editId="2BD52DF6">
            <wp:extent cx="5274310" cy="41706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0ED7" w14:textId="3D9A70E4" w:rsidR="00BE29CB" w:rsidRDefault="00BE29CB" w:rsidP="00BE29CB">
      <w:pPr>
        <w:pStyle w:val="a9"/>
        <w:numPr>
          <w:ilvl w:val="1"/>
          <w:numId w:val="2"/>
        </w:numPr>
        <w:ind w:firstLineChars="0"/>
        <w:rPr>
          <w:rFonts w:ascii="方正仿宋简体" w:eastAsia="方正仿宋简体"/>
        </w:rPr>
      </w:pPr>
      <w:r w:rsidRPr="00BE29CB">
        <w:rPr>
          <w:rFonts w:ascii="方正仿宋简体" w:eastAsia="方正仿宋简体" w:hint="eastAsia"/>
        </w:rPr>
        <w:t>连接网线，并运行，ping一个</w:t>
      </w:r>
      <w:r w:rsidR="00EF48D2">
        <w:rPr>
          <w:rFonts w:ascii="方正仿宋简体" w:eastAsia="方正仿宋简体" w:hint="eastAsia"/>
        </w:rPr>
        <w:t>不存在的</w:t>
      </w:r>
      <w:r w:rsidRPr="00BE29CB">
        <w:rPr>
          <w:rFonts w:ascii="方正仿宋简体" w:eastAsia="方正仿宋简体" w:hint="eastAsia"/>
        </w:rPr>
        <w:t>地址，注意是2号端口ping3号端口捕获到符合条件的信号后将自动停止，如果没有自动停止的话，需要一直ping，一直发送包。</w:t>
      </w:r>
    </w:p>
    <w:p w14:paraId="4C32426F" w14:textId="00F9A067" w:rsidR="00EF48D2" w:rsidRPr="00EF48D2" w:rsidRDefault="00EF48D2" w:rsidP="00EF48D2">
      <w:pPr>
        <w:rPr>
          <w:rFonts w:ascii="方正仿宋简体" w:eastAsia="方正仿宋简体"/>
        </w:rPr>
      </w:pPr>
      <w:r>
        <w:rPr>
          <w:noProof/>
        </w:rPr>
        <w:drawing>
          <wp:inline distT="0" distB="0" distL="0" distR="0" wp14:anchorId="1F1CC771" wp14:editId="776CE94D">
            <wp:extent cx="5274310" cy="30365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3069" w14:textId="5CB72ADD" w:rsidR="00BE29CB" w:rsidRDefault="00EF48D2" w:rsidP="00BE29CB">
      <w:pPr>
        <w:pStyle w:val="a9"/>
        <w:numPr>
          <w:ilvl w:val="1"/>
          <w:numId w:val="2"/>
        </w:numPr>
        <w:ind w:firstLineChars="0"/>
        <w:rPr>
          <w:rFonts w:ascii="方正仿宋简体" w:eastAsia="方正仿宋简体"/>
        </w:rPr>
      </w:pPr>
      <w:r>
        <w:rPr>
          <w:rFonts w:ascii="方正仿宋简体" w:eastAsia="方正仿宋简体" w:hint="eastAsia"/>
        </w:rPr>
        <w:t>接收成功</w:t>
      </w:r>
    </w:p>
    <w:p w14:paraId="79F448CF" w14:textId="1A2943A9" w:rsidR="00EF48D2" w:rsidRPr="00EF48D2" w:rsidRDefault="00EF48D2" w:rsidP="00EF48D2">
      <w:pPr>
        <w:rPr>
          <w:rFonts w:ascii="方正仿宋简体" w:eastAsia="方正仿宋简体"/>
        </w:rPr>
      </w:pPr>
      <w:r>
        <w:rPr>
          <w:noProof/>
        </w:rPr>
        <w:lastRenderedPageBreak/>
        <w:drawing>
          <wp:inline distT="0" distB="0" distL="0" distR="0" wp14:anchorId="054D5492" wp14:editId="5FD51396">
            <wp:extent cx="5274310" cy="21888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FDC9" w14:textId="77777777" w:rsidR="00EF48D2" w:rsidRPr="00EF48D2" w:rsidRDefault="00EF48D2" w:rsidP="00EF48D2">
      <w:pPr>
        <w:rPr>
          <w:rFonts w:ascii="方正仿宋简体" w:eastAsia="方正仿宋简体"/>
        </w:rPr>
      </w:pPr>
      <w:r w:rsidRPr="00EF48D2">
        <w:rPr>
          <w:rFonts w:ascii="方正仿宋简体" w:eastAsia="方正仿宋简体"/>
        </w:rPr>
        <w:t></w:t>
      </w:r>
      <w:r w:rsidRPr="00EF48D2">
        <w:rPr>
          <w:rFonts w:ascii="方正仿宋简体" w:eastAsia="方正仿宋简体"/>
          <w:b/>
          <w:bCs/>
        </w:rPr>
        <w:t>5</w:t>
      </w:r>
      <w:r w:rsidRPr="00EF48D2">
        <w:rPr>
          <w:rFonts w:ascii="方正仿宋简体" w:eastAsia="方正仿宋简体" w:hint="eastAsia"/>
          <w:b/>
          <w:bCs/>
        </w:rPr>
        <w:t>：</w:t>
      </w:r>
      <w:r w:rsidRPr="00EF48D2">
        <w:rPr>
          <w:rFonts w:ascii="方正仿宋简体" w:eastAsia="方正仿宋简体" w:hint="eastAsia"/>
        </w:rPr>
        <w:t>表示报文的头部标示位，</w:t>
      </w:r>
      <w:r w:rsidRPr="00EF48D2">
        <w:rPr>
          <w:rFonts w:ascii="方正仿宋简体" w:eastAsia="方正仿宋简体"/>
        </w:rPr>
        <w:t>101</w:t>
      </w:r>
      <w:r w:rsidRPr="00EF48D2">
        <w:rPr>
          <w:rFonts w:ascii="方正仿宋简体" w:eastAsia="方正仿宋简体" w:hint="eastAsia"/>
        </w:rPr>
        <w:t>报文头部，</w:t>
      </w:r>
      <w:r w:rsidRPr="00EF48D2">
        <w:rPr>
          <w:rFonts w:ascii="方正仿宋简体" w:eastAsia="方正仿宋简体"/>
        </w:rPr>
        <w:t>100</w:t>
      </w:r>
      <w:r w:rsidRPr="00EF48D2">
        <w:rPr>
          <w:rFonts w:ascii="方正仿宋简体" w:eastAsia="方正仿宋简体" w:hint="eastAsia"/>
        </w:rPr>
        <w:t>报文中间数据，</w:t>
      </w:r>
      <w:r w:rsidRPr="00EF48D2">
        <w:rPr>
          <w:rFonts w:ascii="方正仿宋简体" w:eastAsia="方正仿宋简体"/>
        </w:rPr>
        <w:t>110</w:t>
      </w:r>
      <w:r w:rsidRPr="00EF48D2">
        <w:rPr>
          <w:rFonts w:ascii="方正仿宋简体" w:eastAsia="方正仿宋简体" w:hint="eastAsia"/>
        </w:rPr>
        <w:t>报文尾部</w:t>
      </w:r>
    </w:p>
    <w:p w14:paraId="42D7AC83" w14:textId="77777777" w:rsidR="00EF48D2" w:rsidRPr="00EF48D2" w:rsidRDefault="00EF48D2" w:rsidP="00EF48D2">
      <w:pPr>
        <w:rPr>
          <w:rFonts w:ascii="方正仿宋简体" w:eastAsia="方正仿宋简体"/>
        </w:rPr>
      </w:pPr>
      <w:r w:rsidRPr="00EF48D2">
        <w:rPr>
          <w:rFonts w:ascii="方正仿宋简体" w:eastAsia="方正仿宋简体"/>
        </w:rPr>
        <w:t></w:t>
      </w:r>
      <w:r w:rsidRPr="00EF48D2">
        <w:rPr>
          <w:rFonts w:ascii="方正仿宋简体" w:eastAsia="方正仿宋简体"/>
          <w:b/>
          <w:bCs/>
        </w:rPr>
        <w:t>F</w:t>
      </w:r>
      <w:r w:rsidRPr="00EF48D2">
        <w:rPr>
          <w:rFonts w:ascii="方正仿宋简体" w:eastAsia="方正仿宋简体" w:hint="eastAsia"/>
          <w:b/>
          <w:bCs/>
        </w:rPr>
        <w:t>：</w:t>
      </w:r>
      <w:r w:rsidRPr="00EF48D2">
        <w:rPr>
          <w:rFonts w:ascii="方正仿宋简体" w:eastAsia="方正仿宋简体" w:hint="eastAsia"/>
        </w:rPr>
        <w:t>表示有效字节数，</w:t>
      </w:r>
      <w:r w:rsidRPr="00EF48D2">
        <w:rPr>
          <w:rFonts w:ascii="方正仿宋简体" w:eastAsia="方正仿宋简体"/>
        </w:rPr>
        <w:t>1111</w:t>
      </w:r>
      <w:r w:rsidRPr="00EF48D2">
        <w:rPr>
          <w:rFonts w:ascii="方正仿宋简体" w:eastAsia="方正仿宋简体" w:hint="eastAsia"/>
        </w:rPr>
        <w:t>表示</w:t>
      </w:r>
      <w:r w:rsidRPr="00EF48D2">
        <w:rPr>
          <w:rFonts w:ascii="方正仿宋简体" w:eastAsia="方正仿宋简体"/>
        </w:rPr>
        <w:t>16</w:t>
      </w:r>
      <w:r w:rsidRPr="00EF48D2">
        <w:rPr>
          <w:rFonts w:ascii="方正仿宋简体" w:eastAsia="方正仿宋简体" w:hint="eastAsia"/>
        </w:rPr>
        <w:t>个字节全部有效，</w:t>
      </w:r>
      <w:r w:rsidRPr="00EF48D2">
        <w:rPr>
          <w:rFonts w:ascii="方正仿宋简体" w:eastAsia="方正仿宋简体"/>
        </w:rPr>
        <w:t>1110</w:t>
      </w:r>
      <w:r w:rsidRPr="00EF48D2">
        <w:rPr>
          <w:rFonts w:ascii="方正仿宋简体" w:eastAsia="方正仿宋简体" w:hint="eastAsia"/>
        </w:rPr>
        <w:t>表示最高的</w:t>
      </w:r>
      <w:r w:rsidRPr="00EF48D2">
        <w:rPr>
          <w:rFonts w:ascii="方正仿宋简体" w:eastAsia="方正仿宋简体"/>
        </w:rPr>
        <w:t>15</w:t>
      </w:r>
      <w:r w:rsidRPr="00EF48D2">
        <w:rPr>
          <w:rFonts w:ascii="方正仿宋简体" w:eastAsia="方正仿宋简体" w:hint="eastAsia"/>
        </w:rPr>
        <w:t>个字节有效，</w:t>
      </w:r>
      <w:r w:rsidRPr="00EF48D2">
        <w:rPr>
          <w:rFonts w:ascii="方正仿宋简体" w:eastAsia="方正仿宋简体"/>
        </w:rPr>
        <w:t>1101</w:t>
      </w:r>
      <w:r w:rsidRPr="00EF48D2">
        <w:rPr>
          <w:rFonts w:ascii="方正仿宋简体" w:eastAsia="方正仿宋简体" w:hint="eastAsia"/>
        </w:rPr>
        <w:t>表示最高的</w:t>
      </w:r>
      <w:r w:rsidRPr="00EF48D2">
        <w:rPr>
          <w:rFonts w:ascii="方正仿宋简体" w:eastAsia="方正仿宋简体"/>
        </w:rPr>
        <w:t>14</w:t>
      </w:r>
      <w:r w:rsidRPr="00EF48D2">
        <w:rPr>
          <w:rFonts w:ascii="方正仿宋简体" w:eastAsia="方正仿宋简体" w:hint="eastAsia"/>
        </w:rPr>
        <w:t>个字节有效，以此类推</w:t>
      </w:r>
    </w:p>
    <w:p w14:paraId="6701E2AC" w14:textId="77777777" w:rsidR="00EF48D2" w:rsidRPr="00EF48D2" w:rsidRDefault="00EF48D2" w:rsidP="00EF48D2">
      <w:pPr>
        <w:rPr>
          <w:rFonts w:ascii="方正仿宋简体" w:eastAsia="方正仿宋简体"/>
        </w:rPr>
      </w:pPr>
      <w:r w:rsidRPr="00EF48D2">
        <w:rPr>
          <w:rFonts w:ascii="方正仿宋简体" w:eastAsia="方正仿宋简体"/>
        </w:rPr>
        <w:t></w:t>
      </w:r>
      <w:r w:rsidRPr="00EF48D2">
        <w:rPr>
          <w:rFonts w:ascii="方正仿宋简体" w:eastAsia="方正仿宋简体"/>
          <w:b/>
          <w:bCs/>
        </w:rPr>
        <w:t>2</w:t>
      </w:r>
      <w:r w:rsidRPr="00EF48D2">
        <w:rPr>
          <w:rFonts w:ascii="方正仿宋简体" w:eastAsia="方正仿宋简体" w:hint="eastAsia"/>
          <w:b/>
          <w:bCs/>
        </w:rPr>
        <w:t>：</w:t>
      </w:r>
      <w:r w:rsidRPr="00EF48D2">
        <w:rPr>
          <w:rFonts w:ascii="方正仿宋简体" w:eastAsia="方正仿宋简体" w:hint="eastAsia"/>
        </w:rPr>
        <w:t>表示输入端口号，位四位通道号，对应</w:t>
      </w:r>
      <w:r w:rsidRPr="00EF48D2">
        <w:rPr>
          <w:rFonts w:ascii="方正仿宋简体" w:eastAsia="方正仿宋简体"/>
        </w:rPr>
        <w:t>8</w:t>
      </w:r>
      <w:r w:rsidRPr="00EF48D2">
        <w:rPr>
          <w:rFonts w:ascii="方正仿宋简体" w:eastAsia="方正仿宋简体" w:hint="eastAsia"/>
        </w:rPr>
        <w:t>个物理端口，序号为</w:t>
      </w:r>
      <w:r w:rsidRPr="00EF48D2">
        <w:rPr>
          <w:rFonts w:ascii="方正仿宋简体" w:eastAsia="方正仿宋简体"/>
        </w:rPr>
        <w:t>0-7</w:t>
      </w:r>
      <w:r w:rsidRPr="00EF48D2">
        <w:rPr>
          <w:rFonts w:ascii="方正仿宋简体" w:eastAsia="方正仿宋简体" w:hint="eastAsia"/>
        </w:rPr>
        <w:t>，序号</w:t>
      </w:r>
      <w:r w:rsidRPr="00EF48D2">
        <w:rPr>
          <w:rFonts w:ascii="方正仿宋简体" w:eastAsia="方正仿宋简体"/>
        </w:rPr>
        <w:t>8-15</w:t>
      </w:r>
      <w:r w:rsidRPr="00EF48D2">
        <w:rPr>
          <w:rFonts w:ascii="方正仿宋简体" w:eastAsia="方正仿宋简体" w:hint="eastAsia"/>
        </w:rPr>
        <w:t>保留不被使用</w:t>
      </w:r>
    </w:p>
    <w:p w14:paraId="4E61CC75" w14:textId="77777777" w:rsidR="00EF48D2" w:rsidRPr="00EF48D2" w:rsidRDefault="00EF48D2" w:rsidP="00EF48D2">
      <w:pPr>
        <w:rPr>
          <w:rFonts w:ascii="方正仿宋简体" w:eastAsia="方正仿宋简体"/>
        </w:rPr>
      </w:pPr>
      <w:r w:rsidRPr="00EF48D2">
        <w:rPr>
          <w:rFonts w:ascii="方正仿宋简体" w:eastAsia="方正仿宋简体"/>
        </w:rPr>
        <w:t></w:t>
      </w:r>
      <w:r w:rsidRPr="00EF48D2">
        <w:rPr>
          <w:rFonts w:ascii="方正仿宋简体" w:eastAsia="方正仿宋简体"/>
          <w:b/>
          <w:bCs/>
        </w:rPr>
        <w:t>F</w:t>
      </w:r>
      <w:r w:rsidRPr="00EF48D2">
        <w:rPr>
          <w:rFonts w:ascii="方正仿宋简体" w:eastAsia="方正仿宋简体" w:hint="eastAsia"/>
          <w:b/>
          <w:bCs/>
        </w:rPr>
        <w:t>：</w:t>
      </w:r>
      <w:r w:rsidRPr="00EF48D2">
        <w:rPr>
          <w:rFonts w:ascii="方正仿宋简体" w:eastAsia="方正仿宋简体" w:hint="eastAsia"/>
        </w:rPr>
        <w:t>之后连续的</w:t>
      </w:r>
      <w:r w:rsidRPr="00EF48D2">
        <w:rPr>
          <w:rFonts w:ascii="方正仿宋简体" w:eastAsia="方正仿宋简体"/>
        </w:rPr>
        <w:t>12</w:t>
      </w:r>
      <w:r w:rsidRPr="00EF48D2">
        <w:rPr>
          <w:rFonts w:ascii="方正仿宋简体" w:eastAsia="方正仿宋简体" w:hint="eastAsia"/>
        </w:rPr>
        <w:t>个</w:t>
      </w:r>
      <w:r w:rsidRPr="00EF48D2">
        <w:rPr>
          <w:rFonts w:ascii="方正仿宋简体" w:eastAsia="方正仿宋简体"/>
        </w:rPr>
        <w:t>F</w:t>
      </w:r>
      <w:r w:rsidRPr="00EF48D2">
        <w:rPr>
          <w:rFonts w:ascii="方正仿宋简体" w:eastAsia="方正仿宋简体" w:hint="eastAsia"/>
        </w:rPr>
        <w:t>表示</w:t>
      </w:r>
      <w:r w:rsidRPr="00EF48D2">
        <w:rPr>
          <w:rFonts w:ascii="方正仿宋简体" w:eastAsia="方正仿宋简体"/>
        </w:rPr>
        <w:t>48</w:t>
      </w:r>
      <w:r w:rsidRPr="00EF48D2">
        <w:rPr>
          <w:rFonts w:ascii="方正仿宋简体" w:eastAsia="方正仿宋简体" w:hint="eastAsia"/>
        </w:rPr>
        <w:t>位的目的</w:t>
      </w:r>
      <w:r w:rsidRPr="00EF48D2">
        <w:rPr>
          <w:rFonts w:ascii="方正仿宋简体" w:eastAsia="方正仿宋简体"/>
        </w:rPr>
        <w:t>MAC</w:t>
      </w:r>
      <w:r w:rsidRPr="00EF48D2">
        <w:rPr>
          <w:rFonts w:ascii="方正仿宋简体" w:eastAsia="方正仿宋简体" w:hint="eastAsia"/>
        </w:rPr>
        <w:t>地址，这里是一个广播地址</w:t>
      </w:r>
    </w:p>
    <w:p w14:paraId="18ED7488" w14:textId="46D3322E" w:rsidR="00EF48D2" w:rsidRPr="00EF48D2" w:rsidRDefault="00EF48D2" w:rsidP="00EF48D2">
      <w:pPr>
        <w:rPr>
          <w:rFonts w:ascii="方正仿宋简体" w:eastAsia="方正仿宋简体"/>
        </w:rPr>
      </w:pPr>
      <w:r w:rsidRPr="00EF48D2">
        <w:rPr>
          <w:rFonts w:ascii="方正仿宋简体" w:eastAsia="方正仿宋简体"/>
          <w:b/>
          <w:bCs/>
        </w:rPr>
        <w:t></w:t>
      </w:r>
      <w:r w:rsidRPr="00EF48D2">
        <w:rPr>
          <w:rFonts w:ascii="方正仿宋简体" w:eastAsia="方正仿宋简体"/>
          <w:b/>
          <w:bCs/>
        </w:rPr>
        <w:t>8C1645E32B5F</w:t>
      </w:r>
      <w:r w:rsidRPr="00EF48D2">
        <w:rPr>
          <w:rFonts w:ascii="方正仿宋简体" w:eastAsia="方正仿宋简体" w:hint="eastAsia"/>
          <w:b/>
          <w:bCs/>
        </w:rPr>
        <w:t>：</w:t>
      </w:r>
      <w:r w:rsidRPr="00EF48D2">
        <w:rPr>
          <w:rFonts w:ascii="方正仿宋简体" w:eastAsia="方正仿宋简体" w:hint="eastAsia"/>
        </w:rPr>
        <w:t>代表源</w:t>
      </w:r>
      <w:r w:rsidRPr="00EF48D2">
        <w:rPr>
          <w:rFonts w:ascii="方正仿宋简体" w:eastAsia="方正仿宋简体"/>
        </w:rPr>
        <w:t>MAC</w:t>
      </w:r>
      <w:r w:rsidRPr="00EF48D2">
        <w:rPr>
          <w:rFonts w:ascii="方正仿宋简体" w:eastAsia="方正仿宋简体" w:hint="eastAsia"/>
        </w:rPr>
        <w:t>地址，这里是从</w:t>
      </w:r>
      <w:r w:rsidRPr="00EF48D2">
        <w:rPr>
          <w:rFonts w:ascii="方正仿宋简体" w:eastAsia="方正仿宋简体"/>
        </w:rPr>
        <w:t>3</w:t>
      </w:r>
      <w:r w:rsidRPr="00EF48D2">
        <w:rPr>
          <w:rFonts w:ascii="方正仿宋简体" w:eastAsia="方正仿宋简体" w:hint="eastAsia"/>
        </w:rPr>
        <w:t>号端口返回到</w:t>
      </w:r>
      <w:r w:rsidRPr="00EF48D2">
        <w:rPr>
          <w:rFonts w:ascii="方正仿宋简体" w:eastAsia="方正仿宋简体"/>
        </w:rPr>
        <w:t>2</w:t>
      </w:r>
      <w:r w:rsidRPr="00EF48D2">
        <w:rPr>
          <w:rFonts w:ascii="方正仿宋简体" w:eastAsia="方正仿宋简体" w:hint="eastAsia"/>
        </w:rPr>
        <w:t>号端口的回复报文</w:t>
      </w:r>
    </w:p>
    <w:p w14:paraId="689C3895" w14:textId="77777777" w:rsidR="00EF48D2" w:rsidRPr="00EF48D2" w:rsidRDefault="00EF48D2" w:rsidP="00EF48D2">
      <w:pPr>
        <w:rPr>
          <w:rFonts w:ascii="方正仿宋简体" w:eastAsia="方正仿宋简体"/>
        </w:rPr>
      </w:pPr>
      <w:r w:rsidRPr="00EF48D2">
        <w:rPr>
          <w:rFonts w:ascii="方正仿宋简体" w:eastAsia="方正仿宋简体"/>
          <w:b/>
          <w:bCs/>
        </w:rPr>
        <w:t></w:t>
      </w:r>
      <w:r w:rsidRPr="00EF48D2">
        <w:rPr>
          <w:rFonts w:ascii="方正仿宋简体" w:eastAsia="方正仿宋简体"/>
          <w:b/>
          <w:bCs/>
        </w:rPr>
        <w:t>0806</w:t>
      </w:r>
      <w:r w:rsidRPr="00EF48D2">
        <w:rPr>
          <w:rFonts w:ascii="方正仿宋简体" w:eastAsia="方正仿宋简体" w:hint="eastAsia"/>
          <w:b/>
          <w:bCs/>
        </w:rPr>
        <w:t>：</w:t>
      </w:r>
      <w:r w:rsidRPr="00EF48D2">
        <w:rPr>
          <w:rFonts w:ascii="方正仿宋简体" w:eastAsia="方正仿宋简体" w:hint="eastAsia"/>
        </w:rPr>
        <w:t>代表的是</w:t>
      </w:r>
      <w:r w:rsidRPr="00EF48D2">
        <w:rPr>
          <w:rFonts w:ascii="方正仿宋简体" w:eastAsia="方正仿宋简体"/>
        </w:rPr>
        <w:t>IP</w:t>
      </w:r>
      <w:r w:rsidRPr="00EF48D2">
        <w:rPr>
          <w:rFonts w:ascii="方正仿宋简体" w:eastAsia="方正仿宋简体" w:hint="eastAsia"/>
        </w:rPr>
        <w:t>报文的协议域，这里是</w:t>
      </w:r>
      <w:r w:rsidRPr="00EF48D2">
        <w:rPr>
          <w:rFonts w:ascii="方正仿宋简体" w:eastAsia="方正仿宋简体"/>
        </w:rPr>
        <w:t>ARP</w:t>
      </w:r>
      <w:r w:rsidRPr="00EF48D2">
        <w:rPr>
          <w:rFonts w:ascii="方正仿宋简体" w:eastAsia="方正仿宋简体" w:hint="eastAsia"/>
        </w:rPr>
        <w:t>协议广播报文</w:t>
      </w:r>
    </w:p>
    <w:p w14:paraId="4C33884A" w14:textId="77777777" w:rsidR="00EF48D2" w:rsidRPr="00EF48D2" w:rsidRDefault="00EF48D2" w:rsidP="00EF48D2">
      <w:pPr>
        <w:rPr>
          <w:rFonts w:ascii="方正仿宋简体" w:eastAsia="方正仿宋简体"/>
        </w:rPr>
      </w:pPr>
      <w:r w:rsidRPr="00EF48D2">
        <w:rPr>
          <w:rFonts w:ascii="方正仿宋简体" w:eastAsia="方正仿宋简体"/>
        </w:rPr>
        <w:t></w:t>
      </w:r>
      <w:r w:rsidRPr="00EF48D2">
        <w:rPr>
          <w:rFonts w:ascii="方正仿宋简体" w:eastAsia="方正仿宋简体"/>
          <w:b/>
          <w:bCs/>
        </w:rPr>
        <w:t>0001</w:t>
      </w:r>
      <w:r w:rsidRPr="00EF48D2">
        <w:rPr>
          <w:rFonts w:ascii="方正仿宋简体" w:eastAsia="方正仿宋简体" w:hint="eastAsia"/>
          <w:b/>
          <w:bCs/>
        </w:rPr>
        <w:t>：</w:t>
      </w:r>
      <w:r w:rsidRPr="00EF48D2">
        <w:rPr>
          <w:rFonts w:ascii="方正仿宋简体" w:eastAsia="方正仿宋简体" w:hint="eastAsia"/>
        </w:rPr>
        <w:t>代表</w:t>
      </w:r>
      <w:r w:rsidRPr="00EF48D2">
        <w:rPr>
          <w:rFonts w:ascii="方正仿宋简体" w:eastAsia="方正仿宋简体"/>
        </w:rPr>
        <w:t>IP</w:t>
      </w:r>
      <w:r w:rsidRPr="00EF48D2">
        <w:rPr>
          <w:rFonts w:ascii="方正仿宋简体" w:eastAsia="方正仿宋简体" w:hint="eastAsia"/>
        </w:rPr>
        <w:t>报文的头部格式</w:t>
      </w:r>
    </w:p>
    <w:p w14:paraId="4122C2DB" w14:textId="77777777" w:rsidR="00A47B8C" w:rsidRPr="00AD0FD1" w:rsidRDefault="00E914AB" w:rsidP="00AD0FD1">
      <w:pPr>
        <w:pStyle w:val="2"/>
        <w:jc w:val="both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六.实验思考</w:t>
      </w:r>
    </w:p>
    <w:p w14:paraId="7EBE70DC" w14:textId="72F0543A" w:rsidR="00E914AB" w:rsidRDefault="00E914AB" w:rsidP="00E914AB">
      <w:pPr>
        <w:rPr>
          <w:rFonts w:ascii="方正仿宋简体" w:eastAsia="方正仿宋简体" w:hAnsi="微软雅黑"/>
        </w:rPr>
      </w:pPr>
      <w:r w:rsidRPr="004E69D2">
        <w:rPr>
          <w:rFonts w:ascii="方正仿宋简体" w:eastAsia="方正仿宋简体" w:hAnsi="微软雅黑" w:hint="eastAsia"/>
          <w:highlight w:val="green"/>
        </w:rPr>
        <w:t>1</w:t>
      </w:r>
      <w:r w:rsidRPr="004E69D2">
        <w:rPr>
          <w:rFonts w:ascii="方正仿宋简体" w:eastAsia="方正仿宋简体" w:hAnsi="微软雅黑"/>
          <w:highlight w:val="green"/>
        </w:rPr>
        <w:t>.</w:t>
      </w:r>
      <w:r w:rsidRPr="004E69D2">
        <w:rPr>
          <w:rFonts w:ascii="方正仿宋简体" w:eastAsia="方正仿宋简体" w:hAnsi="微软雅黑" w:hint="eastAsia"/>
          <w:highlight w:val="green"/>
        </w:rPr>
        <w:t>信号如果没有实际保留意义，在电路设计时会被优化掉，无法在信号分析工具中查看到。如何避免？</w:t>
      </w:r>
    </w:p>
    <w:p w14:paraId="7F7DC81B" w14:textId="77777777" w:rsidR="004E69D2" w:rsidRPr="004E69D2" w:rsidRDefault="004E69D2" w:rsidP="004E69D2">
      <w:pPr>
        <w:rPr>
          <w:rFonts w:ascii="方正仿宋简体" w:eastAsia="方正仿宋简体"/>
        </w:rPr>
      </w:pPr>
      <w:proofErr w:type="spellStart"/>
      <w:r w:rsidRPr="004E69D2">
        <w:rPr>
          <w:rFonts w:ascii="方正仿宋简体" w:eastAsia="方正仿宋简体" w:hint="eastAsia"/>
        </w:rPr>
        <w:t>S</w:t>
      </w:r>
      <w:r w:rsidRPr="004E69D2">
        <w:rPr>
          <w:rFonts w:ascii="方正仿宋简体" w:eastAsia="方正仿宋简体"/>
        </w:rPr>
        <w:t>ignalTap</w:t>
      </w:r>
      <w:proofErr w:type="spellEnd"/>
      <w:r w:rsidRPr="004E69D2">
        <w:rPr>
          <w:rFonts w:ascii="方正仿宋简体" w:eastAsia="方正仿宋简体"/>
        </w:rPr>
        <w:t xml:space="preserve"> II</w:t>
      </w:r>
      <w:r w:rsidRPr="004E69D2">
        <w:rPr>
          <w:rFonts w:ascii="方正仿宋简体" w:eastAsia="方正仿宋简体" w:hint="eastAsia"/>
        </w:rPr>
        <w:t>可以通过如下语句对所要观察的寄存器约束，避免其被优化掉：</w:t>
      </w:r>
    </w:p>
    <w:p w14:paraId="1772C360" w14:textId="77777777" w:rsidR="004E69D2" w:rsidRPr="004E69D2" w:rsidRDefault="004E69D2" w:rsidP="004E69D2">
      <w:pPr>
        <w:rPr>
          <w:rFonts w:ascii="方正仿宋简体" w:eastAsia="方正仿宋简体"/>
        </w:rPr>
      </w:pPr>
      <w:r w:rsidRPr="004E69D2">
        <w:rPr>
          <w:rFonts w:ascii="方正仿宋简体" w:eastAsia="方正仿宋简体"/>
        </w:rPr>
        <w:t>方法1：</w:t>
      </w:r>
      <w:r w:rsidRPr="004E69D2">
        <w:rPr>
          <w:rFonts w:ascii="方正仿宋简体" w:eastAsia="方正仿宋简体" w:hint="eastAsia"/>
        </w:rPr>
        <w:t xml:space="preserve"> </w:t>
      </w:r>
      <w:r w:rsidRPr="004E69D2">
        <w:rPr>
          <w:rFonts w:ascii="方正仿宋简体" w:eastAsia="方正仿宋简体"/>
        </w:rPr>
        <w:t xml:space="preserve">reg[15:0] </w:t>
      </w:r>
      <w:r w:rsidRPr="004E69D2">
        <w:rPr>
          <w:rFonts w:ascii="方正仿宋简体" w:eastAsia="方正仿宋简体"/>
        </w:rPr>
        <w:t> </w:t>
      </w:r>
      <w:r w:rsidRPr="004E69D2">
        <w:rPr>
          <w:rFonts w:ascii="方正仿宋简体" w:eastAsia="方正仿宋简体"/>
        </w:rPr>
        <w:t xml:space="preserve"> data;</w:t>
      </w:r>
      <w:r w:rsidRPr="004E69D2">
        <w:rPr>
          <w:rFonts w:ascii="方正仿宋简体" w:eastAsia="方正仿宋简体"/>
        </w:rPr>
        <w:t> </w:t>
      </w:r>
      <w:r w:rsidRPr="004E69D2">
        <w:rPr>
          <w:rFonts w:ascii="方正仿宋简体" w:eastAsia="方正仿宋简体"/>
        </w:rPr>
        <w:t xml:space="preserve">                /*synthesis </w:t>
      </w:r>
      <w:proofErr w:type="spellStart"/>
      <w:r w:rsidRPr="004E69D2">
        <w:rPr>
          <w:rFonts w:ascii="方正仿宋简体" w:eastAsia="方正仿宋简体"/>
        </w:rPr>
        <w:t>noprune</w:t>
      </w:r>
      <w:proofErr w:type="spellEnd"/>
      <w:r w:rsidRPr="004E69D2">
        <w:rPr>
          <w:rFonts w:ascii="方正仿宋简体" w:eastAsia="方正仿宋简体"/>
        </w:rPr>
        <w:t>*/</w:t>
      </w:r>
    </w:p>
    <w:p w14:paraId="08DC1E29" w14:textId="697F86DD" w:rsidR="004E69D2" w:rsidRPr="004E69D2" w:rsidRDefault="004E69D2" w:rsidP="00E914AB">
      <w:pPr>
        <w:rPr>
          <w:rFonts w:ascii="方正仿宋简体" w:eastAsia="方正仿宋简体" w:hint="eastAsia"/>
        </w:rPr>
      </w:pPr>
      <w:r w:rsidRPr="004E69D2">
        <w:rPr>
          <w:rFonts w:ascii="方正仿宋简体" w:eastAsia="方正仿宋简体"/>
        </w:rPr>
        <w:t>方法2：（*</w:t>
      </w:r>
      <w:proofErr w:type="spellStart"/>
      <w:r w:rsidRPr="004E69D2">
        <w:rPr>
          <w:rFonts w:ascii="方正仿宋简体" w:eastAsia="方正仿宋简体"/>
        </w:rPr>
        <w:t>noprune</w:t>
      </w:r>
      <w:proofErr w:type="spellEnd"/>
      <w:r w:rsidRPr="004E69D2">
        <w:rPr>
          <w:rFonts w:ascii="方正仿宋简体" w:eastAsia="方正仿宋简体"/>
        </w:rPr>
        <w:t xml:space="preserve">*）reg[15:0] </w:t>
      </w:r>
      <w:r w:rsidRPr="004E69D2">
        <w:rPr>
          <w:rFonts w:ascii="方正仿宋简体" w:eastAsia="方正仿宋简体"/>
        </w:rPr>
        <w:t> </w:t>
      </w:r>
      <w:r w:rsidRPr="004E69D2">
        <w:rPr>
          <w:rFonts w:ascii="方正仿宋简体" w:eastAsia="方正仿宋简体"/>
        </w:rPr>
        <w:t xml:space="preserve"> </w:t>
      </w:r>
      <w:r w:rsidRPr="004E69D2">
        <w:rPr>
          <w:rFonts w:ascii="方正仿宋简体" w:eastAsia="方正仿宋简体"/>
        </w:rPr>
        <w:t> </w:t>
      </w:r>
      <w:r w:rsidRPr="004E69D2">
        <w:rPr>
          <w:rFonts w:ascii="方正仿宋简体" w:eastAsia="方正仿宋简体"/>
        </w:rPr>
        <w:t>data;</w:t>
      </w:r>
    </w:p>
    <w:p w14:paraId="6E3D4EE3" w14:textId="31DD316B" w:rsidR="00AD0FD1" w:rsidRDefault="00E914AB" w:rsidP="00E914AB">
      <w:pPr>
        <w:rPr>
          <w:rFonts w:ascii="方正仿宋简体" w:eastAsia="方正仿宋简体" w:hAnsi="微软雅黑"/>
        </w:rPr>
      </w:pPr>
      <w:r w:rsidRPr="004E69D2">
        <w:rPr>
          <w:rFonts w:ascii="方正仿宋简体" w:eastAsia="方正仿宋简体" w:hAnsi="微软雅黑" w:hint="eastAsia"/>
          <w:highlight w:val="green"/>
        </w:rPr>
        <w:t>2</w:t>
      </w:r>
      <w:r w:rsidRPr="004E69D2">
        <w:rPr>
          <w:rFonts w:ascii="方正仿宋简体" w:eastAsia="方正仿宋简体" w:hAnsi="微软雅黑"/>
          <w:highlight w:val="green"/>
        </w:rPr>
        <w:t>.</w:t>
      </w:r>
      <w:r w:rsidRPr="004E69D2">
        <w:rPr>
          <w:rFonts w:ascii="方正仿宋简体" w:eastAsia="方正仿宋简体" w:hAnsi="微软雅黑" w:hint="eastAsia"/>
          <w:highlight w:val="green"/>
        </w:rPr>
        <w:t>实际的交换机产品中有具备反ARP攻击的功能么，如果有列出品牌和型号。如果没有，请简述理由。</w:t>
      </w:r>
      <w:bookmarkStart w:id="34" w:name="_Toc18007"/>
    </w:p>
    <w:p w14:paraId="3D932301" w14:textId="77777777" w:rsidR="004E69D2" w:rsidRPr="004E69D2" w:rsidRDefault="004E69D2" w:rsidP="004E69D2">
      <w:pPr>
        <w:rPr>
          <w:rFonts w:ascii="方正仿宋简体" w:eastAsia="方正仿宋简体"/>
        </w:rPr>
      </w:pPr>
      <w:r w:rsidRPr="004E69D2">
        <w:rPr>
          <w:rFonts w:ascii="方正仿宋简体" w:eastAsia="方正仿宋简体" w:hint="eastAsia"/>
        </w:rPr>
        <w:t>有。如神州数码网络公司从客户端理序、接入交换机、汇聚交换机，最后到网关设备，都研发了ARP攻击防护功能，可以通过根据自己网络特点，</w:t>
      </w:r>
    </w:p>
    <w:p w14:paraId="50B2BE05" w14:textId="77777777" w:rsidR="004E69D2" w:rsidRPr="004E69D2" w:rsidRDefault="004E69D2" w:rsidP="004E69D2">
      <w:pPr>
        <w:rPr>
          <w:rFonts w:ascii="方正仿宋简体" w:eastAsia="方正仿宋简体"/>
        </w:rPr>
      </w:pPr>
      <w:r w:rsidRPr="004E69D2">
        <w:rPr>
          <w:rFonts w:ascii="方正仿宋简体" w:eastAsia="方正仿宋简体" w:hint="eastAsia"/>
        </w:rPr>
        <w:t>选取相关的哪络设备和方案进行实施。如A</w:t>
      </w:r>
      <w:r w:rsidRPr="004E69D2">
        <w:rPr>
          <w:rFonts w:ascii="方正仿宋简体" w:eastAsia="方正仿宋简体"/>
        </w:rPr>
        <w:t>RP G</w:t>
      </w:r>
      <w:r w:rsidRPr="004E69D2">
        <w:rPr>
          <w:rFonts w:ascii="方正仿宋简体" w:eastAsia="方正仿宋简体" w:hint="eastAsia"/>
        </w:rPr>
        <w:t>uard，基本原理就是利用交换机的过滤表项，检测从端口输入的所有ARP报文，如果ARP报文的源IP地址是受到保护的IP地址，就直接丢弃报文，不再转发。</w:t>
      </w:r>
    </w:p>
    <w:p w14:paraId="7430ABCA" w14:textId="77777777" w:rsidR="004E69D2" w:rsidRPr="004E69D2" w:rsidRDefault="004E69D2" w:rsidP="004E69D2">
      <w:pPr>
        <w:rPr>
          <w:rFonts w:ascii="方正仿宋简体" w:eastAsia="方正仿宋简体"/>
        </w:rPr>
      </w:pPr>
      <w:r w:rsidRPr="004E69D2">
        <w:rPr>
          <w:rFonts w:ascii="方正仿宋简体" w:eastAsia="方正仿宋简体" w:hint="eastAsia"/>
        </w:rPr>
        <w:t>举例:在端口Ethernet0/0/1启动配置ARP Guard 地址192. 168.1.1 (设为网关地址)。</w:t>
      </w:r>
    </w:p>
    <w:p w14:paraId="0A3B6CC2" w14:textId="77777777" w:rsidR="004E69D2" w:rsidRPr="004E69D2" w:rsidRDefault="004E69D2" w:rsidP="004E69D2">
      <w:pPr>
        <w:rPr>
          <w:rFonts w:ascii="方正仿宋简体" w:eastAsia="方正仿宋简体"/>
        </w:rPr>
      </w:pPr>
      <w:r w:rsidRPr="004E69D2">
        <w:rPr>
          <w:rFonts w:ascii="方正仿宋简体" w:eastAsia="方正仿宋简体"/>
        </w:rPr>
        <w:drawing>
          <wp:inline distT="0" distB="0" distL="0" distR="0" wp14:anchorId="3BB4B8AD" wp14:editId="1F1D8BBB">
            <wp:extent cx="3753374" cy="657317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212" w14:textId="77777777" w:rsidR="004E69D2" w:rsidRPr="004E69D2" w:rsidRDefault="004E69D2" w:rsidP="004E69D2">
      <w:pPr>
        <w:rPr>
          <w:rFonts w:ascii="方正仿宋简体" w:eastAsia="方正仿宋简体"/>
        </w:rPr>
      </w:pPr>
      <w:r w:rsidRPr="004E69D2">
        <w:rPr>
          <w:rFonts w:ascii="方正仿宋简体" w:eastAsia="方正仿宋简体"/>
        </w:rPr>
        <w:lastRenderedPageBreak/>
        <w:drawing>
          <wp:inline distT="0" distB="0" distL="0" distR="0" wp14:anchorId="4B865854" wp14:editId="7BF76EB8">
            <wp:extent cx="5274310" cy="2331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ABB" w14:textId="77777777" w:rsidR="004E69D2" w:rsidRPr="004E69D2" w:rsidRDefault="004E69D2" w:rsidP="004E69D2">
      <w:pPr>
        <w:rPr>
          <w:rFonts w:ascii="方正仿宋简体" w:eastAsia="方正仿宋简体"/>
        </w:rPr>
      </w:pPr>
      <w:r w:rsidRPr="004E69D2">
        <w:rPr>
          <w:rFonts w:ascii="方正仿宋简体" w:eastAsia="方正仿宋简体" w:hint="eastAsia"/>
        </w:rPr>
        <w:t>端口Ethernet0/0/1端口发出的仿冒网关ARP报文都会被丢弃，所以ARP Guard 功能常用于保护网关不被攻击。</w:t>
      </w:r>
    </w:p>
    <w:p w14:paraId="470B88A2" w14:textId="77777777" w:rsidR="004E69D2" w:rsidRPr="004E69D2" w:rsidRDefault="004E69D2" w:rsidP="004E69D2">
      <w:pPr>
        <w:rPr>
          <w:rFonts w:ascii="方正仿宋简体" w:eastAsia="方正仿宋简体"/>
        </w:rPr>
      </w:pPr>
      <w:r w:rsidRPr="004E69D2">
        <w:rPr>
          <w:rFonts w:ascii="方正仿宋简体" w:eastAsia="方正仿宋简体" w:hint="eastAsia"/>
        </w:rPr>
        <w:t>功能优点：配置简单，适用于ARP仿冒网关攻击防护快速部署。</w:t>
      </w:r>
    </w:p>
    <w:p w14:paraId="0DBDA67F" w14:textId="6824EC93" w:rsidR="004E69D2" w:rsidRPr="004E69D2" w:rsidRDefault="004E69D2" w:rsidP="00E914AB">
      <w:pPr>
        <w:rPr>
          <w:rFonts w:ascii="方正仿宋简体" w:eastAsia="方正仿宋简体" w:hint="eastAsia"/>
        </w:rPr>
      </w:pPr>
      <w:r w:rsidRPr="004E69D2">
        <w:rPr>
          <w:rFonts w:ascii="方正仿宋简体" w:eastAsia="方正仿宋简体" w:hint="eastAsia"/>
        </w:rPr>
        <w:t>功能缺点：需要占用芯片FFP表项资源，交换机每端口配置数量有限。</w:t>
      </w:r>
    </w:p>
    <w:p w14:paraId="590457FD" w14:textId="1334AB80" w:rsidR="00AD0FD1" w:rsidRPr="00AD0FD1" w:rsidRDefault="00AD0FD1" w:rsidP="00AD0FD1">
      <w:pPr>
        <w:pStyle w:val="2"/>
        <w:jc w:val="both"/>
        <w:rPr>
          <w:rFonts w:ascii="方正仿宋简体" w:eastAsia="方正仿宋简体" w:hAnsi="微软雅黑"/>
        </w:rPr>
      </w:pPr>
      <w:r w:rsidRPr="00AD0FD1">
        <w:rPr>
          <w:rFonts w:ascii="方正仿宋简体" w:eastAsia="方正仿宋简体" w:hAnsi="微软雅黑" w:hint="eastAsia"/>
        </w:rPr>
        <w:t>七.实验思考</w:t>
      </w:r>
      <w:bookmarkEnd w:id="34"/>
      <w:r w:rsidRPr="00AD0FD1">
        <w:rPr>
          <w:rFonts w:ascii="方正仿宋简体" w:eastAsia="方正仿宋简体" w:hAnsi="微软雅黑" w:hint="eastAsia"/>
        </w:rPr>
        <w:t>（个人部分单独完成）</w:t>
      </w:r>
    </w:p>
    <w:p w14:paraId="592E53FE" w14:textId="4392C4DC" w:rsidR="00A47B8C" w:rsidRPr="004E69D2" w:rsidRDefault="004E69D2">
      <w:pPr>
        <w:rPr>
          <w:rFonts w:ascii="方正仿宋简体" w:eastAsia="方正仿宋简体" w:hint="eastAsia"/>
        </w:rPr>
      </w:pPr>
      <w:r w:rsidRPr="004E69D2">
        <w:rPr>
          <w:rFonts w:ascii="方正仿宋简体" w:eastAsia="方正仿宋简体" w:hint="eastAsia"/>
        </w:rPr>
        <w:t>这次实验是在上一次实验 2进3出的基础上进行的修改，要求在确定的触发条件下截取广播包。</w:t>
      </w:r>
      <w:r>
        <w:rPr>
          <w:rFonts w:ascii="方正仿宋简体" w:eastAsia="方正仿宋简体" w:hint="eastAsia"/>
        </w:rPr>
        <w:t>我们通过老师发的实验教程一步一步的</w:t>
      </w:r>
      <w:r w:rsidRPr="004E69D2">
        <w:rPr>
          <w:rFonts w:ascii="方正仿宋简体" w:eastAsia="方正仿宋简体" w:hint="eastAsia"/>
        </w:rPr>
        <w:t>使用了</w:t>
      </w:r>
      <w:proofErr w:type="spellStart"/>
      <w:r w:rsidRPr="004E69D2">
        <w:rPr>
          <w:rFonts w:ascii="方正仿宋简体" w:eastAsia="方正仿宋简体" w:hint="eastAsia"/>
        </w:rPr>
        <w:t>SignalTap</w:t>
      </w:r>
      <w:proofErr w:type="spellEnd"/>
      <w:r w:rsidRPr="004E69D2">
        <w:rPr>
          <w:rFonts w:ascii="方正仿宋简体" w:eastAsia="方正仿宋简体" w:hint="eastAsia"/>
        </w:rPr>
        <w:t xml:space="preserve"> II Logic Analyzer分析器</w:t>
      </w:r>
      <w:r>
        <w:rPr>
          <w:rFonts w:ascii="方正仿宋简体" w:eastAsia="方正仿宋简体" w:hint="eastAsia"/>
        </w:rPr>
        <w:t>，然后编译文件并烧到盒子里，处处小心谨慎，最终快速的完成了实验。通过本次实验，我认识到了硬件编程的速度慢与硬件编程的小心谨慎</w:t>
      </w:r>
      <w:r w:rsidRPr="004E69D2">
        <w:rPr>
          <w:rFonts w:ascii="方正仿宋简体" w:eastAsia="方正仿宋简体" w:hint="eastAsia"/>
        </w:rPr>
        <w:t>，也认识到做实验要一丝不苟，记住每一个要求的细节，否</w:t>
      </w:r>
      <w:r w:rsidRPr="004E69D2">
        <w:rPr>
          <w:rFonts w:ascii="方正仿宋简体" w:eastAsia="方正仿宋简体" w:hAnsi="宋体" w:cs="宋体" w:hint="eastAsia"/>
        </w:rPr>
        <w:t>则</w:t>
      </w:r>
      <w:r w:rsidRPr="004E69D2">
        <w:rPr>
          <w:rFonts w:ascii="方正仿宋简体" w:eastAsia="方正仿宋简体" w:hint="eastAsia"/>
        </w:rPr>
        <w:t>编译了十分钟的文件</w:t>
      </w:r>
      <w:r>
        <w:rPr>
          <w:rFonts w:ascii="方正仿宋简体" w:eastAsia="方正仿宋简体" w:hint="eastAsia"/>
        </w:rPr>
        <w:t>最终无法使用</w:t>
      </w:r>
      <w:r>
        <w:rPr>
          <w:rFonts w:ascii="方正仿宋简体" w:eastAsia="方正仿宋简体" w:hint="eastAsia"/>
        </w:rPr>
        <w:t>，</w:t>
      </w:r>
      <w:r w:rsidRPr="004E69D2">
        <w:rPr>
          <w:rFonts w:ascii="方正仿宋简体" w:eastAsia="方正仿宋简体" w:hint="eastAsia"/>
        </w:rPr>
        <w:t>否则只能重新编译</w:t>
      </w:r>
      <w:r>
        <w:rPr>
          <w:rFonts w:ascii="方正仿宋简体" w:eastAsia="方正仿宋简体" w:hint="eastAsia"/>
        </w:rPr>
        <w:t>。</w:t>
      </w:r>
    </w:p>
    <w:sectPr w:rsidR="00A47B8C" w:rsidRPr="004E69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8A4E3" w14:textId="77777777" w:rsidR="00CA3E76" w:rsidRDefault="00CA3E76" w:rsidP="004E69D2">
      <w:pPr>
        <w:spacing w:line="240" w:lineRule="auto"/>
      </w:pPr>
      <w:r>
        <w:separator/>
      </w:r>
    </w:p>
  </w:endnote>
  <w:endnote w:type="continuationSeparator" w:id="0">
    <w:p w14:paraId="5A1DAFC6" w14:textId="77777777" w:rsidR="00CA3E76" w:rsidRDefault="00CA3E76" w:rsidP="004E69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仿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Italic">
    <w:altName w:val="Courier New"/>
    <w:charset w:val="00"/>
    <w:family w:val="auto"/>
    <w:pitch w:val="default"/>
    <w:sig w:usb0="00000000" w:usb1="00000000" w:usb2="00000000" w:usb3="00000000" w:csb0="0000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07E88" w14:textId="77777777" w:rsidR="00CA3E76" w:rsidRDefault="00CA3E76" w:rsidP="004E69D2">
      <w:pPr>
        <w:spacing w:line="240" w:lineRule="auto"/>
      </w:pPr>
      <w:r>
        <w:separator/>
      </w:r>
    </w:p>
  </w:footnote>
  <w:footnote w:type="continuationSeparator" w:id="0">
    <w:p w14:paraId="15A135FE" w14:textId="77777777" w:rsidR="00CA3E76" w:rsidRDefault="00CA3E76" w:rsidP="004E69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4A6C38"/>
    <w:multiLevelType w:val="hybridMultilevel"/>
    <w:tmpl w:val="467207A0"/>
    <w:lvl w:ilvl="0" w:tplc="0F60286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3CA5FA"/>
    <w:multiLevelType w:val="singleLevel"/>
    <w:tmpl w:val="5D3CA5F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6572FD9E"/>
    <w:multiLevelType w:val="singleLevel"/>
    <w:tmpl w:val="6572FD9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72450826"/>
    <w:multiLevelType w:val="hybridMultilevel"/>
    <w:tmpl w:val="C1D22BB8"/>
    <w:lvl w:ilvl="0" w:tplc="D4B26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D046D5"/>
    <w:multiLevelType w:val="multilevel"/>
    <w:tmpl w:val="7ED046D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33"/>
    <w:rsid w:val="000033F8"/>
    <w:rsid w:val="00074104"/>
    <w:rsid w:val="000B1F3B"/>
    <w:rsid w:val="00194966"/>
    <w:rsid w:val="00301F82"/>
    <w:rsid w:val="00362CB0"/>
    <w:rsid w:val="00382F53"/>
    <w:rsid w:val="0039025A"/>
    <w:rsid w:val="004625EB"/>
    <w:rsid w:val="004952F1"/>
    <w:rsid w:val="004E69D2"/>
    <w:rsid w:val="0055158E"/>
    <w:rsid w:val="006123BB"/>
    <w:rsid w:val="006E5398"/>
    <w:rsid w:val="00702D6E"/>
    <w:rsid w:val="007A088E"/>
    <w:rsid w:val="007E2414"/>
    <w:rsid w:val="00891E5F"/>
    <w:rsid w:val="00895067"/>
    <w:rsid w:val="00897E9E"/>
    <w:rsid w:val="008A497A"/>
    <w:rsid w:val="00A045A9"/>
    <w:rsid w:val="00A37326"/>
    <w:rsid w:val="00A44D43"/>
    <w:rsid w:val="00A47B8C"/>
    <w:rsid w:val="00AD0FD1"/>
    <w:rsid w:val="00B84511"/>
    <w:rsid w:val="00BB3E33"/>
    <w:rsid w:val="00BE29CB"/>
    <w:rsid w:val="00CA3E76"/>
    <w:rsid w:val="00CD25E5"/>
    <w:rsid w:val="00D1686E"/>
    <w:rsid w:val="00D64D4D"/>
    <w:rsid w:val="00DD75FD"/>
    <w:rsid w:val="00E914AB"/>
    <w:rsid w:val="00EF48D2"/>
    <w:rsid w:val="00FC0653"/>
    <w:rsid w:val="00FC1E5D"/>
    <w:rsid w:val="00FE728C"/>
    <w:rsid w:val="078339F1"/>
    <w:rsid w:val="2F03435C"/>
    <w:rsid w:val="38953954"/>
    <w:rsid w:val="4E7B2D9C"/>
    <w:rsid w:val="690C4A28"/>
    <w:rsid w:val="6AC42C12"/>
    <w:rsid w:val="74975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940F7"/>
  <w15:docId w15:val="{5E22CC28-DC9A-4ECF-8348-D98FA092C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12" w:lineRule="atLeast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0"/>
    <w:uiPriority w:val="99"/>
    <w:qFormat/>
    <w:pPr>
      <w:keepNext/>
      <w:keepLines/>
      <w:spacing w:line="416" w:lineRule="atLeast"/>
      <w:jc w:val="center"/>
      <w:outlineLvl w:val="1"/>
    </w:pPr>
    <w:rPr>
      <w:rFonts w:ascii="Arial" w:eastAsia="黑体" w:hAnsi="Arial" w:cs="Arial"/>
      <w:sz w:val="28"/>
      <w:szCs w:val="28"/>
    </w:rPr>
  </w:style>
  <w:style w:type="paragraph" w:styleId="3">
    <w:name w:val="heading 3"/>
    <w:basedOn w:val="a"/>
    <w:next w:val="a0"/>
    <w:link w:val="30"/>
    <w:uiPriority w:val="99"/>
    <w:qFormat/>
    <w:pPr>
      <w:keepNext/>
      <w:keepLines/>
      <w:spacing w:line="416" w:lineRule="atLeast"/>
      <w:outlineLvl w:val="2"/>
    </w:pPr>
    <w:rPr>
      <w:rFonts w:eastAsia="黑体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semiHidden/>
    <w:unhideWhenUsed/>
    <w:qFormat/>
    <w:pPr>
      <w:ind w:firstLineChars="200" w:firstLine="42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20">
    <w:name w:val="标题 2 字符"/>
    <w:basedOn w:val="a1"/>
    <w:link w:val="2"/>
    <w:uiPriority w:val="99"/>
    <w:qFormat/>
    <w:rPr>
      <w:rFonts w:ascii="Arial" w:eastAsia="黑体" w:hAnsi="Arial" w:cs="Arial"/>
      <w:sz w:val="28"/>
      <w:szCs w:val="28"/>
    </w:rPr>
  </w:style>
  <w:style w:type="character" w:customStyle="1" w:styleId="30">
    <w:name w:val="标题 3 字符"/>
    <w:basedOn w:val="a1"/>
    <w:link w:val="3"/>
    <w:uiPriority w:val="99"/>
    <w:qFormat/>
    <w:rPr>
      <w:rFonts w:ascii="Times New Roman" w:eastAsia="黑体" w:hAnsi="Times New Roman" w:cs="Times New Roman"/>
      <w:sz w:val="24"/>
      <w:szCs w:val="24"/>
    </w:rPr>
  </w:style>
  <w:style w:type="character" w:customStyle="1" w:styleId="10">
    <w:name w:val="标题 1 字符"/>
    <w:basedOn w:val="a1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ascii="Calibri" w:hAnsi="Calibri" w:cs="黑体"/>
      <w:szCs w:val="22"/>
    </w:rPr>
  </w:style>
  <w:style w:type="character" w:customStyle="1" w:styleId="a7">
    <w:name w:val="页眉 字符"/>
    <w:basedOn w:val="a1"/>
    <w:link w:val="a6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脚 字符"/>
    <w:basedOn w:val="a1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a8">
    <w:name w:val="表文字"/>
    <w:qFormat/>
    <w:rPr>
      <w:rFonts w:ascii="Arial" w:eastAsia="宋体" w:hAnsi="Arial" w:cs="Times New Roman"/>
      <w:sz w:val="21"/>
      <w:szCs w:val="21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styleId="aa">
    <w:name w:val="Subtitle"/>
    <w:basedOn w:val="a"/>
    <w:next w:val="a"/>
    <w:link w:val="ab"/>
    <w:uiPriority w:val="11"/>
    <w:qFormat/>
    <w:rsid w:val="00AD0FD1"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b">
    <w:name w:val="副标题 字符"/>
    <w:basedOn w:val="a1"/>
    <w:link w:val="aa"/>
    <w:uiPriority w:val="11"/>
    <w:rsid w:val="00AD0FD1"/>
    <w:rPr>
      <w:rFonts w:ascii="Calibri Light" w:eastAsia="宋体" w:hAnsi="Calibri Light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9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江海</dc:creator>
  <cp:lastModifiedBy>张 继伟</cp:lastModifiedBy>
  <cp:revision>20</cp:revision>
  <dcterms:created xsi:type="dcterms:W3CDTF">2018-01-11T03:46:00Z</dcterms:created>
  <dcterms:modified xsi:type="dcterms:W3CDTF">2021-04-13T11:35:00Z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