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53B1A" w14:textId="77777777" w:rsidR="00955F31" w:rsidRPr="00056261" w:rsidRDefault="00955F31" w:rsidP="00955F31">
      <w:pPr>
        <w:spacing w:line="360" w:lineRule="auto"/>
        <w:jc w:val="center"/>
        <w:rPr>
          <w:rFonts w:ascii="方正仿宋简体" w:eastAsia="方正仿宋简体" w:hint="eastAsia"/>
          <w:sz w:val="52"/>
        </w:rPr>
      </w:pPr>
    </w:p>
    <w:p w14:paraId="2E20CEF7" w14:textId="0C891377" w:rsidR="00955F31" w:rsidRPr="00056261" w:rsidRDefault="00955F31" w:rsidP="00955F31">
      <w:pPr>
        <w:spacing w:line="360" w:lineRule="auto"/>
        <w:jc w:val="center"/>
        <w:rPr>
          <w:rFonts w:ascii="方正仿宋简体" w:eastAsia="方正仿宋简体" w:hint="eastAsia"/>
          <w:sz w:val="52"/>
        </w:rPr>
      </w:pPr>
      <w:r w:rsidRPr="00056261">
        <w:rPr>
          <w:rFonts w:ascii="方正仿宋简体" w:eastAsia="方正仿宋简体" w:hint="eastAsia"/>
          <w:noProof/>
          <w:sz w:val="52"/>
        </w:rPr>
        <w:drawing>
          <wp:inline distT="0" distB="0" distL="114300" distR="114300" wp14:anchorId="7AA4313A" wp14:editId="080173C9">
            <wp:extent cx="2883535" cy="930275"/>
            <wp:effectExtent l="0" t="0" r="12065" b="3175"/>
            <wp:docPr id="2" name="图片 1" descr="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毛体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B0B30C" w14:textId="77777777" w:rsidR="00955F31" w:rsidRPr="00056261" w:rsidRDefault="00955F31" w:rsidP="00955F31">
      <w:pPr>
        <w:spacing w:line="360" w:lineRule="auto"/>
        <w:rPr>
          <w:rFonts w:ascii="方正仿宋简体" w:eastAsia="方正仿宋简体" w:hint="eastAsia"/>
        </w:rPr>
      </w:pPr>
    </w:p>
    <w:p w14:paraId="04D19A9F" w14:textId="77777777" w:rsidR="00955F31" w:rsidRPr="00056261" w:rsidRDefault="00955F31" w:rsidP="00955F31">
      <w:pPr>
        <w:tabs>
          <w:tab w:val="center" w:pos="4153"/>
        </w:tabs>
        <w:spacing w:line="360" w:lineRule="auto"/>
        <w:jc w:val="left"/>
        <w:rPr>
          <w:rFonts w:ascii="方正仿宋简体" w:eastAsia="方正仿宋简体" w:hAnsi="Italic" w:hint="eastAsia"/>
          <w:b/>
          <w:bCs/>
          <w:sz w:val="52"/>
        </w:rPr>
      </w:pPr>
      <w:bookmarkStart w:id="0" w:name="_Toc230420202"/>
      <w:bookmarkStart w:id="1" w:name="_Toc231826532"/>
      <w:bookmarkStart w:id="2" w:name="_Toc230420372"/>
      <w:bookmarkStart w:id="3" w:name="_Toc231826971"/>
      <w:bookmarkStart w:id="4" w:name="_Toc230420443"/>
      <w:bookmarkStart w:id="5" w:name="_Toc229806413"/>
      <w:bookmarkStart w:id="6" w:name="_Toc230421147"/>
      <w:bookmarkStart w:id="7" w:name="_Toc231453297"/>
      <w:bookmarkStart w:id="8" w:name="_Toc229808742"/>
      <w:bookmarkStart w:id="9" w:name="_Toc229809198"/>
      <w:r w:rsidRPr="00056261">
        <w:rPr>
          <w:rFonts w:ascii="方正仿宋简体" w:eastAsia="方正仿宋简体" w:hAnsi="Italic" w:hint="eastAsia"/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3AC3A748" wp14:editId="7EF55702">
            <wp:simplePos x="0" y="0"/>
            <wp:positionH relativeFrom="column">
              <wp:posOffset>537845</wp:posOffset>
            </wp:positionH>
            <wp:positionV relativeFrom="paragraph">
              <wp:posOffset>251460</wp:posOffset>
            </wp:positionV>
            <wp:extent cx="4100830" cy="3911600"/>
            <wp:effectExtent l="0" t="0" r="13970" b="12700"/>
            <wp:wrapNone/>
            <wp:docPr id="1" name="图片 4" descr="封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封面1"/>
                    <pic:cNvPicPr>
                      <a:picLocks noChangeAspect="1"/>
                    </pic:cNvPicPr>
                  </pic:nvPicPr>
                  <pic:blipFill>
                    <a:blip r:embed="rId7">
                      <a:grayscl/>
                      <a:lum bright="70001" contrast="-64000"/>
                    </a:blip>
                    <a:srcRect l="54149" t="22508" r="34290" b="69244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Pr="00056261">
        <w:rPr>
          <w:rFonts w:ascii="方正仿宋简体" w:eastAsia="方正仿宋简体" w:hAnsi="Italic" w:hint="eastAsia"/>
          <w:b/>
          <w:bCs/>
          <w:sz w:val="52"/>
        </w:rPr>
        <w:tab/>
        <w:t>HUNAN  UNIVERSITY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8256F45" w14:textId="77777777" w:rsidR="00955F31" w:rsidRPr="00056261" w:rsidRDefault="00955F31" w:rsidP="00955F31">
      <w:pPr>
        <w:spacing w:line="360" w:lineRule="auto"/>
        <w:rPr>
          <w:rFonts w:ascii="方正仿宋简体" w:eastAsia="方正仿宋简体" w:hint="eastAsia"/>
        </w:rPr>
      </w:pPr>
    </w:p>
    <w:p w14:paraId="4F2A9C08" w14:textId="77777777" w:rsidR="00955F31" w:rsidRPr="00056261" w:rsidRDefault="00955F31" w:rsidP="00955F31">
      <w:pPr>
        <w:spacing w:line="360" w:lineRule="auto"/>
        <w:rPr>
          <w:rFonts w:ascii="方正仿宋简体" w:eastAsia="方正仿宋简体" w:hint="eastAsia"/>
        </w:rPr>
      </w:pPr>
    </w:p>
    <w:p w14:paraId="30B0C363" w14:textId="77777777" w:rsidR="00955F31" w:rsidRPr="00056261" w:rsidRDefault="00955F31" w:rsidP="00955F31">
      <w:pPr>
        <w:spacing w:line="360" w:lineRule="auto"/>
        <w:rPr>
          <w:rFonts w:ascii="方正仿宋简体" w:eastAsia="方正仿宋简体" w:hint="eastAsia"/>
        </w:rPr>
      </w:pPr>
    </w:p>
    <w:p w14:paraId="084476B3" w14:textId="77777777" w:rsidR="00955F31" w:rsidRPr="00056261" w:rsidRDefault="00955F31" w:rsidP="00955F31">
      <w:pPr>
        <w:spacing w:line="360" w:lineRule="auto"/>
        <w:jc w:val="center"/>
        <w:rPr>
          <w:rFonts w:ascii="方正仿宋简体" w:eastAsia="方正仿宋简体" w:hint="eastAsia"/>
          <w:sz w:val="96"/>
        </w:rPr>
      </w:pPr>
      <w:r w:rsidRPr="00056261">
        <w:rPr>
          <w:rFonts w:ascii="方正仿宋简体" w:eastAsia="方正仿宋简体" w:hint="eastAsia"/>
          <w:sz w:val="96"/>
        </w:rPr>
        <w:t>路由与交换机</w:t>
      </w:r>
    </w:p>
    <w:p w14:paraId="458A5A50" w14:textId="67C46425" w:rsidR="00955F31" w:rsidRPr="00056261" w:rsidRDefault="00955F31" w:rsidP="00955F31">
      <w:pPr>
        <w:spacing w:line="360" w:lineRule="auto"/>
        <w:jc w:val="center"/>
        <w:rPr>
          <w:rFonts w:ascii="方正仿宋简体" w:eastAsia="方正仿宋简体" w:hint="eastAsia"/>
          <w:sz w:val="96"/>
        </w:rPr>
      </w:pPr>
      <w:r w:rsidRPr="00056261">
        <w:rPr>
          <w:rFonts w:ascii="方正仿宋简体" w:eastAsia="方正仿宋简体" w:hint="eastAsia"/>
          <w:sz w:val="96"/>
        </w:rPr>
        <w:t>实验报告</w:t>
      </w:r>
    </w:p>
    <w:p w14:paraId="18BF1732" w14:textId="77777777" w:rsidR="00955F31" w:rsidRPr="00056261" w:rsidRDefault="00955F31" w:rsidP="00955F31">
      <w:pPr>
        <w:spacing w:line="360" w:lineRule="auto"/>
        <w:jc w:val="center"/>
        <w:rPr>
          <w:rFonts w:ascii="方正仿宋简体" w:eastAsia="方正仿宋简体" w:hint="eastAsia"/>
          <w:b/>
          <w:bCs/>
          <w:sz w:val="52"/>
        </w:rPr>
      </w:pPr>
    </w:p>
    <w:tbl>
      <w:tblPr>
        <w:tblW w:w="6849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"/>
        <w:gridCol w:w="1559"/>
        <w:gridCol w:w="4536"/>
      </w:tblGrid>
      <w:tr w:rsidR="00955F31" w:rsidRPr="00056261" w14:paraId="77EDD8D4" w14:textId="77777777" w:rsidTr="00F5398E">
        <w:trPr>
          <w:trHeight w:val="51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B78C1F" w14:textId="77777777" w:rsidR="00955F31" w:rsidRPr="00056261" w:rsidRDefault="00955F31" w:rsidP="00F5398E">
            <w:pPr>
              <w:spacing w:line="360" w:lineRule="auto"/>
              <w:ind w:rightChars="-50" w:right="-105"/>
              <w:rPr>
                <w:rFonts w:ascii="方正仿宋简体" w:eastAsia="方正仿宋简体" w:hAnsi="新宋体" w:hint="eastAsia"/>
                <w:b/>
                <w:bCs/>
                <w:sz w:val="3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877208" w14:textId="77777777" w:rsidR="00955F31" w:rsidRPr="00056261" w:rsidRDefault="00955F31" w:rsidP="00F5398E">
            <w:pPr>
              <w:spacing w:line="360" w:lineRule="auto"/>
              <w:ind w:leftChars="-50" w:left="-105" w:rightChars="-50" w:right="-105"/>
              <w:jc w:val="distribute"/>
              <w:rPr>
                <w:rFonts w:ascii="方正仿宋简体" w:eastAsia="方正仿宋简体" w:hAnsi="新宋体" w:hint="eastAsia"/>
                <w:b/>
                <w:bCs/>
                <w:sz w:val="30"/>
              </w:rPr>
            </w:pPr>
            <w:r w:rsidRPr="00056261">
              <w:rPr>
                <w:rFonts w:ascii="方正仿宋简体" w:eastAsia="方正仿宋简体" w:hint="eastAsia"/>
                <w:color w:val="000000"/>
                <w:spacing w:val="24"/>
                <w:sz w:val="28"/>
              </w:rPr>
              <w:t>小组成员：</w:t>
            </w:r>
          </w:p>
        </w:tc>
        <w:tc>
          <w:tcPr>
            <w:tcW w:w="4536" w:type="dxa"/>
            <w:tcBorders>
              <w:top w:val="nil"/>
              <w:left w:val="nil"/>
              <w:right w:val="nil"/>
            </w:tcBorders>
            <w:vAlign w:val="bottom"/>
          </w:tcPr>
          <w:p w14:paraId="722E5E8A" w14:textId="77777777" w:rsidR="00955F31" w:rsidRPr="00056261" w:rsidRDefault="00955F31" w:rsidP="00F5398E">
            <w:pPr>
              <w:spacing w:line="360" w:lineRule="auto"/>
              <w:ind w:leftChars="-72" w:left="-103" w:rightChars="-50" w:right="-105" w:hangingChars="16" w:hanging="48"/>
              <w:jc w:val="center"/>
              <w:rPr>
                <w:rFonts w:ascii="方正仿宋简体" w:eastAsia="方正仿宋简体" w:hint="eastAsia"/>
                <w:sz w:val="30"/>
              </w:rPr>
            </w:pPr>
            <w:r w:rsidRPr="00056261">
              <w:rPr>
                <w:rFonts w:ascii="方正仿宋简体" w:eastAsia="方正仿宋简体" w:hint="eastAsia"/>
                <w:sz w:val="30"/>
              </w:rPr>
              <w:t>计科1802谢正宇 张继伟</w:t>
            </w:r>
          </w:p>
        </w:tc>
      </w:tr>
    </w:tbl>
    <w:p w14:paraId="1A6E371F" w14:textId="77777777" w:rsidR="00955F31" w:rsidRPr="00056261" w:rsidRDefault="00955F31" w:rsidP="00955F31">
      <w:pPr>
        <w:rPr>
          <w:rFonts w:ascii="方正仿宋简体" w:eastAsia="方正仿宋简体" w:hint="eastAsia"/>
        </w:rPr>
      </w:pPr>
    </w:p>
    <w:p w14:paraId="2ACA156C" w14:textId="77777777" w:rsidR="00955F31" w:rsidRPr="00056261" w:rsidRDefault="00955F31" w:rsidP="00955F31">
      <w:pPr>
        <w:rPr>
          <w:rFonts w:ascii="方正仿宋简体" w:eastAsia="方正仿宋简体" w:hint="eastAsia"/>
        </w:rPr>
      </w:pPr>
    </w:p>
    <w:p w14:paraId="357A167A" w14:textId="77777777" w:rsidR="00955F31" w:rsidRPr="00056261" w:rsidRDefault="00955F31" w:rsidP="00955F31">
      <w:pPr>
        <w:rPr>
          <w:rFonts w:ascii="方正仿宋简体" w:eastAsia="方正仿宋简体" w:hint="eastAsia"/>
        </w:rPr>
      </w:pPr>
    </w:p>
    <w:p w14:paraId="1C56E447" w14:textId="77777777" w:rsidR="00955F31" w:rsidRPr="00056261" w:rsidRDefault="00955F31" w:rsidP="00955F31">
      <w:pPr>
        <w:rPr>
          <w:rFonts w:ascii="方正仿宋简体" w:eastAsia="方正仿宋简体" w:hint="eastAsia"/>
        </w:rPr>
      </w:pPr>
    </w:p>
    <w:p w14:paraId="36770270" w14:textId="77777777" w:rsidR="00955F31" w:rsidRPr="00056261" w:rsidRDefault="00955F31" w:rsidP="00955F31">
      <w:pPr>
        <w:rPr>
          <w:rFonts w:ascii="方正仿宋简体" w:eastAsia="方正仿宋简体" w:hint="eastAsia"/>
        </w:rPr>
      </w:pPr>
    </w:p>
    <w:p w14:paraId="79685260" w14:textId="77777777" w:rsidR="00955F31" w:rsidRPr="00056261" w:rsidRDefault="00955F31" w:rsidP="00955F31">
      <w:pPr>
        <w:rPr>
          <w:rFonts w:ascii="方正仿宋简体" w:eastAsia="方正仿宋简体" w:hint="eastAsia"/>
        </w:rPr>
      </w:pPr>
    </w:p>
    <w:p w14:paraId="0891DC53" w14:textId="77777777" w:rsidR="00955F31" w:rsidRPr="00056261" w:rsidRDefault="00955F31" w:rsidP="00955F31">
      <w:pPr>
        <w:rPr>
          <w:rFonts w:ascii="方正仿宋简体" w:eastAsia="方正仿宋简体" w:hint="eastAsia"/>
        </w:rPr>
      </w:pPr>
    </w:p>
    <w:p w14:paraId="3F47642F" w14:textId="77777777" w:rsidR="00955F31" w:rsidRPr="00056261" w:rsidRDefault="00955F31" w:rsidP="00955F31">
      <w:pPr>
        <w:rPr>
          <w:rFonts w:ascii="方正仿宋简体" w:eastAsia="方正仿宋简体" w:hint="eastAsia"/>
        </w:rPr>
      </w:pPr>
    </w:p>
    <w:p w14:paraId="6790D8E3" w14:textId="5EBE22BC" w:rsidR="00955F31" w:rsidRPr="00056261" w:rsidRDefault="00955F31" w:rsidP="00955F31">
      <w:pPr>
        <w:pStyle w:val="1"/>
        <w:jc w:val="center"/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lastRenderedPageBreak/>
        <w:t>实验006 eNSP DHCP配置</w:t>
      </w:r>
    </w:p>
    <w:p w14:paraId="70636CA8" w14:textId="77777777" w:rsidR="00955F31" w:rsidRPr="00056261" w:rsidRDefault="00955F31" w:rsidP="00955F31">
      <w:pPr>
        <w:pStyle w:val="2"/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一、实验目的</w:t>
      </w:r>
    </w:p>
    <w:p w14:paraId="314C5F7E" w14:textId="77777777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107、109教室设计有20个计算机网口，可以满足20台计算机上网需求。</w:t>
      </w:r>
    </w:p>
    <w:p w14:paraId="24899312" w14:textId="67347E31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为107 109 教室选择合适的网络设备（华为路由或者交换机），使得两个房间的终端能自动获得IP地址，并能联通。</w:t>
      </w:r>
    </w:p>
    <w:p w14:paraId="4CDBD94D" w14:textId="77777777" w:rsidR="00955F31" w:rsidRPr="00056261" w:rsidRDefault="00955F31" w:rsidP="00955F31">
      <w:pPr>
        <w:pStyle w:val="2"/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二、实验描述及组网图：</w:t>
      </w:r>
    </w:p>
    <w:p w14:paraId="23DC4F16" w14:textId="63DA0D24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参考 《HCNA网络技术实验指南 1-422页》 348页12.1。</w:t>
      </w:r>
    </w:p>
    <w:p w14:paraId="55D2BDEE" w14:textId="77777777" w:rsidR="00955F31" w:rsidRPr="00056261" w:rsidRDefault="00955F31" w:rsidP="00955F31">
      <w:pPr>
        <w:pStyle w:val="2"/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三、实验步骤</w:t>
      </w:r>
    </w:p>
    <w:p w14:paraId="10CD437B" w14:textId="77777777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1、完成网络搭建 设置和运行</w:t>
      </w:r>
    </w:p>
    <w:p w14:paraId="2DA28E5E" w14:textId="77777777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2、验证自动获取ip情况和联通性</w:t>
      </w:r>
    </w:p>
    <w:p w14:paraId="38470220" w14:textId="001FA9FC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3、通过抓包工具抓取DHCP过程包。</w:t>
      </w:r>
    </w:p>
    <w:p w14:paraId="17294AC9" w14:textId="77777777" w:rsidR="00955F31" w:rsidRPr="00056261" w:rsidRDefault="00955F31" w:rsidP="00955F31">
      <w:pPr>
        <w:pStyle w:val="2"/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四、实验过程</w:t>
      </w:r>
    </w:p>
    <w:p w14:paraId="2626CD99" w14:textId="77777777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首先，按照实验指导书的内容，搭建网络拓扑图:</w:t>
      </w:r>
    </w:p>
    <w:p w14:paraId="515F98F6" w14:textId="0054745B" w:rsidR="00955F31" w:rsidRPr="00056261" w:rsidRDefault="00056261" w:rsidP="00955F31">
      <w:pPr>
        <w:rPr>
          <w:rFonts w:ascii="方正仿宋简体" w:eastAsia="方正仿宋简体" w:hint="eastAsia"/>
        </w:rPr>
      </w:pPr>
      <w:r>
        <w:rPr>
          <w:noProof/>
        </w:rPr>
        <w:drawing>
          <wp:inline distT="0" distB="0" distL="0" distR="0" wp14:anchorId="43007F08" wp14:editId="7ED13162">
            <wp:extent cx="4165134" cy="34671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562" cy="347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EE02" w14:textId="1CF538AA" w:rsidR="00955F31" w:rsidRPr="00056261" w:rsidRDefault="005A3FFF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lastRenderedPageBreak/>
        <w:t>然后</w:t>
      </w:r>
      <w:r w:rsidR="00955F31" w:rsidRPr="00056261">
        <w:rPr>
          <w:rFonts w:ascii="方正仿宋简体" w:eastAsia="方正仿宋简体" w:hint="eastAsia"/>
        </w:rPr>
        <w:t>启动设备</w:t>
      </w:r>
    </w:p>
    <w:p w14:paraId="46E1E03D" w14:textId="56D1C3C2" w:rsidR="00955F31" w:rsidRPr="00056261" w:rsidRDefault="005A3FFF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  <w:noProof/>
        </w:rPr>
        <w:drawing>
          <wp:inline distT="0" distB="0" distL="0" distR="0" wp14:anchorId="293A8936" wp14:editId="45AE9D35">
            <wp:extent cx="1305107" cy="676369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4C64" w14:textId="77777777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网络设计思路</w:t>
      </w:r>
    </w:p>
    <w:p w14:paraId="17652692" w14:textId="381B9F8E" w:rsidR="00955F31" w:rsidRPr="00056261" w:rsidRDefault="005A3FFF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ab/>
      </w:r>
      <w:r w:rsidR="00955F31" w:rsidRPr="00056261">
        <w:rPr>
          <w:rFonts w:ascii="方正仿宋简体" w:eastAsia="方正仿宋简体" w:hint="eastAsia"/>
        </w:rPr>
        <w:t>本实验将路由器R1模拟成为教室的 DHCP Server,107和109下的PC通过DHCP的方式自动配置IP地址。网络管理员配置客户端PC通过接口地址池的方式自动获取IP地址。本实验将路由器R1模拟成为教室的 DHCP Server,该教室107和109下的PC通过DHCP的方式自动配置IP地址。网络管理员配置客户端PC通过接口地址池的方式自动获取IP地址。</w:t>
      </w:r>
    </w:p>
    <w:p w14:paraId="1E8571F4" w14:textId="77777777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网络设计情况</w:t>
      </w:r>
    </w:p>
    <w:p w14:paraId="0F640536" w14:textId="3A607F94" w:rsidR="00955F31" w:rsidRDefault="005A3FFF" w:rsidP="005A3FFF">
      <w:pPr>
        <w:rPr>
          <w:rFonts w:ascii="方正仿宋简体" w:eastAsia="方正仿宋简体"/>
        </w:rPr>
      </w:pPr>
      <w:r w:rsidRPr="00056261">
        <w:rPr>
          <w:rFonts w:ascii="方正仿宋简体" w:eastAsia="方正仿宋简体" w:hint="eastAsia"/>
          <w:noProof/>
        </w:rPr>
        <w:drawing>
          <wp:inline distT="0" distB="0" distL="0" distR="0" wp14:anchorId="5D3EBDA1" wp14:editId="1BEDE563">
            <wp:extent cx="5274310" cy="11385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17BA" w14:textId="7BF2C7F7" w:rsidR="00056261" w:rsidRPr="00056261" w:rsidRDefault="00056261" w:rsidP="005A3FFF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  <w:highlight w:val="yellow"/>
        </w:rPr>
        <w:t>s</w:t>
      </w:r>
      <w:r w:rsidRPr="00056261">
        <w:rPr>
          <w:rFonts w:ascii="方正仿宋简体" w:eastAsia="方正仿宋简体"/>
          <w:highlight w:val="yellow"/>
        </w:rPr>
        <w:t>ys</w:t>
      </w:r>
    </w:p>
    <w:p w14:paraId="0B28AB75" w14:textId="77777777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1.首先对链路接口进行设置:</w:t>
      </w:r>
    </w:p>
    <w:p w14:paraId="32465BE1" w14:textId="4380B0CB" w:rsidR="00955F31" w:rsidRPr="00056261" w:rsidRDefault="005A3FFF" w:rsidP="00955F31">
      <w:pPr>
        <w:rPr>
          <w:rFonts w:ascii="方正仿宋简体" w:eastAsia="方正仿宋简体" w:hint="eastAsia"/>
          <w:highlight w:val="yellow"/>
        </w:rPr>
      </w:pPr>
      <w:r w:rsidRPr="00056261">
        <w:rPr>
          <w:rFonts w:ascii="方正仿宋简体" w:eastAsia="方正仿宋简体" w:hint="eastAsia"/>
          <w:highlight w:val="yellow"/>
        </w:rPr>
        <w:t>interface GigabitEthernet 0/0/0</w:t>
      </w:r>
    </w:p>
    <w:p w14:paraId="3115DCF0" w14:textId="1273E276" w:rsidR="00955F31" w:rsidRPr="00056261" w:rsidRDefault="00056261" w:rsidP="00955F31">
      <w:pPr>
        <w:rPr>
          <w:rFonts w:ascii="方正仿宋简体" w:eastAsia="方正仿宋简体" w:hint="eastAsia"/>
        </w:rPr>
      </w:pPr>
      <w:r>
        <w:rPr>
          <w:rFonts w:ascii="方正仿宋简体" w:eastAsia="方正仿宋简体" w:hint="eastAsia"/>
          <w:highlight w:val="yellow"/>
        </w:rPr>
        <w:t>ip</w:t>
      </w:r>
      <w:r w:rsidR="005A3FFF" w:rsidRPr="00056261">
        <w:rPr>
          <w:rFonts w:ascii="方正仿宋简体" w:eastAsia="方正仿宋简体" w:hint="eastAsia"/>
          <w:highlight w:val="yellow"/>
        </w:rPr>
        <w:t xml:space="preserve"> address 192.168.</w:t>
      </w:r>
      <w:r w:rsidR="004F1E9D" w:rsidRPr="00056261">
        <w:rPr>
          <w:rFonts w:ascii="方正仿宋简体" w:eastAsia="方正仿宋简体" w:hint="eastAsia"/>
          <w:highlight w:val="yellow"/>
        </w:rPr>
        <w:t>1</w:t>
      </w:r>
      <w:r w:rsidR="005A3FFF" w:rsidRPr="00056261">
        <w:rPr>
          <w:rFonts w:ascii="方正仿宋简体" w:eastAsia="方正仿宋简体" w:hint="eastAsia"/>
          <w:highlight w:val="yellow"/>
        </w:rPr>
        <w:t>.2</w:t>
      </w:r>
      <w:r w:rsidR="005B1CA7" w:rsidRPr="00056261">
        <w:rPr>
          <w:rFonts w:ascii="方正仿宋简体" w:eastAsia="方正仿宋简体" w:hint="eastAsia"/>
          <w:highlight w:val="yellow"/>
        </w:rPr>
        <w:t>54</w:t>
      </w:r>
      <w:r w:rsidR="004F1E9D" w:rsidRPr="00056261">
        <w:rPr>
          <w:rFonts w:ascii="方正仿宋简体" w:eastAsia="方正仿宋简体" w:hint="eastAsia"/>
          <w:highlight w:val="yellow"/>
        </w:rPr>
        <w:t xml:space="preserve"> 24</w:t>
      </w:r>
    </w:p>
    <w:p w14:paraId="1C6E9C61" w14:textId="709EA94F" w:rsidR="004F1E9D" w:rsidRPr="00056261" w:rsidRDefault="00056261" w:rsidP="00955F31">
      <w:pPr>
        <w:rPr>
          <w:rFonts w:ascii="方正仿宋简体" w:eastAsia="方正仿宋简体" w:hint="eastAsia"/>
        </w:rPr>
      </w:pPr>
      <w:r>
        <w:rPr>
          <w:noProof/>
        </w:rPr>
        <w:drawing>
          <wp:inline distT="0" distB="0" distL="0" distR="0" wp14:anchorId="11D22B6C" wp14:editId="5DE11C9F">
            <wp:extent cx="5274310" cy="7016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533C" w14:textId="62EA78C2" w:rsidR="004F1E9D" w:rsidRPr="00056261" w:rsidRDefault="004F1E9D" w:rsidP="004F1E9D">
      <w:pPr>
        <w:rPr>
          <w:rFonts w:ascii="方正仿宋简体" w:eastAsia="方正仿宋简体" w:hint="eastAsia"/>
          <w:highlight w:val="yellow"/>
        </w:rPr>
      </w:pPr>
      <w:r w:rsidRPr="00056261">
        <w:rPr>
          <w:rFonts w:ascii="方正仿宋简体" w:eastAsia="方正仿宋简体" w:hint="eastAsia"/>
          <w:highlight w:val="yellow"/>
        </w:rPr>
        <w:t>interface GigabitEthernet 0/0/1</w:t>
      </w:r>
    </w:p>
    <w:p w14:paraId="2CE0EF34" w14:textId="5F154DCB" w:rsidR="004F1E9D" w:rsidRPr="00056261" w:rsidRDefault="004F1E9D" w:rsidP="004F1E9D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  <w:highlight w:val="yellow"/>
        </w:rPr>
        <w:t>ip address 192.168.2.2</w:t>
      </w:r>
      <w:r w:rsidR="005B1CA7" w:rsidRPr="00056261">
        <w:rPr>
          <w:rFonts w:ascii="方正仿宋简体" w:eastAsia="方正仿宋简体" w:hint="eastAsia"/>
          <w:highlight w:val="yellow"/>
        </w:rPr>
        <w:t>54</w:t>
      </w:r>
      <w:r w:rsidRPr="00056261">
        <w:rPr>
          <w:rFonts w:ascii="方正仿宋简体" w:eastAsia="方正仿宋简体" w:hint="eastAsia"/>
          <w:highlight w:val="yellow"/>
        </w:rPr>
        <w:t xml:space="preserve"> 24</w:t>
      </w:r>
    </w:p>
    <w:p w14:paraId="56B3141C" w14:textId="33CEC0A9" w:rsidR="004F1E9D" w:rsidRPr="00056261" w:rsidRDefault="00056261" w:rsidP="00955F31">
      <w:pPr>
        <w:rPr>
          <w:rFonts w:ascii="方正仿宋简体" w:eastAsia="方正仿宋简体" w:hint="eastAsia"/>
        </w:rPr>
      </w:pPr>
      <w:r>
        <w:rPr>
          <w:noProof/>
        </w:rPr>
        <w:drawing>
          <wp:inline distT="0" distB="0" distL="0" distR="0" wp14:anchorId="1DC1E60B" wp14:editId="0CE7E448">
            <wp:extent cx="5274310" cy="8147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AB0C" w14:textId="77777777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2.基于接口配置DHCP Server功能</w:t>
      </w:r>
    </w:p>
    <w:p w14:paraId="4BFDDC9C" w14:textId="77777777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在R1上开启DHCP功能</w:t>
      </w:r>
    </w:p>
    <w:p w14:paraId="13AB89DB" w14:textId="61DCB1D4" w:rsidR="00955F31" w:rsidRPr="00056261" w:rsidRDefault="004F1E9D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  <w:highlight w:val="yellow"/>
        </w:rPr>
        <w:t>dhcp enable</w:t>
      </w:r>
    </w:p>
    <w:p w14:paraId="6A9EEEA0" w14:textId="5EB13A3C" w:rsidR="005B1CA7" w:rsidRPr="00056261" w:rsidRDefault="00056261" w:rsidP="00955F31">
      <w:pPr>
        <w:rPr>
          <w:rFonts w:ascii="方正仿宋简体" w:eastAsia="方正仿宋简体" w:hint="eastAsia"/>
        </w:rPr>
      </w:pPr>
      <w:r>
        <w:rPr>
          <w:noProof/>
        </w:rPr>
        <w:drawing>
          <wp:inline distT="0" distB="0" distL="0" distR="0" wp14:anchorId="5013FD0B" wp14:editId="658D268E">
            <wp:extent cx="5274310" cy="7416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5EF1" w14:textId="77777777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在R1的GE 0/0/0和 GE 0/0/1接口上开启DHCP服务功能，指定从接口地址池分配地址</w:t>
      </w:r>
    </w:p>
    <w:p w14:paraId="3A66C2AD" w14:textId="77777777" w:rsidR="004F1E9D" w:rsidRPr="00056261" w:rsidRDefault="004F1E9D" w:rsidP="004F1E9D">
      <w:pPr>
        <w:rPr>
          <w:rFonts w:ascii="方正仿宋简体" w:eastAsia="方正仿宋简体" w:hint="eastAsia"/>
          <w:highlight w:val="yellow"/>
        </w:rPr>
      </w:pPr>
      <w:r w:rsidRPr="00056261">
        <w:rPr>
          <w:rFonts w:ascii="方正仿宋简体" w:eastAsia="方正仿宋简体" w:hint="eastAsia"/>
          <w:highlight w:val="yellow"/>
        </w:rPr>
        <w:t>interface GigabitEthernet 0/0/0</w:t>
      </w:r>
    </w:p>
    <w:p w14:paraId="104EB8C8" w14:textId="1289C427" w:rsidR="005B1CA7" w:rsidRPr="00056261" w:rsidRDefault="004F1E9D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  <w:highlight w:val="yellow"/>
        </w:rPr>
        <w:t>dhcp select interface</w:t>
      </w:r>
    </w:p>
    <w:p w14:paraId="02B1675A" w14:textId="016E4493" w:rsidR="004F1E9D" w:rsidRPr="00056261" w:rsidRDefault="004F1E9D" w:rsidP="004F1E9D">
      <w:pPr>
        <w:rPr>
          <w:rFonts w:ascii="方正仿宋简体" w:eastAsia="方正仿宋简体" w:hint="eastAsia"/>
          <w:highlight w:val="yellow"/>
        </w:rPr>
      </w:pPr>
      <w:r w:rsidRPr="00056261">
        <w:rPr>
          <w:rFonts w:ascii="方正仿宋简体" w:eastAsia="方正仿宋简体" w:hint="eastAsia"/>
          <w:highlight w:val="yellow"/>
        </w:rPr>
        <w:t>interface GigabitEthernet 0/0/1</w:t>
      </w:r>
    </w:p>
    <w:p w14:paraId="39C9B3DA" w14:textId="4A36D958" w:rsidR="004F1E9D" w:rsidRDefault="004F1E9D" w:rsidP="00955F31">
      <w:pPr>
        <w:rPr>
          <w:rFonts w:ascii="方正仿宋简体" w:eastAsia="方正仿宋简体"/>
        </w:rPr>
      </w:pPr>
      <w:r w:rsidRPr="00056261">
        <w:rPr>
          <w:rFonts w:ascii="方正仿宋简体" w:eastAsia="方正仿宋简体" w:hint="eastAsia"/>
          <w:highlight w:val="yellow"/>
        </w:rPr>
        <w:t>dhcp select interface</w:t>
      </w:r>
    </w:p>
    <w:p w14:paraId="353CE241" w14:textId="12A51F18" w:rsidR="00056261" w:rsidRPr="00056261" w:rsidRDefault="00056261" w:rsidP="00955F31">
      <w:pPr>
        <w:rPr>
          <w:rFonts w:ascii="方正仿宋简体" w:eastAsia="方正仿宋简体" w:hint="eastAsia"/>
        </w:rPr>
      </w:pPr>
      <w:r>
        <w:rPr>
          <w:noProof/>
        </w:rPr>
        <w:lastRenderedPageBreak/>
        <w:drawing>
          <wp:inline distT="0" distB="0" distL="0" distR="0" wp14:anchorId="63A6841A" wp14:editId="0626D5FB">
            <wp:extent cx="4892464" cy="845893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1E59" w14:textId="5C675D2B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接口地址池可动态分配IP地址，范围就是接口的IP地址所在网段，且只在此接口下有效。当DHCP服务器接收到DHCO客户端的请求报文后，DHCP服务器将会使用该接口的地址网段给客户端分配地址。</w:t>
      </w:r>
    </w:p>
    <w:p w14:paraId="245916FF" w14:textId="77777777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3.配置基于接口的DHCP Server租期/DNS服务器地址</w:t>
      </w:r>
    </w:p>
    <w:p w14:paraId="08D4063D" w14:textId="77777777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将R1 的 GE0/0/0接口上，设置IP地址的租用有效期限为2天。GE 0/0/1接口使用默认值1天。超过租期后，该地址会重新分配。</w:t>
      </w:r>
    </w:p>
    <w:p w14:paraId="1FC87CB1" w14:textId="19328CEE" w:rsidR="00955F31" w:rsidRPr="00056261" w:rsidRDefault="00947EDE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  <w:highlight w:val="yellow"/>
        </w:rPr>
        <w:t>dhcp server lease day 2</w:t>
      </w:r>
    </w:p>
    <w:p w14:paraId="69645DAD" w14:textId="77777777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配置GE 0/0/0接口地址池中不参与自动分配的IP地址范围为192.168.1.1到192.168.1.10。</w:t>
      </w:r>
    </w:p>
    <w:p w14:paraId="794A343D" w14:textId="56F60A6C" w:rsidR="00955F31" w:rsidRDefault="00947EDE" w:rsidP="00955F31">
      <w:pPr>
        <w:rPr>
          <w:rFonts w:ascii="方正仿宋简体" w:eastAsia="方正仿宋简体"/>
        </w:rPr>
      </w:pPr>
      <w:r w:rsidRPr="00056261">
        <w:rPr>
          <w:rFonts w:ascii="方正仿宋简体" w:eastAsia="方正仿宋简体" w:hint="eastAsia"/>
          <w:highlight w:val="yellow"/>
        </w:rPr>
        <w:t>dhcp server excluded-ip-address 192.168.1.1 192.168.1.10</w:t>
      </w:r>
    </w:p>
    <w:p w14:paraId="37FAAD19" w14:textId="21490C78" w:rsidR="008F5558" w:rsidRPr="00056261" w:rsidRDefault="008F5558" w:rsidP="00955F31">
      <w:pPr>
        <w:rPr>
          <w:rFonts w:ascii="方正仿宋简体" w:eastAsia="方正仿宋简体" w:hint="eastAsia"/>
        </w:rPr>
      </w:pPr>
      <w:r>
        <w:rPr>
          <w:noProof/>
        </w:rPr>
        <w:drawing>
          <wp:inline distT="0" distB="0" distL="0" distR="0" wp14:anchorId="0A70182F" wp14:editId="754C1808">
            <wp:extent cx="5274310" cy="7423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012C" w14:textId="77777777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GE 0/0/1接口没有配置该命令，因此可分配的IP地址范围为192.168.2.1~192.168.2.253（不包括本地接口地址）</w:t>
      </w:r>
    </w:p>
    <w:p w14:paraId="0A10B5F3" w14:textId="77777777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在GE 0/0/1接口上指导接口地址池下的DNS服务器，为PC-2自动分配DNS服务器地址为8.8.8.8</w:t>
      </w:r>
    </w:p>
    <w:p w14:paraId="10D463D8" w14:textId="19F0138A" w:rsidR="00955F31" w:rsidRDefault="003F0B3A" w:rsidP="00955F31">
      <w:pPr>
        <w:rPr>
          <w:rFonts w:ascii="方正仿宋简体" w:eastAsia="方正仿宋简体"/>
        </w:rPr>
      </w:pPr>
      <w:r w:rsidRPr="00056261">
        <w:rPr>
          <w:rFonts w:ascii="方正仿宋简体" w:eastAsia="方正仿宋简体" w:hint="eastAsia"/>
          <w:highlight w:val="yellow"/>
        </w:rPr>
        <w:t>dhcp server dns-list 8.8.8.8</w:t>
      </w:r>
    </w:p>
    <w:p w14:paraId="2A2A4430" w14:textId="3E7D0042" w:rsidR="008F5558" w:rsidRPr="00056261" w:rsidRDefault="008F5558" w:rsidP="00955F31">
      <w:pPr>
        <w:rPr>
          <w:rFonts w:ascii="方正仿宋简体" w:eastAsia="方正仿宋简体" w:hint="eastAsia"/>
        </w:rPr>
      </w:pPr>
      <w:r>
        <w:rPr>
          <w:noProof/>
        </w:rPr>
        <w:drawing>
          <wp:inline distT="0" distB="0" distL="0" distR="0" wp14:anchorId="5C7FBBF1" wp14:editId="2B59EFD5">
            <wp:extent cx="4724809" cy="54106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1A67" w14:textId="77777777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4.配置DHCP 客户端</w:t>
      </w:r>
    </w:p>
    <w:p w14:paraId="0E8CBF75" w14:textId="77777777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启用PC-1 DHCP</w:t>
      </w:r>
    </w:p>
    <w:p w14:paraId="48387792" w14:textId="37138688" w:rsidR="00955F31" w:rsidRPr="00056261" w:rsidRDefault="000117A4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  <w:noProof/>
        </w:rPr>
        <w:drawing>
          <wp:inline distT="0" distB="0" distL="0" distR="0" wp14:anchorId="09A28D86" wp14:editId="71AF4C68">
            <wp:extent cx="4869180" cy="3166198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1410" cy="318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FF3F" w14:textId="77777777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lastRenderedPageBreak/>
        <w:t>在PC-1命令行界面输入</w:t>
      </w:r>
      <w:r w:rsidRPr="00056261">
        <w:rPr>
          <w:rFonts w:ascii="方正仿宋简体" w:eastAsia="方正仿宋简体" w:hint="eastAsia"/>
          <w:highlight w:val="yellow"/>
        </w:rPr>
        <w:t>ipconfig</w:t>
      </w:r>
      <w:r w:rsidRPr="00056261">
        <w:rPr>
          <w:rFonts w:ascii="方正仿宋简体" w:eastAsia="方正仿宋简体" w:hint="eastAsia"/>
        </w:rPr>
        <w:t>查看分配结果:</w:t>
      </w:r>
    </w:p>
    <w:p w14:paraId="0E646BDF" w14:textId="672F59B4" w:rsidR="00955F31" w:rsidRPr="00056261" w:rsidRDefault="00A73472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  <w:noProof/>
        </w:rPr>
        <w:drawing>
          <wp:inline distT="0" distB="0" distL="0" distR="0" wp14:anchorId="29FEF4AF" wp14:editId="31C51CAE">
            <wp:extent cx="5274310" cy="31400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AFA57" w14:textId="77777777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通过观察发现PC-1已经通过 DHCP Server获取到一个IPv4地址192.168.1.253,网关地址为路由器的接口地址192.168.1.254。</w:t>
      </w:r>
    </w:p>
    <w:p w14:paraId="17B2BB84" w14:textId="6161267C" w:rsidR="00955F31" w:rsidRPr="00056261" w:rsidRDefault="00F84517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  <w:highlight w:val="yellow"/>
        </w:rPr>
        <w:t>ping 192.168.1.254</w:t>
      </w:r>
    </w:p>
    <w:p w14:paraId="670E4593" w14:textId="2D6030D5" w:rsidR="00F84517" w:rsidRPr="00056261" w:rsidRDefault="00F84517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  <w:noProof/>
        </w:rPr>
        <w:drawing>
          <wp:inline distT="0" distB="0" distL="0" distR="0" wp14:anchorId="7361B7BB" wp14:editId="4A83532E">
            <wp:extent cx="5274310" cy="23418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E367D" w14:textId="706D8BF3" w:rsidR="00EB19BD" w:rsidRPr="00056261" w:rsidRDefault="00EB19BD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可以看到可以ping通</w:t>
      </w:r>
    </w:p>
    <w:p w14:paraId="3ED07D9C" w14:textId="77777777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接下来开始抓包，由于PC已经分配了ip，所以首先</w:t>
      </w:r>
    </w:p>
    <w:p w14:paraId="5F6FAE86" w14:textId="5AA0CB64" w:rsidR="00955F31" w:rsidRPr="00056261" w:rsidRDefault="004B35B2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执行</w:t>
      </w:r>
      <w:r w:rsidR="00833652" w:rsidRPr="00056261">
        <w:rPr>
          <w:rFonts w:ascii="方正仿宋简体" w:eastAsia="方正仿宋简体" w:hint="eastAsia"/>
          <w:highlight w:val="yellow"/>
        </w:rPr>
        <w:t>ipconfig /release</w:t>
      </w:r>
    </w:p>
    <w:p w14:paraId="65A7A0DB" w14:textId="23D492E9" w:rsidR="00A73472" w:rsidRPr="00056261" w:rsidRDefault="00A73472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  <w:noProof/>
        </w:rPr>
        <w:lastRenderedPageBreak/>
        <w:drawing>
          <wp:inline distT="0" distB="0" distL="0" distR="0" wp14:anchorId="744127D5" wp14:editId="4601A808">
            <wp:extent cx="5274310" cy="21717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73A9" w14:textId="77777777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然后点击开始抓包，然后</w:t>
      </w:r>
    </w:p>
    <w:p w14:paraId="3D7E2CE4" w14:textId="48981A37" w:rsidR="00955F31" w:rsidRPr="00056261" w:rsidRDefault="004B35B2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执行</w:t>
      </w:r>
      <w:r w:rsidRPr="00056261">
        <w:rPr>
          <w:rFonts w:ascii="方正仿宋简体" w:eastAsia="方正仿宋简体" w:hint="eastAsia"/>
          <w:highlight w:val="yellow"/>
        </w:rPr>
        <w:t>ipconfig /renew</w:t>
      </w:r>
    </w:p>
    <w:p w14:paraId="0E328B9F" w14:textId="7E1DAE82" w:rsidR="00A73472" w:rsidRPr="00056261" w:rsidRDefault="00A73472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  <w:noProof/>
        </w:rPr>
        <w:drawing>
          <wp:inline distT="0" distB="0" distL="0" distR="0" wp14:anchorId="7D61006C" wp14:editId="03350330">
            <wp:extent cx="5274310" cy="22021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CF488" w14:textId="77777777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最后停止抓包。</w:t>
      </w:r>
    </w:p>
    <w:p w14:paraId="368DC6BF" w14:textId="5C68306F" w:rsidR="00955F31" w:rsidRPr="00056261" w:rsidRDefault="004B35B2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  <w:noProof/>
        </w:rPr>
        <w:drawing>
          <wp:inline distT="0" distB="0" distL="0" distR="0" wp14:anchorId="2416FD19" wp14:editId="00A58EE9">
            <wp:extent cx="5274310" cy="10366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5DAC" w14:textId="484E8146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抓包查看分配过程:</w:t>
      </w:r>
    </w:p>
    <w:p w14:paraId="36EC9036" w14:textId="77777777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图中的DHCP包即为分配过程。</w:t>
      </w:r>
    </w:p>
    <w:p w14:paraId="2C6543DB" w14:textId="77777777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过程分为四个阶段：</w:t>
      </w:r>
    </w:p>
    <w:p w14:paraId="43E8F30A" w14:textId="77777777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发现阶段（DHCP客户端在网络中广播发送DHCP DISCOVER请求报文，发现DHCP服务器，请求IP地址租约）。</w:t>
      </w:r>
    </w:p>
    <w:p w14:paraId="5AC08F3D" w14:textId="77777777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提供阶段（DHCP服务器通过DHCP OFFER报文向DHCP客户端提供IP地址预分配）</w:t>
      </w:r>
    </w:p>
    <w:p w14:paraId="2843F160" w14:textId="1CA7EFE4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选择</w:t>
      </w:r>
      <w:r w:rsidR="004B35B2" w:rsidRPr="00056261">
        <w:rPr>
          <w:rFonts w:ascii="方正仿宋简体" w:eastAsia="方正仿宋简体" w:hint="eastAsia"/>
        </w:rPr>
        <w:t>（请求）</w:t>
      </w:r>
      <w:r w:rsidRPr="00056261">
        <w:rPr>
          <w:rFonts w:ascii="方正仿宋简体" w:eastAsia="方正仿宋简体" w:hint="eastAsia"/>
        </w:rPr>
        <w:t>阶段（DHCP客户端通过DHCP REQUEST报文确认选择第一个DHCP服务器为它提供IP地址自动分配服务）</w:t>
      </w:r>
    </w:p>
    <w:p w14:paraId="7CAE000D" w14:textId="065381E7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确认阶段（被选择的DHCP服务器通过DHCP ACK报文把在DHCP OFFER报文中准备的IP地址租约给对应DHCP客户端）</w:t>
      </w:r>
    </w:p>
    <w:p w14:paraId="4CAB233B" w14:textId="77777777" w:rsidR="004B35B2" w:rsidRPr="00056261" w:rsidRDefault="004B35B2" w:rsidP="00955F31">
      <w:pPr>
        <w:rPr>
          <w:rFonts w:ascii="方正仿宋简体" w:eastAsia="方正仿宋简体" w:hint="eastAsia"/>
        </w:rPr>
      </w:pPr>
    </w:p>
    <w:p w14:paraId="3A44E0DE" w14:textId="3D552404" w:rsidR="00955F31" w:rsidRPr="00056261" w:rsidRDefault="004B35B2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ab/>
      </w:r>
      <w:r w:rsidR="00955F31" w:rsidRPr="00056261">
        <w:rPr>
          <w:rFonts w:ascii="方正仿宋简体" w:eastAsia="方正仿宋简体" w:hint="eastAsia"/>
        </w:rPr>
        <w:t>DHCP OFFER可以是广播，也可以是单播，是什么报文由客户端决定的，客户端向服务</w:t>
      </w:r>
      <w:r w:rsidR="00955F31" w:rsidRPr="00056261">
        <w:rPr>
          <w:rFonts w:ascii="方正仿宋简体" w:eastAsia="方正仿宋简体" w:hint="eastAsia"/>
        </w:rPr>
        <w:lastRenderedPageBreak/>
        <w:t>器发送DISCOVER报文，报文中包括一个BOOTP FLAGS位 ，DHCP服务器的回应报文跟bootp flags字段的值有关，当BOOTPFLAG为0x8000时，是广播的方式；当bootp flags为0x0000时，是单播的方式。</w:t>
      </w:r>
    </w:p>
    <w:p w14:paraId="0CDF520D" w14:textId="18092374" w:rsidR="00955F31" w:rsidRPr="00056261" w:rsidRDefault="004B35B2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ab/>
      </w:r>
      <w:r w:rsidR="00955F31" w:rsidRPr="00056261">
        <w:rPr>
          <w:rFonts w:ascii="方正仿宋简体" w:eastAsia="方正仿宋简体" w:hint="eastAsia"/>
        </w:rPr>
        <w:t>单播特点：一个单个的发送者和一个接受者之间通过网络进行的通信。</w:t>
      </w:r>
    </w:p>
    <w:p w14:paraId="6E5B754B" w14:textId="77777777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1、服务器及时响应客户机的请求</w:t>
      </w:r>
    </w:p>
    <w:p w14:paraId="7D366CA1" w14:textId="357198A4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2、服务器针对每个客户不同的请求发送不同的数据，容易实现个性化服务。</w:t>
      </w:r>
    </w:p>
    <w:p w14:paraId="2BF25221" w14:textId="31A1C919" w:rsidR="00955F31" w:rsidRPr="00056261" w:rsidRDefault="004B35B2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ab/>
      </w:r>
      <w:r w:rsidR="00955F31" w:rsidRPr="00056261">
        <w:rPr>
          <w:rFonts w:ascii="方正仿宋简体" w:eastAsia="方正仿宋简体" w:hint="eastAsia"/>
        </w:rPr>
        <w:t>广播特点：主机之间“一对所有”的通讯模式，网络对其中每一台主机发出的信号都进行无条件复制并转发，所有主机都可以接收到所有信息（不管你是否需要）。</w:t>
      </w:r>
    </w:p>
    <w:p w14:paraId="0A45765C" w14:textId="77777777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1、网络设备简单，维护简单，布网成本低廉。</w:t>
      </w:r>
    </w:p>
    <w:p w14:paraId="25DA6E02" w14:textId="77777777" w:rsidR="00955F31" w:rsidRPr="00056261" w:rsidRDefault="00955F31" w:rsidP="00955F31">
      <w:pPr>
        <w:rPr>
          <w:rFonts w:ascii="方正仿宋简体" w:eastAsia="方正仿宋简体" w:hint="eastAsia"/>
        </w:rPr>
      </w:pPr>
      <w:r w:rsidRPr="00056261">
        <w:rPr>
          <w:rFonts w:ascii="方正仿宋简体" w:eastAsia="方正仿宋简体" w:hint="eastAsia"/>
        </w:rPr>
        <w:t>2、由于服务器不用向每个客户机单独发送数据，所以服务器流量负载极低。</w:t>
      </w:r>
    </w:p>
    <w:p w14:paraId="311CE9C0" w14:textId="1034F058" w:rsidR="003F62CD" w:rsidRDefault="008F5558" w:rsidP="008F5558">
      <w:pPr>
        <w:pStyle w:val="2"/>
        <w:rPr>
          <w:rFonts w:ascii="方正仿宋简体" w:eastAsia="方正仿宋简体"/>
        </w:rPr>
      </w:pPr>
      <w:r>
        <w:rPr>
          <w:rFonts w:ascii="方正仿宋简体" w:eastAsia="方正仿宋简体" w:hint="eastAsia"/>
        </w:rPr>
        <w:t>五、实验心得</w:t>
      </w:r>
    </w:p>
    <w:p w14:paraId="1822DBF4" w14:textId="4831B174" w:rsidR="008F5558" w:rsidRPr="008F5558" w:rsidRDefault="008F5558" w:rsidP="008F5558">
      <w:pPr>
        <w:widowControl/>
        <w:shd w:val="clear" w:color="auto" w:fill="FFFFFF"/>
        <w:spacing w:line="360" w:lineRule="atLeast"/>
        <w:jc w:val="left"/>
        <w:rPr>
          <w:rFonts w:ascii="方正仿宋简体" w:eastAsia="方正仿宋简体" w:hAnsi="Arial" w:cs="Arial"/>
          <w:color w:val="000000" w:themeColor="text1"/>
          <w:kern w:val="0"/>
          <w:szCs w:val="21"/>
        </w:rPr>
      </w:pPr>
      <w:r w:rsidRPr="008F5558">
        <w:rPr>
          <w:rFonts w:ascii="方正仿宋简体" w:eastAsia="方正仿宋简体" w:hint="eastAsia"/>
          <w:color w:val="000000" w:themeColor="text1"/>
          <w:szCs w:val="21"/>
        </w:rPr>
        <w:t>通过本次实验了解了dhcp协议的功能和相关过程。</w:t>
      </w:r>
      <w:r w:rsidRPr="008F5558">
        <w:rPr>
          <w:rFonts w:ascii="方正仿宋简体" w:eastAsia="方正仿宋简体" w:hAnsi="Arial" w:cs="Arial" w:hint="eastAsia"/>
          <w:color w:val="000000" w:themeColor="text1"/>
          <w:szCs w:val="21"/>
          <w:shd w:val="clear" w:color="auto" w:fill="FFFFFF"/>
        </w:rPr>
        <w:t>DHCP（</w:t>
      </w:r>
      <w:hyperlink r:id="rId23" w:tgtFrame="_blank" w:history="1">
        <w:r w:rsidRPr="008F5558">
          <w:rPr>
            <w:rStyle w:val="a7"/>
            <w:rFonts w:ascii="方正仿宋简体" w:eastAsia="方正仿宋简体" w:hAnsi="Arial" w:cs="Arial" w:hint="eastAsia"/>
            <w:color w:val="000000" w:themeColor="text1"/>
            <w:szCs w:val="21"/>
            <w:shd w:val="clear" w:color="auto" w:fill="FFFFFF"/>
          </w:rPr>
          <w:t>动态主机配置协议</w:t>
        </w:r>
      </w:hyperlink>
      <w:r w:rsidRPr="008F5558">
        <w:rPr>
          <w:rFonts w:ascii="方正仿宋简体" w:eastAsia="方正仿宋简体" w:hAnsi="Arial" w:cs="Arial" w:hint="eastAsia"/>
          <w:color w:val="000000" w:themeColor="text1"/>
          <w:szCs w:val="21"/>
          <w:shd w:val="clear" w:color="auto" w:fill="FFFFFF"/>
        </w:rPr>
        <w:t>）是一个局域网的网络协议。指的是由服务器控制一段IP地址范围，客户机登录服务器时就可以自动获得服务器分配的IP地址和子网掩码。默认情况下，DHCP作为Windows Server的一个服务组件不会被系统自动安装，还需要管理员手动安装并进行必要的配置。</w:t>
      </w:r>
      <w:r w:rsidRPr="008F5558">
        <w:rPr>
          <w:rFonts w:ascii="方正仿宋简体" w:eastAsia="方正仿宋简体" w:hAnsi="Arial" w:cs="Arial" w:hint="eastAsia"/>
          <w:color w:val="000000" w:themeColor="text1"/>
          <w:kern w:val="0"/>
          <w:szCs w:val="21"/>
        </w:rPr>
        <w:t>DHCP通常被应用在大型的局域网络环境中，主要作用是集中的管理、分配IP地址，使网络环境中的主机动态的获得IP地址、Gateway地址、DNS服务器地址等信息，并能够提升地址的使用率。</w:t>
      </w:r>
      <w:r w:rsidRPr="008F5558">
        <w:rPr>
          <w:rFonts w:ascii="方正仿宋简体" w:eastAsia="方正仿宋简体" w:hAnsi="Arial" w:cs="Arial" w:hint="eastAsia"/>
          <w:color w:val="000000" w:themeColor="text1"/>
          <w:kern w:val="0"/>
          <w:szCs w:val="21"/>
          <w:vertAlign w:val="superscript"/>
        </w:rPr>
        <w:t> </w:t>
      </w:r>
      <w:bookmarkStart w:id="10" w:name="ref_2"/>
      <w:r w:rsidRPr="008F5558">
        <w:rPr>
          <w:rFonts w:ascii="方正仿宋简体" w:eastAsia="方正仿宋简体" w:hAnsi="Arial" w:cs="Arial" w:hint="eastAsia"/>
          <w:color w:val="000000" w:themeColor="text1"/>
          <w:kern w:val="0"/>
          <w:szCs w:val="21"/>
        </w:rPr>
        <w:t>DHCP协议采用客户端/服务器模型，主机地址的动态分配任务由网络主机驱动。当</w:t>
      </w:r>
      <w:hyperlink r:id="rId24" w:tgtFrame="_blank" w:history="1">
        <w:r w:rsidRPr="008F5558">
          <w:rPr>
            <w:rFonts w:ascii="方正仿宋简体" w:eastAsia="方正仿宋简体" w:hAnsi="Arial" w:cs="Arial" w:hint="eastAsia"/>
            <w:color w:val="000000" w:themeColor="text1"/>
            <w:kern w:val="0"/>
            <w:szCs w:val="21"/>
          </w:rPr>
          <w:t>DHCP服务器</w:t>
        </w:r>
      </w:hyperlink>
      <w:r w:rsidRPr="008F5558">
        <w:rPr>
          <w:rFonts w:ascii="方正仿宋简体" w:eastAsia="方正仿宋简体" w:hAnsi="Arial" w:cs="Arial" w:hint="eastAsia"/>
          <w:color w:val="000000" w:themeColor="text1"/>
          <w:kern w:val="0"/>
          <w:szCs w:val="21"/>
        </w:rPr>
        <w:t>接收到来自网络主机申请地址的信息时，才会向网络主机发送相关的地址配置等信息，以实现网络主机地址信息的动态配置。</w:t>
      </w:r>
    </w:p>
    <w:p w14:paraId="73A66523" w14:textId="191A11A0" w:rsidR="008F5558" w:rsidRPr="008F5558" w:rsidRDefault="008F5558" w:rsidP="008F5558">
      <w:pPr>
        <w:widowControl/>
        <w:shd w:val="clear" w:color="auto" w:fill="FFFFFF"/>
        <w:spacing w:line="360" w:lineRule="atLeast"/>
        <w:jc w:val="left"/>
        <w:rPr>
          <w:rFonts w:ascii="方正仿宋简体" w:eastAsia="方正仿宋简体" w:hAnsi="Arial" w:cs="Arial" w:hint="eastAsia"/>
          <w:color w:val="000000" w:themeColor="text1"/>
          <w:kern w:val="0"/>
          <w:szCs w:val="21"/>
        </w:rPr>
      </w:pPr>
      <w:r w:rsidRPr="008F5558">
        <w:rPr>
          <w:rFonts w:ascii="方正仿宋简体" w:eastAsia="方正仿宋简体" w:hAnsi="Arial" w:cs="Arial" w:hint="eastAsia"/>
          <w:color w:val="000000" w:themeColor="text1"/>
          <w:kern w:val="0"/>
          <w:szCs w:val="21"/>
        </w:rPr>
        <w:t>DHCP具有以下功能</w:t>
      </w:r>
      <w:r w:rsidRPr="008F5558">
        <w:rPr>
          <w:rFonts w:ascii="方正仿宋简体" w:eastAsia="方正仿宋简体" w:hAnsi="Arial" w:cs="Arial" w:hint="eastAsia"/>
          <w:color w:val="000000" w:themeColor="text1"/>
          <w:kern w:val="0"/>
          <w:szCs w:val="21"/>
        </w:rPr>
        <w:t>：</w:t>
      </w:r>
    </w:p>
    <w:p w14:paraId="5182DE29" w14:textId="4439475D" w:rsidR="008F5558" w:rsidRPr="008F5558" w:rsidRDefault="008F5558" w:rsidP="008F5558">
      <w:pPr>
        <w:widowControl/>
        <w:shd w:val="clear" w:color="auto" w:fill="FFFFFF"/>
        <w:spacing w:line="360" w:lineRule="atLeast"/>
        <w:jc w:val="left"/>
        <w:rPr>
          <w:rFonts w:ascii="方正仿宋简体" w:eastAsia="方正仿宋简体" w:hAnsi="Arial" w:cs="Arial" w:hint="eastAsia"/>
          <w:color w:val="000000" w:themeColor="text1"/>
          <w:kern w:val="0"/>
          <w:szCs w:val="21"/>
        </w:rPr>
      </w:pPr>
      <w:r w:rsidRPr="008F5558">
        <w:rPr>
          <w:rFonts w:ascii="方正仿宋简体" w:eastAsia="方正仿宋简体" w:hAnsi="Arial" w:cs="Arial" w:hint="eastAsia"/>
          <w:color w:val="000000" w:themeColor="text1"/>
          <w:kern w:val="0"/>
          <w:szCs w:val="21"/>
        </w:rPr>
        <w:t>1. 保证任何IP地址在同一时刻只能由一台</w:t>
      </w:r>
      <w:hyperlink r:id="rId25" w:tgtFrame="_blank" w:history="1">
        <w:r w:rsidRPr="008F5558">
          <w:rPr>
            <w:rFonts w:ascii="方正仿宋简体" w:eastAsia="方正仿宋简体" w:hAnsi="Arial" w:cs="Arial" w:hint="eastAsia"/>
            <w:color w:val="000000" w:themeColor="text1"/>
            <w:kern w:val="0"/>
            <w:szCs w:val="21"/>
          </w:rPr>
          <w:t>DHCP客户机</w:t>
        </w:r>
      </w:hyperlink>
      <w:r w:rsidRPr="008F5558">
        <w:rPr>
          <w:rFonts w:ascii="方正仿宋简体" w:eastAsia="方正仿宋简体" w:hAnsi="Arial" w:cs="Arial" w:hint="eastAsia"/>
          <w:color w:val="000000" w:themeColor="text1"/>
          <w:kern w:val="0"/>
          <w:szCs w:val="21"/>
        </w:rPr>
        <w:t>所使用。</w:t>
      </w:r>
    </w:p>
    <w:p w14:paraId="24919AD8" w14:textId="64739ED0" w:rsidR="008F5558" w:rsidRPr="008F5558" w:rsidRDefault="008F5558" w:rsidP="008F5558">
      <w:pPr>
        <w:widowControl/>
        <w:shd w:val="clear" w:color="auto" w:fill="FFFFFF"/>
        <w:spacing w:line="360" w:lineRule="atLeast"/>
        <w:jc w:val="left"/>
        <w:rPr>
          <w:rFonts w:ascii="方正仿宋简体" w:eastAsia="方正仿宋简体" w:hAnsi="Arial" w:cs="Arial" w:hint="eastAsia"/>
          <w:color w:val="000000" w:themeColor="text1"/>
          <w:kern w:val="0"/>
          <w:szCs w:val="21"/>
        </w:rPr>
      </w:pPr>
      <w:r w:rsidRPr="008F5558">
        <w:rPr>
          <w:rFonts w:ascii="方正仿宋简体" w:eastAsia="方正仿宋简体" w:hAnsi="Arial" w:cs="Arial" w:hint="eastAsia"/>
          <w:color w:val="000000" w:themeColor="text1"/>
          <w:kern w:val="0"/>
          <w:szCs w:val="21"/>
        </w:rPr>
        <w:t>2. DHCP应当可以给用户分配永久固定的IP地址。</w:t>
      </w:r>
      <w:r w:rsidRPr="008F5558">
        <w:rPr>
          <w:rFonts w:ascii="方正仿宋简体" w:eastAsia="方正仿宋简体" w:hAnsi="Arial" w:cs="Arial" w:hint="eastAsia"/>
          <w:color w:val="000000" w:themeColor="text1"/>
          <w:kern w:val="0"/>
          <w:szCs w:val="21"/>
          <w:vertAlign w:val="superscript"/>
        </w:rPr>
        <w:t> </w:t>
      </w:r>
    </w:p>
    <w:p w14:paraId="00EE230B" w14:textId="5C6490F6" w:rsidR="008F5558" w:rsidRPr="008F5558" w:rsidRDefault="008F5558" w:rsidP="008F5558">
      <w:pPr>
        <w:widowControl/>
        <w:shd w:val="clear" w:color="auto" w:fill="FFFFFF"/>
        <w:spacing w:line="360" w:lineRule="atLeast"/>
        <w:jc w:val="left"/>
        <w:rPr>
          <w:rFonts w:ascii="方正仿宋简体" w:eastAsia="方正仿宋简体" w:hAnsi="Arial" w:cs="Arial" w:hint="eastAsia"/>
          <w:color w:val="000000" w:themeColor="text1"/>
          <w:kern w:val="0"/>
          <w:szCs w:val="21"/>
        </w:rPr>
      </w:pPr>
      <w:r w:rsidRPr="008F5558">
        <w:rPr>
          <w:rFonts w:ascii="方正仿宋简体" w:eastAsia="方正仿宋简体" w:hAnsi="Arial" w:cs="Arial" w:hint="eastAsia"/>
          <w:color w:val="000000" w:themeColor="text1"/>
          <w:kern w:val="0"/>
          <w:szCs w:val="21"/>
        </w:rPr>
        <w:t>3. DHCP应当可以同用其他方法获得IP地址的</w:t>
      </w:r>
      <w:hyperlink r:id="rId26" w:tgtFrame="_blank" w:history="1">
        <w:r w:rsidRPr="008F5558">
          <w:rPr>
            <w:rFonts w:ascii="方正仿宋简体" w:eastAsia="方正仿宋简体" w:hAnsi="Arial" w:cs="Arial" w:hint="eastAsia"/>
            <w:color w:val="000000" w:themeColor="text1"/>
            <w:kern w:val="0"/>
            <w:szCs w:val="21"/>
          </w:rPr>
          <w:t>主机</w:t>
        </w:r>
      </w:hyperlink>
      <w:r w:rsidRPr="008F5558">
        <w:rPr>
          <w:rFonts w:ascii="方正仿宋简体" w:eastAsia="方正仿宋简体" w:hAnsi="Arial" w:cs="Arial" w:hint="eastAsia"/>
          <w:color w:val="000000" w:themeColor="text1"/>
          <w:kern w:val="0"/>
          <w:szCs w:val="21"/>
        </w:rPr>
        <w:t>共存（如手工配置IP地址的主机）。</w:t>
      </w:r>
    </w:p>
    <w:p w14:paraId="4AC316EA" w14:textId="7AD12304" w:rsidR="008F5558" w:rsidRPr="008F5558" w:rsidRDefault="008F5558" w:rsidP="008F5558">
      <w:pPr>
        <w:widowControl/>
        <w:shd w:val="clear" w:color="auto" w:fill="FFFFFF"/>
        <w:spacing w:line="360" w:lineRule="atLeast"/>
        <w:jc w:val="left"/>
        <w:rPr>
          <w:rFonts w:ascii="方正仿宋简体" w:eastAsia="方正仿宋简体" w:hAnsi="Arial" w:cs="Arial" w:hint="eastAsia"/>
          <w:color w:val="000000" w:themeColor="text1"/>
          <w:kern w:val="0"/>
          <w:szCs w:val="21"/>
        </w:rPr>
      </w:pPr>
      <w:r w:rsidRPr="008F5558">
        <w:rPr>
          <w:rFonts w:ascii="方正仿宋简体" w:eastAsia="方正仿宋简体" w:hAnsi="Arial" w:cs="Arial" w:hint="eastAsia"/>
          <w:color w:val="000000" w:themeColor="text1"/>
          <w:kern w:val="0"/>
          <w:szCs w:val="21"/>
        </w:rPr>
        <w:t>4. DHCP</w:t>
      </w:r>
      <w:hyperlink r:id="rId27" w:tgtFrame="_blank" w:history="1">
        <w:r w:rsidRPr="008F5558">
          <w:rPr>
            <w:rFonts w:ascii="方正仿宋简体" w:eastAsia="方正仿宋简体" w:hAnsi="Arial" w:cs="Arial" w:hint="eastAsia"/>
            <w:color w:val="000000" w:themeColor="text1"/>
            <w:kern w:val="0"/>
            <w:szCs w:val="21"/>
          </w:rPr>
          <w:t>服务器</w:t>
        </w:r>
      </w:hyperlink>
      <w:r w:rsidRPr="008F5558">
        <w:rPr>
          <w:rFonts w:ascii="方正仿宋简体" w:eastAsia="方正仿宋简体" w:hAnsi="Arial" w:cs="Arial" w:hint="eastAsia"/>
          <w:color w:val="000000" w:themeColor="text1"/>
          <w:kern w:val="0"/>
          <w:szCs w:val="21"/>
        </w:rPr>
        <w:t>应当向现有的BOOTP</w:t>
      </w:r>
      <w:hyperlink r:id="rId28" w:tgtFrame="_blank" w:history="1">
        <w:r w:rsidRPr="008F5558">
          <w:rPr>
            <w:rFonts w:ascii="方正仿宋简体" w:eastAsia="方正仿宋简体" w:hAnsi="Arial" w:cs="Arial" w:hint="eastAsia"/>
            <w:color w:val="000000" w:themeColor="text1"/>
            <w:kern w:val="0"/>
            <w:szCs w:val="21"/>
          </w:rPr>
          <w:t>客户端</w:t>
        </w:r>
      </w:hyperlink>
      <w:r w:rsidRPr="008F5558">
        <w:rPr>
          <w:rFonts w:ascii="方正仿宋简体" w:eastAsia="方正仿宋简体" w:hAnsi="Arial" w:cs="Arial" w:hint="eastAsia"/>
          <w:color w:val="000000" w:themeColor="text1"/>
          <w:kern w:val="0"/>
          <w:szCs w:val="21"/>
        </w:rPr>
        <w:t>提供服务。</w:t>
      </w:r>
    </w:p>
    <w:bookmarkEnd w:id="10"/>
    <w:p w14:paraId="6F8E812C" w14:textId="53243AD3" w:rsidR="008F5558" w:rsidRDefault="008F5558" w:rsidP="008F5558">
      <w:pPr>
        <w:rPr>
          <w:rFonts w:ascii="方正仿宋简体" w:eastAsia="方正仿宋简体"/>
          <w:color w:val="000000" w:themeColor="text1"/>
          <w:szCs w:val="21"/>
        </w:rPr>
      </w:pPr>
      <w:r>
        <w:rPr>
          <w:rFonts w:ascii="方正仿宋简体" w:eastAsia="方正仿宋简体" w:hint="eastAsia"/>
          <w:color w:val="000000" w:themeColor="text1"/>
          <w:szCs w:val="21"/>
        </w:rPr>
        <w:t>并且通过抓包我了解到了dhcp动态分配IP的过程：</w:t>
      </w:r>
    </w:p>
    <w:p w14:paraId="2FF18E77" w14:textId="468E144D" w:rsidR="008F5558" w:rsidRDefault="008F5558" w:rsidP="008F5558">
      <w:pPr>
        <w:widowControl/>
        <w:shd w:val="clear" w:color="auto" w:fill="FFFFFF"/>
        <w:spacing w:line="360" w:lineRule="atLeast"/>
        <w:jc w:val="left"/>
        <w:rPr>
          <w:rFonts w:ascii="方正仿宋简体" w:eastAsia="方正仿宋简体" w:hAnsi="Arial" w:cs="Arial"/>
          <w:color w:val="000000" w:themeColor="text1"/>
          <w:kern w:val="0"/>
          <w:szCs w:val="21"/>
        </w:rPr>
      </w:pPr>
      <w:r w:rsidRPr="008F5558">
        <w:rPr>
          <w:rFonts w:ascii="方正仿宋简体" w:eastAsia="方正仿宋简体" w:hAnsi="Arial" w:cs="Arial" w:hint="eastAsia"/>
          <w:color w:val="000000" w:themeColor="text1"/>
          <w:kern w:val="0"/>
          <w:szCs w:val="21"/>
        </w:rPr>
        <w:t>第一步：Client端在局域网内发起一个DHCP　Discover包，目的是想发现能够给它提供IP的DHCP Server。</w:t>
      </w:r>
      <w:r w:rsidRPr="008F5558">
        <w:rPr>
          <w:rFonts w:ascii="方正仿宋简体" w:eastAsia="方正仿宋简体" w:hAnsi="Arial" w:cs="Arial" w:hint="eastAsia"/>
          <w:color w:val="000000" w:themeColor="text1"/>
          <w:kern w:val="0"/>
          <w:szCs w:val="21"/>
        </w:rPr>
        <w:t> </w:t>
      </w:r>
      <w:r w:rsidRPr="008F5558">
        <w:rPr>
          <w:rFonts w:ascii="方正仿宋简体" w:eastAsia="方正仿宋简体" w:hAnsi="Arial" w:cs="Arial" w:hint="eastAsia"/>
          <w:color w:val="000000" w:themeColor="text1"/>
          <w:kern w:val="0"/>
          <w:szCs w:val="21"/>
        </w:rPr>
        <w:br/>
        <w:t>第二步：可用的DHCP Server接收到Discover包之后，通过发送DHCP Offer包给予Client端应答，意在告诉Client端它可以提供IP地址。</w:t>
      </w:r>
      <w:r w:rsidRPr="008F5558">
        <w:rPr>
          <w:rFonts w:ascii="方正仿宋简体" w:eastAsia="方正仿宋简体" w:hAnsi="Arial" w:cs="Arial" w:hint="eastAsia"/>
          <w:color w:val="000000" w:themeColor="text1"/>
          <w:kern w:val="0"/>
          <w:szCs w:val="21"/>
        </w:rPr>
        <w:t> </w:t>
      </w:r>
      <w:r w:rsidRPr="008F5558">
        <w:rPr>
          <w:rFonts w:ascii="方正仿宋简体" w:eastAsia="方正仿宋简体" w:hAnsi="Arial" w:cs="Arial" w:hint="eastAsia"/>
          <w:color w:val="000000" w:themeColor="text1"/>
          <w:kern w:val="0"/>
          <w:szCs w:val="21"/>
        </w:rPr>
        <w:br/>
        <w:t>第三步：Client端接收到Offer包之后，发送DHCP Request包请求分配IP。</w:t>
      </w:r>
      <w:r w:rsidRPr="008F5558">
        <w:rPr>
          <w:rFonts w:ascii="方正仿宋简体" w:eastAsia="方正仿宋简体" w:hAnsi="Arial" w:cs="Arial" w:hint="eastAsia"/>
          <w:color w:val="000000" w:themeColor="text1"/>
          <w:kern w:val="0"/>
          <w:szCs w:val="21"/>
        </w:rPr>
        <w:t> </w:t>
      </w:r>
      <w:r w:rsidRPr="008F5558">
        <w:rPr>
          <w:rFonts w:ascii="方正仿宋简体" w:eastAsia="方正仿宋简体" w:hAnsi="Arial" w:cs="Arial" w:hint="eastAsia"/>
          <w:color w:val="000000" w:themeColor="text1"/>
          <w:kern w:val="0"/>
          <w:szCs w:val="21"/>
        </w:rPr>
        <w:br/>
        <w:t>第四步：DHCP Server发送ACK数据包，确认信息。</w:t>
      </w:r>
    </w:p>
    <w:p w14:paraId="53AD9F92" w14:textId="187B2B1D" w:rsidR="008F5558" w:rsidRPr="008F5558" w:rsidRDefault="008F5558" w:rsidP="008F5558">
      <w:pPr>
        <w:widowControl/>
        <w:shd w:val="clear" w:color="auto" w:fill="FFFFFF"/>
        <w:spacing w:line="360" w:lineRule="atLeast"/>
        <w:jc w:val="left"/>
        <w:rPr>
          <w:rFonts w:ascii="方正仿宋简体" w:eastAsia="方正仿宋简体" w:hAnsi="Arial" w:cs="Arial" w:hint="eastAsia"/>
          <w:color w:val="000000" w:themeColor="text1"/>
          <w:kern w:val="0"/>
          <w:szCs w:val="21"/>
        </w:rPr>
      </w:pPr>
      <w:r>
        <w:rPr>
          <w:rFonts w:ascii="方正仿宋简体" w:eastAsia="方正仿宋简体" w:hAnsi="Arial" w:cs="Arial" w:hint="eastAsia"/>
          <w:color w:val="000000" w:themeColor="text1"/>
          <w:kern w:val="0"/>
          <w:szCs w:val="21"/>
        </w:rPr>
        <w:t>其实本次实验并不困难。</w:t>
      </w:r>
    </w:p>
    <w:sectPr w:rsidR="008F5558" w:rsidRPr="008F5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E76EB" w14:textId="77777777" w:rsidR="00264D8C" w:rsidRDefault="00264D8C" w:rsidP="00955F31">
      <w:r>
        <w:separator/>
      </w:r>
    </w:p>
  </w:endnote>
  <w:endnote w:type="continuationSeparator" w:id="0">
    <w:p w14:paraId="328A53A0" w14:textId="77777777" w:rsidR="00264D8C" w:rsidRDefault="00264D8C" w:rsidP="00955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Italic">
    <w:altName w:val="Courier New"/>
    <w:charset w:val="00"/>
    <w:family w:val="auto"/>
    <w:pitch w:val="default"/>
    <w:sig w:usb0="00000000" w:usb1="00000000" w:usb2="00000000" w:usb3="00000000" w:csb0="0000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4EBCC" w14:textId="77777777" w:rsidR="00264D8C" w:rsidRDefault="00264D8C" w:rsidP="00955F31">
      <w:r>
        <w:separator/>
      </w:r>
    </w:p>
  </w:footnote>
  <w:footnote w:type="continuationSeparator" w:id="0">
    <w:p w14:paraId="7BAA7ECB" w14:textId="77777777" w:rsidR="00264D8C" w:rsidRDefault="00264D8C" w:rsidP="00955F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CD"/>
    <w:rsid w:val="000117A4"/>
    <w:rsid w:val="00056261"/>
    <w:rsid w:val="00264D8C"/>
    <w:rsid w:val="003F0B3A"/>
    <w:rsid w:val="003F62CD"/>
    <w:rsid w:val="004B35B2"/>
    <w:rsid w:val="004F1E9D"/>
    <w:rsid w:val="005A3FFF"/>
    <w:rsid w:val="005B1CA7"/>
    <w:rsid w:val="005C4B89"/>
    <w:rsid w:val="007317B7"/>
    <w:rsid w:val="00833652"/>
    <w:rsid w:val="008F5558"/>
    <w:rsid w:val="00947EDE"/>
    <w:rsid w:val="00955F31"/>
    <w:rsid w:val="00A73472"/>
    <w:rsid w:val="00EB19BD"/>
    <w:rsid w:val="00F3138B"/>
    <w:rsid w:val="00F8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195A4"/>
  <w15:chartTrackingRefBased/>
  <w15:docId w15:val="{06202F73-99D1-4366-8574-9F5E2990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5F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5F31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F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F3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55F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5F31"/>
    <w:rPr>
      <w:rFonts w:asciiTheme="majorHAnsi" w:eastAsia="黑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8F5558"/>
    <w:rPr>
      <w:color w:val="0000FF"/>
      <w:u w:val="single"/>
    </w:rPr>
  </w:style>
  <w:style w:type="character" w:customStyle="1" w:styleId="description">
    <w:name w:val="description"/>
    <w:basedOn w:val="a0"/>
    <w:rsid w:val="008F5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89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1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43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5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02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8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7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5157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2037342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2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6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baike.baidu.com/item/%E4%B8%BB%E6%9C%BA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baike.baidu.com/item/DHCP%E5%AE%A2%E6%88%B7%E6%9C%BA/322973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baike.baidu.com/item/DHCP%E6%9C%8D%E5%8A%A1%E5%99%A8/9956953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https://baike.baidu.com/item/%E5%8A%A8%E6%80%81%E4%B8%BB%E6%9C%BA%E9%85%8D%E7%BD%AE%E5%8D%8F%E8%AE%AE/10778663" TargetMode="External"/><Relationship Id="rId28" Type="http://schemas.openxmlformats.org/officeDocument/2006/relationships/hyperlink" Target="https://baike.baidu.com/item/%E5%AE%A2%E6%88%B7%E7%AB%AF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baike.baidu.com/item/%E6%9C%8D%E5%8A%A1%E5%99%A8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正宇 谢</dc:creator>
  <cp:keywords/>
  <dc:description/>
  <cp:lastModifiedBy>张 继伟</cp:lastModifiedBy>
  <cp:revision>16</cp:revision>
  <dcterms:created xsi:type="dcterms:W3CDTF">2021-04-29T08:50:00Z</dcterms:created>
  <dcterms:modified xsi:type="dcterms:W3CDTF">2021-04-29T11:02:00Z</dcterms:modified>
</cp:coreProperties>
</file>