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FAC5" w14:textId="77777777" w:rsidR="00027F96" w:rsidRDefault="00765BDA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5910" w:history="1">
        <w:r>
          <w:rPr>
            <w:rFonts w:hint="eastAsia"/>
          </w:rPr>
          <w:t>功能评估</w:t>
        </w:r>
        <w:r>
          <w:tab/>
        </w:r>
        <w:r>
          <w:fldChar w:fldCharType="begin"/>
        </w:r>
        <w:r>
          <w:instrText xml:space="preserve"> PAGEREF _Toc15910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147591F" w14:textId="77777777" w:rsidR="00027F96" w:rsidRDefault="00765BDA">
      <w:pPr>
        <w:pStyle w:val="20"/>
        <w:tabs>
          <w:tab w:val="right" w:leader="dot" w:pos="8306"/>
        </w:tabs>
      </w:pPr>
      <w:hyperlink w:anchor="_Toc24249" w:history="1">
        <w:r>
          <w:rPr>
            <w:rFonts w:hint="eastAsia"/>
          </w:rPr>
          <w:t>商城</w:t>
        </w:r>
        <w:r>
          <w:tab/>
        </w:r>
        <w:r>
          <w:fldChar w:fldCharType="begin"/>
        </w:r>
        <w:r>
          <w:instrText xml:space="preserve"> PAGEREF _Toc24249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932AFFB" w14:textId="77777777" w:rsidR="00027F96" w:rsidRDefault="00765BDA">
      <w:pPr>
        <w:pStyle w:val="30"/>
        <w:tabs>
          <w:tab w:val="right" w:leader="dot" w:pos="8306"/>
        </w:tabs>
      </w:pPr>
      <w:hyperlink w:anchor="_Toc6969" w:history="1">
        <w:r>
          <w:rPr>
            <w:rFonts w:hint="eastAsia"/>
          </w:rPr>
          <w:t>驿站管理（区域）</w:t>
        </w:r>
        <w:r>
          <w:tab/>
        </w:r>
        <w:r>
          <w:fldChar w:fldCharType="begin"/>
        </w:r>
        <w:r>
          <w:instrText xml:space="preserve"> PAGEREF _Toc6969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8963974" w14:textId="77777777" w:rsidR="00027F96" w:rsidRDefault="00765BDA">
      <w:pPr>
        <w:pStyle w:val="30"/>
        <w:tabs>
          <w:tab w:val="right" w:leader="dot" w:pos="8306"/>
        </w:tabs>
      </w:pPr>
      <w:hyperlink w:anchor="_Toc26053" w:history="1">
        <w:r>
          <w:rPr>
            <w:rFonts w:hint="eastAsia"/>
          </w:rPr>
          <w:t>商城首页</w:t>
        </w:r>
        <w:r>
          <w:tab/>
        </w:r>
        <w:r>
          <w:fldChar w:fldCharType="begin"/>
        </w:r>
        <w:r>
          <w:instrText xml:space="preserve"> PAGEREF _Toc26053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626E7FD" w14:textId="77777777" w:rsidR="00027F96" w:rsidRDefault="00765BDA">
      <w:pPr>
        <w:pStyle w:val="30"/>
        <w:tabs>
          <w:tab w:val="right" w:leader="dot" w:pos="8306"/>
        </w:tabs>
      </w:pPr>
      <w:hyperlink w:anchor="_Toc13807" w:history="1">
        <w:r>
          <w:rPr>
            <w:rFonts w:hint="eastAsia"/>
          </w:rPr>
          <w:t>购物车</w:t>
        </w:r>
        <w:r>
          <w:tab/>
        </w:r>
        <w:r>
          <w:fldChar w:fldCharType="begin"/>
        </w:r>
        <w:r>
          <w:instrText xml:space="preserve"> PAGEREF _Toc13807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D9EAE60" w14:textId="77777777" w:rsidR="00027F96" w:rsidRDefault="00765BDA">
      <w:pPr>
        <w:pStyle w:val="30"/>
        <w:tabs>
          <w:tab w:val="right" w:leader="dot" w:pos="8306"/>
        </w:tabs>
      </w:pPr>
      <w:hyperlink w:anchor="_Toc26166" w:history="1">
        <w:r>
          <w:rPr>
            <w:rFonts w:hint="eastAsia"/>
          </w:rPr>
          <w:t>订单模块</w:t>
        </w:r>
        <w:r>
          <w:tab/>
        </w:r>
        <w:r>
          <w:fldChar w:fldCharType="begin"/>
        </w:r>
        <w:r>
          <w:instrText xml:space="preserve"> PAGEREF _Toc26166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B946E12" w14:textId="77777777" w:rsidR="00027F96" w:rsidRDefault="00765BDA">
      <w:pPr>
        <w:pStyle w:val="30"/>
        <w:tabs>
          <w:tab w:val="right" w:leader="dot" w:pos="8306"/>
        </w:tabs>
      </w:pPr>
      <w:hyperlink w:anchor="_Toc8832" w:history="1">
        <w:r>
          <w:rPr>
            <w:rFonts w:hint="eastAsia"/>
          </w:rPr>
          <w:t>配送模块</w:t>
        </w:r>
        <w:r>
          <w:tab/>
        </w:r>
        <w:r>
          <w:fldChar w:fldCharType="begin"/>
        </w:r>
        <w:r>
          <w:instrText xml:space="preserve"> PAGEREF _Toc8832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4F702B" w14:textId="77777777" w:rsidR="00027F96" w:rsidRDefault="00765BDA">
      <w:pPr>
        <w:pStyle w:val="20"/>
        <w:tabs>
          <w:tab w:val="right" w:leader="dot" w:pos="8306"/>
        </w:tabs>
      </w:pPr>
      <w:hyperlink w:anchor="_Toc14320" w:history="1">
        <w:r>
          <w:rPr>
            <w:rFonts w:hint="eastAsia"/>
          </w:rPr>
          <w:t>用户</w:t>
        </w:r>
        <w:r>
          <w:tab/>
        </w:r>
        <w:r>
          <w:fldChar w:fldCharType="begin"/>
        </w:r>
        <w:r>
          <w:instrText xml:space="preserve"> PAGEREF _Toc14320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A8F1455" w14:textId="77777777" w:rsidR="00027F96" w:rsidRDefault="00765BDA">
      <w:pPr>
        <w:pStyle w:val="30"/>
        <w:tabs>
          <w:tab w:val="right" w:leader="dot" w:pos="8306"/>
        </w:tabs>
      </w:pPr>
      <w:hyperlink w:anchor="_Toc17317" w:history="1">
        <w:r>
          <w:rPr>
            <w:rFonts w:hint="eastAsia"/>
          </w:rPr>
          <w:t>普通用户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_Toc17317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E0C049A" w14:textId="77777777" w:rsidR="00027F96" w:rsidRDefault="00765BDA">
      <w:pPr>
        <w:pStyle w:val="30"/>
        <w:tabs>
          <w:tab w:val="right" w:leader="dot" w:pos="8306"/>
        </w:tabs>
      </w:pPr>
      <w:hyperlink w:anchor="_Toc31652" w:history="1">
        <w:r>
          <w:rPr>
            <w:rFonts w:hint="eastAsia"/>
          </w:rPr>
          <w:t>支付模块</w:t>
        </w:r>
        <w:r>
          <w:tab/>
        </w:r>
        <w:r>
          <w:fldChar w:fldCharType="begin"/>
        </w:r>
        <w:r>
          <w:instrText xml:space="preserve"> PAGEREF _Toc31652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E196E60" w14:textId="77777777" w:rsidR="00027F96" w:rsidRDefault="00765BDA">
      <w:pPr>
        <w:pStyle w:val="30"/>
        <w:tabs>
          <w:tab w:val="right" w:leader="dot" w:pos="8306"/>
        </w:tabs>
      </w:pPr>
      <w:hyperlink w:anchor="_Toc17599" w:history="1">
        <w:r>
          <w:rPr>
            <w:rFonts w:hint="eastAsia"/>
          </w:rPr>
          <w:t>权限管理</w:t>
        </w:r>
        <w:r>
          <w:tab/>
        </w:r>
        <w:r>
          <w:fldChar w:fldCharType="begin"/>
        </w:r>
        <w:r>
          <w:instrText xml:space="preserve"> PAGEREF _Toc17599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0AC17F8" w14:textId="77777777" w:rsidR="00027F96" w:rsidRDefault="00765BDA">
      <w:pPr>
        <w:pStyle w:val="20"/>
        <w:tabs>
          <w:tab w:val="right" w:leader="dot" w:pos="8306"/>
        </w:tabs>
      </w:pPr>
      <w:hyperlink w:anchor="_Toc20188" w:history="1">
        <w:r>
          <w:rPr>
            <w:rFonts w:hint="eastAsia"/>
          </w:rPr>
          <w:t>其他功能</w:t>
        </w:r>
        <w:r>
          <w:tab/>
        </w:r>
        <w:r>
          <w:fldChar w:fldCharType="begin"/>
        </w:r>
        <w:r>
          <w:instrText xml:space="preserve"> PAGEREF _Toc20188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5203652" w14:textId="77777777" w:rsidR="00027F96" w:rsidRDefault="00765BDA">
      <w:pPr>
        <w:pStyle w:val="30"/>
        <w:tabs>
          <w:tab w:val="right" w:leader="dot" w:pos="8306"/>
        </w:tabs>
      </w:pPr>
      <w:hyperlink w:anchor="_Toc5679" w:history="1">
        <w:r>
          <w:rPr>
            <w:rFonts w:hint="eastAsia"/>
          </w:rPr>
          <w:t>统计报表</w:t>
        </w:r>
        <w:r>
          <w:tab/>
        </w:r>
        <w:r>
          <w:fldChar w:fldCharType="begin"/>
        </w:r>
        <w:r>
          <w:instrText xml:space="preserve"> PAGEREF _Toc5679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FD0CE98" w14:textId="77777777" w:rsidR="00027F96" w:rsidRDefault="00765BDA">
      <w:pPr>
        <w:pStyle w:val="30"/>
        <w:tabs>
          <w:tab w:val="right" w:leader="dot" w:pos="8306"/>
        </w:tabs>
      </w:pPr>
      <w:hyperlink w:anchor="_Toc3432" w:history="1">
        <w:r>
          <w:rPr>
            <w:rFonts w:hint="eastAsia"/>
          </w:rPr>
          <w:t>充值消费卡</w:t>
        </w:r>
        <w:r>
          <w:tab/>
        </w:r>
        <w:r>
          <w:fldChar w:fldCharType="begin"/>
        </w:r>
        <w:r>
          <w:instrText xml:space="preserve"> PAGEREF _Toc3432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8926441" w14:textId="77777777" w:rsidR="00027F96" w:rsidRDefault="00765BDA">
      <w:pPr>
        <w:pStyle w:val="30"/>
        <w:tabs>
          <w:tab w:val="right" w:leader="dot" w:pos="8306"/>
        </w:tabs>
      </w:pPr>
      <w:hyperlink w:anchor="_Toc1428" w:history="1">
        <w:r>
          <w:rPr>
            <w:rFonts w:hint="eastAsia"/>
          </w:rPr>
          <w:t>广告管理</w:t>
        </w:r>
        <w:r>
          <w:tab/>
        </w:r>
        <w:r>
          <w:fldChar w:fldCharType="begin"/>
        </w:r>
        <w:r>
          <w:instrText xml:space="preserve"> PAGEREF _Toc1428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31CCC96" w14:textId="77777777" w:rsidR="00027F96" w:rsidRDefault="00765BDA">
      <w:pPr>
        <w:pStyle w:val="1"/>
      </w:pPr>
      <w:r>
        <w:rPr>
          <w:rFonts w:hint="eastAsia"/>
        </w:rPr>
        <w:fldChar w:fldCharType="end"/>
      </w:r>
    </w:p>
    <w:p w14:paraId="52E14818" w14:textId="77777777" w:rsidR="00027F96" w:rsidRDefault="00765BDA">
      <w:pPr>
        <w:pStyle w:val="1"/>
      </w:pPr>
      <w:bookmarkStart w:id="0" w:name="_Toc15910"/>
      <w:r>
        <w:rPr>
          <w:rFonts w:hint="eastAsia"/>
        </w:rPr>
        <w:br w:type="page"/>
      </w:r>
    </w:p>
    <w:p w14:paraId="2797A400" w14:textId="77777777" w:rsidR="00027F96" w:rsidRDefault="00765BDA">
      <w:pPr>
        <w:pStyle w:val="1"/>
      </w:pPr>
      <w:r>
        <w:rPr>
          <w:rFonts w:hint="eastAsia"/>
        </w:rPr>
        <w:lastRenderedPageBreak/>
        <w:t>功能评估</w:t>
      </w:r>
      <w:bookmarkEnd w:id="0"/>
    </w:p>
    <w:p w14:paraId="7F7B6153" w14:textId="77777777" w:rsidR="00027F96" w:rsidRDefault="00765BDA">
      <w:pPr>
        <w:ind w:firstLine="420"/>
      </w:pPr>
      <w:r>
        <w:rPr>
          <w:rFonts w:hint="eastAsia"/>
        </w:rPr>
        <w:t>整体的需求比预先发布的需求功能多很多。</w:t>
      </w:r>
    </w:p>
    <w:p w14:paraId="3B519860" w14:textId="77777777" w:rsidR="00027F96" w:rsidRDefault="00765BDA">
      <w:pPr>
        <w:ind w:firstLine="420"/>
      </w:pPr>
      <w:r>
        <w:rPr>
          <w:rFonts w:hint="eastAsia"/>
        </w:rPr>
        <w:t>单元测试和模块测试需要自己写，代码质量高一些，模块化设计好一些，后期改动要少。整体开发需要至少</w:t>
      </w:r>
      <w:r>
        <w:rPr>
          <w:rFonts w:hint="eastAsia"/>
        </w:rPr>
        <w:t>12</w:t>
      </w:r>
      <w:r>
        <w:rPr>
          <w:rFonts w:hint="eastAsia"/>
        </w:rPr>
        <w:t>周时间，加上技术架构、人员协调、需求拆分磨合、预留不可控因素的时间。</w:t>
      </w:r>
      <w:commentRangeStart w:id="1"/>
      <w:r>
        <w:rPr>
          <w:rFonts w:hint="eastAsia"/>
        </w:rPr>
        <w:t>粗看需要</w:t>
      </w:r>
      <w:r>
        <w:rPr>
          <w:rFonts w:hint="eastAsia"/>
        </w:rPr>
        <w:t>16</w:t>
      </w:r>
      <w:r>
        <w:rPr>
          <w:rFonts w:hint="eastAsia"/>
        </w:rPr>
        <w:t>周人时间</w:t>
      </w:r>
      <w:commentRangeEnd w:id="1"/>
      <w:r>
        <w:rPr>
          <w:rStyle w:val="a7"/>
        </w:rPr>
        <w:commentReference w:id="1"/>
      </w:r>
      <w:r>
        <w:rPr>
          <w:rFonts w:hint="eastAsia"/>
        </w:rPr>
        <w:t>。</w:t>
      </w:r>
      <w:commentRangeStart w:id="2"/>
      <w:r>
        <w:rPr>
          <w:rFonts w:hint="eastAsia"/>
        </w:rPr>
        <w:t>前端人员同步进行。</w:t>
      </w:r>
      <w:commentRangeEnd w:id="2"/>
      <w:r>
        <w:rPr>
          <w:rStyle w:val="a7"/>
        </w:rPr>
        <w:commentReference w:id="2"/>
      </w:r>
    </w:p>
    <w:p w14:paraId="444F7204" w14:textId="77777777" w:rsidR="00027F96" w:rsidRDefault="00765BDA">
      <w:pPr>
        <w:ind w:firstLine="420"/>
      </w:pPr>
      <w:commentRangeStart w:id="3"/>
      <w:r>
        <w:rPr>
          <w:rFonts w:hint="eastAsia"/>
        </w:rPr>
        <w:t>技术选型</w:t>
      </w:r>
      <w:r>
        <w:rPr>
          <w:rFonts w:hint="eastAsia"/>
        </w:rPr>
        <w:br/>
      </w:r>
      <w:commentRangeEnd w:id="3"/>
      <w:r>
        <w:rPr>
          <w:rStyle w:val="a7"/>
        </w:rPr>
        <w:commentReference w:id="3"/>
      </w:r>
      <w:r>
        <w:rPr>
          <w:rFonts w:hint="eastAsia"/>
        </w:rPr>
        <w:tab/>
      </w:r>
      <w:r>
        <w:rPr>
          <w:rFonts w:hint="eastAsia"/>
        </w:rPr>
        <w:t>比较传统的方案：</w:t>
      </w:r>
      <w:r>
        <w:rPr>
          <w:rFonts w:hint="eastAsia"/>
        </w:rPr>
        <w:t>web</w:t>
      </w:r>
      <w:r>
        <w:rPr>
          <w:rFonts w:hint="eastAsia"/>
        </w:rPr>
        <w:t>方案</w:t>
      </w:r>
      <w:r>
        <w:rPr>
          <w:rFonts w:hint="eastAsia"/>
        </w:rPr>
        <w:t>SpringMV</w:t>
      </w:r>
      <w:r>
        <w:rPr>
          <w:rFonts w:hint="eastAsia"/>
        </w:rPr>
        <w:t>C+Spring+Mybatis MySQL</w:t>
      </w:r>
      <w:r>
        <w:rPr>
          <w:rFonts w:hint="eastAsia"/>
        </w:rPr>
        <w:t>。稳定，大家比较熟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另外方案：</w:t>
      </w:r>
      <w:r>
        <w:rPr>
          <w:rFonts w:hint="eastAsia"/>
        </w:rPr>
        <w:t>RESTful</w:t>
      </w:r>
      <w:r>
        <w:rPr>
          <w:rFonts w:hint="eastAsia"/>
        </w:rPr>
        <w:t>方案</w:t>
      </w:r>
      <w:r>
        <w:rPr>
          <w:rFonts w:hint="eastAsia"/>
        </w:rPr>
        <w:t xml:space="preserve"> Jersey+Spring MongoDB</w:t>
      </w:r>
      <w:r>
        <w:rPr>
          <w:rFonts w:hint="eastAsia"/>
        </w:rPr>
        <w:t>。考虑</w:t>
      </w:r>
      <w:r>
        <w:rPr>
          <w:rFonts w:hint="eastAsia"/>
        </w:rPr>
        <w:t>MySQL</w:t>
      </w:r>
      <w:r>
        <w:rPr>
          <w:rFonts w:hint="eastAsia"/>
        </w:rPr>
        <w:t>单点问题解决比较麻烦，还有图片统计数据等潜在问题，不想切数据库。</w:t>
      </w:r>
    </w:p>
    <w:p w14:paraId="36D5E6CF" w14:textId="77777777" w:rsidR="00027F96" w:rsidRDefault="00765BDA">
      <w:pPr>
        <w:pStyle w:val="2"/>
      </w:pPr>
      <w:bookmarkStart w:id="4" w:name="_Toc24249"/>
      <w:r>
        <w:rPr>
          <w:rFonts w:hint="eastAsia"/>
        </w:rPr>
        <w:t>商城</w:t>
      </w:r>
      <w:bookmarkEnd w:id="4"/>
    </w:p>
    <w:p w14:paraId="4704677E" w14:textId="77777777" w:rsidR="00027F96" w:rsidRDefault="00765BDA">
      <w:pPr>
        <w:pStyle w:val="3"/>
      </w:pPr>
      <w:bookmarkStart w:id="5" w:name="_Toc6969"/>
      <w:r>
        <w:rPr>
          <w:rFonts w:hint="eastAsia"/>
        </w:rPr>
        <w:t>驿站管理（区域）</w:t>
      </w:r>
      <w:bookmarkEnd w:id="5"/>
    </w:p>
    <w:p w14:paraId="0F0333E1" w14:textId="77777777" w:rsidR="00027F96" w:rsidRDefault="00765BDA">
      <w:r>
        <w:rPr>
          <w:rFonts w:hint="eastAsia"/>
        </w:rPr>
        <w:t>进入商城首页需要选择驿站，即选择区域。不同区域货品数量不一样。</w:t>
      </w:r>
      <w:r>
        <w:rPr>
          <w:rFonts w:hint="eastAsia"/>
        </w:rPr>
        <w:br/>
      </w:r>
    </w:p>
    <w:p w14:paraId="08E9EFD2" w14:textId="77777777" w:rsidR="00027F96" w:rsidRDefault="00765BDA">
      <w:pPr>
        <w:numPr>
          <w:ilvl w:val="0"/>
          <w:numId w:val="1"/>
        </w:numPr>
      </w:pPr>
      <w:r>
        <w:rPr>
          <w:rFonts w:hint="eastAsia"/>
        </w:rPr>
        <w:t>添加驿站，驿站可送达小区</w:t>
      </w:r>
    </w:p>
    <w:p w14:paraId="11A1FDCB" w14:textId="77777777" w:rsidR="00027F96" w:rsidRDefault="00765BDA">
      <w:pPr>
        <w:numPr>
          <w:ilvl w:val="0"/>
          <w:numId w:val="1"/>
        </w:numPr>
      </w:pPr>
      <w:r>
        <w:rPr>
          <w:rFonts w:hint="eastAsia"/>
        </w:rPr>
        <w:t>营业时间</w:t>
      </w:r>
    </w:p>
    <w:p w14:paraId="0E92188F" w14:textId="77777777" w:rsidR="00027F96" w:rsidRDefault="00765BDA">
      <w:pPr>
        <w:numPr>
          <w:ilvl w:val="0"/>
          <w:numId w:val="1"/>
        </w:numPr>
      </w:pPr>
      <w:r>
        <w:rPr>
          <w:rFonts w:hint="eastAsia"/>
        </w:rPr>
        <w:t>管理</w:t>
      </w:r>
    </w:p>
    <w:p w14:paraId="15C4E830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1</w:t>
      </w:r>
      <w:r>
        <w:rPr>
          <w:rFonts w:hint="eastAsia"/>
        </w:rPr>
        <w:t>周，可以完成</w:t>
      </w:r>
    </w:p>
    <w:p w14:paraId="3E0C42CB" w14:textId="77777777" w:rsidR="00027F96" w:rsidRDefault="00765BDA">
      <w:pPr>
        <w:pStyle w:val="3"/>
      </w:pPr>
      <w:bookmarkStart w:id="6" w:name="_Toc26053"/>
      <w:r>
        <w:rPr>
          <w:rFonts w:hint="eastAsia"/>
        </w:rPr>
        <w:t>商城首页</w:t>
      </w:r>
      <w:bookmarkEnd w:id="6"/>
    </w:p>
    <w:p w14:paraId="776B38EA" w14:textId="77777777" w:rsidR="00027F96" w:rsidRDefault="00765BDA">
      <w:r>
        <w:rPr>
          <w:rFonts w:hint="eastAsia"/>
        </w:rPr>
        <w:t>商城分为三个部分，对技术来讲没啥区别。优先级为：订餐食堂、生活超市、家政服务。是用户可见的主题功能。</w:t>
      </w:r>
    </w:p>
    <w:p w14:paraId="67735AAC" w14:textId="77777777" w:rsidR="00027F96" w:rsidRDefault="00765BDA">
      <w:r>
        <w:rPr>
          <w:rFonts w:hint="eastAsia"/>
        </w:rPr>
        <w:t>用户端</w:t>
      </w:r>
    </w:p>
    <w:p w14:paraId="4F6A6774" w14:textId="77777777" w:rsidR="00027F96" w:rsidRDefault="00765BDA">
      <w:pPr>
        <w:numPr>
          <w:ilvl w:val="0"/>
          <w:numId w:val="2"/>
        </w:numPr>
      </w:pPr>
      <w:r>
        <w:rPr>
          <w:rFonts w:hint="eastAsia"/>
        </w:rPr>
        <w:t>商品详情，图文</w:t>
      </w:r>
    </w:p>
    <w:p w14:paraId="400FA75B" w14:textId="77777777" w:rsidR="00027F96" w:rsidRDefault="00765BDA">
      <w:pPr>
        <w:numPr>
          <w:ilvl w:val="0"/>
          <w:numId w:val="2"/>
        </w:numPr>
      </w:pPr>
      <w:r>
        <w:rPr>
          <w:rFonts w:hint="eastAsia"/>
        </w:rPr>
        <w:t>列表，与翻页</w:t>
      </w:r>
    </w:p>
    <w:p w14:paraId="33941C36" w14:textId="77777777" w:rsidR="00027F96" w:rsidRDefault="00765BDA">
      <w:pPr>
        <w:numPr>
          <w:ilvl w:val="0"/>
          <w:numId w:val="2"/>
        </w:numPr>
      </w:pPr>
      <w:r>
        <w:rPr>
          <w:rFonts w:hint="eastAsia"/>
        </w:rPr>
        <w:t>导航浏览，按照：分类、频道浏览</w:t>
      </w:r>
    </w:p>
    <w:p w14:paraId="540B0867" w14:textId="77777777" w:rsidR="00027F96" w:rsidRDefault="00765BDA">
      <w:r>
        <w:rPr>
          <w:rFonts w:hint="eastAsia"/>
        </w:rPr>
        <w:t>管理端</w:t>
      </w:r>
    </w:p>
    <w:p w14:paraId="464E2784" w14:textId="77777777" w:rsidR="00027F96" w:rsidRDefault="00765BDA">
      <w:pPr>
        <w:numPr>
          <w:ilvl w:val="0"/>
          <w:numId w:val="3"/>
        </w:numPr>
        <w:tabs>
          <w:tab w:val="clear" w:pos="420"/>
        </w:tabs>
      </w:pPr>
      <w:r>
        <w:rPr>
          <w:rFonts w:hint="eastAsia"/>
        </w:rPr>
        <w:t>上架商品也做了</w:t>
      </w:r>
    </w:p>
    <w:p w14:paraId="3F4ED376" w14:textId="77777777" w:rsidR="00027F96" w:rsidRDefault="00027F96"/>
    <w:p w14:paraId="4E132DE8" w14:textId="77777777" w:rsidR="00027F96" w:rsidRDefault="00765BDA">
      <w:commentRangeStart w:id="7"/>
      <w:r>
        <w:rPr>
          <w:rFonts w:hint="eastAsia"/>
        </w:rPr>
        <w:t>商品评价</w:t>
      </w:r>
    </w:p>
    <w:p w14:paraId="50D50787" w14:textId="77777777" w:rsidR="00027F96" w:rsidRDefault="00765BDA">
      <w:pPr>
        <w:numPr>
          <w:ilvl w:val="0"/>
          <w:numId w:val="3"/>
        </w:numPr>
        <w:tabs>
          <w:tab w:val="clear" w:pos="420"/>
        </w:tabs>
      </w:pPr>
      <w:r>
        <w:rPr>
          <w:rFonts w:hint="eastAsia"/>
        </w:rPr>
        <w:t>商品评价</w:t>
      </w:r>
      <w:commentRangeEnd w:id="7"/>
      <w:r>
        <w:rPr>
          <w:rStyle w:val="a7"/>
        </w:rPr>
        <w:commentReference w:id="7"/>
      </w:r>
    </w:p>
    <w:p w14:paraId="178EB59D" w14:textId="77777777" w:rsidR="00027F96" w:rsidRDefault="00765BDA">
      <w:pPr>
        <w:numPr>
          <w:ilvl w:val="0"/>
          <w:numId w:val="3"/>
        </w:numPr>
        <w:tabs>
          <w:tab w:val="clear" w:pos="420"/>
        </w:tabs>
      </w:pPr>
      <w:r>
        <w:rPr>
          <w:rFonts w:hint="eastAsia"/>
        </w:rPr>
        <w:t>配送评价</w:t>
      </w:r>
    </w:p>
    <w:p w14:paraId="58DA0D45" w14:textId="77777777" w:rsidR="00027F96" w:rsidRDefault="00765BDA">
      <w:pPr>
        <w:numPr>
          <w:ilvl w:val="0"/>
          <w:numId w:val="3"/>
        </w:numPr>
        <w:tabs>
          <w:tab w:val="clear" w:pos="420"/>
        </w:tabs>
      </w:pPr>
      <w:r>
        <w:rPr>
          <w:rFonts w:hint="eastAsia"/>
        </w:rPr>
        <w:t>不展示，用于管理后台分析</w:t>
      </w:r>
    </w:p>
    <w:p w14:paraId="403BE39D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2</w:t>
      </w:r>
      <w:r>
        <w:rPr>
          <w:rFonts w:hint="eastAsia"/>
        </w:rPr>
        <w:t>周，可以完成</w:t>
      </w:r>
    </w:p>
    <w:p w14:paraId="5497C5D1" w14:textId="77777777" w:rsidR="00027F96" w:rsidRDefault="00027F96"/>
    <w:p w14:paraId="5D8CBD37" w14:textId="77777777" w:rsidR="00027F96" w:rsidRDefault="00765BDA">
      <w:pPr>
        <w:pStyle w:val="3"/>
      </w:pPr>
      <w:bookmarkStart w:id="8" w:name="_Toc13807"/>
      <w:r>
        <w:rPr>
          <w:rFonts w:hint="eastAsia"/>
        </w:rPr>
        <w:lastRenderedPageBreak/>
        <w:t>购物车</w:t>
      </w:r>
      <w:bookmarkEnd w:id="8"/>
    </w:p>
    <w:p w14:paraId="7B43BC19" w14:textId="77777777" w:rsidR="00027F96" w:rsidRDefault="00765BDA">
      <w:r>
        <w:rPr>
          <w:rFonts w:hint="eastAsia"/>
        </w:rPr>
        <w:t>购物车，单独模块，管理一个用户账户。</w:t>
      </w:r>
    </w:p>
    <w:p w14:paraId="7093F21B" w14:textId="77777777" w:rsidR="00027F96" w:rsidRDefault="00765BDA">
      <w:pPr>
        <w:numPr>
          <w:ilvl w:val="0"/>
          <w:numId w:val="3"/>
        </w:numPr>
      </w:pPr>
      <w:r>
        <w:rPr>
          <w:rFonts w:hint="eastAsia"/>
        </w:rPr>
        <w:t>管理</w:t>
      </w:r>
    </w:p>
    <w:p w14:paraId="76BBECB7" w14:textId="77777777" w:rsidR="00027F96" w:rsidRDefault="00765BDA">
      <w:pPr>
        <w:numPr>
          <w:ilvl w:val="0"/>
          <w:numId w:val="3"/>
        </w:numPr>
      </w:pPr>
      <w:r>
        <w:rPr>
          <w:rFonts w:hint="eastAsia"/>
        </w:rPr>
        <w:t>下单（提示）</w:t>
      </w:r>
    </w:p>
    <w:p w14:paraId="227532E0" w14:textId="77777777" w:rsidR="00027F96" w:rsidRDefault="00765BDA">
      <w:pPr>
        <w:numPr>
          <w:ilvl w:val="0"/>
          <w:numId w:val="3"/>
        </w:numPr>
      </w:pPr>
      <w:r>
        <w:rPr>
          <w:rFonts w:hint="eastAsia"/>
        </w:rPr>
        <w:t>支付</w:t>
      </w:r>
    </w:p>
    <w:p w14:paraId="052D81BD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1</w:t>
      </w:r>
      <w:r>
        <w:rPr>
          <w:rFonts w:hint="eastAsia"/>
        </w:rPr>
        <w:t>周，可以完成</w:t>
      </w:r>
    </w:p>
    <w:p w14:paraId="3DD6D247" w14:textId="77777777" w:rsidR="00027F96" w:rsidRDefault="00765BDA">
      <w:pPr>
        <w:pStyle w:val="3"/>
      </w:pPr>
      <w:bookmarkStart w:id="9" w:name="_Toc26166"/>
      <w:r>
        <w:rPr>
          <w:rFonts w:hint="eastAsia"/>
        </w:rPr>
        <w:t>订单模块</w:t>
      </w:r>
      <w:bookmarkEnd w:id="9"/>
    </w:p>
    <w:p w14:paraId="754DC47B" w14:textId="77777777" w:rsidR="00027F96" w:rsidRDefault="00765BDA">
      <w:r>
        <w:rPr>
          <w:rFonts w:hint="eastAsia"/>
        </w:rPr>
        <w:t>用户下单后进入订单模块，并进行线下操作（配送等）。</w:t>
      </w:r>
    </w:p>
    <w:p w14:paraId="4377A8F5" w14:textId="77777777" w:rsidR="00027F96" w:rsidRDefault="00765BDA">
      <w:pPr>
        <w:numPr>
          <w:ilvl w:val="0"/>
          <w:numId w:val="3"/>
        </w:numPr>
      </w:pPr>
      <w:r>
        <w:rPr>
          <w:rFonts w:hint="eastAsia"/>
        </w:rPr>
        <w:t>管理</w:t>
      </w:r>
    </w:p>
    <w:p w14:paraId="609985A9" w14:textId="77777777" w:rsidR="00027F96" w:rsidRDefault="00765BDA">
      <w:pPr>
        <w:numPr>
          <w:ilvl w:val="0"/>
          <w:numId w:val="3"/>
        </w:numPr>
      </w:pPr>
      <w:r>
        <w:rPr>
          <w:rFonts w:hint="eastAsia"/>
        </w:rPr>
        <w:t>提交给客服</w:t>
      </w:r>
    </w:p>
    <w:p w14:paraId="7CA9893F" w14:textId="77777777" w:rsidR="00027F96" w:rsidRDefault="00765BDA">
      <w:pPr>
        <w:numPr>
          <w:ilvl w:val="0"/>
          <w:numId w:val="3"/>
        </w:numPr>
      </w:pPr>
      <w:r>
        <w:rPr>
          <w:rFonts w:hint="eastAsia"/>
        </w:rPr>
        <w:t>客服分配配送员</w:t>
      </w:r>
    </w:p>
    <w:p w14:paraId="0F032276" w14:textId="77777777" w:rsidR="00027F96" w:rsidRDefault="00765BDA">
      <w:pPr>
        <w:numPr>
          <w:ilvl w:val="0"/>
          <w:numId w:val="3"/>
        </w:numPr>
      </w:pPr>
      <w:commentRangeStart w:id="10"/>
      <w:r>
        <w:rPr>
          <w:rFonts w:hint="eastAsia"/>
        </w:rPr>
        <w:t>进入配送模块</w:t>
      </w:r>
    </w:p>
    <w:p w14:paraId="064DC3FD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1</w:t>
      </w:r>
      <w:r>
        <w:rPr>
          <w:rFonts w:hint="eastAsia"/>
        </w:rPr>
        <w:t>周，消息推送给客服和配送员，这里通过网页和短信（这个？），是不是可以通过接口收消息。</w:t>
      </w:r>
    </w:p>
    <w:commentRangeEnd w:id="10"/>
    <w:p w14:paraId="70648072" w14:textId="77777777" w:rsidR="00027F96" w:rsidRDefault="00765BDA">
      <w:r>
        <w:rPr>
          <w:rStyle w:val="a7"/>
        </w:rPr>
        <w:commentReference w:id="10"/>
      </w:r>
    </w:p>
    <w:p w14:paraId="5AA096D0" w14:textId="77777777" w:rsidR="00027F96" w:rsidRDefault="00765BDA">
      <w:pPr>
        <w:pStyle w:val="3"/>
      </w:pPr>
      <w:bookmarkStart w:id="11" w:name="_Toc8832"/>
      <w:commentRangeStart w:id="12"/>
      <w:r>
        <w:rPr>
          <w:rFonts w:hint="eastAsia"/>
        </w:rPr>
        <w:t>配送模块</w:t>
      </w:r>
      <w:bookmarkEnd w:id="11"/>
      <w:commentRangeEnd w:id="12"/>
      <w:r>
        <w:rPr>
          <w:rStyle w:val="a7"/>
          <w:b w:val="0"/>
        </w:rPr>
        <w:commentReference w:id="12"/>
      </w:r>
    </w:p>
    <w:p w14:paraId="5DC69E13" w14:textId="77777777" w:rsidR="00027F96" w:rsidRDefault="00765BDA">
      <w:r>
        <w:rPr>
          <w:rFonts w:hint="eastAsia"/>
        </w:rPr>
        <w:t>配送模块需要显示订单的状态。如下：</w:t>
      </w:r>
    </w:p>
    <w:p w14:paraId="27AB2A0D" w14:textId="77777777" w:rsidR="00027F96" w:rsidRDefault="00765BDA">
      <w:r>
        <w:rPr>
          <w:noProof/>
        </w:rPr>
        <mc:AlternateContent>
          <mc:Choice Requires="wpg">
            <w:drawing>
              <wp:inline distT="0" distB="0" distL="114300" distR="114300" wp14:anchorId="3FF47C18" wp14:editId="21498B7C">
                <wp:extent cx="3924300" cy="2776855"/>
                <wp:effectExtent l="0" t="0" r="38100" b="17145"/>
                <wp:docPr id="115" name="组合 1" descr="KSO_WM_TAG_VERSION=1.0&amp;KSO_WM_BEAUTIFY_FLAG=#wm#&amp;KSO_WM_UNIT_TYPE=i&amp;KSO_WM_UNIT_ID=wpsdiag20163414_3*i*1&amp;KSO_WM_TEMPLATE_CATEGORY=wpsdiag&amp;KSO_WM_TEMPLATE_INDEX=2016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776855"/>
                          <a:chOff x="0" y="0"/>
                          <a:chExt cx="1339305" cy="947668"/>
                        </a:xfrm>
                      </wpg:grpSpPr>
                      <wps:wsp>
                        <wps:cNvPr id="116" name="직선 연결선 386" descr="KSO_WM_UNIT_INDEX=1_1&amp;KSO_WM_UNIT_TYPE=m_i&amp;KSO_WM_UNIT_ID=wpsdiag20163414_3*m_i*1_1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/>
                        <wps:cNvCnPr/>
                        <wps:spPr bwMode="auto">
                          <a:xfrm>
                            <a:off x="1339305" y="378502"/>
                            <a:ext cx="0" cy="55870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7B6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7" name="직선 연결선 386" descr="KSO_WM_UNIT_INDEX=1_2&amp;KSO_WM_UNIT_TYPE=m_i&amp;KSO_WM_UNIT_ID=wpsdiag20163414_3*m_i*1_2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/>
                        <wps:cNvCnPr/>
                        <wps:spPr bwMode="auto">
                          <a:xfrm>
                            <a:off x="148770" y="381037"/>
                            <a:ext cx="709700" cy="16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7B6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8" name="타원 388" descr="KSO_WM_UNIT_INDEX=1_3&amp;KSO_WM_UNIT_TYPE=m_i&amp;KSO_WM_UNIT_ID=wpsdiag20163414_3*m_i*1_3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<wps:cNvSpPr/>
                        <wps:spPr bwMode="auto">
                          <a:xfrm>
                            <a:off x="126409" y="368206"/>
                            <a:ext cx="25991" cy="259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 algn="ctr">
                            <a:solidFill>
                              <a:srgbClr val="47B6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normAutofit/>
                        </wps:bodyPr>
                      </wps:wsp>
                      <wps:wsp>
                        <wps:cNvPr id="119" name="타원 468" descr="KSO_WM_UNIT_INDEX=1_4&amp;KSO_WM_UNIT_TYPE=m_i&amp;KSO_WM_UNIT_ID=wpsdiag20163414_3*m_i*1_4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<wps:cNvSpPr/>
                        <wps:spPr bwMode="auto">
                          <a:xfrm>
                            <a:off x="858470" y="368206"/>
                            <a:ext cx="25991" cy="259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 algn="ctr">
                            <a:solidFill>
                              <a:srgbClr val="628EE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normAutofit/>
                        </wps:bodyPr>
                      </wps:wsp>
                      <wps:wsp>
                        <wps:cNvPr id="120" name="타원 468" descr="KSO_WM_UNIT_INDEX=1_5&amp;KSO_WM_UNIT_TYPE=m_i&amp;KSO_WM_UNIT_ID=wpsdiag20163414_3*m_i*1_5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<wps:cNvSpPr/>
                        <wps:spPr bwMode="auto">
                          <a:xfrm>
                            <a:off x="857630" y="921677"/>
                            <a:ext cx="25991" cy="259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 algn="ctr">
                            <a:solidFill>
                              <a:srgbClr val="628EE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normAutofit/>
                        </wps:bodyPr>
                      </wps:wsp>
                      <wps:wsp>
                        <wps:cNvPr id="121" name="직선 연결선 386" descr="KSO_WM_UNIT_INDEX=1_6&amp;KSO_WM_UNIT_TYPE=m_i&amp;KSO_WM_UNIT_ID=wpsdiag20163414_3*m_i*1_6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/>
                        <wps:cNvCnPr/>
                        <wps:spPr bwMode="auto">
                          <a:xfrm>
                            <a:off x="884461" y="381201"/>
                            <a:ext cx="453059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7B6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2" name="직선 연결선 386" descr="KSO_WM_UNIT_INDEX=1_7&amp;KSO_WM_UNIT_TYPE=m_i&amp;KSO_WM_UNIT_ID=wpsdiag20163414_3*m_i*1_7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/>
                        <wps:cNvCnPr/>
                        <wps:spPr bwMode="auto">
                          <a:xfrm>
                            <a:off x="883621" y="934674"/>
                            <a:ext cx="453899" cy="16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7B6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3" name="직선 연결선 386" descr="KSO_WM_UNIT_INDEX=1_8&amp;KSO_WM_UNIT_TYPE=m_i&amp;KSO_WM_UNIT_ID=wpsdiag20163414_3*m_i*1_8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/>
                        <wps:cNvCnPr/>
                        <wps:spPr bwMode="auto">
                          <a:xfrm>
                            <a:off x="154633" y="934673"/>
                            <a:ext cx="70299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7B6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4" name="타원 468" descr="KSO_WM_UNIT_INDEX=1_9&amp;KSO_WM_UNIT_TYPE=m_i&amp;KSO_WM_UNIT_ID=wpsdiag20163414_3*m_i*1_9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<wps:cNvSpPr/>
                        <wps:spPr bwMode="auto">
                          <a:xfrm>
                            <a:off x="128642" y="921677"/>
                            <a:ext cx="25991" cy="259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 algn="ctr">
                            <a:solidFill>
                              <a:srgbClr val="47B6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normAutofit/>
                        </wps:bodyPr>
                      </wps:wsp>
                      <wpg:grpSp>
                        <wpg:cNvPr id="125" name="组合 125"/>
                        <wpg:cNvGrpSpPr/>
                        <wpg:grpSpPr>
                          <a:xfrm>
                            <a:off x="0" y="0"/>
                            <a:ext cx="292332" cy="292331"/>
                            <a:chOff x="0" y="0"/>
                            <a:chExt cx="1098689" cy="1098688"/>
                          </a:xfrm>
                        </wpg:grpSpPr>
                        <wpg:grpSp>
                          <wpg:cNvPr id="126" name="그룹 255"/>
                          <wpg:cNvGrpSpPr/>
                          <wpg:grpSpPr>
                            <a:xfrm rot="8250845" flipH="1">
                              <a:off x="0" y="0"/>
                              <a:ext cx="1098689" cy="1098688"/>
                              <a:chOff x="0" y="0"/>
                              <a:chExt cx="1987216" cy="1987216"/>
                            </a:xfrm>
                          </wpg:grpSpPr>
                          <wps:wsp>
                            <wps:cNvPr id="127" name="눈물 방울 365" descr="KSO_WM_UNIT_INDEX=1_10&amp;KSO_WM_UNIT_TYPE=m_i&amp;KSO_WM_UNIT_ID=wpsdiag20163414_3*m_i*1_10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flipH="1">
                                <a:off x="0" y="0"/>
                                <a:ext cx="1987216" cy="1987216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47B6E7">
                                  <a:alpha val="25000"/>
                                </a:srgbClr>
                              </a:solidFill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28" name="눈물 방울 366" descr="KSO_WM_UNIT_INDEX=1_11&amp;KSO_WM_UNIT_TYPE=m_i&amp;KSO_WM_UNIT_ID=wpsdiag20163414_3*m_i*1_11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    <wps:cNvSpPr/>
                            <wps:spPr>
                              <a:xfrm flipH="1">
                                <a:off x="65622" y="62770"/>
                                <a:ext cx="1854544" cy="1854545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 algn="ctr">
                                <a:solidFill>
                                  <a:srgbClr val="47B6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29" name="눈물 방울 367" descr="KSO_WM_UNIT_INDEX=1_12&amp;KSO_WM_UNIT_TYPE=m_i&amp;KSO_WM_UNIT_ID=wpsdiag20163414_3*m_i*1_12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flipH="1">
                                <a:off x="138378" y="141230"/>
                                <a:ext cx="1704754" cy="1704755"/>
                              </a:xfrm>
                              <a:prstGeom prst="teardrop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47B6E7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30" name="직각 삼각형 368" descr="KSO_WM_UNIT_INDEX=1_13&amp;KSO_WM_UNIT_TYPE=m_i&amp;KSO_WM_UNIT_ID=wpsdiag20163414_3*m_i*1_13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rot="10800000" flipH="1">
                                <a:off x="188307" y="188308"/>
                                <a:ext cx="131245" cy="12981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7B6E7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normAutofit/>
                            </wps:bodyPr>
                          </wps:wsp>
                        </wpg:grpSp>
                        <wps:wsp>
                          <wps:cNvPr id="131" name="矩形 131" descr="KSO_WM_UNIT_INDEX=1_1_1&amp;KSO_WM_UNIT_TYPE=m_h_f&amp;KSO_WM_UNIT_ID=wpsdiag20163414_3*m_h_f*1_1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/>
                          <wps:cNvSpPr/>
                          <wps:spPr>
                            <a:xfrm>
                              <a:off x="76563" y="180813"/>
                              <a:ext cx="918752" cy="3689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2028D20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4472C4"/>
                                    <w:sz w:val="21"/>
                                    <w:szCs w:val="32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472C4"/>
                                    <w:kern w:val="24"/>
                                    <w:sz w:val="21"/>
                                    <w:szCs w:val="13"/>
                                    <w:highlight w:val="yellow"/>
                                  </w:rPr>
                                  <w:t>等待接单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  <wps:wsp>
                          <wps:cNvPr id="132" name="矩形 132" descr="KSO_WM_UNIT_INDEX=1_14&amp;KSO_WM_UNIT_TYPE=m_i&amp;KSO_WM_UNIT_ID=wpsdiag20163414_3*m_i*1_14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4&amp;KSO_WM_UNIT_TEXT_FILL_TYPE=1"/>
                          <wps:cNvSpPr/>
                          <wps:spPr>
                            <a:xfrm>
                              <a:off x="319776" y="690049"/>
                              <a:ext cx="407248" cy="36651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A7811E0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4472C4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  <wpg:grpSp>
                        <wpg:cNvPr id="133" name="组合 133"/>
                        <wpg:cNvGrpSpPr/>
                        <wpg:grpSpPr>
                          <a:xfrm>
                            <a:off x="733298" y="0"/>
                            <a:ext cx="292331" cy="292331"/>
                            <a:chOff x="733298" y="0"/>
                            <a:chExt cx="1098689" cy="1098688"/>
                          </a:xfrm>
                        </wpg:grpSpPr>
                        <wpg:grpSp>
                          <wpg:cNvPr id="134" name="그룹 255"/>
                          <wpg:cNvGrpSpPr/>
                          <wpg:grpSpPr>
                            <a:xfrm rot="8250845" flipH="1">
                              <a:off x="733298" y="0"/>
                              <a:ext cx="1098689" cy="1098688"/>
                              <a:chOff x="733298" y="0"/>
                              <a:chExt cx="1987216" cy="1987216"/>
                            </a:xfrm>
                          </wpg:grpSpPr>
                          <wps:wsp>
                            <wps:cNvPr id="135" name="눈물 방울 365" descr="KSO_WM_UNIT_INDEX=1_15&amp;KSO_WM_UNIT_TYPE=m_i&amp;KSO_WM_UNIT_ID=wpsdiag20163414_3*m_i*1_15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flipH="1">
                                <a:off x="733298" y="0"/>
                                <a:ext cx="1987216" cy="1987216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628EE3">
                                  <a:alpha val="25000"/>
                                </a:srgbClr>
                              </a:solidFill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36" name="눈물 방울 366" descr="KSO_WM_UNIT_INDEX=1_16&amp;KSO_WM_UNIT_TYPE=m_i&amp;KSO_WM_UNIT_ID=wpsdiag20163414_3*m_i*1_16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    <wps:cNvSpPr/>
                            <wps:spPr>
                              <a:xfrm flipH="1">
                                <a:off x="798920" y="62770"/>
                                <a:ext cx="1854544" cy="1854545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 algn="ctr">
                                <a:solidFill>
                                  <a:srgbClr val="628EE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37" name="눈물 방울 367" descr="KSO_WM_UNIT_INDEX=1_17&amp;KSO_WM_UNIT_TYPE=m_i&amp;KSO_WM_UNIT_ID=wpsdiag20163414_3*m_i*1_17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5&amp;KSO_WM_UNIT_FILL_BACK_SCHEMECOLOR_INDEX=0&amp;KSO_WM_UNIT_FILL_TYPE=1"/>
                            <wps:cNvSpPr/>
                            <wps:spPr>
                              <a:xfrm flipH="1">
                                <a:off x="871676" y="141230"/>
                                <a:ext cx="1704754" cy="1704755"/>
                              </a:xfrm>
                              <a:prstGeom prst="teardrop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8FAAD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38" name="직각 삼각형 368" descr="KSO_WM_UNIT_INDEX=1_18&amp;KSO_WM_UNIT_TYPE=m_i&amp;KSO_WM_UNIT_ID=wpsdiag20163414_3*m_i*1_18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rot="10800000" flipH="1">
                                <a:off x="921605" y="188308"/>
                                <a:ext cx="131245" cy="12981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628EE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normAutofit/>
                            </wps:bodyPr>
                          </wps:wsp>
                        </wpg:grpSp>
                        <wps:wsp>
                          <wps:cNvPr id="139" name="矩形 139" descr="KSO_WM_UNIT_INDEX=1_2_1&amp;KSO_WM_UNIT_TYPE=m_h_f&amp;KSO_WM_UNIT_ID=wpsdiag20163414_3*m_h_f*1_2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/>
                          <wps:cNvSpPr/>
                          <wps:spPr>
                            <a:xfrm>
                              <a:off x="857476" y="181094"/>
                              <a:ext cx="821016" cy="3689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7FD064D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4472C4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472C4"/>
                                    <w:sz w:val="18"/>
                                  </w:rPr>
                                  <w:t>正在配送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  <wps:wsp>
                          <wps:cNvPr id="140" name="矩形 140" descr="KSO_WM_UNIT_INDEX=1_19&amp;KSO_WM_UNIT_TYPE=m_i&amp;KSO_WM_UNIT_ID=wpsdiag20163414_3*m_i*1_19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5&amp;KSO_WM_UNIT_TEXT_FILL_TYPE=1"/>
                          <wps:cNvSpPr/>
                          <wps:spPr>
                            <a:xfrm>
                              <a:off x="1040516" y="690049"/>
                              <a:ext cx="407250" cy="36651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163EC9F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ED7D3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ED7D31"/>
                                    <w:kern w:val="24"/>
                                    <w:sz w:val="18"/>
                                    <w:szCs w:val="10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  <wpg:grpSp>
                        <wpg:cNvPr id="141" name="组合 141"/>
                        <wpg:cNvGrpSpPr/>
                        <wpg:grpSpPr>
                          <a:xfrm>
                            <a:off x="4207" y="553540"/>
                            <a:ext cx="292332" cy="292331"/>
                            <a:chOff x="4207" y="553540"/>
                            <a:chExt cx="1098689" cy="1098688"/>
                          </a:xfrm>
                        </wpg:grpSpPr>
                        <wpg:grpSp>
                          <wpg:cNvPr id="142" name="그룹 255"/>
                          <wpg:cNvGrpSpPr/>
                          <wpg:grpSpPr>
                            <a:xfrm rot="8250845" flipH="1">
                              <a:off x="4207" y="553540"/>
                              <a:ext cx="1098689" cy="1098688"/>
                              <a:chOff x="4207" y="553540"/>
                              <a:chExt cx="1987216" cy="1987216"/>
                            </a:xfrm>
                          </wpg:grpSpPr>
                          <wps:wsp>
                            <wps:cNvPr id="143" name="눈물 방울 365" descr="KSO_WM_UNIT_INDEX=1_20&amp;KSO_WM_UNIT_TYPE=m_i&amp;KSO_WM_UNIT_ID=wpsdiag20163414_3*m_i*1_20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flipH="1">
                                <a:off x="4207" y="553540"/>
                                <a:ext cx="1987216" cy="1987216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47B6E7">
                                  <a:alpha val="25000"/>
                                </a:srgbClr>
                              </a:solidFill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44" name="눈물 방울 366" descr="KSO_WM_UNIT_INDEX=1_21&amp;KSO_WM_UNIT_TYPE=m_i&amp;KSO_WM_UNIT_ID=wpsdiag20163414_3*m_i*1_21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    <wps:cNvSpPr/>
                            <wps:spPr>
                              <a:xfrm flipH="1">
                                <a:off x="69829" y="616310"/>
                                <a:ext cx="1854544" cy="1854545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 algn="ctr">
                                <a:solidFill>
                                  <a:srgbClr val="47B6E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45" name="눈물 방울 367" descr="KSO_WM_UNIT_INDEX=1_22&amp;KSO_WM_UNIT_TYPE=m_i&amp;KSO_WM_UNIT_ID=wpsdiag20163414_3*m_i*1_22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flipH="1">
                                <a:off x="142585" y="694770"/>
                                <a:ext cx="1704754" cy="1704755"/>
                              </a:xfrm>
                              <a:prstGeom prst="teardrop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47B6E7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46" name="직각 삼각형 368" descr="KSO_WM_UNIT_INDEX=1_23&amp;KSO_WM_UNIT_TYPE=m_i&amp;KSO_WM_UNIT_ID=wpsdiag20163414_3*m_i*1_23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rot="10800000" flipH="1">
                                <a:off x="192514" y="741848"/>
                                <a:ext cx="131245" cy="12981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7B6E7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normAutofit/>
                            </wps:bodyPr>
                          </wps:wsp>
                        </wpg:grpSp>
                        <wps:wsp>
                          <wps:cNvPr id="147" name="矩形 147" descr="KSO_WM_UNIT_INDEX=1_4_1&amp;KSO_WM_UNIT_TYPE=m_h_f&amp;KSO_WM_UNIT_ID=wpsdiag20163414_3*m_h_f*1_4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/>
                          <wps:cNvSpPr/>
                          <wps:spPr>
                            <a:xfrm>
                              <a:off x="141857" y="659421"/>
                              <a:ext cx="821013" cy="52696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65432F8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确认收货</w:t>
                                </w:r>
                              </w:p>
                              <w:p w14:paraId="77342670" w14:textId="77777777" w:rsidR="00027F96" w:rsidRDefault="00765BDA">
                                <w:r>
                                  <w:rPr>
                                    <w:rFonts w:ascii="微软雅黑" w:eastAsia="微软雅黑" w:hAnsi="微软雅黑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1,3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8" name="矩形 148" descr="KSO_WM_UNIT_INDEX=1_24&amp;KSO_WM_UNIT_TYPE=m_i&amp;KSO_WM_UNIT_ID=wpsdiag20163414_3*m_i*1_24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4&amp;KSO_WM_UNIT_TEXT_FILL_TYPE=1"/>
                          <wps:cNvSpPr/>
                          <wps:spPr>
                            <a:xfrm>
                              <a:off x="322732" y="1270740"/>
                              <a:ext cx="407248" cy="37221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085B39C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4472C4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  <wpg:grpSp>
                        <wpg:cNvPr id="149" name="组合 149"/>
                        <wpg:cNvGrpSpPr/>
                        <wpg:grpSpPr>
                          <a:xfrm>
                            <a:off x="731489" y="552850"/>
                            <a:ext cx="292332" cy="292331"/>
                            <a:chOff x="731489" y="552850"/>
                            <a:chExt cx="1098689" cy="1098688"/>
                          </a:xfrm>
                        </wpg:grpSpPr>
                        <wpg:grpSp>
                          <wpg:cNvPr id="150" name="그룹 255"/>
                          <wpg:cNvGrpSpPr/>
                          <wpg:grpSpPr>
                            <a:xfrm rot="8250845" flipH="1">
                              <a:off x="731489" y="552850"/>
                              <a:ext cx="1098689" cy="1098688"/>
                              <a:chOff x="731489" y="552850"/>
                              <a:chExt cx="1987216" cy="1987216"/>
                            </a:xfrm>
                          </wpg:grpSpPr>
                          <wps:wsp>
                            <wps:cNvPr id="151" name="눈물 방울 365" descr="KSO_WM_UNIT_INDEX=1_25&amp;KSO_WM_UNIT_TYPE=m_i&amp;KSO_WM_UNIT_ID=wpsdiag20163414_3*m_i*1_25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flipH="1">
                                <a:off x="731489" y="552850"/>
                                <a:ext cx="1987216" cy="1987216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628EE3">
                                  <a:alpha val="25000"/>
                                </a:srgbClr>
                              </a:solidFill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52" name="눈물 방울 366" descr="KSO_WM_UNIT_INDEX=1_26&amp;KSO_WM_UNIT_TYPE=m_i&amp;KSO_WM_UNIT_ID=wpsdiag20163414_3*m_i*1_26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/>
                            <wps:cNvSpPr/>
                            <wps:spPr>
                              <a:xfrm flipH="1">
                                <a:off x="797111" y="615620"/>
                                <a:ext cx="1854544" cy="1854545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 algn="ctr">
                                <a:solidFill>
                                  <a:srgbClr val="628EE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53" name="눈물 방울 367" descr="KSO_WM_UNIT_INDEX=1_27&amp;KSO_WM_UNIT_TYPE=m_i&amp;KSO_WM_UNIT_ID=wpsdiag20163414_3*m_i*1_27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5&amp;KSO_WM_UNIT_FILL_BACK_SCHEMECOLOR_INDEX=0&amp;KSO_WM_UNIT_FILL_TYPE=1"/>
                            <wps:cNvSpPr/>
                            <wps:spPr>
                              <a:xfrm flipH="1">
                                <a:off x="869867" y="694080"/>
                                <a:ext cx="1704754" cy="1704755"/>
                              </a:xfrm>
                              <a:prstGeom prst="teardrop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8FAAD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s:wsp>
                            <wps:cNvPr id="154" name="직각 삼각형 368" descr="KSO_WM_UNIT_INDEX=1_28&amp;KSO_WM_UNIT_TYPE=m_i&amp;KSO_WM_UNIT_ID=wpsdiag20163414_3*m_i*1_28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/>
                            <wps:cNvSpPr/>
                            <wps:spPr>
                              <a:xfrm rot="10800000" flipH="1">
                                <a:off x="919796" y="741158"/>
                                <a:ext cx="131245" cy="12981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628EE3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normAutofit/>
                            </wps:bodyPr>
                          </wps:wsp>
                        </wpg:grpSp>
                        <wps:wsp>
                          <wps:cNvPr id="155" name="矩形 155" descr="KSO_WM_UNIT_INDEX=1_3_1&amp;KSO_WM_UNIT_TYPE=m_h_f&amp;KSO_WM_UNIT_ID=wpsdiag20163414_3*m_h_f*1_3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/>
                          <wps:cNvSpPr/>
                          <wps:spPr>
                            <a:xfrm>
                              <a:off x="772756" y="686327"/>
                              <a:ext cx="967622" cy="40560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381AAB3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送达</w:t>
                                </w:r>
                              </w:p>
                              <w:p w14:paraId="307E7D07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4472C4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  <w:t>（快递门）</w:t>
                                </w:r>
                              </w:p>
                              <w:p w14:paraId="7F8F53E0" w14:textId="77777777" w:rsidR="00027F96" w:rsidRDefault="00027F96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 w:cstheme="minorBidi"/>
                                    <w:color w:val="4472C4"/>
                                    <w:kern w:val="24"/>
                                    <w:sz w:val="18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56" name="矩形 156" descr="KSO_WM_UNIT_INDEX=1_29&amp;KSO_WM_UNIT_TYPE=m_i&amp;KSO_WM_UNIT_ID=wpsdiag20163414_3*m_i*1_29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5&amp;KSO_WM_UNIT_TEXT_FILL_TYPE=1"/>
                          <wps:cNvSpPr/>
                          <wps:spPr>
                            <a:xfrm>
                              <a:off x="1059265" y="1272644"/>
                              <a:ext cx="407248" cy="37221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7940C69" w14:textId="77777777" w:rsidR="00027F96" w:rsidRDefault="00765BDA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eastAsia="微软雅黑" w:hAnsi="微软雅黑"/>
                                    <w:color w:val="ED7D3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ED7D31"/>
                                    <w:kern w:val="24"/>
                                    <w:sz w:val="18"/>
                                    <w:szCs w:val="10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F47C18" id="_x7ec4__x5408__x0020_1" o:spid="_x0000_s1026" alt="KSO_WM_TAG_VERSION=1.0&amp;KSO_WM_BEAUTIFY_FLAG=#wm#&amp;KSO_WM_UNIT_TYPE=i&amp;KSO_WM_UNIT_ID=wpsdiag20163414_3*i*1&amp;KSO_WM_TEMPLATE_CATEGORY=wpsdiag&amp;KSO_WM_TEMPLATE_INDEX=20163414" style="width:309pt;height:218.65pt;mso-position-horizontal-relative:char;mso-position-vertical-relative:line" coordsize="1339305,9476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CjerANAABNjwAADgAAAGRycy9lMm9Eb2MueG1s7F3LjtvIFd0HyD8QGiCLAWKxim/F8kDuZreF&#10;UT/QLTvjlUBL1COQRIWUrfYuk8zCy9kECZJFgmQRDJCFkU0myORzBgPYPf+QW8WHSBZJSWy9usUB&#10;pi1R5JWqWPfUrXvOLT7+7GY05N6YtjOwxtUSesSXOHPctjqDca9aet48+bla4pypMe4YQ2tsVktv&#10;Taf02ZOf/uTxbFIxsdW3hh3T5sDI2KnMJtVSfzqdVMplp903R4bzyJqYY/iwa9kjYwpv7V65Yxsz&#10;sD4aljHPy+WZZXcmttU2HQeOHrsflp5Q+92u2Z5edLuOOeWG1RL8tin9a9O/r8jf8pPHRqVnG5P+&#10;oO39DCPHrxgZgzF8aWDq2Jga3Gt7wJgaDdq25Vjd6aO2NSpb3e6gbdI2QGsQH2vNqW29ntC29Cqz&#10;3iToJujaWD/lNts+f3Npc4MO3DsklbixMYKb9MN/v/r+63ccKnEd02lDb31+fdH65VmrWTttvdCv&#10;rusX51W41T8zRpNfeB891WvPm/WTl62TRu20+sls9En40+fn9War+fJSrw6Yw/Xj6mzidAZGD3pA&#10;FkQktoRPB5+i8IlN/eyyUWvqrSP4c3px9dK/JPGk+vmx/kXVt0Zu8WzSq0BLT+3J9eTS9g703Hfk&#10;rt107RH5F+4Hd0MHx9tgcJg3U64NBwUNiwIPY6gNn2FFkVVJcodPuw9jjLmu3de9K5EgaAIPvUuu&#10;1ERFllVyYdn/3jL5ecGvgc6ozJz5zXbudrOv+8bEpGPIIV0Q3GzZv9m3//jy9qu/crd/eP/hX+/J&#10;K0GFz6I3nt4/t1tRK3Jn5nd21Fry3sKJnyZZadRe6lcN/YXeqCZ9fNTQa1fVyJfnHo93GU/hIXfd&#10;qB/rrTqYax2dN6ti+LPjeu30qnbWOr26eH7ZOro41qujpHY16ud66+TiSm9dHz3Tz/Sji8bFVcvt&#10;7IiL0a6mZz+tHX2+/Nkn9UbDdT7k+gIdCEdjzxGcigM+wb2anVkd8H3j9dSiSBbziWAQwxgWFFXi&#10;sTv4fffwHEOSVIWXI8PbqExsZ3pqWiOOvKiWhoMxGZFGxXjTcKauJ/inkMNj62QwHMJxozIcczOA&#10;Jo2XiH0DJoju0JjCy9EEIMsZ90qcMezBzNOe2tSkYw0HHXI5udqxe6+Ohjb3xgD0F5Wnsq54vyxy&#10;GvnuY8Ppu+fRj9y2jQZTmJyGg1G1pPLkP+/q4ZhYN+n04rWAeC3pR4I1TuWV1XlLuxdcm3qze3gL&#10;bq3kdmscHry53Zq1Urj1Xru1qCoK+BbxahXxAnUQGNve1KXwmuLPeUim810wbRV+7Uy25tcQRrux&#10;2Y+/+83tn7+GSRqOZEzSwlq8mbVyoN5M59ClJ2l69oqT9GYCgNDczwwIN/BIDA6CKHnZ4ADLIq+5&#10;KCKr2A0A5iiCJU2DxQQNnOnLcPTLwIg5HA4mTmaEEJm+I7P8Cf0vaZa/16EEZ4zbfQtWYn6cM4YV&#10;cQ1Cte6ABlDzoAPWFduOOeDGR7BJhPVNFjZFwuTckQZrpcCmJSKNg8MmVVJFP8I5AGySsarrQhIA&#10;bmqZs8/YhCG0XQmbJGaapGmrFZMbrJUCmwpsgpxBLKmiSoosuKsvDSNZia2+HlrcVGBTOAWLISR2&#10;sWnlFKy8FpRirRwoSt2TFKyqiqIMg8bN1QC/4WYp/VyNKAHJALE4WWb5mUofb/z0apGB3TSxgnFu&#10;r1bW4tWslcKrl4g9dkasqKogk6kAvFYTRFkRGa9WNc+rkUw/LDKwJH+05SwHFnL7tboWv2atFH69&#10;z36NJFEWYND4fk3X5POcqMJjTQO2rpitd8mXYtH3ao9XWZS71Nbiy6yVA/XlglfJFl1gVRYhoCQY&#10;cgD5ge1LNPLmLj29VqAs82VVmNHQwRGIVtYhQMMaFgQYDJRGI6+99d9C+RmvqbLqh5D0Tbb+LLVx&#10;gWbsw7+//fj3/3DYVcAt0zjOtkD5o2KJV0Xooy5QfM9A2EM1O1mqO5Ty443KwmZrqgI+4/YX8t6E&#10;icddyO5woM/5+O7dx39+x318/83tn77lBNBWZFFmiFWC5clLJ5gpJp4lgsjVSLMQ6e76PhXcxTh1&#10;oiAj2ZkVXGHRgGaY9Klp2B3bIhLiVLFdOpXuoTG9djjpG648Djw40MF5zDuVskbsrMy1hyR/W6Gp&#10;drGADCQ8cddfILeNSF5z0+WINVO4/tpdf5OZ5BCsMIuQ5bU8mbgjSzLJX0K4KYPC3auO8PPLSJVE&#10;SYQFEwlA3DcLBIF3w59DkPLsAocCuU4chyA2yVAUIlbamysEYc0UOLR2HAphRc4QBAkqyPwpFiAR&#10;YWCpYazO01dI4UVF8sGAvlkZDIi9XsfjQI3Or2BZMBpC9RXI9TmfwKIlAjTA8CksclUk2Ijo/9KX&#10;kF5Mgl098xKlBAcQkxDtQUBBf3j/JXf72+/gnx//+HtYkWSL+BCrDc4FB6yZAg52DAd0qY54r+Ql&#10;cYGCgLXiYb6gkQC8pAmFEDoICJNlPo0UsKaiaMKBWajY06Y9MMa9YU7V7z32egJnS4l55+mKbRUd&#10;QILJQ4cf/vLN9//7G4fIkawQIb02sN/qMkFrYuXnqAWnkvrABFtRZEg44Vn99FkD/m9W2XyJWz+Y&#10;cPzi7LLWrD9t6AkXvag1nutVNmS5vNKvdShp1b9oeqV6LI6Fz2no59HqwAdRukibT0ONlNKIpJiR&#10;dNlK4QnxEC9FqMACxaXUkMqrKEapaUhVJC9BCtOXJi2oQ7ShOjw9NUIJ5nlJ3/Tm1Q1EQHOhPTeD&#10;qvFqaQxl7dTI2NoTPT7JEbuTeuC2cCTLbVkpfa6pnDUTdVgGAB5qSe9Cv2B7an4J7fpwpW5K4jDk&#10;FgLSoB7dXbdrPC9q0Vhd5BUsQjRHZmNBliVES3fTVSQr+4W7f4C/0HCLX3O4R3SGS2MhCKfuDW9v&#10;mwI4Qj1zpRp/BbgUzV3fxJY2lGeBiS6VZ2EvDdX6p/AVQW/PG+kWC6c2M2CmN0K2sG0I0jwpLQgx&#10;LuzFoQ5YlKWOd8A2djsQAlounvNYQLuwQv5cyMiaOVBkzAoW2NCMnr10HeVKQUXiqoYd14FTLBrV&#10;zJLmbrlPTylPMN4ouJfld8xJ2e1ECJjruP8v4F5YiXwu/2fNFP6/9iTHPedeFE3VSLnaAZEvO64H&#10;2gH5AvtreMFrHIgWkC+sqj8XELFmCiBigIiN1rYdiKgKFAO6C7r7RL6oJ7Xa8RFZjMFyJ8LRFOQL&#10;5IhI7ii0BZsAq8+85AtbDJALDlgzBRwwcLDddckS5AuRApPtBPeEfEmfxffe6/eZfAlkGkEWF45k&#10;ZHFxAh/igcLK5EuSrSgyJHxZQb54u6T6m5VG9yENZ7/XsW/kPGO8JfIFNiuAvUs92AFddqxQUcUI&#10;9m/1s8wbYF9olpmmru8BCSMGygrffcmRDPdFbE1QrimdNRN13PAwpGLSgyVh2DB/7lK061cjYRAv&#10;8hJxALKAT2Fh6C6mG2VhPCrE34J0YyyMONcGeCwMHFmdhRGxpyKRJEECDwELcxXJwoKXxKtDVEQK&#10;k7EyF0NKsNxIfSNcTGIzgsxzSiNCdEzi9aFuWJS73gUjIwYsXjwRks3IYDYazwOTCWYOFCb3m5FJ&#10;HNqBaywa2GsmZYqCmOC5DCs9byCFlCGlBC6qxiEAJtGMSAmzlSy5IIA1U0DA2pMf95yUkTUVw7Kb&#10;hHTwbAoUC1CKihg3YLvjPvmRIuwdkDJEqZwMRNmkDGZ1obmAiDVTANHageju6hAkYkl1064yPMWF&#10;KY8rKmLI4u2+YwHEHjlJGcxKwHPBAWumgIMdw8ESpAzSsIQgooVQQRGRCnrbSC4DSieKiphgq/q5&#10;rN4TC+fa3n6et9hWRYwYyDeCrG52iCAm8CQeKKxMyiTZiiJDwpcVpMzDJmVAHgK8jLtCkTQRNpKM&#10;wA4lZSDVRrTsEpY1qJ4hAfZ8I2q/qtbbGDaf9J8yQQwp4/z6tWHvWW0MKYNwp/fAgeFIVrIhoVSD&#10;PMdwxQ3hMWsm6roFLeM/847tqTvRMgLGCqmIAgdAUPutxEmGSHGMgjHM4RvwEG8TsM3TMnPVgE/L&#10;0GKgZbboItG7X2cnIJHsGEZQQ8LwsL8oqiwkZpTk60OcRAqrESDTfG7PLpMhjJrr0BuhZlIaEmSg&#10;U5oRImdSLIS6YlEWO94V2yiYkQJ6L56bXUDPJJCqeeCSNXOgcLnf9EzK4A7cY9HQXjNBU1TNrJWg&#10;IbXUyXnRBQQNW+6SKxHCmilAYO2JkHtO0CiaghBMVhCpyAh2L4tFKg+SoUkX3D7UvROlVLVIdvoF&#10;s/UuuZCINVMgEYNEbMy29bIZoGtlLxmiibCBUXTZsq97lhVlM50yPM2IL88suzOxrbbpOINxL0U2&#10;Qjady8vQsPUuueCANVPAAQMHrFBvk3CwBEOjwS4pmqvPBYYGSTtmaNJn8aJspm2NypCKGrRNigmr&#10;oEOg5fATvLBHfVaCV0ggTfIyNEm2osiQ8GUFQ/OwGRpFwQrsREZXKKoswBMAIgyNBoW+ZM9lwtBA&#10;AYEMevgN5J/pTmj3gqEhXRVlaMiRLIaGrXjJNamzZqKuWzA0PkPDBvp3YmgQPLUSk+dfuBQNlkEY&#10;HHGR7VA01O8YF1lle795oh4oVsK4zHoTSrb2YKfA/qB9bEyN8Ht6VsXEVt8adkz7yf8BAAD//wMA&#10;UEsDBBQABgAIAAAAIQBdR1rk3AAAAAUBAAAPAAAAZHJzL2Rvd25yZXYueG1sTI9BS8NAEIXvgv9h&#10;GcGb3cRoLTGbUop6KkJbQbxNk2kSmp0N2W2S/ntHL3p58HjDe99ky8m2aqDeN44NxLMIFHHhyoYr&#10;Ax/717sFKB+QS2wdk4ELeVjm11cZpqUbeUvDLlRKStinaKAOoUu19kVNFv3MdcSSHV1vMYjtK132&#10;OEq5bfV9FM21xYZlocaO1jUVp93ZGngbcVwl8cuwOR3Xl6/94/vnJiZjbm+m1TOoQFP4O4YffEGH&#10;XJgO7sylV60BeST8qmTzeCH2YOAheUpA55n+T59/AwAA//8DAFBLAQItABQABgAIAAAAIQDkmcPA&#10;+wAAAOEBAAATAAAAAAAAAAAAAAAAAAAAAABbQ29udGVudF9UeXBlc10ueG1sUEsBAi0AFAAGAAgA&#10;AAAhACOyauHXAAAAlAEAAAsAAAAAAAAAAAAAAAAALAEAAF9yZWxzLy5yZWxzUEsBAi0AFAAGAAgA&#10;AAAhAHqQo3qwDQAATY8AAA4AAAAAAAAAAAAAAAAALAIAAGRycy9lMm9Eb2MueG1sUEsBAi0AFAAG&#10;AAgAAAAhAF1HWuTcAAAABQEAAA8AAAAAAAAAAAAAAAAACBAAAGRycy9kb3ducmV2LnhtbFBLBQYA&#10;AAAABAAEAPMAAAAREQAAAAA=&#10;">
                <v:line id="_xc9c1__xc120__x0020__xc5f0__xacb0__xc120__x0020_386" o:spid="_x0000_s1027" alt="KSO_WM_UNIT_INDEX=1_1&amp;KSO_WM_UNIT_TYPE=m_i&amp;KSO_WM_UNIT_ID=wpsdiag20163414_3*m_i*1_1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 style="position:absolute;visibility:visible;mso-wrap-style:square" from="1339305,378502" to="1339305,9372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UOfcIAAADcAAAADwAAAGRycy9kb3ducmV2LnhtbERPTWvDMAy9F/YfjAa7tU7GCCWrW9pC&#10;i7OdmhZ2FbGWhMVyiN0k+/fzYLCbHu9Tm91sOzHS4FvHCtJVAoK4cqblWsHtelquQfiAbLBzTAq+&#10;ycNu+7DYYG7cxBcay1CLGMI+RwVNCH0upa8asuhXrieO3KcbLIYIh1qaAacYbjv5nCSZtNhybGiw&#10;p2ND1Vd5twoKLPRBp6k/6w8t2/f720t1RqWeHuf9K4hAc/gX/7m1ifPTDH6fiRfI7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JUOfcIAAADcAAAADwAAAAAAAAAAAAAA&#10;AAChAgAAZHJzL2Rvd25yZXYueG1sUEsFBgAAAAAEAAQA+QAAAJADAAAAAA==&#10;" strokecolor="#47b6e7" strokeweight="1.5pt">
                  <v:stroke joinstyle="miter"/>
                </v:line>
                <v:line id="_xc9c1__xc120__x0020__xc5f0__xacb0__xc120__x0020_386" o:spid="_x0000_s1028" alt="KSO_WM_UNIT_INDEX=1_2&amp;KSO_WM_UNIT_TYPE=m_i&amp;KSO_WM_UNIT_ID=wpsdiag20163414_3*m_i*1_2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 style="position:absolute;visibility:visible;mso-wrap-style:square" from="148770,381037" to="858470,3812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mr5sIAAADcAAAADwAAAGRycy9kb3ducmV2LnhtbERPTWvCQBC9C/6HZYTedJNSWomuooWG&#10;TXvSFrwO2TEJZmdDdk3Sf98tFHqbx/uc7X6yrRio941jBekqAUFcOtNwpeDr8225BuEDssHWMSn4&#10;Jg/73Xy2xcy4kU80nEMlYgj7DBXUIXSZlL6syaJfuY44clfXWwwR9pU0PY4x3LbyMUmepcWGY0ON&#10;Hb3WVN7Od6ugwEIfdZr6XF+0bD7u709ljko9LKbDBkSgKfyL/9zaxPnpC/w+Ey+Qu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9mr5sIAAADcAAAADwAAAAAAAAAAAAAA&#10;AAChAgAAZHJzL2Rvd25yZXYueG1sUEsFBgAAAAAEAAQA+QAAAJADAAAAAA==&#10;" strokecolor="#47b6e7" strokeweight="1.5pt">
                  <v:stroke joinstyle="miter"/>
                </v:line>
                <v:oval id="_xd0c0__xc6d0__x0020_388" o:spid="_x0000_s1029" alt="KSO_WM_UNIT_INDEX=1_3&amp;KSO_WM_UNIT_TYPE=m_i&amp;KSO_WM_UNIT_ID=wpsdiag20163414_3*m_i*1_3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126409;top:368206;width:25991;height:259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HaQxQAA&#10;ANwAAAAPAAAAZHJzL2Rvd25yZXYueG1sRI9Ba8JAEIXvBf/DMkIvpW4sVCS6igiCFw9qQXobsmMS&#10;3Z2N2dXEf+8cCr3N8N6898182XunHtTGOrCB8SgDRVwEW3Np4Oe4+ZyCignZogtMBp4UYbkYvM0x&#10;t6HjPT0OqVQSwjFHA1VKTa51LCryGEehIRbtHFqPSda21LbFTsK9019ZNtEea5aGChtaV1RcD3dv&#10;YL11k1N3+uhvfvek8Pt9dNPLxZj3Yb+agUrUp3/z3/XWCv5YaOUZmUAv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IYdpDFAAAA3AAAAA8AAAAAAAAAAAAAAAAAlwIAAGRycy9k&#10;b3ducmV2LnhtbFBLBQYAAAAABAAEAPUAAACJAwAAAAA=&#10;" strokecolor="#47b6e7" strokeweight="1.5pt">
                  <v:stroke joinstyle="miter"/>
                </v:oval>
                <v:oval id="_xd0c0__xc6d0__x0020_468" o:spid="_x0000_s1030" alt="KSO_WM_UNIT_INDEX=1_4&amp;KSO_WM_UNIT_TYPE=m_i&amp;KSO_WM_UNIT_ID=wpsdiag20163414_3*m_i*1_4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858470;top:368206;width:25991;height:259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iTnDwQAA&#10;ANwAAAAPAAAAZHJzL2Rvd25yZXYueG1sRE9Li8IwEL4v7H8Is+BNU0UXrUbZFQQvur6o16EZ22Iz&#10;KU2s9d8bQdjbfHzPmS1aU4qGaldYVtDvRSCIU6sLzhScjqvuGITzyBpLy6TgQQ4W88+PGcba3nlP&#10;zcFnIoSwi1FB7n0VS+nSnAy6nq2IA3extUEfYJ1JXeM9hJtSDqLoWxosODTkWNEyp/R6uBkFVZO0&#10;crMfyd22HP79HpPkjFujVOer/ZmC8NT6f/HbvdZhfn8Cr2fCBXL+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4k5w8EAAADcAAAADwAAAAAAAAAAAAAAAACXAgAAZHJzL2Rvd25y&#10;ZXYueG1sUEsFBgAAAAAEAAQA9QAAAIUDAAAAAA==&#10;" strokecolor="#628ee3" strokeweight="1.5pt">
                  <v:stroke joinstyle="miter"/>
                </v:oval>
                <v:oval id="_xd0c0__xc6d0__x0020_468" o:spid="_x0000_s1031" alt="KSO_WM_UNIT_INDEX=1_5&amp;KSO_WM_UNIT_TYPE=m_i&amp;KSO_WM_UNIT_ID=wpsdiag20163414_3*m_i*1_5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857630;top:921677;width:25991;height:259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31rjxAAA&#10;ANwAAAAPAAAAZHJzL2Rvd25yZXYueG1sRI9Pa8JAEMXvQr/DMgVvuqlUkdRV2oLQi/8lvQ7ZaRKa&#10;nQ3ZNcZv7xwEbzO8N+/9ZrHqXa06akPl2cDbOAFFnHtbcWHgfFqP5qBCRLZYeyYDNwqwWr4MFpha&#10;f+UDdcdYKAnhkKKBMsYm1TrkJTkMY98Qi/bnW4dR1rbQtsWrhLtaT5Jkph1WLA0lNvRdUv5/vDgD&#10;TZf1enOY6v22ft99nbLsF7fOmOFr//kBKlIfn+bH9Y8V/IngyzMygV7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N9a48QAAADcAAAADwAAAAAAAAAAAAAAAACXAgAAZHJzL2Rv&#10;d25yZXYueG1sUEsFBgAAAAAEAAQA9QAAAIgDAAAAAA==&#10;" strokecolor="#628ee3" strokeweight="1.5pt">
                  <v:stroke joinstyle="miter"/>
                </v:oval>
                <v:line id="_xc9c1__xc120__x0020__xc5f0__xacb0__xc120__x0020_386" o:spid="_x0000_s1032" alt="KSO_WM_UNIT_INDEX=1_6&amp;KSO_WM_UNIT_TYPE=m_i&amp;KSO_WM_UNIT_ID=wpsdiag20163414_3*m_i*1_6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 style="position:absolute;visibility:visible;mso-wrap-style:square" from="884461,381201" to="1337520,3812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BctMEAAADcAAAADwAAAGRycy9kb3ducmV2LnhtbERPTWvCQBC9F/oflin01mwipZSYVVRQ&#10;NvVUW/A6ZMckmJ0N2dWk/74rCN7m8T6nWE62E1cafOtYQZakIIgrZ1quFfz+bN8+QfiAbLBzTAr+&#10;yMNy8fxUYG7cyN90PYRaxBD2OSpoQuhzKX3VkEWfuJ44cic3WAwRDrU0A44x3HZylqYf0mLLsaHB&#10;njYNVefDxSoosdRrnWV+p49atvvL13u1Q6VeX6bVHESgKTzEd7c2cf4sg9sz8QK5+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pEFy0wQAAANwAAAAPAAAAAAAAAAAAAAAA&#10;AKECAABkcnMvZG93bnJldi54bWxQSwUGAAAAAAQABAD5AAAAjwMAAAAA&#10;" strokecolor="#47b6e7" strokeweight="1.5pt">
                  <v:stroke joinstyle="miter"/>
                </v:line>
                <v:line id="_xc9c1__xc120__x0020__xc5f0__xacb0__xc120__x0020_386" o:spid="_x0000_s1033" alt="KSO_WM_UNIT_INDEX=1_7&amp;KSO_WM_UNIT_TYPE=m_i&amp;KSO_WM_UNIT_ID=wpsdiag20163414_3*m_i*1_7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 style="position:absolute;visibility:visible;mso-wrap-style:square" from="883621,934674" to="1337520,9348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LCw8IAAADcAAAADwAAAGRycy9kb3ducmV2LnhtbERPTWvDMAy9F/YfjAa7NU7CKCWrW7bB&#10;itOemg12FbGahMZyiN0m+/fzYNCbHu9Tm91se3Gj0XeOFWRJCoK4dqbjRsHX58dyDcIHZIO9Y1Lw&#10;Qx5224fFBgvjJj7RrQqNiCHsC1TQhjAUUvq6JYs+cQNx5M5utBgiHBtpRpxiuO1lnqYrabHj2NDi&#10;QO8t1ZfqahWUWOo3nWV+r7+17I7Xw3O9R6WeHufXFxCB5nAX/7u1ifPzHP6eiRfI7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cLCw8IAAADcAAAADwAAAAAAAAAAAAAA&#10;AAChAgAAZHJzL2Rvd25yZXYueG1sUEsFBgAAAAAEAAQA+QAAAJADAAAAAA==&#10;" strokecolor="#47b6e7" strokeweight="1.5pt">
                  <v:stroke joinstyle="miter"/>
                </v:line>
                <v:line id="_xc9c1__xc120__x0020__xc5f0__xacb0__xc120__x0020_386" o:spid="_x0000_s1034" alt="KSO_WM_UNIT_INDEX=1_8&amp;KSO_WM_UNIT_TYPE=m_i&amp;KSO_WM_UNIT_ID=wpsdiag20163414_3*m_i*1_8&amp;KSO_WM_UNIT_LAYERLEVEL=1_1&amp;KSO_WM_UNIT_CLEAR=1&amp;KSO_WM_TAG_VERSION=1.0&amp;KSO_WM_BEAUTIFY_FLAG=#wm#&amp;KSO_WM_TEMPLATE_CATEGORY=wpsdiag&amp;KSO_WM_TEMPLATE_INDEX=20163414&amp;KSO_WM_SLIDE_ITEM_CNT=4&amp;KSO_WM_DIAGRAM_GROUP_CODE=m1_1&amp;KSO_WM_UNIT_LINE_FORE_SCHEMECOLOR_INDEX=0&amp;KSO_WM_UNIT_LINE_BACK_SCHEMECOLOR_INDEX=0&amp;KSO_WM_UNIT_LINE_FILL_TYPE=1" style="position:absolute;visibility:visible;mso-wrap-style:square" from="154633,934673" to="857630,9346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5nWMAAAADcAAAADwAAAGRycy9kb3ducmV2LnhtbERPTYvCMBC9C/sfwizsTdO6Iks1igor&#10;UU+6gtehGdtiMylN1O6/N4LgbR7vc6bzztbiRq2vHCtIBwkI4tyZigsFx7/f/g8IH5AN1o5JwT95&#10;mM8+elPMjLvznm6HUIgYwj5DBWUITSalz0uy6AeuIY7c2bUWQ4RtIU2L9xhuazlMkrG0WHFsKLGh&#10;VUn55XC1Cja40Uudpn6tT1pWu+t2lK9Rqa/PbjEBEagLb/HLrU2cP/yG5zPxAjl7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aOZ1jAAAAA3AAAAA8AAAAAAAAAAAAAAAAA&#10;oQIAAGRycy9kb3ducmV2LnhtbFBLBQYAAAAABAAEAPkAAACOAwAAAAA=&#10;" strokecolor="#47b6e7" strokeweight="1.5pt">
                  <v:stroke joinstyle="miter"/>
                </v:line>
                <v:oval id="_xd0c0__xc6d0__x0020_468" o:spid="_x0000_s1035" alt="KSO_WM_UNIT_INDEX=1_9&amp;KSO_WM_UNIT_TYPE=m_i&amp;KSO_WM_UNIT_ID=wpsdiag20163414_3*m_i*1_9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128642;top:921677;width:25991;height:259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bYowwAA&#10;ANwAAAAPAAAAZHJzL2Rvd25yZXYueG1sRE9Na8JAEL0X+h+WKXgpuqm0EqJrkEDBi4dqIfQ2ZMck&#10;ujsbs6uJ/94tFHqbx/ucVT5aI27U+9axgrdZAoK4crrlWsH34XOagvABWaNxTAru5CFfPz+tMNNu&#10;4C+67UMtYgj7DBU0IXSZlL5qyKKfuY44ckfXWwwR9rXUPQ4x3Bo5T5KFtNhybGiwo6Kh6ry/WgXF&#10;1izKoXwdL3Z3J/fzcTDp6aTU5GXcLEEEGsO/+M+91XH+/B1+n4kXy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ObYowwAAANwAAAAPAAAAAAAAAAAAAAAAAJcCAABkcnMvZG93&#10;bnJldi54bWxQSwUGAAAAAAQABAD1AAAAhwMAAAAA&#10;" strokecolor="#47b6e7" strokeweight="1.5pt">
                  <v:stroke joinstyle="miter"/>
                </v:oval>
                <v:group id="_x7ec4__x5408__x0020_125" o:spid="_x0000_s1036" style="position:absolute;width:292332;height:292331" coordsize="1098689,1098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<v:group id="_xadf8__xb8f9__x0020_255" o:spid="_x0000_s1037" style="position:absolute;width:1098689;height:1098688;rotation:-9012123fd;flip:x" coordsize="1987216,19872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LjzswwAAANwAAAAPAAAAZHJzL2Rvd25yZXYueG1sRI9Bi8IwEIXvC/6HMMLe&#10;1lRZZKlGUUHwIqtV0OPQjG2wmZQm1rq/3gjC3mZ4733zZjrvbCVaarxxrGA4SEAQ504bLhQcD+uv&#10;HxA+IGusHJOCB3mYz3ofU0y1u/Oe2iwUIkLYp6igDKFOpfR5SRb9wNXEUbu4xmKIa1NI3eA9wm0l&#10;R0kylhYNxwsl1rQqKb9mNxsp2xUb3C3ld/LITue/dvFrzE6pz363mIAI1IV/8zu90bH+aAyvZ+IE&#10;cvYE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4uPOzDAAAA3AAAAA8A&#10;AAAAAAAAAAAAAAAAqQIAAGRycy9kb3ducmV2LnhtbFBLBQYAAAAABAAEAPoAAACZAwAAAAA=&#10;">
                    <v:shape id="_xb208__xbb3c__x0020__xbc29__xc6b8__x0020_365" o:spid="_x0000_s1038" alt="KSO_WM_UNIT_INDEX=1_10&amp;KSO_WM_UNIT_TYPE=m_i&amp;KSO_WM_UNIT_ID=wpsdiag20163414_3*m_i*1_10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width:1987216;height:1987216;flip:x;visibility:visible;mso-wrap-style:square;v-text-anchor:middle" coordsize="1987216,19872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1jswQAA&#10;ANwAAAAPAAAAZHJzL2Rvd25yZXYueG1sRE/NisIwEL4LvkMYwZum28Mq1VRE2cXLCv48wNjMNqXN&#10;pDTZWt/eLAje5uP7nfVmsI3oqfOVYwUf8wQEceF0xaWC6+VrtgThA7LGxjEpeJCHTT4erTHT7s4n&#10;6s+hFDGEfYYKTAhtJqUvDFn0c9cSR+7XdRZDhF0pdYf3GG4bmSbJp7RYcWww2NLOUFGf/6yC2+H2&#10;rQuX1Md9etn9mL1/9Fuv1HQybFcgAg3hLX65DzrOTxfw/0y8QOZ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dY7MEAAADcAAAADwAAAAAAAAAAAAAAAACXAgAAZHJzL2Rvd25y&#10;ZXYueG1sUEsFBgAAAAAEAAQA9QAAAIUDAAAAAA==&#10;" path="m0,993608c0,444853,444853,,993608,0l1987216,,1987216,993608c1987216,1542363,1542363,1987216,993608,1987216,444853,1987216,,1542363,,993608xe" fillcolor="#47b6e7" stroked="f" strokeweight="1.5pt">
                      <v:fill opacity="16448f"/>
                      <v:stroke joinstyle="miter"/>
                      <v:path arrowok="t" o:connecttype="custom" o:connectlocs="0,993608;993608,0;1987216,0;1987216,993608;993608,1987216;0,993608" o:connectangles="0,0,0,0,0,0"/>
                    </v:shape>
                    <v:shape id="_xb208__xbb3c__x0020__xbc29__xc6b8__x0020_366" o:spid="_x0000_s1039" alt="KSO_WM_UNIT_INDEX=1_11&amp;KSO_WM_UNIT_TYPE=m_i&amp;KSO_WM_UNIT_ID=wpsdiag20163414_3*m_i*1_11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65622;top:62770;width:1854544;height:1854545;flip:x;visibility:visible;mso-wrap-style:square;v-text-anchor:middle" coordsize="1854544,1854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yDZjxgAA&#10;ANwAAAAPAAAAZHJzL2Rvd25yZXYueG1sRI9BawIxEIXvhf6HMAUvpWYVbMvWKKWgqD1ItT9g2Iyb&#10;bTeTJYnu+u+dQ6G3Gd6b976ZLwffqgvF1AQ2MBkXoIirYBuuDXwfV0+voFJGttgGJgNXSrBc3N/N&#10;sbSh5y+6HHKtJIRTiQZczl2pdaoceUzj0BGLdgrRY5Y11tpG7CXct3paFM/aY8PS4LCjD0fV7+Hs&#10;DcSffn3cfW5nk/3L4yal0zY0rjNm9DC8v4HKNOR/89/1xgr+VGjlGZlAL2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yDZjxgAAANwAAAAPAAAAAAAAAAAAAAAAAJcCAABkcnMv&#10;ZG93bnJldi54bWxQSwUGAAAAAAQABAD1AAAAigMAAAAA&#10;" path="m0,927273c0,415154,415154,,927272,0l1854544,,1854544,927273c1854544,1439392,1439390,1854546,927272,1854546,415154,1854546,,1439392,,927273xe" strokecolor="#47b6e7" strokeweight="1.5pt">
                      <v:stroke joinstyle="miter"/>
                      <v:path arrowok="t" o:connecttype="custom" o:connectlocs="0,927273;927272,0;1854544,0;1854544,927273;927272,1854546;0,927273" o:connectangles="0,0,0,0,0,0"/>
                    </v:shape>
                    <v:shape id="_xb208__xbb3c__x0020__xbc29__xc6b8__x0020_367" o:spid="_x0000_s1040" alt="KSO_WM_UNIT_INDEX=1_12&amp;KSO_WM_UNIT_TYPE=m_i&amp;KSO_WM_UNIT_ID=wpsdiag20163414_3*m_i*1_12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138378;top:141230;width:1704754;height:1704755;flip:x;visibility:visible;mso-wrap-style:square;v-text-anchor:middle" coordsize="1704754,17047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uXKwQAA&#10;ANwAAAAPAAAAZHJzL2Rvd25yZXYueG1sRE/fa8IwEH4X/B/CCXvT1IJDO6OIMvBpw1b2fCRnW2wu&#10;Jcm07q9fBgPf7uP7eevtYDtxIx9axwrmswwEsXam5VrBuXqfLkGEiGywc0wKHhRguxmP1lgYd+cT&#10;3cpYixTCoUAFTYx9IWXQDVkMM9cTJ+7ivMWYoK+l8XhP4baTeZa9Sostp4YGe9o3pK/lt1WgT/5Q&#10;/RwWOjcf+8sDr2X8/CqVepkMuzcQkYb4FP+7jybNz1fw90y6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mrlysEAAADcAAAADwAAAAAAAAAAAAAAAACXAgAAZHJzL2Rvd25y&#10;ZXYueG1sUEsFBgAAAAAEAAQA9QAAAIUDAAAAAA==&#10;" path="m0,852378c0,381623,381622,,852377,0l852377,852378,1704754,852378c1704754,1323133,1323132,1704756,852377,1704756,381622,1704756,,1323133,,852378xe" fillcolor="#47b6e7" stroked="f" strokeweight="1pt">
                      <v:stroke joinstyle="miter"/>
                      <v:path arrowok="t" o:connecttype="custom" o:connectlocs="0,852378;852377,0;852377,852378;1704754,852378;852377,1704756;0,852378" o:connectangles="0,0,0,0,0,0"/>
                    </v:shape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c9c1__xac01__x0020__xc0bc__xac01__xd615__x0020_368" o:spid="_x0000_s1041" type="#_x0000_t6" alt="KSO_WM_UNIT_INDEX=1_13&amp;KSO_WM_UNIT_TYPE=m_i&amp;KSO_WM_UNIT_ID=wpsdiag20163414_3*m_i*1_13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188307;top:188308;width:131245;height:129818;rotation:18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/vZxQAA&#10;ANwAAAAPAAAAZHJzL2Rvd25yZXYueG1sRI9PawJBDMXvgt9hSKEXqbO2aHXrKFoQBPHgH/AadtLd&#10;pTuZZWaq229vDoK3hPfy3i/zZecadaUQa88GRsMMFHHhbc2lgfNp8zYFFROyxcYzGfinCMtFvzfH&#10;3PobH+h6TKWSEI45GqhSanOtY1GRwzj0LbFoPz44TLKGUtuANwl3jX7Psol2WLM0VNjSd0XF7/HP&#10;GVjP9ue44kE5vYyLE+0/w2btd8a8vnSrL1CJuvQ0P663VvA/BF+ekQn04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7+9nFAAAA3AAAAA8AAAAAAAAAAAAAAAAAlwIAAGRycy9k&#10;b3ducmV2LnhtbFBLBQYAAAAABAAEAPUAAACJAwAAAAA=&#10;" fillcolor="#47b6e7" stroked="f" strokeweight="1pt"/>
                  </v:group>
                  <v:rect id="_x77e9__x5f62__x0020_131" o:spid="_x0000_s1042" alt="KSO_WM_UNIT_INDEX=1_1_1&amp;KSO_WM_UNIT_TYPE=m_h_f&amp;KSO_WM_UNIT_ID=wpsdiag20163414_3*m_h_f*1_1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 style="position:absolute;left:76563;top:180813;width:918752;height:36895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WbT2wAAA&#10;ANwAAAAPAAAAZHJzL2Rvd25yZXYueG1sRE9NawIxEL0X/A9hBG81q9Iiq1FUEMSLdFv1OmzG3cXN&#10;JCRR139vCoXe5vE+Z77sTCvu5ENjWcFomIEgLq1uuFLw8719n4IIEVlja5kUPCnActF7m2Ou7YO/&#10;6F7ESqQQDjkqqGN0uZShrMlgGFpHnLiL9QZjgr6S2uMjhZtWjrPsUxpsODXU6GhTU3ktbkbBbbLv&#10;2mOx1u6Q7c7G+I/TE51Sg363moGI1MV/8Z97p9P8yQh+n0kXyM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WbT2wAAAANwAAAAPAAAAAAAAAAAAAAAAAJcCAABkcnMvZG93bnJl&#10;di54bWxQSwUGAAAAAAQABAD1AAAAhAMAAAAA&#10;" filled="f" stroked="f">
                    <v:textbox>
                      <w:txbxContent>
                        <w:p w14:paraId="52028D20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4472C4"/>
                              <w:sz w:val="21"/>
                              <w:szCs w:val="32"/>
                              <w:highlight w:val="yellow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472C4"/>
                              <w:kern w:val="24"/>
                              <w:sz w:val="21"/>
                              <w:szCs w:val="13"/>
                              <w:highlight w:val="yellow"/>
                            </w:rPr>
                            <w:t>等待接单</w:t>
                          </w:r>
                        </w:p>
                      </w:txbxContent>
                    </v:textbox>
                  </v:rect>
                  <v:rect id="_x77e9__x5f62__x0020_132" o:spid="_x0000_s1043" alt="KSO_WM_UNIT_INDEX=1_14&amp;KSO_WM_UNIT_TYPE=m_i&amp;KSO_WM_UNIT_ID=wpsdiag20163414_3*m_i*1_14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4&amp;KSO_WM_UNIT_TEXT_FILL_TYPE=1" style="position:absolute;left:319776;top:690049;width:407248;height:36651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yqBwQAA&#10;ANwAAAAPAAAAZHJzL2Rvd25yZXYueG1sRE9NawIxEL0X+h/CFLx1s1UsZTWKFQTxUlytXofNuLu4&#10;mYQk6vrvG0HobR7vc6bz3nTiSj60lhV8ZDkI4srqlmsF+93q/QtEiMgaO8uk4E4B5rPXlykW2t54&#10;S9cy1iKFcChQQROjK6QMVUMGQ2YdceJO1huMCfpaao+3FG46OczzT2mw5dTQoKNlQ9W5vBgFl9Gm&#10;737Lb+1+8vXRGD8+3NEpNXjrFxMQkfr4L3661zrNHw3h8Uy6QM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sqgcEAAADcAAAADwAAAAAAAAAAAAAAAACXAgAAZHJzL2Rvd25y&#10;ZXYueG1sUEsFBgAAAAAEAAQA9QAAAIUDAAAAAA==&#10;" filled="f" stroked="f">
                    <v:textbox>
                      <w:txbxContent>
                        <w:p w14:paraId="0A7811E0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4472C4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01</w:t>
                          </w:r>
                        </w:p>
                      </w:txbxContent>
                    </v:textbox>
                  </v:rect>
                </v:group>
                <v:group id="_x7ec4__x5408__x0020_133" o:spid="_x0000_s1044" style="position:absolute;left:733298;width:292331;height:292331" coordorigin="733298" coordsize="1098689,1098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group id="_xadf8__xb8f9__x0020_255" o:spid="_x0000_s1045" style="position:absolute;left:733298;width:1098689;height:1098688;rotation:-9012123fd;flip:x" coordorigin="733298" coordsize="1987216,19872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aZHdxAAAANwAAAAPAAAAZHJzL2Rvd25yZXYueG1sRI9Ba8JAEIXvgv9hmYI3&#10;3VRFJLqKCoIXqcZCPQ7ZabI0Oxuya4z++m6h4G2G9943b5brzlaipcYbxwreRwkI4txpw4WCz8t+&#10;OAfhA7LGyjEpeJCH9arfW2Kq3Z3P1GahEBHCPkUFZQh1KqXPS7LoR64mjtq3ayyGuDaF1A3eI9xW&#10;cpwkM2nRcLxQYk27kvKf7GYj5bhjg6etnCaP7Ov6bDcfxpyUGrx1mwWIQF14mf/TBx3rT6bw90yc&#10;QK5+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EaZHdxAAAANwAAAAP&#10;AAAAAAAAAAAAAAAAAKkCAABkcnMvZG93bnJldi54bWxQSwUGAAAAAAQABAD6AAAAmgMAAAAA&#10;">
                    <v:shape id="_xb208__xbb3c__x0020__xbc29__xc6b8__x0020_365" o:spid="_x0000_s1046" alt="KSO_WM_UNIT_INDEX=1_15&amp;KSO_WM_UNIT_TYPE=m_i&amp;KSO_WM_UNIT_ID=wpsdiag20163414_3*m_i*1_15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733298;width:1987216;height:1987216;flip:x;visibility:visible;mso-wrap-style:square;v-text-anchor:middle" coordsize="1987216,19872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+I/qwgAA&#10;ANwAAAAPAAAAZHJzL2Rvd25yZXYueG1sRE/NasJAEL4X+g7LFLzVTWsjErORVhS8lGL0AYbsJBvM&#10;zobsqsnbu4VCb/Px/U6+GW0nbjT41rGCt3kCgrhyuuVGwfm0f12B8AFZY+eYFEzkYVM8P+WYaXfn&#10;I93K0IgYwj5DBSaEPpPSV4Ys+rnriSNXu8FiiHBopB7wHsNtJ9+TZCktthwbDPa0NVRdyqtV8JWW&#10;H6n+nqbDql6a6meqzW5RKzV7GT/XIAKN4V/85z7oOH+Rwu8z8QJZ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n4j+rCAAAA3AAAAA8AAAAAAAAAAAAAAAAAlwIAAGRycy9kb3du&#10;cmV2LnhtbFBLBQYAAAAABAAEAPUAAACGAwAAAAA=&#10;" path="m0,993608c0,444853,444853,,993608,0l1987216,,1987216,993608c1987216,1542363,1542363,1987216,993608,1987216,444853,1987216,,1542363,,993608xe" fillcolor="#628ee3" stroked="f" strokeweight="1.5pt">
                      <v:fill opacity="16448f"/>
                      <v:stroke joinstyle="miter"/>
                      <v:path arrowok="t" o:connecttype="custom" o:connectlocs="0,993608;993608,0;1987216,0;1987216,993608;993608,1987216;0,993608" o:connectangles="0,0,0,0,0,0"/>
                    </v:shape>
                    <v:shape id="_xb208__xbb3c__x0020__xbc29__xc6b8__x0020_366" o:spid="_x0000_s1047" alt="KSO_WM_UNIT_INDEX=1_16&amp;KSO_WM_UNIT_TYPE=m_i&amp;KSO_WM_UNIT_ID=wpsdiag20163414_3*m_i*1_16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798920;top:62770;width:1854544;height:1854545;flip:x;visibility:visible;mso-wrap-style:square;v-text-anchor:middle" coordsize="1854544,1854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I6UwwAA&#10;ANwAAAAPAAAAZHJzL2Rvd25yZXYueG1sRE9LawIxEL4L/Q9hCr3VbN0iZTWKWBcLpRQfB4/jZtws&#10;biZLkur675tCwdt8fM+Zznvbigv50DhW8DLMQBBXTjdcK9jvyuc3ECEia2wdk4IbBZjPHgZTLLS7&#10;8oYu21iLFMKhQAUmxq6QMlSGLIah64gTd3LeYkzQ11J7vKZw28pRlo2lxYZTg8GOloaq8/bHKpDf&#10;69J85sd3uYm35ddh5fq1eVXq6bFfTEBE6uNd/O/+0Gl+Poa/Z9IFcv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wI6UwwAAANwAAAAPAAAAAAAAAAAAAAAAAJcCAABkcnMvZG93&#10;bnJldi54bWxQSwUGAAAAAAQABAD1AAAAhwMAAAAA&#10;" path="m0,927273c0,415154,415154,,927272,0l1854544,,1854544,927273c1854544,1439392,1439390,1854546,927272,1854546,415154,1854546,,1439392,,927273xe" strokecolor="#628ee3" strokeweight="1.5pt">
                      <v:stroke joinstyle="miter"/>
                      <v:path arrowok="t" o:connecttype="custom" o:connectlocs="0,927273;927272,0;1854544,0;1854544,927273;927272,1854546;0,927273" o:connectangles="0,0,0,0,0,0"/>
                    </v:shape>
                    <v:shape id="_xb208__xbb3c__x0020__xbc29__xc6b8__x0020_367" o:spid="_x0000_s1048" alt="KSO_WM_UNIT_INDEX=1_17&amp;KSO_WM_UNIT_TYPE=m_i&amp;KSO_WM_UNIT_ID=wpsdiag20163414_3*m_i*1_17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5&amp;KSO_WM_UNIT_FILL_BACK_SCHEMECOLOR_INDEX=0&amp;KSO_WM_UNIT_FILL_TYPE=1" style="position:absolute;left:871676;top:141230;width:1704754;height:1704755;flip:x;visibility:visible;mso-wrap-style:square;v-text-anchor:middle" coordsize="1704754,17047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PyiLwwAA&#10;ANwAAAAPAAAAZHJzL2Rvd25yZXYueG1sRE9La8JAEL4L/Q/LCF6kbqriI3WVUhA8pRgr4m3ITrPB&#10;7GzIrhr/fbdQ8DYf33NWm87W4katrxwreBslIIgLpysuFXwftq8LED4ga6wdk4IHedisX3orTLW7&#10;855ueShFDGGfogITQpNK6QtDFv3INcSR+3GtxRBhW0rd4j2G21qOk2QmLVYcGww29GmouORXqyAf&#10;fy3NdHj22fy4Pxd5RuVpmik16Hcf7yACdeEp/nfvdJw/mcPfM/EC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PyiLwwAAANwAAAAPAAAAAAAAAAAAAAAAAJcCAABkcnMvZG93&#10;bnJldi54bWxQSwUGAAAAAAQABAD1AAAAhwMAAAAA&#10;" path="m0,852378c0,381623,381622,,852377,0l852377,852378,1704754,852378c1704754,1323133,1323132,1704756,852377,1704756,381622,1704756,,1323133,,852378xe" fillcolor="#8faadc" stroked="f" strokeweight="1pt">
                      <v:stroke joinstyle="miter"/>
                      <v:path arrowok="t" o:connecttype="custom" o:connectlocs="0,852378;852377,0;852377,852378;1704754,852378;852377,1704756;0,852378" o:connectangles="0,0,0,0,0,0"/>
                    </v:shape>
                    <v:shape id="_xc9c1__xac01__x0020__xc0bc__xac01__xd615__x0020_368" o:spid="_x0000_s1049" type="#_x0000_t6" alt="KSO_WM_UNIT_INDEX=1_18&amp;KSO_WM_UNIT_TYPE=m_i&amp;KSO_WM_UNIT_ID=wpsdiag20163414_3*m_i*1_18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921605;top:188308;width:131245;height:129818;rotation:18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0++kxQAA&#10;ANwAAAAPAAAAZHJzL2Rvd25yZXYueG1sRI/NbsJADITvlXiHlZG4lQ0UVVXKglBVKo40bVWOJuv8&#10;iKw3ZBcS3h4fKvVma8Yzn5frwTXqSl2oPRuYTRNQxLm3NZcGvr+2jy+gQkS22HgmAzcKsF6NHpaY&#10;Wt/zJ12zWCoJ4ZCigSrGNtU65BU5DFPfEotW+M5hlLUrte2wl3DX6HmSPGuHNUtDhS29VZSfsosz&#10;UBzbAvfufXs4ZOTO/c/u4zdbGDMZD5tXUJGG+G/+u95ZwX8SWnlGJt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T76TFAAAA3AAAAA8AAAAAAAAAAAAAAAAAlwIAAGRycy9k&#10;b3ducmV2LnhtbFBLBQYAAAAABAAEAPUAAACJAwAAAAA=&#10;" fillcolor="#628ee3" stroked="f" strokeweight="1pt"/>
                  </v:group>
                  <v:rect id="_x77e9__x5f62__x0020_139" o:spid="_x0000_s1050" alt="KSO_WM_UNIT_INDEX=1_2_1&amp;KSO_WM_UNIT_TYPE=m_h_f&amp;KSO_WM_UNIT_ID=wpsdiag20163414_3*m_h_f*1_2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 style="position:absolute;left:857476;top:181094;width:821016;height:36895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L7jwwgAA&#10;ANwAAAAPAAAAZHJzL2Rvd25yZXYueG1sRE/fa8IwEH4X9j+EG/im6ZTJrKZlEwTZy7Cb+no0Z1vW&#10;XEIStf73y2Cwt/v4ft66HEwvruRDZ1nB0zQDQVxb3XGj4OtzO3kBESKyxt4yKbhTgLJ4GK0x1/bG&#10;e7pWsREphEOOCtoYXS5lqFsyGKbWESfubL3BmKBvpPZ4S+Gml7MsW0iDHaeGFh1tWqq/q4tRcJm/&#10;D/2hetPuI9udjPHPxzs6pcaPw+sKRKQh/ov/3Dud5s+X8PtMukAW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vuPDCAAAA3AAAAA8AAAAAAAAAAAAAAAAAlwIAAGRycy9kb3du&#10;cmV2LnhtbFBLBQYAAAAABAAEAPUAAACGAwAAAAA=&#10;" filled="f" stroked="f">
                    <v:textbox>
                      <w:txbxContent>
                        <w:p w14:paraId="67FD064D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4472C4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472C4"/>
                              <w:sz w:val="18"/>
                            </w:rPr>
                            <w:t>正在配送</w:t>
                          </w:r>
                        </w:p>
                      </w:txbxContent>
                    </v:textbox>
                  </v:rect>
                  <v:rect id="_x77e9__x5f62__x0020_140" o:spid="_x0000_s1051" alt="KSO_WM_UNIT_INDEX=1_19&amp;KSO_WM_UNIT_TYPE=m_i&amp;KSO_WM_UNIT_ID=wpsdiag20163414_3*m_i*1_19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5&amp;KSO_WM_UNIT_TEXT_FILL_TYPE=1" style="position:absolute;left:1040516;top:690049;width:407250;height:36651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2IQxAAA&#10;ANwAAAAPAAAAZHJzL2Rvd25yZXYueG1sRI9PawIxEMXvBb9DGMFbzaptKVujaKEgvUi3/67DZrq7&#10;dDMJSdT12zsHwdsM7817v1muB9erI8XUeTYwmxagiGtvO24MfH2+3T+DShnZYu+ZDJwpwXo1ulti&#10;af2JP+hY5UZJCKcSDbQ5h1LrVLfkME19IBbtz0eHWdbYaBvxJOGu1/OieNIOO5aGFgO9tlT/Vwdn&#10;4LB4H/rvamvDvtj9Ohcff84YjJmMh80LqExDvpmv1zsr+A+CL8/IBHp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NiEMQAAADcAAAADwAAAAAAAAAAAAAAAACXAgAAZHJzL2Rv&#10;d25yZXYueG1sUEsFBgAAAAAEAAQA9QAAAIgDAAAAAA==&#10;" filled="f" stroked="f">
                    <v:textbox>
                      <w:txbxContent>
                        <w:p w14:paraId="0163EC9F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ED7D3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ED7D31"/>
                              <w:kern w:val="24"/>
                              <w:sz w:val="18"/>
                              <w:szCs w:val="10"/>
                            </w:rPr>
                            <w:t>02</w:t>
                          </w:r>
                        </w:p>
                      </w:txbxContent>
                    </v:textbox>
                  </v:rect>
                </v:group>
                <v:group id="_x7ec4__x5408__x0020_141" o:spid="_x0000_s1052" style="position:absolute;left:4207;top:553540;width:292332;height:292331" coordorigin="4207,553540" coordsize="1098689,1098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<v:group id="_xadf8__xb8f9__x0020_255" o:spid="_x0000_s1053" style="position:absolute;left:4207;top:553540;width:1098689;height:1098688;rotation:-9012123fd;flip:x" coordorigin="4207,553540" coordsize="1987216,19872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yt9PxQAAANwAAAAPAAAAZHJzL2Rvd25yZXYueG1sRI9Ba8JAEIXvQv/DMoXe&#10;dLdBRFJXsUKhl1KNhfY4ZMdkMTsbstsk9td3BcHbDO+9b96sNqNrRE9dsJ41PM8UCOLSG8uVhq/j&#10;23QJIkRkg41n0nChAJv1w2SFufEDH6gvYiUShEOOGuoY21zKUNbkMMx8S5y0k+8cxrR2lTQdDgnu&#10;GpkptZAOLacLNba0q6k8F78uUT52bHH/KufqUnz//PXbT2v3Wj89jtsXEJHGeDff0u8m1Z9ncH0m&#10;TSDX/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MrfT8UAAADcAAAA&#10;DwAAAAAAAAAAAAAAAACpAgAAZHJzL2Rvd25yZXYueG1sUEsFBgAAAAAEAAQA+gAAAJsDAAAAAA==&#10;">
                    <v:shape id="_xb208__xbb3c__x0020__xbc29__xc6b8__x0020_365" o:spid="_x0000_s1054" alt="KSO_WM_UNIT_INDEX=1_20&amp;KSO_WM_UNIT_TYPE=m_i&amp;KSO_WM_UNIT_ID=wpsdiag20163414_3*m_i*1_20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4207;top:553540;width:1987216;height:1987216;flip:x;visibility:visible;mso-wrap-style:square;v-text-anchor:middle" coordsize="1987216,19872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Q7tPwgAA&#10;ANwAAAAPAAAAZHJzL2Rvd25yZXYueG1sRE/JasMwEL0X+g9iCr01chZKcC2HkNCQSwq1+wETa2KZ&#10;WCNjqV7+vioUepvHWyfbTbYVA/W+caxguUhAEFdON1wr+CrfX7YgfEDW2DomBTN52OWPDxmm2o38&#10;SUMRahFD2KeowITQpVL6ypBFv3AdceRurrcYIuxrqXscY7ht5SpJXqXFhmODwY4Ohqp78W0VXM/X&#10;k65ccv84rsrDxRz9POy9Us9P0/4NRKAp/Iv/3Gcd52/W8PtMvE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Du0/CAAAA3AAAAA8AAAAAAAAAAAAAAAAAlwIAAGRycy9kb3du&#10;cmV2LnhtbFBLBQYAAAAABAAEAPUAAACGAwAAAAA=&#10;" path="m0,993608c0,444853,444853,,993608,0l1987216,,1987216,993608c1987216,1542363,1542363,1987216,993608,1987216,444853,1987216,,1542363,,993608xe" fillcolor="#47b6e7" stroked="f" strokeweight="1.5pt">
                      <v:fill opacity="16448f"/>
                      <v:stroke joinstyle="miter"/>
                      <v:path arrowok="t" o:connecttype="custom" o:connectlocs="0,993608;993608,0;1987216,0;1987216,993608;993608,1987216;0,993608" o:connectangles="0,0,0,0,0,0"/>
                    </v:shape>
                    <v:shape id="_xb208__xbb3c__x0020__xbc29__xc6b8__x0020_366" o:spid="_x0000_s1055" alt="KSO_WM_UNIT_INDEX=1_21&amp;KSO_WM_UNIT_TYPE=m_i&amp;KSO_WM_UNIT_ID=wpsdiag20163414_3*m_i*1_21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69829;top:616310;width:1854544;height:1854545;flip:x;visibility:visible;mso-wrap-style:square;v-text-anchor:middle" coordsize="1854544,1854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tnGwwAA&#10;ANwAAAAPAAAAZHJzL2Rvd25yZXYueG1sRE/NagIxEL4XfIcwgpeiWYu1ZWsUESpaD1L1AYbNuFnd&#10;TJYkuuvbN4VCb/Px/c5s0dla3MmHyrGC8SgDQVw4XXGp4HT8HL6DCBFZY+2YFDwowGLee5phrl3L&#10;33Q/xFKkEA45KjAxNrmUoTBkMYxcQ5y4s/MWY4K+lNpjm8JtLV+ybCotVpwaDDa0MlRcDzerwF/a&#10;9fFrt30d79+eNyGct64yjVKDfrf8ABGpi//iP/dGp/mTCfw+ky6Q8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WtnGwwAAANwAAAAPAAAAAAAAAAAAAAAAAJcCAABkcnMvZG93&#10;bnJldi54bWxQSwUGAAAAAAQABAD1AAAAhwMAAAAA&#10;" path="m0,927273c0,415154,415154,,927272,0l1854544,,1854544,927273c1854544,1439392,1439390,1854546,927272,1854546,415154,1854546,,1439392,,927273xe" strokecolor="#47b6e7" strokeweight="1.5pt">
                      <v:stroke joinstyle="miter"/>
                      <v:path arrowok="t" o:connecttype="custom" o:connectlocs="0,927273;927272,0;1854544,0;1854544,927273;927272,1854546;0,927273" o:connectangles="0,0,0,0,0,0"/>
                    </v:shape>
                    <v:shape id="_xb208__xbb3c__x0020__xbc29__xc6b8__x0020_367" o:spid="_x0000_s1056" alt="KSO_WM_UNIT_INDEX=1_22&amp;KSO_WM_UNIT_TYPE=m_i&amp;KSO_WM_UNIT_ID=wpsdiag20163414_3*m_i*1_22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142585;top:694770;width:1704754;height:1704755;flip:x;visibility:visible;mso-wrap-style:square;v-text-anchor:middle" coordsize="1704754,17047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ApvwAAA&#10;ANwAAAAPAAAAZHJzL2Rvd25yZXYueG1sRE9Ni8IwEL0v+B/CCN7WVNFFqlFEWdiTi1U8D8nYFptJ&#10;SaJWf/1GEPY2j/c5i1VnG3EjH2rHCkbDDASxdqbmUsHx8P05AxEissHGMSl4UIDVsvexwNy4O+/p&#10;VsRSpBAOOSqoYmxzKYOuyGIYupY4cWfnLcYEfSmNx3sKt40cZ9mXtFhzaqiwpU1F+lJcrQK999vD&#10;czvVY7PbnB94KeLvqVBq0O/WcxCRuvgvfrt/TJo/mcLrmXSBX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+ApvwAAAANwAAAAPAAAAAAAAAAAAAAAAAJcCAABkcnMvZG93bnJl&#10;di54bWxQSwUGAAAAAAQABAD1AAAAhAMAAAAA&#10;" path="m0,852378c0,381623,381622,,852377,0l852377,852378,1704754,852378c1704754,1323133,1323132,1704756,852377,1704756,381622,1704756,,1323133,,852378xe" fillcolor="#47b6e7" stroked="f" strokeweight="1pt">
                      <v:stroke joinstyle="miter"/>
                      <v:path arrowok="t" o:connecttype="custom" o:connectlocs="0,852378;852377,0;852377,852378;1704754,852378;852377,1704756;0,852378" o:connectangles="0,0,0,0,0,0"/>
                    </v:shape>
                    <v:shape id="_xc9c1__xac01__x0020__xc0bc__xac01__xd615__x0020_368" o:spid="_x0000_s1057" type="#_x0000_t6" alt="KSO_WM_UNIT_INDEX=1_23&amp;KSO_WM_UNIT_TYPE=m_i&amp;KSO_WM_UNIT_ID=wpsdiag20163414_3*m_i*1_23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192514;top:741848;width:131245;height:129818;rotation:18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GLVLwgAA&#10;ANwAAAAPAAAAZHJzL2Rvd25yZXYueG1sRE9Li8IwEL4L/ocwC3uRNVXWrlaj6IIgiAcf4HVoxrZs&#10;MylJ1O6/N4LgbT6+58wWranFjZyvLCsY9BMQxLnVFRcKTsf11xiED8gaa8uk4J88LObdzgwzbe+8&#10;p9shFCKGsM9QQRlCk0np85IM+r5tiCN3sc5giNAVUju8x3BTy2GSpNJgxbGhxIZ+S8r/DlejYDXZ&#10;nfySe8X4PMqPtPtx65XdKvX50S6nIAK14S1+uTc6zv9O4flMvED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gYtUvCAAAA3AAAAA8AAAAAAAAAAAAAAAAAlwIAAGRycy9kb3du&#10;cmV2LnhtbFBLBQYAAAAABAAEAPUAAACGAwAAAAA=&#10;" fillcolor="#47b6e7" stroked="f" strokeweight="1pt"/>
                  </v:group>
                  <v:rect id="_x77e9__x5f62__x0020_147" o:spid="_x0000_s1058" alt="KSO_WM_UNIT_INDEX=1_4_1&amp;KSO_WM_UNIT_TYPE=m_h_f&amp;KSO_WM_UNIT_ID=wpsdiag20163414_3*m_h_f*1_4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 style="position:absolute;left:141857;top:659421;width:821013;height:5269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bqmwwAA&#10;ANwAAAAPAAAAZHJzL2Rvd25yZXYueG1sRE9Na8JAEL0X/A/LCF5EN0qpkrqKCGKQghit5yE7TUKz&#10;szG7Jum/7xaE3ubxPme16U0lWmpcaVnBbBqBIM6sLjlXcL3sJ0sQziNrrCyTgh9ysFkPXlYYa9vx&#10;mdrU5yKEsItRQeF9HUvpsoIMuqmtiQP3ZRuDPsAml7rBLoSbSs6j6E0aLDk0FFjTrqDsO30YBV12&#10;am+Xj4M8jW+J5Xty36WfR6VGw377DsJT7//FT3eiw/zXBfw9Ey6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8bqmwwAAANwAAAAPAAAAAAAAAAAAAAAAAJcCAABkcnMvZG93&#10;bnJldi54bWxQSwUGAAAAAAQABAD1AAAAhwMAAAAA&#10;" filled="f" stroked="f">
                    <v:textbox>
                      <w:txbxContent>
                        <w:p w14:paraId="565432F8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4472C4"/>
                              <w:kern w:val="24"/>
                              <w:sz w:val="18"/>
                              <w:szCs w:val="1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确认收货</w:t>
                          </w:r>
                        </w:p>
                        <w:p w14:paraId="77342670" w14:textId="77777777" w:rsidR="00027F96" w:rsidRDefault="00765BDA">
                          <w:r>
                            <w:rPr>
                              <w:rFonts w:ascii="微软雅黑" w:eastAsia="微软雅黑" w:hAnsi="微软雅黑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1,3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）</w:t>
                          </w:r>
                        </w:p>
                      </w:txbxContent>
                    </v:textbox>
                  </v:rect>
                  <v:rect id="_x77e9__x5f62__x0020_148" o:spid="_x0000_s1059" alt="KSO_WM_UNIT_INDEX=1_24&amp;KSO_WM_UNIT_TYPE=m_i&amp;KSO_WM_UNIT_ID=wpsdiag20163414_3*m_i*1_24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4&amp;KSO_WM_UNIT_TEXT_FILL_TYPE=1" style="position:absolute;left:322732;top:1270740;width:407248;height:37221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ZW4WxAAA&#10;ANwAAAAPAAAAZHJzL2Rvd25yZXYueG1sRI9PawIxEMXvBb9DGMFbzaptKVujaKEgvUi3/67DZrq7&#10;dDMJSdT12zsHwdsM7817v1muB9erI8XUeTYwmxagiGtvO24MfH2+3T+DShnZYu+ZDJwpwXo1ulti&#10;af2JP+hY5UZJCKcSDbQ5h1LrVLfkME19IBbtz0eHWdbYaBvxJOGu1/OieNIOO5aGFgO9tlT/Vwdn&#10;4LB4H/rvamvDvtj9Ohcff84YjJmMh80LqExDvpmv1zsr+A9CK8/IBHp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GVuFsQAAADcAAAADwAAAAAAAAAAAAAAAACXAgAAZHJzL2Rv&#10;d25yZXYueG1sUEsFBgAAAAAEAAQA9QAAAIgDAAAAAA==&#10;" filled="f" stroked="f">
                    <v:textbox>
                      <w:txbxContent>
                        <w:p w14:paraId="5085B39C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4472C4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04</w:t>
                          </w:r>
                        </w:p>
                      </w:txbxContent>
                    </v:textbox>
                  </v:rect>
                </v:group>
                <v:group id="_x7ec4__x5408__x0020_149" o:spid="_x0000_s1060" style="position:absolute;left:731489;top:552850;width:292332;height:292331" coordorigin="731489,552850" coordsize="1098689,1098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<v:group id="_xadf8__xb8f9__x0020_255" o:spid="_x0000_s1061" style="position:absolute;left:731489;top:552850;width:1098689;height:1098688;rotation:-9012123fd;flip:x" coordorigin="731489,552850" coordsize="1987216,19872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jXJ+xAAAANwAAAAPAAAAZHJzL2Rvd25yZXYueG1sRI9Ba8JAEIXvhf6HZQre&#10;6qZSi6SuokKhF9FGoT0O2WmyNDsbstsY/fXOQfD2hnnzzXvz5eAb1VMXXWADL+MMFHEZrOPKwPHw&#10;8TwDFROyxSYwGThThOXi8WGOuQ0n/qK+SJUSCMccDdQptbnWsazJYxyHllh2v6HzmGTsKm07PAnc&#10;N3qSZW/ao2P5UGNLm5rKv+LfC2W7YYf7tX7NzsX3z6Vf7ZzbGzN6GlbvoBIN6W6+XX9aiT+V+FJG&#10;FOjFF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mjXJ+xAAAANwAAAAP&#10;AAAAAAAAAAAAAAAAAKkCAABkcnMvZG93bnJldi54bWxQSwUGAAAAAAQABAD6AAAAmgMAAAAA&#10;">
                    <v:shape id="_xb208__xbb3c__x0020__xbc29__xc6b8__x0020_365" o:spid="_x0000_s1062" alt="KSO_WM_UNIT_INDEX=1_25&amp;KSO_WM_UNIT_TYPE=m_i&amp;KSO_WM_UNIT_ID=wpsdiag20163414_3*m_i*1_25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731489;top:552850;width:1987216;height:1987216;flip:x;visibility:visible;mso-wrap-style:square;v-text-anchor:middle" coordsize="1987216,19872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GxJwgAA&#10;ANwAAAAPAAAAZHJzL2Rvd25yZXYueG1sRE/NasJAEL4X+g7LFHqrG20jErMRFQUvpZj2AYbsJBvM&#10;zobsqsnbu4VCb/Px/U6+GW0nbjT41rGC+SwBQVw53XKj4Of7+LYC4QOyxs4xKZjIw6Z4fsox0+7O&#10;Z7qVoRExhH2GCkwIfSalrwxZ9DPXE0eudoPFEOHQSD3gPYbbTi6SZCktthwbDPa0N1RdyqtVsEvL&#10;j1R/TtNpVS9N9TXV5vBeK/X6Mm7XIAKN4V/85z7pOD+dw+8z8QJZ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cbEnCAAAA3AAAAA8AAAAAAAAAAAAAAAAAlwIAAGRycy9kb3du&#10;cmV2LnhtbFBLBQYAAAAABAAEAPUAAACGAwAAAAA=&#10;" path="m0,993608c0,444853,444853,,993608,0l1987216,,1987216,993608c1987216,1542363,1542363,1987216,993608,1987216,444853,1987216,,1542363,,993608xe" fillcolor="#628ee3" stroked="f" strokeweight="1.5pt">
                      <v:fill opacity="16448f"/>
                      <v:stroke joinstyle="miter"/>
                      <v:path arrowok="t" o:connecttype="custom" o:connectlocs="0,993608;993608,0;1987216,0;1987216,993608;993608,1987216;0,993608" o:connectangles="0,0,0,0,0,0"/>
                    </v:shape>
                    <v:shape id="_xb208__xbb3c__x0020__xbc29__xc6b8__x0020_366" o:spid="_x0000_s1063" alt="KSO_WM_UNIT_INDEX=1_26&amp;KSO_WM_UNIT_TYPE=m_i&amp;KSO_WM_UNIT_ID=wpsdiag20163414_3*m_i*1_26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LINE_FORE_SCHEMECOLOR_INDEX=0&amp;KSO_WM_UNIT_LINE_BACK_SCHEMECOLOR_INDEX=0&amp;KSO_WM_UNIT_FILL_TYPE=1&amp;KSO_WM_UNIT_LINE_FILL_TYPE=1" style="position:absolute;left:797111;top:615620;width:1854544;height:1854545;flip:x;visibility:visible;mso-wrap-style:square;v-text-anchor:middle" coordsize="1854544,1854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G03wwAA&#10;ANwAAAAPAAAAZHJzL2Rvd25yZXYueG1sRE9Na8JAEL0L/odlhN7qRtuKpNmIaMWClBLbQ49jdswG&#10;s7Mhu9X4791Cwds83udki9424kydrx0rmIwTEMSl0zVXCr6/No9zED4ga2wck4IreVjkw0GGqXYX&#10;Lui8D5WIIexTVGBCaFMpfWnIoh+7ljhyR9dZDBF2ldQdXmK4beQ0SWbSYs2xwWBLK0Plaf9rFcjP&#10;7cbsng5rWYTr6uPnzfVb86zUw6hfvoII1Ie7+N/9ruP8lyn8PRMv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G03wwAAANwAAAAPAAAAAAAAAAAAAAAAAJcCAABkcnMvZG93&#10;bnJldi54bWxQSwUGAAAAAAQABAD1AAAAhwMAAAAA&#10;" path="m0,927273c0,415154,415154,,927272,0l1854544,,1854544,927273c1854544,1439392,1439390,1854546,927272,1854546,415154,1854546,,1439392,,927273xe" strokecolor="#628ee3" strokeweight="1.5pt">
                      <v:stroke joinstyle="miter"/>
                      <v:path arrowok="t" o:connecttype="custom" o:connectlocs="0,927273;927272,0;1854544,0;1854544,927273;927272,1854546;0,927273" o:connectangles="0,0,0,0,0,0"/>
                    </v:shape>
                    <v:shape id="_xb208__xbb3c__x0020__xbc29__xc6b8__x0020_367" o:spid="_x0000_s1064" alt="KSO_WM_UNIT_INDEX=1_27&amp;KSO_WM_UNIT_TYPE=m_i&amp;KSO_WM_UNIT_ID=wpsdiag20163414_3*m_i*1_27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5&amp;KSO_WM_UNIT_FILL_BACK_SCHEMECOLOR_INDEX=0&amp;KSO_WM_UNIT_FILL_TYPE=1" style="position:absolute;left:869867;top:694080;width:1704754;height:1704755;flip:x;visibility:visible;mso-wrap-style:square;v-text-anchor:middle" coordsize="1704754,17047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8soxAAA&#10;ANwAAAAPAAAAZHJzL2Rvd25yZXYueG1sRE9La8JAEL4X/A/LFHopZuOj1aauIoVCTxFTRbwN2Wk2&#10;mJ0N2a3Gf+8WhN7m43vOYtXbRpyp87VjBaMkBUFcOl1zpWD3/Tmcg/ABWWPjmBRcycNqOXhYYKbd&#10;hbd0LkIlYgj7DBWYENpMSl8asugT1xJH7sd1FkOEXSV1h5cYbhs5TtNXabHm2GCwpQ9D5an4tQqK&#10;8ebNTJ+PPp/tt8eyyKk6THOlnh779TuIQH34F9/dXzrOf5nA3zPxAr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9vLKMQAAADcAAAADwAAAAAAAAAAAAAAAACXAgAAZHJzL2Rv&#10;d25yZXYueG1sUEsFBgAAAAAEAAQA9QAAAIgDAAAAAA==&#10;" path="m0,852378c0,381623,381622,,852377,0l852377,852378,1704754,852378c1704754,1323133,1323132,1704756,852377,1704756,381622,1704756,,1323133,,852378xe" fillcolor="#8faadc" stroked="f" strokeweight="1pt">
                      <v:stroke joinstyle="miter"/>
                      <v:path arrowok="t" o:connecttype="custom" o:connectlocs="0,852378;852377,0;852377,852378;1704754,852378;852377,1704756;0,852378" o:connectangles="0,0,0,0,0,0"/>
                    </v:shape>
                    <v:shape id="_xc9c1__xac01__x0020__xc0bc__xac01__xd615__x0020_368" o:spid="_x0000_s1065" type="#_x0000_t6" alt="KSO_WM_UNIT_INDEX=1_28&amp;KSO_WM_UNIT_TYPE=m_i&amp;KSO_WM_UNIT_ID=wpsdiag20163414_3*m_i*1_28&amp;KSO_WM_UNIT_LAYERLEVEL=1_1&amp;KSO_WM_UNIT_CLEAR=1&amp;KSO_WM_TAG_VERSION=1.0&amp;KSO_WM_BEAUTIFY_FLAG=#wm#&amp;KSO_WM_TEMPLATE_CATEGORY=wpsdiag&amp;KSO_WM_TEMPLATE_INDEX=20163414&amp;KSO_WM_SLIDE_ITEM_CNT=4&amp;KSO_WM_DIAGRAM_GROUP_CODE=m1_1&amp;KSO_WM_UNIT_FILL_FORE_SCHEMECOLOR_INDEX=0&amp;KSO_WM_UNIT_FILL_BACK_SCHEMECOLOR_INDEX=0&amp;KSO_WM_UNIT_FILL_TYPE=1" style="position:absolute;left:919796;top:741158;width:131245;height:129818;rotation:18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QQABwQAA&#10;ANwAAAAPAAAAZHJzL2Rvd25yZXYueG1sRE9La8JAEL4L/odlhN6ajUWlRFeRUovHGi16HLOTB2Zn&#10;0+zWxH/vCgVv8/E9Z7HqTS2u1LrKsoJxFIMgzqyuuFBw2G9e30E4j6yxtkwKbuRgtRwOFpho2/GO&#10;rqkvRAhhl6CC0vsmkdJlJRl0kW2IA5fb1qAPsC2kbrEL4aaWb3E8kwYrDg0lNvRRUnZJ/4yC/Nzk&#10;+G0+N6dTSua3+9l+HdOJUi+jfj0H4an3T/G/e6vD/OkEHs+EC+Ty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UEAAcEAAADcAAAADwAAAAAAAAAAAAAAAACXAgAAZHJzL2Rvd25y&#10;ZXYueG1sUEsFBgAAAAAEAAQA9QAAAIUDAAAAAA==&#10;" fillcolor="#628ee3" stroked="f" strokeweight="1pt"/>
                  </v:group>
                  <v:rect id="_x77e9__x5f62__x0020_155" o:spid="_x0000_s1066" alt="KSO_WM_UNIT_INDEX=1_3_1&amp;KSO_WM_UNIT_TYPE=m_h_f&amp;KSO_WM_UNIT_ID=wpsdiag20163414_3*m_h_f*1_3_1&amp;KSO_WM_UNIT_LAYERLEVEL=1_1_1&amp;KSO_WM_UNIT_HIGHLIGHT=0&amp;KSO_WM_UNIT_CLEAR=0&amp;KSO_WM_UNIT_COMPATIBLE=0&amp;KSO_WM_UNIT_VALUE=2&amp;KSO_WM_UNIT_PRESET_TEXT_INDEX=3&amp;KSO_WM_UNIT_PRESET_TEXT_LEN=4&amp;KSO_WM_TAG_VERSION=1.0&amp;KSO_WM_BEAUTIFY_FLAG=#wm#&amp;KSO_WM_TEMPLATE_CATEGORY=wpsdiag&amp;KSO_WM_TEMPLATE_INDEX=20163414&amp;KSO_WM_SLIDE_ITEM_CNT=4&amp;KSO_WM_DIAGRAM_GROUP_CODE=m1_1&amp;KSO_WM_UNIT_TEXT_FILL_FORE_SCHEMECOLOR_INDEX=12&amp;KSO_WM_UNIT_TEXT_FILL_TYPE=1" style="position:absolute;left:772756;top:686327;width:967622;height:4056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heXwwAA&#10;ANwAAAAPAAAAZHJzL2Rvd25yZXYueG1sRE9Na8JAEL0X/A/LCL2UurFgkTQbEUEaiiBNrOchO02C&#10;2dmY3Sbpv3cLBW/zeJ+TbCbTioF611hWsFxEIIhLqxuuFJyK/fMahPPIGlvLpOCXHGzS2UOCsbYj&#10;f9KQ+0qEEHYxKqi972IpXVmTQbewHXHgvm1v0AfYV1L3OIZw08qXKHqVBhsODTV2tKupvOQ/RsFY&#10;HodzcXiXx6dzZvmaXXf514dSj/Np+wbC0+Tv4n93psP81Qr+ngkX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theXwwAAANwAAAAPAAAAAAAAAAAAAAAAAJcCAABkcnMvZG93&#10;bnJldi54bWxQSwUGAAAAAAQABAD1AAAAhwMAAAAA&#10;" filled="f" stroked="f">
                    <v:textbox>
                      <w:txbxContent>
                        <w:p w14:paraId="5381AAB3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4472C4"/>
                              <w:kern w:val="24"/>
                              <w:sz w:val="18"/>
                              <w:szCs w:val="1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送达</w:t>
                          </w:r>
                        </w:p>
                        <w:p w14:paraId="307E7D07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4472C4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472C4"/>
                              <w:kern w:val="24"/>
                              <w:sz w:val="18"/>
                              <w:szCs w:val="10"/>
                            </w:rPr>
                            <w:t>（快递门）</w:t>
                          </w:r>
                        </w:p>
                        <w:p w14:paraId="7F8F53E0" w14:textId="77777777" w:rsidR="00027F96" w:rsidRDefault="00027F96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 w:cstheme="minorBidi"/>
                              <w:color w:val="4472C4"/>
                              <w:kern w:val="24"/>
                              <w:sz w:val="18"/>
                              <w:szCs w:val="10"/>
                            </w:rPr>
                          </w:pPr>
                        </w:p>
                      </w:txbxContent>
                    </v:textbox>
                  </v:rect>
                  <v:rect id="_x77e9__x5f62__x0020_156" o:spid="_x0000_s1067" alt="KSO_WM_UNIT_INDEX=1_29&amp;KSO_WM_UNIT_TYPE=m_i&amp;KSO_WM_UNIT_ID=wpsdiag20163414_3*m_i*1_29&amp;KSO_WM_UNIT_LAYERLEVEL=1_1&amp;KSO_WM_UNIT_CLEAR=1&amp;KSO_WM_TAG_VERSION=1.0&amp;KSO_WM_BEAUTIFY_FLAG=#wm#&amp;KSO_WM_TEMPLATE_CATEGORY=wpsdiag&amp;KSO_WM_TEMPLATE_INDEX=20163414&amp;KSO_WM_SLIDE_ITEM_CNT=4&amp;KSO_WM_DIAGRAM_GROUP_CODE=m1_1&amp;KSO_WM_UNIT_TEXT_FILL_FORE_SCHEMECOLOR_INDEX=5&amp;KSO_WM_UNIT_TEXT_FILL_TYPE=1" style="position:absolute;left:1059265;top:1272644;width:407248;height:37221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8kiwAAA&#10;ANwAAAAPAAAAZHJzL2Rvd25yZXYueG1sRE9NawIxEL0X/A9hBG81a4siq1G0UBAvxW3V67AZdxc3&#10;k5BEXf99Iwje5vE+Z77sTCuu5ENjWcFomIEgLq1uuFLw9/v9PgURIrLG1jIpuFOA5aL3Nsdc2xvv&#10;6FrESqQQDjkqqGN0uZShrMlgGFpHnLiT9QZjgr6S2uMthZtWfmTZRBpsODXU6OirpvJcXIyCy+e2&#10;a/fFWrufbHM0xo8Pd3RKDfrdagYiUhdf4qd7o9P88QQez6QL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7b8kiwAAAANwAAAAPAAAAAAAAAAAAAAAAAJcCAABkcnMvZG93bnJl&#10;di54bWxQSwUGAAAAAAQABAD1AAAAhAMAAAAA&#10;" filled="f" stroked="f">
                    <v:textbox>
                      <w:txbxContent>
                        <w:p w14:paraId="47940C69" w14:textId="77777777" w:rsidR="00027F96" w:rsidRDefault="00765BDA">
                          <w:pPr>
                            <w:pStyle w:val="a3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eastAsia="微软雅黑" w:hAnsi="微软雅黑"/>
                              <w:color w:val="ED7D3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ED7D31"/>
                              <w:kern w:val="24"/>
                              <w:sz w:val="18"/>
                              <w:szCs w:val="10"/>
                            </w:rPr>
                            <w:t>03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C7904D2" w14:textId="77777777" w:rsidR="00027F96" w:rsidRDefault="00765BDA">
      <w:r>
        <w:rPr>
          <w:rFonts w:hint="eastAsia"/>
        </w:rPr>
        <w:t>可以用简单的流程图显示，状态高亮。或者只显示目前的状态。这自动收货日期可选，优先级低。</w:t>
      </w:r>
    </w:p>
    <w:p w14:paraId="79BACCCB" w14:textId="77777777" w:rsidR="00027F96" w:rsidRDefault="00765BDA">
      <w:r>
        <w:rPr>
          <w:rFonts w:hint="eastAsia"/>
        </w:rPr>
        <w:t>配送人员管理：</w:t>
      </w:r>
    </w:p>
    <w:p w14:paraId="0E4F8627" w14:textId="77777777" w:rsidR="00027F96" w:rsidRDefault="00765BDA">
      <w:pPr>
        <w:numPr>
          <w:ilvl w:val="0"/>
          <w:numId w:val="4"/>
        </w:numPr>
      </w:pPr>
      <w:r>
        <w:rPr>
          <w:rFonts w:hint="eastAsia"/>
        </w:rPr>
        <w:t>管理配送人员</w:t>
      </w:r>
    </w:p>
    <w:p w14:paraId="1BDA4A21" w14:textId="77777777" w:rsidR="00027F96" w:rsidRDefault="00765BDA">
      <w:pPr>
        <w:numPr>
          <w:ilvl w:val="0"/>
          <w:numId w:val="4"/>
        </w:numPr>
      </w:pPr>
      <w:r>
        <w:rPr>
          <w:rFonts w:hint="eastAsia"/>
        </w:rPr>
        <w:t>按商城分类客服和配送员</w:t>
      </w:r>
    </w:p>
    <w:p w14:paraId="205AA42A" w14:textId="77777777" w:rsidR="00027F96" w:rsidRDefault="00765BDA">
      <w:pPr>
        <w:numPr>
          <w:ilvl w:val="0"/>
          <w:numId w:val="4"/>
        </w:numPr>
      </w:pPr>
      <w:r>
        <w:rPr>
          <w:rFonts w:hint="eastAsia"/>
        </w:rPr>
        <w:lastRenderedPageBreak/>
        <w:t>完成后进入评价</w:t>
      </w:r>
    </w:p>
    <w:p w14:paraId="5058A05F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2</w:t>
      </w:r>
      <w:r>
        <w:rPr>
          <w:rFonts w:hint="eastAsia"/>
        </w:rPr>
        <w:t>周，可以完成，牵扯稍微有点多</w:t>
      </w:r>
    </w:p>
    <w:p w14:paraId="730D306E" w14:textId="77777777" w:rsidR="00027F96" w:rsidRDefault="00765BDA">
      <w:pPr>
        <w:numPr>
          <w:ilvl w:val="0"/>
          <w:numId w:val="3"/>
        </w:numPr>
        <w:tabs>
          <w:tab w:val="clear" w:pos="420"/>
        </w:tabs>
      </w:pPr>
      <w:r>
        <w:rPr>
          <w:rFonts w:hint="eastAsia"/>
        </w:rPr>
        <w:br w:type="page"/>
      </w:r>
    </w:p>
    <w:p w14:paraId="5C07D695" w14:textId="77777777" w:rsidR="00027F96" w:rsidRDefault="00765BDA">
      <w:pPr>
        <w:pStyle w:val="2"/>
      </w:pPr>
      <w:bookmarkStart w:id="13" w:name="_Toc14320"/>
      <w:r>
        <w:rPr>
          <w:rFonts w:hint="eastAsia"/>
        </w:rPr>
        <w:lastRenderedPageBreak/>
        <w:t>用户</w:t>
      </w:r>
      <w:bookmarkEnd w:id="13"/>
    </w:p>
    <w:p w14:paraId="33BFFE40" w14:textId="77777777" w:rsidR="00027F96" w:rsidRDefault="00765BDA">
      <w:pPr>
        <w:pStyle w:val="3"/>
      </w:pPr>
      <w:bookmarkStart w:id="14" w:name="_Toc17317"/>
      <w:r>
        <w:rPr>
          <w:rFonts w:hint="eastAsia"/>
        </w:rPr>
        <w:t>普通用户</w:t>
      </w:r>
      <w:bookmarkEnd w:id="14"/>
    </w:p>
    <w:p w14:paraId="6789BB35" w14:textId="77777777" w:rsidR="00027F96" w:rsidRDefault="00765BDA">
      <w:r>
        <w:rPr>
          <w:rFonts w:hint="eastAsia"/>
        </w:rPr>
        <w:t>用户端</w:t>
      </w:r>
    </w:p>
    <w:p w14:paraId="29DFD7EB" w14:textId="77777777" w:rsidR="00027F96" w:rsidRDefault="00765BDA">
      <w:r>
        <w:rPr>
          <w:rFonts w:hint="eastAsia"/>
        </w:rPr>
        <w:t>典型的用户管理系统，后续的很多模块围绕用户设计：购物车，订单，账号。</w:t>
      </w:r>
    </w:p>
    <w:p w14:paraId="0B6B08EC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登录、注册</w:t>
      </w:r>
    </w:p>
    <w:p w14:paraId="24420234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密码找回（优先级低）</w:t>
      </w:r>
    </w:p>
    <w:p w14:paraId="135B4EC6" w14:textId="77777777" w:rsidR="00027F96" w:rsidRDefault="00765BDA">
      <w:r>
        <w:rPr>
          <w:rFonts w:hint="eastAsia"/>
        </w:rPr>
        <w:t>管理端</w:t>
      </w:r>
    </w:p>
    <w:p w14:paraId="30E9B927" w14:textId="77777777" w:rsidR="00027F96" w:rsidRDefault="00765BDA">
      <w:r>
        <w:rPr>
          <w:rFonts w:hint="eastAsia"/>
        </w:rPr>
        <w:t>查询和客服的支持工作</w:t>
      </w:r>
    </w:p>
    <w:p w14:paraId="1170E1FD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1</w:t>
      </w:r>
      <w:r>
        <w:rPr>
          <w:rFonts w:hint="eastAsia"/>
        </w:rPr>
        <w:t>周，可以完成</w:t>
      </w:r>
    </w:p>
    <w:p w14:paraId="329A7210" w14:textId="77777777" w:rsidR="00027F96" w:rsidRDefault="00765BDA">
      <w:pPr>
        <w:pStyle w:val="3"/>
      </w:pPr>
      <w:bookmarkStart w:id="15" w:name="_Toc31652"/>
      <w:r>
        <w:rPr>
          <w:rFonts w:hint="eastAsia"/>
        </w:rPr>
        <w:t>支付模块</w:t>
      </w:r>
      <w:bookmarkEnd w:id="15"/>
    </w:p>
    <w:p w14:paraId="6A16B0C4" w14:textId="77777777" w:rsidR="00027F96" w:rsidRDefault="00765BDA">
      <w:r>
        <w:rPr>
          <w:rFonts w:hint="eastAsia"/>
        </w:rPr>
        <w:t>支付模块独立于任何模块，提供一个支付技术。同时每个用户都有个支付账号。实现按照性质不同分为两类：</w:t>
      </w:r>
    </w:p>
    <w:p w14:paraId="0388510F" w14:textId="77777777" w:rsidR="00027F96" w:rsidRDefault="00765BDA">
      <w:r>
        <w:rPr>
          <w:rFonts w:hint="eastAsia"/>
        </w:rPr>
        <w:t>接口：微信、支付宝。</w:t>
      </w:r>
    </w:p>
    <w:p w14:paraId="1F9A579C" w14:textId="77777777" w:rsidR="00027F96" w:rsidRDefault="00765BDA">
      <w:commentRangeStart w:id="16"/>
      <w:r>
        <w:rPr>
          <w:rFonts w:hint="eastAsia"/>
        </w:rPr>
        <w:t>个人支付账号：余额、礼品卡。（优先级低）</w:t>
      </w:r>
    </w:p>
    <w:p w14:paraId="7F1FC71F" w14:textId="77777777" w:rsidR="00027F96" w:rsidRDefault="00765BDA">
      <w:r>
        <w:rPr>
          <w:rFonts w:hint="eastAsia"/>
        </w:rPr>
        <w:t>个人支付账号可以看做是一个特殊的商品，不过购买的是数字，支付数据安全及其重要，需要考虑数据一定不会丢失（灾备）。</w:t>
      </w:r>
    </w:p>
    <w:commentRangeEnd w:id="16"/>
    <w:p w14:paraId="0126ED19" w14:textId="77777777" w:rsidR="00027F96" w:rsidRDefault="00765BDA">
      <w:r>
        <w:rPr>
          <w:rStyle w:val="a7"/>
        </w:rPr>
        <w:commentReference w:id="16"/>
      </w:r>
      <w:r>
        <w:rPr>
          <w:rFonts w:hint="eastAsia"/>
        </w:rPr>
        <w:t>评估：</w:t>
      </w:r>
      <w:r>
        <w:rPr>
          <w:rFonts w:hint="eastAsia"/>
        </w:rPr>
        <w:t>2</w:t>
      </w:r>
      <w:r>
        <w:rPr>
          <w:rFonts w:hint="eastAsia"/>
        </w:rPr>
        <w:t>周，一周完成微信接口开发，鉴于第三方接口开发的不确定性，给与</w:t>
      </w:r>
      <w:r>
        <w:rPr>
          <w:rFonts w:hint="eastAsia"/>
        </w:rPr>
        <w:t>2</w:t>
      </w:r>
      <w:r>
        <w:rPr>
          <w:rFonts w:hint="eastAsia"/>
        </w:rPr>
        <w:t>周。短信调研也加入到这一块。</w:t>
      </w:r>
    </w:p>
    <w:p w14:paraId="4D627CDF" w14:textId="77777777" w:rsidR="00027F96" w:rsidRDefault="00027F96"/>
    <w:p w14:paraId="565D57F8" w14:textId="77777777" w:rsidR="00027F96" w:rsidRDefault="00765BDA">
      <w:pPr>
        <w:pStyle w:val="3"/>
      </w:pPr>
      <w:bookmarkStart w:id="17" w:name="_Toc17599"/>
      <w:r>
        <w:rPr>
          <w:rFonts w:hint="eastAsia"/>
        </w:rPr>
        <w:t>权限管理</w:t>
      </w:r>
      <w:bookmarkEnd w:id="17"/>
    </w:p>
    <w:p w14:paraId="5604AC0B" w14:textId="77777777" w:rsidR="00027F96" w:rsidRDefault="00765BDA">
      <w:r>
        <w:rPr>
          <w:rFonts w:hint="eastAsia"/>
        </w:rPr>
        <w:t>这里用户分为两类，管理员与其他分类用户。管理员添加其他类型用户，不太像上下级权限管理，只是一个分类。</w:t>
      </w:r>
    </w:p>
    <w:p w14:paraId="0C4911DE" w14:textId="77777777" w:rsidR="00027F96" w:rsidRDefault="00765BDA">
      <w:r>
        <w:rPr>
          <w:rFonts w:hint="eastAsia"/>
        </w:rPr>
        <w:t>用户分类：</w:t>
      </w:r>
    </w:p>
    <w:p w14:paraId="6A3F2C64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普通用户，</w:t>
      </w:r>
      <w:r>
        <w:rPr>
          <w:rFonts w:hint="eastAsia"/>
        </w:rPr>
        <w:t>注册获得</w:t>
      </w:r>
    </w:p>
    <w:p w14:paraId="1496E1C1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客服，管理员添加</w:t>
      </w:r>
    </w:p>
    <w:p w14:paraId="7B5F7264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驿站管理员，管理员添加，保留功能，似乎是为了只看这一个区域的，优先级低</w:t>
      </w:r>
    </w:p>
    <w:p w14:paraId="17B458E5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配送员，管理员添加</w:t>
      </w:r>
    </w:p>
    <w:p w14:paraId="7CC318B0" w14:textId="77777777" w:rsidR="00027F96" w:rsidRDefault="00765BDA">
      <w:r>
        <w:rPr>
          <w:rFonts w:hint="eastAsia"/>
        </w:rPr>
        <w:t>非普通用户都需要添加属于哪个商场的。</w:t>
      </w:r>
    </w:p>
    <w:p w14:paraId="63970D6C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1</w:t>
      </w:r>
      <w:r>
        <w:rPr>
          <w:rFonts w:hint="eastAsia"/>
        </w:rPr>
        <w:t>周，可以完成。</w:t>
      </w:r>
    </w:p>
    <w:p w14:paraId="34EAE13F" w14:textId="77777777" w:rsidR="00027F96" w:rsidRDefault="00765BDA">
      <w:r>
        <w:rPr>
          <w:rFonts w:hint="eastAsia"/>
        </w:rPr>
        <w:br w:type="page"/>
      </w:r>
    </w:p>
    <w:p w14:paraId="31CFEEC7" w14:textId="77777777" w:rsidR="00027F96" w:rsidRDefault="00765BDA">
      <w:pPr>
        <w:pStyle w:val="2"/>
      </w:pPr>
      <w:bookmarkStart w:id="18" w:name="_Toc20188"/>
      <w:r>
        <w:rPr>
          <w:rFonts w:hint="eastAsia"/>
        </w:rPr>
        <w:lastRenderedPageBreak/>
        <w:t>其他功能</w:t>
      </w:r>
      <w:bookmarkEnd w:id="18"/>
    </w:p>
    <w:p w14:paraId="11080750" w14:textId="77777777" w:rsidR="00027F96" w:rsidRDefault="00765BDA">
      <w:r>
        <w:rPr>
          <w:rFonts w:hint="eastAsia"/>
        </w:rPr>
        <w:t>其他功能，非核心业务功能，但是对网站运营提供重要帮助。</w:t>
      </w:r>
    </w:p>
    <w:p w14:paraId="7C0D3252" w14:textId="77777777" w:rsidR="00027F96" w:rsidRDefault="00765BDA">
      <w:pPr>
        <w:pStyle w:val="3"/>
      </w:pPr>
      <w:bookmarkStart w:id="19" w:name="_Toc5679"/>
      <w:r>
        <w:rPr>
          <w:rFonts w:hint="eastAsia"/>
        </w:rPr>
        <w:t>统计报表</w:t>
      </w:r>
      <w:bookmarkEnd w:id="19"/>
    </w:p>
    <w:p w14:paraId="21505EB7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Top N</w:t>
      </w:r>
      <w:r>
        <w:rPr>
          <w:rFonts w:hint="eastAsia"/>
        </w:rPr>
        <w:t>商品</w:t>
      </w:r>
    </w:p>
    <w:p w14:paraId="234E4DC0" w14:textId="77777777" w:rsidR="00027F96" w:rsidRDefault="00765BDA">
      <w:pPr>
        <w:numPr>
          <w:ilvl w:val="0"/>
          <w:numId w:val="5"/>
        </w:numPr>
      </w:pPr>
      <w:r>
        <w:rPr>
          <w:rFonts w:hint="eastAsia"/>
        </w:rPr>
        <w:t>分类统计</w:t>
      </w:r>
    </w:p>
    <w:p w14:paraId="0E098C3B" w14:textId="77777777" w:rsidR="00027F96" w:rsidRDefault="00765BDA">
      <w:r>
        <w:rPr>
          <w:rFonts w:hint="eastAsia"/>
        </w:rPr>
        <w:t>评估：</w:t>
      </w:r>
      <w:r>
        <w:rPr>
          <w:rFonts w:hint="eastAsia"/>
        </w:rPr>
        <w:t>1</w:t>
      </w:r>
      <w:r>
        <w:rPr>
          <w:rFonts w:hint="eastAsia"/>
        </w:rPr>
        <w:t>周，这个功能不复杂，麻烦在于这个分类统计做成什么样的效果比较模糊，如果做的好，就有一定困难了。先简单统计。复杂统计优先级低。</w:t>
      </w:r>
    </w:p>
    <w:p w14:paraId="1F555FDE" w14:textId="77777777" w:rsidR="00027F96" w:rsidRDefault="00027F96"/>
    <w:p w14:paraId="294B967A" w14:textId="77777777" w:rsidR="00027F96" w:rsidRDefault="00765BDA">
      <w:pPr>
        <w:pStyle w:val="3"/>
      </w:pPr>
      <w:bookmarkStart w:id="20" w:name="_Toc3432"/>
      <w:r>
        <w:rPr>
          <w:rFonts w:hint="eastAsia"/>
        </w:rPr>
        <w:t>充值消费卡</w:t>
      </w:r>
      <w:bookmarkEnd w:id="20"/>
    </w:p>
    <w:p w14:paraId="53D87D18" w14:textId="77777777" w:rsidR="00027F96" w:rsidRDefault="00765BDA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</w:rPr>
        <w:t>批量生产，号码生产器</w:t>
      </w:r>
      <w:r>
        <w:rPr>
          <w:rFonts w:hint="eastAsia"/>
        </w:rPr>
        <w:t>(</w:t>
      </w:r>
      <w:r>
        <w:rPr>
          <w:rFonts w:hint="eastAsia"/>
        </w:rPr>
        <w:t>拥抱开源</w:t>
      </w:r>
      <w:r>
        <w:rPr>
          <w:rFonts w:hint="eastAsia"/>
        </w:rPr>
        <w:t>)</w:t>
      </w:r>
    </w:p>
    <w:p w14:paraId="3343D318" w14:textId="77777777" w:rsidR="00027F96" w:rsidRDefault="00765BDA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</w:rPr>
        <w:t>管理</w:t>
      </w:r>
    </w:p>
    <w:p w14:paraId="4C05FD3C" w14:textId="77777777" w:rsidR="00027F96" w:rsidRDefault="00765BDA">
      <w:pPr>
        <w:numPr>
          <w:ilvl w:val="0"/>
          <w:numId w:val="5"/>
        </w:numPr>
        <w:tabs>
          <w:tab w:val="clear" w:pos="420"/>
        </w:tabs>
      </w:pPr>
      <w:commentRangeStart w:id="21"/>
      <w:r>
        <w:rPr>
          <w:rFonts w:hint="eastAsia"/>
        </w:rPr>
        <w:t>充值（特殊商品而已）</w:t>
      </w:r>
      <w:commentRangeEnd w:id="21"/>
      <w:r>
        <w:rPr>
          <w:rStyle w:val="a7"/>
        </w:rPr>
        <w:commentReference w:id="21"/>
      </w:r>
    </w:p>
    <w:p w14:paraId="1CD0C582" w14:textId="77777777" w:rsidR="00027F96" w:rsidRDefault="00765BDA">
      <w:r>
        <w:rPr>
          <w:rFonts w:hint="eastAsia"/>
        </w:rPr>
        <w:t>评估：半周，优先级低。</w:t>
      </w:r>
    </w:p>
    <w:p w14:paraId="1035D67C" w14:textId="77777777" w:rsidR="00027F96" w:rsidRDefault="00027F96"/>
    <w:p w14:paraId="7C7206BE" w14:textId="77777777" w:rsidR="00027F96" w:rsidRDefault="00765BDA">
      <w:pPr>
        <w:pStyle w:val="3"/>
      </w:pPr>
      <w:bookmarkStart w:id="23" w:name="_Toc1428"/>
      <w:r>
        <w:rPr>
          <w:rFonts w:hint="eastAsia"/>
        </w:rPr>
        <w:t>广告管理</w:t>
      </w:r>
      <w:bookmarkEnd w:id="23"/>
    </w:p>
    <w:p w14:paraId="3D79B3F7" w14:textId="77777777" w:rsidR="00027F96" w:rsidRDefault="00765BDA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</w:rPr>
        <w:t>广告编辑管理</w:t>
      </w:r>
    </w:p>
    <w:p w14:paraId="00F9D7D6" w14:textId="77777777" w:rsidR="00027F96" w:rsidRDefault="00765BDA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</w:rPr>
        <w:t>在广告展示</w:t>
      </w:r>
    </w:p>
    <w:p w14:paraId="0BD9DCB3" w14:textId="77777777" w:rsidR="00027F96" w:rsidRDefault="00765BDA">
      <w:r>
        <w:rPr>
          <w:rFonts w:hint="eastAsia"/>
        </w:rPr>
        <w:t>评估：半周，简单做做就好，优先级低。</w:t>
      </w:r>
    </w:p>
    <w:sectPr w:rsidR="0002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0-24T14:18:00Z" w:initials="Office">
    <w:p w14:paraId="0DC6DAB6" w14:textId="77777777" w:rsidR="00765BDA" w:rsidRDefault="00765BDA">
      <w:pPr>
        <w:pStyle w:val="a8"/>
        <w:rPr>
          <w:rFonts w:hint="eastAsia"/>
        </w:rPr>
      </w:pPr>
      <w:r>
        <w:rPr>
          <w:rStyle w:val="a7"/>
        </w:rPr>
        <w:annotationRef/>
      </w:r>
      <w:r>
        <w:t>工期</w:t>
      </w:r>
      <w:r>
        <w:t>4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差</w:t>
      </w:r>
      <w:r>
        <w:t>不多少</w:t>
      </w:r>
    </w:p>
  </w:comment>
  <w:comment w:id="2" w:author="Microsoft Office 用户" w:date="2017-10-24T14:17:00Z" w:initials="Office">
    <w:p w14:paraId="20C127D9" w14:textId="77777777" w:rsidR="00765BDA" w:rsidRDefault="00765BDA">
      <w:pPr>
        <w:pStyle w:val="a8"/>
        <w:rPr>
          <w:rFonts w:hint="eastAsia"/>
        </w:rPr>
      </w:pPr>
      <w:r>
        <w:rPr>
          <w:rStyle w:val="a7"/>
        </w:rPr>
        <w:annotationRef/>
      </w:r>
      <w:r>
        <w:t>这里前端应该包括</w:t>
      </w:r>
      <w:r>
        <w:t>2</w:t>
      </w:r>
      <w:r>
        <w:rPr>
          <w:rFonts w:hint="eastAsia"/>
        </w:rPr>
        <w:t>部分</w:t>
      </w:r>
      <w:r>
        <w:t>功能，</w:t>
      </w:r>
      <w:r>
        <w:rPr>
          <w:rFonts w:hint="eastAsia"/>
        </w:rPr>
        <w:t>一</w:t>
      </w:r>
      <w:r>
        <w:t>个是出资源</w:t>
      </w:r>
      <w:r>
        <w:t xml:space="preserve"> </w:t>
      </w:r>
      <w:r>
        <w:rPr>
          <w:rFonts w:hint="eastAsia"/>
        </w:rPr>
        <w:t>比如样式</w:t>
      </w:r>
      <w:r>
        <w:t>，</w:t>
      </w:r>
      <w:r>
        <w:rPr>
          <w:rFonts w:hint="eastAsia"/>
        </w:rPr>
        <w:t>图片</w:t>
      </w:r>
      <w:r>
        <w:t>，</w:t>
      </w:r>
      <w:r>
        <w:t xml:space="preserve"> </w:t>
      </w:r>
      <w:r>
        <w:rPr>
          <w:rFonts w:hint="eastAsia"/>
        </w:rPr>
        <w:t>还</w:t>
      </w:r>
      <w:r>
        <w:t>有一个是静态页面</w:t>
      </w:r>
      <w:r>
        <w:rPr>
          <w:rFonts w:hint="eastAsia"/>
        </w:rPr>
        <w:t>供</w:t>
      </w:r>
      <w:r>
        <w:t>你开发，</w:t>
      </w:r>
      <w:r>
        <w:rPr>
          <w:rFonts w:hint="eastAsia"/>
        </w:rPr>
        <w:t>别</w:t>
      </w:r>
      <w:r>
        <w:t>漏掉了</w:t>
      </w:r>
    </w:p>
  </w:comment>
  <w:comment w:id="3" w:author="Microsoft Office 用户" w:date="2017-10-24T14:17:00Z" w:initials="Office">
    <w:p w14:paraId="2D227E5C" w14:textId="77777777" w:rsidR="00765BDA" w:rsidRDefault="00765BDA">
      <w:pPr>
        <w:pStyle w:val="a8"/>
        <w:rPr>
          <w:rFonts w:hint="eastAsia"/>
        </w:rPr>
      </w:pPr>
      <w:r>
        <w:rPr>
          <w:rStyle w:val="a7"/>
        </w:rPr>
        <w:annotationRef/>
      </w:r>
      <w:r>
        <w:t>技术</w:t>
      </w:r>
      <w:r>
        <w:rPr>
          <w:rFonts w:hint="eastAsia"/>
        </w:rPr>
        <w:t>用</w:t>
      </w:r>
      <w:r>
        <w:t>spring</w:t>
      </w:r>
      <w:r>
        <w:t>这个没有问题</w:t>
      </w:r>
    </w:p>
  </w:comment>
  <w:comment w:id="7" w:author="Microsoft Office 用户" w:date="2017-10-24T14:19:00Z" w:initials="Office">
    <w:p w14:paraId="1F5650B0" w14:textId="77777777" w:rsidR="00765BDA" w:rsidRDefault="00765BDA">
      <w:pPr>
        <w:pStyle w:val="a8"/>
        <w:rPr>
          <w:rFonts w:hint="eastAsia"/>
        </w:rPr>
      </w:pPr>
      <w:r>
        <w:rPr>
          <w:rStyle w:val="a7"/>
        </w:rPr>
        <w:annotationRef/>
      </w:r>
      <w:r>
        <w:t>只支持对</w:t>
      </w:r>
      <w:r>
        <w:rPr>
          <w:rFonts w:hint="eastAsia"/>
        </w:rPr>
        <w:t>商品</w:t>
      </w:r>
      <w:r>
        <w:t>评价吧，</w:t>
      </w:r>
      <w:r>
        <w:rPr>
          <w:rFonts w:hint="eastAsia"/>
        </w:rPr>
        <w:t>配送</w:t>
      </w:r>
      <w:r>
        <w:t>后面再说，</w:t>
      </w:r>
      <w:r>
        <w:rPr>
          <w:rFonts w:hint="eastAsia"/>
        </w:rPr>
        <w:t>除</w:t>
      </w:r>
      <w:r>
        <w:t>非功能类似并且时间够的情况下可以考虑支持</w:t>
      </w:r>
    </w:p>
  </w:comment>
  <w:comment w:id="10" w:author="Microsoft Office 用户" w:date="2017-10-24T14:20:00Z" w:initials="Office">
    <w:p w14:paraId="4D622B6E" w14:textId="77777777" w:rsidR="00765BDA" w:rsidRDefault="00765BDA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通知</w:t>
      </w:r>
      <w:r>
        <w:t>主</w:t>
      </w:r>
      <w:r>
        <w:rPr>
          <w:rFonts w:hint="eastAsia"/>
        </w:rPr>
        <w:t>要</w:t>
      </w:r>
      <w:r>
        <w:t>是让</w:t>
      </w:r>
      <w:r>
        <w:rPr>
          <w:rFonts w:hint="eastAsia"/>
        </w:rPr>
        <w:t>客服</w:t>
      </w:r>
      <w:r>
        <w:t>知道有订单来了，</w:t>
      </w:r>
      <w:r>
        <w:rPr>
          <w:rFonts w:hint="eastAsia"/>
        </w:rPr>
        <w:t>需要</w:t>
      </w:r>
      <w:r>
        <w:t>打印通知</w:t>
      </w:r>
      <w:r>
        <w:rPr>
          <w:rFonts w:hint="eastAsia"/>
        </w:rPr>
        <w:t>后续</w:t>
      </w:r>
      <w:r>
        <w:t>的人</w:t>
      </w:r>
      <w:r>
        <w:t xml:space="preserve"> </w:t>
      </w:r>
      <w:r>
        <w:t>，</w:t>
      </w:r>
      <w:r>
        <w:rPr>
          <w:rFonts w:hint="eastAsia"/>
        </w:rPr>
        <w:t>前期</w:t>
      </w:r>
      <w:r>
        <w:t>可以通过短信即可，</w:t>
      </w:r>
      <w:r>
        <w:rPr>
          <w:rFonts w:hint="eastAsia"/>
        </w:rPr>
        <w:t>后</w:t>
      </w:r>
      <w:r>
        <w:t>面可以使用</w:t>
      </w:r>
      <w:r>
        <w:rPr>
          <w:rFonts w:hint="eastAsia"/>
        </w:rPr>
        <w:t>微信</w:t>
      </w:r>
      <w:r>
        <w:t>公众号推送</w:t>
      </w:r>
    </w:p>
  </w:comment>
  <w:comment w:id="12" w:author="Microsoft Office 用户" w:date="2017-10-24T14:21:00Z" w:initials="Office">
    <w:p w14:paraId="4A28FD57" w14:textId="77777777" w:rsidR="00765BDA" w:rsidRDefault="00765BDA">
      <w:pPr>
        <w:pStyle w:val="a8"/>
        <w:rPr>
          <w:rFonts w:hint="eastAsia"/>
        </w:rPr>
      </w:pPr>
      <w:r>
        <w:rPr>
          <w:rStyle w:val="a7"/>
        </w:rPr>
        <w:annotationRef/>
      </w:r>
      <w:r>
        <w:t>这个前期是线下的流程</w:t>
      </w:r>
      <w:r>
        <w:t xml:space="preserve">  </w:t>
      </w:r>
      <w:r>
        <w:rPr>
          <w:rFonts w:hint="eastAsia"/>
        </w:rPr>
        <w:t>后续</w:t>
      </w:r>
      <w:r>
        <w:t>做成线上的，</w:t>
      </w:r>
      <w:r>
        <w:rPr>
          <w:rFonts w:hint="eastAsia"/>
        </w:rPr>
        <w:t>不过</w:t>
      </w:r>
      <w:r>
        <w:t>对应的功能还是不少的</w:t>
      </w:r>
    </w:p>
  </w:comment>
  <w:comment w:id="16" w:author="Microsoft Office 用户" w:date="2017-10-24T14:22:00Z" w:initials="Office">
    <w:p w14:paraId="218BDF67" w14:textId="77777777" w:rsidR="00765BDA" w:rsidRDefault="00765BDA">
      <w:pPr>
        <w:pStyle w:val="a8"/>
        <w:rPr>
          <w:rFonts w:hint="eastAsia"/>
        </w:rPr>
      </w:pPr>
      <w:r>
        <w:rPr>
          <w:rStyle w:val="a7"/>
        </w:rPr>
        <w:annotationRef/>
      </w:r>
      <w:r>
        <w:t>帐户就是个</w:t>
      </w:r>
      <w:r>
        <w:rPr>
          <w:rFonts w:hint="eastAsia"/>
        </w:rPr>
        <w:t>概念</w:t>
      </w:r>
      <w:r>
        <w:t>，应该是余额，</w:t>
      </w:r>
      <w:r>
        <w:t xml:space="preserve"> </w:t>
      </w:r>
      <w:r>
        <w:rPr>
          <w:rFonts w:hint="eastAsia"/>
        </w:rPr>
        <w:t>礼品</w:t>
      </w:r>
      <w:r>
        <w:t>卡不是</w:t>
      </w:r>
      <w:r>
        <w:rPr>
          <w:rFonts w:hint="eastAsia"/>
        </w:rPr>
        <w:t>商品</w:t>
      </w:r>
      <w:r>
        <w:t>，</w:t>
      </w:r>
      <w:r>
        <w:rPr>
          <w:rFonts w:hint="eastAsia"/>
        </w:rPr>
        <w:t>是</w:t>
      </w:r>
      <w:r>
        <w:t>支付手段，</w:t>
      </w:r>
      <w:r>
        <w:rPr>
          <w:rFonts w:hint="eastAsia"/>
        </w:rPr>
        <w:t>礼品</w:t>
      </w:r>
      <w:r>
        <w:t>卡里</w:t>
      </w:r>
      <w:r>
        <w:rPr>
          <w:rFonts w:hint="eastAsia"/>
        </w:rPr>
        <w:t>相当</w:t>
      </w:r>
      <w:r>
        <w:t>有余额，买东西可以直接扣减</w:t>
      </w:r>
    </w:p>
  </w:comment>
  <w:comment w:id="21" w:author="Microsoft Office 用户" w:date="2017-10-24T14:23:00Z" w:initials="Office">
    <w:p w14:paraId="0E06425F" w14:textId="77777777" w:rsidR="00765BDA" w:rsidRDefault="00765BDA">
      <w:pPr>
        <w:pStyle w:val="a8"/>
      </w:pPr>
      <w:r>
        <w:rPr>
          <w:rStyle w:val="a7"/>
        </w:rPr>
        <w:annotationRef/>
      </w:r>
      <w:r>
        <w:t>后端功能，</w:t>
      </w:r>
      <w:r>
        <w:rPr>
          <w:rFonts w:hint="eastAsia"/>
        </w:rPr>
        <w:t>卡</w:t>
      </w:r>
      <w:r>
        <w:t>是</w:t>
      </w:r>
      <w:r>
        <w:rPr>
          <w:rFonts w:hint="eastAsia"/>
        </w:rPr>
        <w:t>实体</w:t>
      </w:r>
      <w:r>
        <w:t>的卡</w:t>
      </w:r>
      <w:r>
        <w:t xml:space="preserve"> </w:t>
      </w:r>
      <w:r>
        <w:t>，</w:t>
      </w:r>
      <w:r>
        <w:rPr>
          <w:rFonts w:hint="eastAsia"/>
        </w:rPr>
        <w:t>需要</w:t>
      </w:r>
      <w:r>
        <w:t>手工给卡充上钱，</w:t>
      </w:r>
      <w:r>
        <w:rPr>
          <w:rFonts w:hint="eastAsia"/>
        </w:rPr>
        <w:t>卡</w:t>
      </w:r>
      <w:r>
        <w:t>里有密码，</w:t>
      </w:r>
      <w:r>
        <w:rPr>
          <w:rFonts w:hint="eastAsia"/>
        </w:rPr>
        <w:t>花</w:t>
      </w:r>
      <w:r>
        <w:t>没了就用不了了</w:t>
      </w:r>
      <w:r>
        <w:t xml:space="preserve"> 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C6DAB6" w15:done="0"/>
  <w15:commentEx w15:paraId="20C127D9" w15:done="0"/>
  <w15:commentEx w15:paraId="2D227E5C" w15:done="0"/>
  <w15:commentEx w15:paraId="1F5650B0" w15:done="0"/>
  <w15:commentEx w15:paraId="4D622B6E" w15:done="0"/>
  <w15:commentEx w15:paraId="4A28FD57" w15:done="0"/>
  <w15:commentEx w15:paraId="218BDF67" w15:done="0"/>
  <w15:commentEx w15:paraId="0E0642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96EDD"/>
    <w:multiLevelType w:val="singleLevel"/>
    <w:tmpl w:val="59E96EDD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59E96EEE"/>
    <w:multiLevelType w:val="singleLevel"/>
    <w:tmpl w:val="59E96EEE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59E96F78"/>
    <w:multiLevelType w:val="singleLevel"/>
    <w:tmpl w:val="59E96F78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59E97042"/>
    <w:multiLevelType w:val="singleLevel"/>
    <w:tmpl w:val="59E97042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59E9774F"/>
    <w:multiLevelType w:val="singleLevel"/>
    <w:tmpl w:val="59E9774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F5691"/>
    <w:rsid w:val="00027F96"/>
    <w:rsid w:val="00765BDA"/>
    <w:rsid w:val="052A727E"/>
    <w:rsid w:val="27030213"/>
    <w:rsid w:val="33137F8A"/>
    <w:rsid w:val="3C0E6E3C"/>
    <w:rsid w:val="4B720F96"/>
    <w:rsid w:val="4D725DAF"/>
    <w:rsid w:val="670F6205"/>
    <w:rsid w:val="709F5691"/>
    <w:rsid w:val="71C52401"/>
    <w:rsid w:val="7B9A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27BD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Document Map"/>
    <w:basedOn w:val="a"/>
    <w:link w:val="a5"/>
    <w:rsid w:val="00765BDA"/>
    <w:rPr>
      <w:rFonts w:ascii="宋体" w:eastAsia="宋体"/>
      <w:sz w:val="24"/>
    </w:rPr>
  </w:style>
  <w:style w:type="character" w:customStyle="1" w:styleId="a5">
    <w:name w:val="文档结构图字符"/>
    <w:basedOn w:val="a0"/>
    <w:link w:val="a4"/>
    <w:rsid w:val="00765BDA"/>
    <w:rPr>
      <w:rFonts w:ascii="宋体" w:eastAsia="宋体"/>
      <w:kern w:val="2"/>
      <w:sz w:val="24"/>
      <w:szCs w:val="24"/>
    </w:rPr>
  </w:style>
  <w:style w:type="paragraph" w:styleId="a6">
    <w:name w:val="Revision"/>
    <w:hidden/>
    <w:uiPriority w:val="99"/>
    <w:semiHidden/>
    <w:rsid w:val="00765BDA"/>
    <w:rPr>
      <w:kern w:val="2"/>
      <w:sz w:val="21"/>
      <w:szCs w:val="24"/>
    </w:rPr>
  </w:style>
  <w:style w:type="character" w:styleId="a7">
    <w:name w:val="annotation reference"/>
    <w:basedOn w:val="a0"/>
    <w:rsid w:val="00765BDA"/>
    <w:rPr>
      <w:sz w:val="21"/>
      <w:szCs w:val="21"/>
    </w:rPr>
  </w:style>
  <w:style w:type="paragraph" w:styleId="a8">
    <w:name w:val="annotation text"/>
    <w:basedOn w:val="a"/>
    <w:link w:val="a9"/>
    <w:rsid w:val="00765BDA"/>
    <w:pPr>
      <w:jc w:val="left"/>
    </w:pPr>
  </w:style>
  <w:style w:type="character" w:customStyle="1" w:styleId="a9">
    <w:name w:val="批注文字字符"/>
    <w:basedOn w:val="a0"/>
    <w:link w:val="a8"/>
    <w:rsid w:val="00765BDA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765BDA"/>
    <w:rPr>
      <w:b/>
      <w:bCs/>
    </w:rPr>
  </w:style>
  <w:style w:type="character" w:customStyle="1" w:styleId="ab">
    <w:name w:val="批注主题字符"/>
    <w:basedOn w:val="a9"/>
    <w:link w:val="aa"/>
    <w:rsid w:val="00765BDA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765BDA"/>
    <w:rPr>
      <w:rFonts w:ascii="宋体" w:eastAsia="宋体"/>
      <w:sz w:val="18"/>
      <w:szCs w:val="18"/>
    </w:rPr>
  </w:style>
  <w:style w:type="character" w:customStyle="1" w:styleId="ad">
    <w:name w:val="批注框文本字符"/>
    <w:basedOn w:val="a0"/>
    <w:link w:val="ac"/>
    <w:rsid w:val="00765BD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339</Words>
  <Characters>1937</Characters>
  <Application>Microsoft Macintosh Word</Application>
  <DocSecurity>0</DocSecurity>
  <Lines>16</Lines>
  <Paragraphs>4</Paragraphs>
  <ScaleCrop>false</ScaleCrop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</cp:revision>
  <dcterms:created xsi:type="dcterms:W3CDTF">2017-10-20T03:21:00Z</dcterms:created>
  <dcterms:modified xsi:type="dcterms:W3CDTF">2017-10-24T06:24:00Z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