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r>
        <w:rPr>
          <w:rFonts w:hint="eastAsia"/>
          <w:sz w:val="32"/>
          <w:szCs w:val="32"/>
        </w:rPr>
        <w:t>在软件系统中，类并不是孤立存在的，类与类之间存在各种关系，对于不同类型的关系，UML提供了不同的表示方式。</w:t>
      </w:r>
    </w:p>
    <w:p>
      <w:pPr>
        <w:rPr>
          <w:rFonts w:hint="eastAsia"/>
          <w:sz w:val="32"/>
          <w:szCs w:val="32"/>
        </w:rPr>
      </w:pPr>
      <w:r>
        <w:rPr>
          <w:rFonts w:hint="eastAsia"/>
          <w:sz w:val="32"/>
          <w:szCs w:val="32"/>
        </w:rPr>
        <w:t>1.关联关系</w:t>
      </w:r>
    </w:p>
    <w:p>
      <w:pPr>
        <w:pStyle w:val="6"/>
        <w:keepNext w:val="0"/>
        <w:keepLines w:val="0"/>
        <w:widowControl/>
        <w:suppressLineNumbers w:val="0"/>
        <w:wordWrap w:val="0"/>
        <w:spacing w:after="0" w:afterAutospacing="0" w:line="357" w:lineRule="atLeast"/>
        <w:ind w:left="0" w:firstLine="210"/>
        <w:rPr>
          <w:sz w:val="32"/>
          <w:szCs w:val="32"/>
        </w:rPr>
      </w:pPr>
      <w:r>
        <w:rPr>
          <w:rFonts w:hint="eastAsia"/>
          <w:sz w:val="32"/>
          <w:szCs w:val="32"/>
        </w:rPr>
        <w:t>关联(Association)关系是类与类之间最常用的一种关系，它是一种结构化关系，用于表示一类对象与另一类对象之间有联系，如汽车和轮胎、师傅和徒弟、班级和学生等等。在UML类图中，用实线连接有关联关系的对象所对应的类，在使用Java、C#和C++等编程语言实现关联关系时，通常将一个类的对象作为另一个类的成员变量。在使用类图表示关联关系时可以在关联线上标注角色名，一般使用一个表示两者之间关系的动词或者名词表示角色名（有时该名词为实例对象名），关系的两端代表两种不同的角色，因此在一个关联关系中可以包含两个角</w:t>
      </w:r>
      <w:r>
        <w:rPr>
          <w:sz w:val="32"/>
          <w:szCs w:val="32"/>
          <w:bdr w:val="none" w:color="auto" w:sz="0" w:space="0"/>
        </w:rPr>
        <w:t>色名，角色名不是必须的，可以根据需要增加，其目的是使类之间的关系更加明确。</w:t>
      </w:r>
    </w:p>
    <w:p>
      <w:pPr>
        <w:pStyle w:val="6"/>
        <w:keepNext w:val="0"/>
        <w:keepLines w:val="0"/>
        <w:widowControl/>
        <w:suppressLineNumbers w:val="0"/>
        <w:wordWrap w:val="0"/>
        <w:spacing w:after="0" w:afterAutospacing="0" w:line="357" w:lineRule="atLeast"/>
        <w:ind w:left="0" w:firstLine="210"/>
        <w:rPr>
          <w:sz w:val="32"/>
          <w:szCs w:val="32"/>
        </w:rPr>
      </w:pPr>
      <w:r>
        <w:rPr>
          <w:sz w:val="32"/>
          <w:szCs w:val="32"/>
          <w:bdr w:val="none" w:color="auto" w:sz="0" w:space="0"/>
        </w:rPr>
        <w:t>如在一个登录界面类LoginForm中包含一个JButton类型的注册按钮loginButton，它们之间可以表示为关联关系，代码实现时可以在LoginForm中定义一个名为loginButton的属性对象，其类型为JButton。如图1所示：</w:t>
      </w:r>
    </w:p>
    <w:p>
      <w:pPr>
        <w:pStyle w:val="6"/>
        <w:keepNext w:val="0"/>
        <w:keepLines w:val="0"/>
        <w:widowControl/>
        <w:suppressLineNumbers w:val="0"/>
        <w:wordWrap w:val="0"/>
        <w:spacing w:after="0" w:afterAutospacing="0" w:line="357" w:lineRule="atLeast"/>
        <w:ind w:left="0" w:firstLine="210"/>
        <w:rPr>
          <w:rFonts w:hint="eastAsia" w:eastAsia="宋体"/>
          <w:sz w:val="24"/>
          <w:szCs w:val="24"/>
          <w:lang w:eastAsia="zh-CN"/>
        </w:rPr>
      </w:pPr>
      <w:r>
        <w:rPr>
          <w:rFonts w:hint="eastAsia" w:eastAsia="宋体"/>
          <w:sz w:val="24"/>
          <w:szCs w:val="24"/>
          <w:lang w:eastAsia="zh-CN"/>
        </w:rPr>
        <w:drawing>
          <wp:inline distT="0" distB="0" distL="114300" distR="114300">
            <wp:extent cx="4704715" cy="647700"/>
            <wp:effectExtent l="0" t="0" r="635" b="0"/>
            <wp:docPr id="2" name="图片 2" descr="B~RAF$PZ%O9SU}FI)SFX2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RAF$PZ%O9SU}FI)SFX2X7"/>
                    <pic:cNvPicPr>
                      <a:picLocks noChangeAspect="1"/>
                    </pic:cNvPicPr>
                  </pic:nvPicPr>
                  <pic:blipFill>
                    <a:blip r:embed="rId5"/>
                    <a:stretch>
                      <a:fillRect/>
                    </a:stretch>
                  </pic:blipFill>
                  <pic:spPr>
                    <a:xfrm>
                      <a:off x="0" y="0"/>
                      <a:ext cx="4704715" cy="647700"/>
                    </a:xfrm>
                    <a:prstGeom prst="rect">
                      <a:avLst/>
                    </a:prstGeom>
                  </pic:spPr>
                </pic:pic>
              </a:graphicData>
            </a:graphic>
          </wp:inline>
        </w:drawing>
      </w:r>
    </w:p>
    <w:p>
      <w:pPr>
        <w:pStyle w:val="6"/>
        <w:keepNext w:val="0"/>
        <w:keepLines w:val="0"/>
        <w:widowControl/>
        <w:suppressLineNumbers w:val="0"/>
        <w:wordWrap w:val="0"/>
        <w:spacing w:after="0" w:afterAutospacing="0" w:line="357" w:lineRule="atLeast"/>
        <w:ind w:left="0" w:firstLine="210"/>
        <w:rPr>
          <w:sz w:val="32"/>
          <w:szCs w:val="32"/>
        </w:rPr>
      </w:pPr>
      <w:r>
        <w:rPr>
          <w:sz w:val="32"/>
          <w:szCs w:val="32"/>
          <w:bdr w:val="none" w:color="auto" w:sz="0" w:space="0"/>
        </w:rPr>
        <w:t>图1 关联关系实例</w:t>
      </w:r>
    </w:p>
    <w:p>
      <w:pPr>
        <w:pStyle w:val="6"/>
        <w:keepNext w:val="0"/>
        <w:keepLines w:val="0"/>
        <w:widowControl/>
        <w:suppressLineNumbers w:val="0"/>
        <w:wordWrap w:val="0"/>
        <w:spacing w:after="0" w:afterAutospacing="0" w:line="357" w:lineRule="atLeast"/>
        <w:ind w:left="0" w:firstLine="210"/>
        <w:rPr>
          <w:sz w:val="32"/>
          <w:szCs w:val="32"/>
        </w:rPr>
      </w:pPr>
      <w:r>
        <w:rPr>
          <w:sz w:val="32"/>
          <w:szCs w:val="32"/>
          <w:bdr w:val="none" w:color="auto" w:sz="0" w:space="0"/>
        </w:rPr>
        <w:t>图1对应的Java代码片段如下：</w:t>
      </w:r>
    </w:p>
    <w:p>
      <w:pPr>
        <w:pStyle w:val="5"/>
        <w:keepNext w:val="0"/>
        <w:keepLines w:val="0"/>
        <w:widowControl/>
        <w:suppressLineNumbers w:val="0"/>
        <w:wordWrap w:val="0"/>
        <w:spacing w:after="0" w:afterAutospacing="0" w:line="357" w:lineRule="atLeast"/>
        <w:rPr>
          <w:rFonts w:ascii="Menlo" w:hAnsi="Menlo" w:eastAsia="Menlo" w:cs="Menlo"/>
          <w:b/>
          <w:color w:val="DD1144"/>
          <w:sz w:val="21"/>
          <w:szCs w:val="21"/>
          <w:bdr w:val="none" w:color="E1E1E8" w:sz="0" w:space="0"/>
          <w:shd w:val="clear" w:fill="F7F7F9"/>
        </w:rPr>
      </w:pPr>
      <w:r>
        <w:t>public</w:t>
      </w:r>
      <w:r>
        <w:rPr>
          <w:rFonts w:ascii="Menlo" w:hAnsi="Menlo" w:eastAsia="Menlo" w:cs="Menlo"/>
          <w:b/>
          <w:color w:val="DD1144"/>
          <w:sz w:val="21"/>
          <w:szCs w:val="21"/>
          <w:bdr w:val="none" w:color="E1E1E8" w:sz="0" w:space="0"/>
          <w:shd w:val="clear" w:fill="F7F7F9"/>
        </w:rPr>
        <w:t xml:space="preserve"> </w:t>
      </w:r>
      <w:r>
        <w:t xml:space="preserve">class LoginForm </w:t>
      </w:r>
      <w:r>
        <w:rPr>
          <w:rFonts w:ascii="Menlo" w:hAnsi="Menlo" w:eastAsia="Menlo" w:cs="Menlo"/>
          <w:b/>
          <w:color w:val="DD1144"/>
          <w:sz w:val="21"/>
          <w:szCs w:val="21"/>
          <w:bdr w:val="none" w:color="E1E1E8" w:sz="0" w:space="0"/>
          <w:shd w:val="clear" w:fill="F7F7F9"/>
        </w:rPr>
        <w:t xml:space="preserve">{  </w:t>
      </w:r>
      <w:r>
        <w:t>private</w:t>
      </w:r>
      <w:r>
        <w:rPr>
          <w:rFonts w:ascii="Menlo" w:hAnsi="Menlo" w:eastAsia="Menlo" w:cs="Menlo"/>
          <w:b/>
          <w:color w:val="DD1144"/>
          <w:sz w:val="21"/>
          <w:szCs w:val="21"/>
          <w:bdr w:val="none" w:color="E1E1E8" w:sz="0" w:space="0"/>
          <w:shd w:val="clear" w:fill="F7F7F9"/>
        </w:rPr>
        <w:t xml:space="preserve"> JButton loginButton; </w:t>
      </w:r>
      <w:r>
        <w:t xml:space="preserve">//定义为成员变量  </w:t>
      </w:r>
    </w:p>
    <w:p>
      <w:pPr>
        <w:pStyle w:val="5"/>
        <w:keepNext w:val="0"/>
        <w:keepLines w:val="0"/>
        <w:widowControl/>
        <w:suppressLineNumbers w:val="0"/>
        <w:wordWrap w:val="0"/>
        <w:spacing w:after="0" w:afterAutospacing="0" w:line="357" w:lineRule="atLeast"/>
        <w:rPr>
          <w:rFonts w:ascii="Menlo" w:hAnsi="Menlo" w:eastAsia="Menlo" w:cs="Menlo"/>
          <w:b/>
          <w:color w:val="DD1144"/>
          <w:sz w:val="21"/>
          <w:szCs w:val="21"/>
          <w:bdr w:val="none" w:color="E1E1E8" w:sz="0" w:space="0"/>
          <w:shd w:val="clear" w:fill="F7F7F9"/>
        </w:rPr>
      </w:pPr>
      <w:r>
        <w:rPr>
          <w:rFonts w:ascii="Menlo" w:hAnsi="Menlo" w:eastAsia="Menlo" w:cs="Menlo"/>
          <w:b/>
          <w:color w:val="DD1144"/>
          <w:sz w:val="21"/>
          <w:szCs w:val="21"/>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ascii="Menlo" w:hAnsi="Menlo" w:eastAsia="Menlo" w:cs="Menlo"/>
          <w:b/>
          <w:color w:val="DD1144"/>
          <w:sz w:val="21"/>
          <w:szCs w:val="21"/>
          <w:bdr w:val="none" w:color="E1E1E8" w:sz="0" w:space="0"/>
          <w:shd w:val="clear" w:fill="F7F7F9"/>
        </w:rPr>
      </w:pPr>
      <w:r>
        <w:rPr>
          <w:rFonts w:ascii="Menlo" w:hAnsi="Menlo" w:eastAsia="Menlo" w:cs="Menlo"/>
          <w:b/>
          <w:color w:val="DD1144"/>
          <w:sz w:val="21"/>
          <w:szCs w:val="21"/>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ascii="Menlo" w:hAnsi="Menlo" w:eastAsia="Menlo" w:cs="Menlo"/>
          <w:b/>
          <w:color w:val="DD1144"/>
          <w:sz w:val="21"/>
          <w:szCs w:val="21"/>
          <w:bdr w:val="none" w:color="E1E1E8" w:sz="0" w:space="0"/>
          <w:shd w:val="clear" w:fill="F7F7F9"/>
        </w:rPr>
      </w:pPr>
      <w:r>
        <w:t>public</w:t>
      </w:r>
      <w:r>
        <w:rPr>
          <w:rFonts w:ascii="Menlo" w:hAnsi="Menlo" w:eastAsia="Menlo" w:cs="Menlo"/>
          <w:b/>
          <w:color w:val="DD1144"/>
          <w:sz w:val="21"/>
          <w:szCs w:val="21"/>
          <w:bdr w:val="none" w:color="E1E1E8" w:sz="0" w:space="0"/>
          <w:shd w:val="clear" w:fill="F7F7F9"/>
        </w:rPr>
        <w:t xml:space="preserve"> </w:t>
      </w:r>
      <w:r>
        <w:t xml:space="preserve">class JButton </w:t>
      </w:r>
      <w:r>
        <w:rPr>
          <w:rFonts w:ascii="Menlo" w:hAnsi="Menlo" w:eastAsia="Menlo" w:cs="Menlo"/>
          <w:b/>
          <w:color w:val="DD1144"/>
          <w:sz w:val="21"/>
          <w:szCs w:val="21"/>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ascii="Menlo" w:hAnsi="Menlo" w:eastAsia="Menlo" w:cs="Menlo"/>
          <w:b/>
          <w:color w:val="DD1144"/>
          <w:sz w:val="21"/>
          <w:szCs w:val="21"/>
          <w:bdr w:val="none" w:color="E1E1E8" w:sz="0" w:space="0"/>
          <w:shd w:val="clear" w:fill="F7F7F9"/>
        </w:rPr>
      </w:pPr>
      <w:r>
        <w:rPr>
          <w:rFonts w:ascii="Menlo" w:hAnsi="Menlo" w:eastAsia="Menlo" w:cs="Menlo"/>
          <w:b/>
          <w:color w:val="DD1144"/>
          <w:sz w:val="21"/>
          <w:szCs w:val="21"/>
          <w:bdr w:val="none" w:color="E1E1E8" w:sz="0" w:space="0"/>
          <w:shd w:val="clear" w:fill="F7F7F9"/>
        </w:rPr>
        <w:t xml:space="preserve">    ……  </w:t>
      </w:r>
    </w:p>
    <w:p>
      <w:pPr>
        <w:pStyle w:val="5"/>
        <w:keepNext w:val="0"/>
        <w:keepLines w:val="0"/>
        <w:widowControl/>
        <w:suppressLineNumbers w:val="0"/>
        <w:wordWrap w:val="0"/>
        <w:spacing w:after="0" w:afterAutospacing="0" w:line="357" w:lineRule="atLeast"/>
      </w:pPr>
      <w:r>
        <w:rPr>
          <w:rFonts w:ascii="Menlo" w:hAnsi="Menlo" w:eastAsia="Menlo" w:cs="Menlo"/>
          <w:b/>
          <w:color w:val="DD1144"/>
          <w:sz w:val="21"/>
          <w:szCs w:val="21"/>
          <w:bdr w:val="none" w:color="E1E1E8" w:sz="0" w:space="0"/>
          <w:shd w:val="clear" w:fill="F7F7F9"/>
        </w:rPr>
        <w:t xml:space="preserve">}  </w:t>
      </w:r>
    </w:p>
    <w:p>
      <w:pPr>
        <w:pStyle w:val="6"/>
        <w:keepNext w:val="0"/>
        <w:keepLines w:val="0"/>
        <w:widowControl/>
        <w:suppressLineNumbers w:val="0"/>
        <w:wordWrap w:val="0"/>
        <w:spacing w:after="0" w:afterAutospacing="0" w:line="357" w:lineRule="atLeast"/>
        <w:ind w:left="0" w:firstLine="210"/>
        <w:rPr>
          <w:sz w:val="32"/>
          <w:szCs w:val="32"/>
        </w:rPr>
      </w:pPr>
      <w:r>
        <w:rPr>
          <w:sz w:val="32"/>
          <w:szCs w:val="32"/>
          <w:bdr w:val="none" w:color="auto" w:sz="0" w:space="0"/>
        </w:rPr>
        <w:t>在UML中，关联关系通常又包含如下几种形式：</w:t>
      </w:r>
    </w:p>
    <w:p>
      <w:pPr>
        <w:pStyle w:val="2"/>
        <w:keepNext w:val="0"/>
        <w:keepLines w:val="0"/>
        <w:widowControl/>
        <w:suppressLineNumbers w:val="0"/>
        <w:wordWrap w:val="0"/>
        <w:spacing w:after="0" w:afterAutospacing="0" w:line="336" w:lineRule="atLeast"/>
        <w:ind w:left="0" w:firstLine="210"/>
        <w:rPr>
          <w:b/>
          <w:sz w:val="32"/>
          <w:szCs w:val="32"/>
        </w:rPr>
      </w:pPr>
      <w:r>
        <w:rPr>
          <w:b/>
          <w:sz w:val="32"/>
          <w:szCs w:val="32"/>
          <w:bdr w:val="none" w:color="auto" w:sz="0" w:space="0"/>
        </w:rPr>
        <w:t>(1) 双向关联</w:t>
      </w:r>
    </w:p>
    <w:p>
      <w:pPr>
        <w:pStyle w:val="6"/>
        <w:keepNext w:val="0"/>
        <w:keepLines w:val="0"/>
        <w:widowControl/>
        <w:suppressLineNumbers w:val="0"/>
        <w:wordWrap w:val="0"/>
        <w:spacing w:after="0" w:afterAutospacing="0" w:line="357" w:lineRule="atLeast"/>
        <w:ind w:left="0" w:firstLine="210"/>
        <w:rPr>
          <w:sz w:val="32"/>
          <w:szCs w:val="32"/>
        </w:rPr>
      </w:pPr>
      <w:r>
        <w:rPr>
          <w:sz w:val="32"/>
          <w:szCs w:val="32"/>
          <w:bdr w:val="none" w:color="auto" w:sz="0" w:space="0"/>
        </w:rPr>
        <w:t>默认情况下，关联是双向的。例如：顾客(Customer)购买商品(Product)并拥有商品，反之，卖出的商品总有某个顾客与之相关联。因此，Customer类和Product类之间具有双向关联关系，如图2所示：</w:t>
      </w:r>
    </w:p>
    <w:p>
      <w:pPr>
        <w:rPr>
          <w:rFonts w:hint="eastAsia" w:eastAsia="宋体"/>
          <w:sz w:val="32"/>
          <w:szCs w:val="32"/>
          <w:lang w:eastAsia="zh-CN"/>
        </w:rPr>
      </w:pPr>
      <w:r>
        <w:rPr>
          <w:rFonts w:hint="eastAsia" w:eastAsia="宋体"/>
          <w:sz w:val="32"/>
          <w:szCs w:val="32"/>
          <w:lang w:eastAsia="zh-CN"/>
        </w:rPr>
        <w:drawing>
          <wp:inline distT="0" distB="0" distL="114300" distR="114300">
            <wp:extent cx="4514215" cy="609600"/>
            <wp:effectExtent l="0" t="0" r="635" b="0"/>
            <wp:docPr id="3" name="图片 3" descr="TIBR~@F`7NP(36X{WP[E~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BR~@F`7NP(36X{WP[E~Z4"/>
                    <pic:cNvPicPr>
                      <a:picLocks noChangeAspect="1"/>
                    </pic:cNvPicPr>
                  </pic:nvPicPr>
                  <pic:blipFill>
                    <a:blip r:embed="rId6"/>
                    <a:stretch>
                      <a:fillRect/>
                    </a:stretch>
                  </pic:blipFill>
                  <pic:spPr>
                    <a:xfrm>
                      <a:off x="0" y="0"/>
                      <a:ext cx="4514215" cy="609600"/>
                    </a:xfrm>
                    <a:prstGeom prst="rect">
                      <a:avLst/>
                    </a:prstGeom>
                  </pic:spPr>
                </pic:pic>
              </a:graphicData>
            </a:graphic>
          </wp:inline>
        </w:drawing>
      </w:r>
    </w:p>
    <w:p>
      <w:pPr>
        <w:pStyle w:val="6"/>
        <w:keepNext w:val="0"/>
        <w:keepLines w:val="0"/>
        <w:widowControl/>
        <w:suppressLineNumbers w:val="0"/>
        <w:wordWrap w:val="0"/>
        <w:spacing w:after="0" w:afterAutospacing="0" w:line="357" w:lineRule="atLeast"/>
        <w:ind w:left="0" w:firstLine="210"/>
        <w:rPr>
          <w:sz w:val="24"/>
          <w:szCs w:val="24"/>
        </w:rPr>
      </w:pPr>
      <w:r>
        <w:rPr>
          <w:sz w:val="24"/>
          <w:szCs w:val="24"/>
          <w:bdr w:val="none" w:color="auto" w:sz="0" w:space="0"/>
        </w:rPr>
        <w:t>图2 双向关联实例</w:t>
      </w:r>
    </w:p>
    <w:p>
      <w:pPr>
        <w:pStyle w:val="6"/>
        <w:keepNext w:val="0"/>
        <w:keepLines w:val="0"/>
        <w:widowControl/>
        <w:suppressLineNumbers w:val="0"/>
        <w:wordWrap w:val="0"/>
        <w:spacing w:after="0" w:afterAutospacing="0" w:line="357" w:lineRule="atLeast"/>
        <w:ind w:left="0" w:firstLine="210"/>
        <w:rPr>
          <w:sz w:val="24"/>
          <w:szCs w:val="24"/>
        </w:rPr>
      </w:pPr>
      <w:r>
        <w:rPr>
          <w:sz w:val="24"/>
          <w:szCs w:val="24"/>
          <w:bdr w:val="none" w:color="auto" w:sz="0" w:space="0"/>
        </w:rPr>
        <w:t>图2对应的Java代码片段如下：</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21"/>
          <w:szCs w:val="21"/>
          <w:bdr w:val="none" w:color="E1E1E8" w:sz="0" w:space="0"/>
          <w:shd w:val="clear" w:fill="F7F7F9"/>
        </w:rPr>
      </w:pPr>
      <w:r>
        <w:t>public</w:t>
      </w:r>
      <w:r>
        <w:rPr>
          <w:rFonts w:hint="default" w:ascii="Menlo" w:hAnsi="Menlo" w:eastAsia="Menlo" w:cs="Menlo"/>
          <w:b/>
          <w:caps/>
          <w:color w:val="DD1144"/>
          <w:sz w:val="21"/>
          <w:szCs w:val="21"/>
          <w:bdr w:val="none" w:color="E1E1E8" w:sz="0" w:space="0"/>
          <w:shd w:val="clear" w:fill="F7F7F9"/>
        </w:rPr>
        <w:t xml:space="preserve"> </w:t>
      </w:r>
      <w:r>
        <w:t xml:space="preserve">class Customer </w:t>
      </w:r>
      <w:r>
        <w:rPr>
          <w:rFonts w:hint="default" w:ascii="Menlo" w:hAnsi="Menlo" w:eastAsia="Menlo" w:cs="Menlo"/>
          <w:b/>
          <w:caps/>
          <w:color w:val="DD1144"/>
          <w:sz w:val="21"/>
          <w:szCs w:val="21"/>
          <w:bdr w:val="none" w:color="E1E1E8" w:sz="0" w:space="0"/>
          <w:shd w:val="clear" w:fill="F7F7F9"/>
        </w:rPr>
        <w:t xml:space="preserve">{  </w:t>
      </w:r>
      <w:r>
        <w:t>private</w:t>
      </w:r>
      <w:r>
        <w:rPr>
          <w:rFonts w:hint="default" w:ascii="Menlo" w:hAnsi="Menlo" w:eastAsia="Menlo" w:cs="Menlo"/>
          <w:b/>
          <w:caps/>
          <w:color w:val="DD1144"/>
          <w:sz w:val="21"/>
          <w:szCs w:val="21"/>
          <w:bdr w:val="none" w:color="E1E1E8" w:sz="0" w:space="0"/>
          <w:shd w:val="clear" w:fill="F7F7F9"/>
        </w:rPr>
        <w:t xml:space="preserve"> Product[] products;  </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21"/>
          <w:szCs w:val="21"/>
          <w:bdr w:val="none" w:color="E1E1E8" w:sz="0" w:space="0"/>
          <w:shd w:val="clear" w:fill="F7F7F9"/>
        </w:rPr>
      </w:pPr>
      <w:r>
        <w:rPr>
          <w:rFonts w:hint="default" w:ascii="Menlo" w:hAnsi="Menlo" w:eastAsia="Menlo" w:cs="Menlo"/>
          <w:b/>
          <w:caps/>
          <w:color w:val="DD1144"/>
          <w:sz w:val="21"/>
          <w:szCs w:val="21"/>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21"/>
          <w:szCs w:val="21"/>
          <w:bdr w:val="none" w:color="E1E1E8" w:sz="0" w:space="0"/>
          <w:shd w:val="clear" w:fill="F7F7F9"/>
        </w:rPr>
      </w:pPr>
      <w:r>
        <w:rPr>
          <w:rFonts w:hint="default" w:ascii="Menlo" w:hAnsi="Menlo" w:eastAsia="Menlo" w:cs="Menlo"/>
          <w:b/>
          <w:caps/>
          <w:color w:val="DD1144"/>
          <w:sz w:val="21"/>
          <w:szCs w:val="21"/>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21"/>
          <w:szCs w:val="21"/>
          <w:bdr w:val="none" w:color="E1E1E8" w:sz="0" w:space="0"/>
          <w:shd w:val="clear" w:fill="F7F7F9"/>
        </w:rPr>
      </w:pPr>
      <w:r>
        <w:t>public</w:t>
      </w:r>
      <w:r>
        <w:rPr>
          <w:rFonts w:hint="default" w:ascii="Menlo" w:hAnsi="Menlo" w:eastAsia="Menlo" w:cs="Menlo"/>
          <w:b/>
          <w:caps/>
          <w:color w:val="DD1144"/>
          <w:sz w:val="21"/>
          <w:szCs w:val="21"/>
          <w:bdr w:val="none" w:color="E1E1E8" w:sz="0" w:space="0"/>
          <w:shd w:val="clear" w:fill="F7F7F9"/>
        </w:rPr>
        <w:t xml:space="preserve"> </w:t>
      </w:r>
      <w:r>
        <w:t xml:space="preserve">class Product </w:t>
      </w:r>
      <w:r>
        <w:rPr>
          <w:rFonts w:hint="default" w:ascii="Menlo" w:hAnsi="Menlo" w:eastAsia="Menlo" w:cs="Menlo"/>
          <w:b/>
          <w:caps/>
          <w:color w:val="DD1144"/>
          <w:sz w:val="21"/>
          <w:szCs w:val="21"/>
          <w:bdr w:val="none" w:color="E1E1E8" w:sz="0" w:space="0"/>
          <w:shd w:val="clear" w:fill="F7F7F9"/>
        </w:rPr>
        <w:t xml:space="preserve">{  </w:t>
      </w:r>
      <w:r>
        <w:t>private</w:t>
      </w:r>
      <w:r>
        <w:rPr>
          <w:rFonts w:hint="default" w:ascii="Menlo" w:hAnsi="Menlo" w:eastAsia="Menlo" w:cs="Menlo"/>
          <w:b/>
          <w:caps/>
          <w:color w:val="DD1144"/>
          <w:sz w:val="21"/>
          <w:szCs w:val="21"/>
          <w:bdr w:val="none" w:color="E1E1E8" w:sz="0" w:space="0"/>
          <w:shd w:val="clear" w:fill="F7F7F9"/>
        </w:rPr>
        <w:t xml:space="preserve"> Customer customer;  </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21"/>
          <w:szCs w:val="21"/>
          <w:bdr w:val="none" w:color="E1E1E8" w:sz="0" w:space="0"/>
          <w:shd w:val="clear" w:fill="F7F7F9"/>
        </w:rPr>
      </w:pPr>
      <w:r>
        <w:rPr>
          <w:rFonts w:hint="default" w:ascii="Menlo" w:hAnsi="Menlo" w:eastAsia="Menlo" w:cs="Menlo"/>
          <w:b/>
          <w:caps/>
          <w:color w:val="DD1144"/>
          <w:sz w:val="21"/>
          <w:szCs w:val="21"/>
          <w:bdr w:val="none" w:color="E1E1E8" w:sz="0" w:space="0"/>
          <w:shd w:val="clear" w:fill="F7F7F9"/>
        </w:rPr>
        <w:t xml:space="preserve">……  </w:t>
      </w:r>
    </w:p>
    <w:p>
      <w:pPr>
        <w:pStyle w:val="5"/>
        <w:keepNext w:val="0"/>
        <w:keepLines w:val="0"/>
        <w:widowControl/>
        <w:suppressLineNumbers w:val="0"/>
        <w:wordWrap w:val="0"/>
        <w:spacing w:after="0" w:afterAutospacing="0" w:line="357" w:lineRule="atLeast"/>
      </w:pPr>
      <w:r>
        <w:rPr>
          <w:rFonts w:hint="default" w:ascii="Menlo" w:hAnsi="Menlo" w:eastAsia="Menlo" w:cs="Menlo"/>
          <w:b/>
          <w:caps/>
          <w:color w:val="DD1144"/>
          <w:sz w:val="21"/>
          <w:szCs w:val="21"/>
          <w:bdr w:val="none" w:color="E1E1E8" w:sz="0" w:space="0"/>
          <w:shd w:val="clear" w:fill="F7F7F9"/>
        </w:rPr>
        <w:t xml:space="preserve">}  </w:t>
      </w:r>
    </w:p>
    <w:p>
      <w:pPr>
        <w:pStyle w:val="2"/>
        <w:keepNext w:val="0"/>
        <w:keepLines w:val="0"/>
        <w:widowControl/>
        <w:suppressLineNumbers w:val="0"/>
        <w:wordWrap w:val="0"/>
        <w:spacing w:after="0" w:afterAutospacing="0" w:line="336" w:lineRule="atLeast"/>
        <w:ind w:left="0" w:firstLine="210"/>
        <w:rPr>
          <w:b/>
          <w:sz w:val="27"/>
          <w:szCs w:val="27"/>
        </w:rPr>
      </w:pPr>
      <w:r>
        <w:rPr>
          <w:b/>
          <w:sz w:val="27"/>
          <w:szCs w:val="27"/>
          <w:bdr w:val="none" w:color="auto" w:sz="0" w:space="0"/>
        </w:rPr>
        <w:t>(2) 单向关联</w:t>
      </w:r>
    </w:p>
    <w:p>
      <w:pPr>
        <w:pStyle w:val="6"/>
        <w:keepNext w:val="0"/>
        <w:keepLines w:val="0"/>
        <w:widowControl/>
        <w:suppressLineNumbers w:val="0"/>
        <w:wordWrap w:val="0"/>
        <w:spacing w:after="0" w:afterAutospacing="0" w:line="357" w:lineRule="atLeast"/>
        <w:ind w:left="0" w:firstLine="210"/>
        <w:rPr>
          <w:sz w:val="24"/>
          <w:szCs w:val="24"/>
        </w:rPr>
      </w:pPr>
      <w:r>
        <w:rPr>
          <w:sz w:val="24"/>
          <w:szCs w:val="24"/>
          <w:bdr w:val="none" w:color="auto" w:sz="0" w:space="0"/>
        </w:rPr>
        <w:t>类的关联关系也可以是单向的，单向关联用带箭头的实线表示。例如：顾客(Customer)拥有地址(Address)，则Customer类与Address类具有单向关联关系，如图3所示：</w:t>
      </w:r>
    </w:p>
    <w:p>
      <w:pPr>
        <w:pStyle w:val="6"/>
        <w:keepNext w:val="0"/>
        <w:keepLines w:val="0"/>
        <w:widowControl/>
        <w:suppressLineNumbers w:val="0"/>
        <w:wordWrap w:val="0"/>
        <w:spacing w:after="0" w:afterAutospacing="0" w:line="357" w:lineRule="atLeast"/>
        <w:ind w:left="0" w:firstLine="210"/>
        <w:rPr>
          <w:sz w:val="24"/>
          <w:szCs w:val="24"/>
        </w:rPr>
      </w:pPr>
      <w:r>
        <w:rPr>
          <w:sz w:val="24"/>
          <w:szCs w:val="24"/>
          <w:bdr w:val="none" w:color="auto" w:sz="0" w:space="0"/>
        </w:rPr>
        <w:drawing>
          <wp:inline distT="0" distB="0" distL="114300" distR="114300">
            <wp:extent cx="5238750" cy="685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238750" cy="685800"/>
                    </a:xfrm>
                    <a:prstGeom prst="rect">
                      <a:avLst/>
                    </a:prstGeom>
                    <a:noFill/>
                    <a:ln w="9525">
                      <a:noFill/>
                    </a:ln>
                  </pic:spPr>
                </pic:pic>
              </a:graphicData>
            </a:graphic>
          </wp:inline>
        </w:drawing>
      </w:r>
    </w:p>
    <w:p>
      <w:pPr>
        <w:pStyle w:val="6"/>
        <w:keepNext w:val="0"/>
        <w:keepLines w:val="0"/>
        <w:widowControl/>
        <w:suppressLineNumbers w:val="0"/>
        <w:wordWrap w:val="0"/>
        <w:spacing w:after="0" w:afterAutospacing="0" w:line="357" w:lineRule="atLeast"/>
        <w:ind w:left="0" w:firstLine="210"/>
        <w:rPr>
          <w:sz w:val="32"/>
          <w:szCs w:val="32"/>
        </w:rPr>
      </w:pPr>
      <w:r>
        <w:rPr>
          <w:sz w:val="32"/>
          <w:szCs w:val="32"/>
          <w:bdr w:val="none" w:color="auto" w:sz="0" w:space="0"/>
        </w:rPr>
        <w:t>图3 单向关联实例</w:t>
      </w:r>
    </w:p>
    <w:p>
      <w:pPr>
        <w:pStyle w:val="6"/>
        <w:keepNext w:val="0"/>
        <w:keepLines w:val="0"/>
        <w:widowControl/>
        <w:suppressLineNumbers w:val="0"/>
        <w:wordWrap w:val="0"/>
        <w:spacing w:after="0" w:afterAutospacing="0" w:line="357" w:lineRule="atLeast"/>
        <w:ind w:left="0" w:firstLine="210"/>
        <w:rPr>
          <w:sz w:val="32"/>
          <w:szCs w:val="32"/>
        </w:rPr>
      </w:pPr>
      <w:r>
        <w:rPr>
          <w:sz w:val="32"/>
          <w:szCs w:val="32"/>
          <w:bdr w:val="none" w:color="auto" w:sz="0" w:space="0"/>
        </w:rPr>
        <w:t>对应的Java代码片段如下：</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32"/>
          <w:szCs w:val="32"/>
          <w:bdr w:val="none" w:color="E1E1E8" w:sz="0" w:space="0"/>
          <w:shd w:val="clear" w:fill="F7F7F9"/>
        </w:rPr>
      </w:pPr>
      <w:r>
        <w:rPr>
          <w:sz w:val="32"/>
          <w:szCs w:val="32"/>
        </w:rPr>
        <w:t>public</w:t>
      </w:r>
      <w:r>
        <w:rPr>
          <w:rFonts w:hint="default" w:ascii="Menlo" w:hAnsi="Menlo" w:eastAsia="Menlo" w:cs="Menlo"/>
          <w:b/>
          <w:caps/>
          <w:color w:val="DD1144"/>
          <w:sz w:val="32"/>
          <w:szCs w:val="32"/>
          <w:bdr w:val="none" w:color="E1E1E8" w:sz="0" w:space="0"/>
          <w:shd w:val="clear" w:fill="F7F7F9"/>
        </w:rPr>
        <w:t xml:space="preserve"> </w:t>
      </w:r>
      <w:r>
        <w:rPr>
          <w:sz w:val="32"/>
          <w:szCs w:val="32"/>
        </w:rPr>
        <w:t xml:space="preserve">class Customer </w:t>
      </w:r>
      <w:r>
        <w:rPr>
          <w:rFonts w:hint="default" w:ascii="Menlo" w:hAnsi="Menlo" w:eastAsia="Menlo" w:cs="Menlo"/>
          <w:b/>
          <w:caps/>
          <w:color w:val="DD1144"/>
          <w:sz w:val="32"/>
          <w:szCs w:val="32"/>
          <w:bdr w:val="none" w:color="E1E1E8" w:sz="0" w:space="0"/>
          <w:shd w:val="clear" w:fill="F7F7F9"/>
        </w:rPr>
        <w:t xml:space="preserve">{  </w:t>
      </w:r>
      <w:r>
        <w:rPr>
          <w:sz w:val="32"/>
          <w:szCs w:val="32"/>
        </w:rPr>
        <w:t>private</w:t>
      </w:r>
      <w:r>
        <w:rPr>
          <w:rFonts w:hint="default" w:ascii="Menlo" w:hAnsi="Menlo" w:eastAsia="Menlo" w:cs="Menlo"/>
          <w:b/>
          <w:caps/>
          <w:color w:val="DD1144"/>
          <w:sz w:val="32"/>
          <w:szCs w:val="32"/>
          <w:bdr w:val="none" w:color="E1E1E8" w:sz="0" w:space="0"/>
          <w:shd w:val="clear" w:fill="F7F7F9"/>
        </w:rPr>
        <w:t xml:space="preserve"> Address address;  </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32"/>
          <w:szCs w:val="32"/>
          <w:bdr w:val="none" w:color="E1E1E8" w:sz="0" w:space="0"/>
          <w:shd w:val="clear" w:fill="F7F7F9"/>
        </w:rPr>
      </w:pPr>
      <w:r>
        <w:rPr>
          <w:rFonts w:hint="default" w:ascii="Menlo" w:hAnsi="Menlo" w:eastAsia="Menlo" w:cs="Menlo"/>
          <w:b/>
          <w:caps/>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32"/>
          <w:szCs w:val="32"/>
          <w:bdr w:val="none" w:color="E1E1E8" w:sz="0" w:space="0"/>
          <w:shd w:val="clear" w:fill="F7F7F9"/>
        </w:rPr>
      </w:pPr>
      <w:r>
        <w:rPr>
          <w:rFonts w:hint="default" w:ascii="Menlo" w:hAnsi="Menlo" w:eastAsia="Menlo" w:cs="Menlo"/>
          <w:b/>
          <w:caps/>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32"/>
          <w:szCs w:val="32"/>
          <w:bdr w:val="none" w:color="E1E1E8" w:sz="0" w:space="0"/>
          <w:shd w:val="clear" w:fill="F7F7F9"/>
        </w:rPr>
      </w:pPr>
      <w:r>
        <w:rPr>
          <w:sz w:val="32"/>
          <w:szCs w:val="32"/>
        </w:rPr>
        <w:t>public</w:t>
      </w:r>
      <w:r>
        <w:rPr>
          <w:rFonts w:hint="default" w:ascii="Menlo" w:hAnsi="Menlo" w:eastAsia="Menlo" w:cs="Menlo"/>
          <w:b/>
          <w:caps/>
          <w:color w:val="DD1144"/>
          <w:sz w:val="32"/>
          <w:szCs w:val="32"/>
          <w:bdr w:val="none" w:color="E1E1E8" w:sz="0" w:space="0"/>
          <w:shd w:val="clear" w:fill="F7F7F9"/>
        </w:rPr>
        <w:t xml:space="preserve"> </w:t>
      </w:r>
      <w:r>
        <w:rPr>
          <w:sz w:val="32"/>
          <w:szCs w:val="32"/>
        </w:rPr>
        <w:t xml:space="preserve">class Address </w:t>
      </w:r>
      <w:r>
        <w:rPr>
          <w:rFonts w:hint="default" w:ascii="Menlo" w:hAnsi="Menlo" w:eastAsia="Menlo" w:cs="Menlo"/>
          <w:b/>
          <w:caps/>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default" w:ascii="Menlo" w:hAnsi="Menlo" w:eastAsia="Menlo" w:cs="Menlo"/>
          <w:b/>
          <w:caps/>
          <w:color w:val="DD1144"/>
          <w:sz w:val="32"/>
          <w:szCs w:val="32"/>
          <w:bdr w:val="none" w:color="E1E1E8" w:sz="0" w:space="0"/>
          <w:shd w:val="clear" w:fill="F7F7F9"/>
        </w:rPr>
      </w:pPr>
      <w:r>
        <w:rPr>
          <w:rFonts w:hint="default" w:ascii="Menlo" w:hAnsi="Menlo" w:eastAsia="Menlo" w:cs="Menlo"/>
          <w:b/>
          <w:caps/>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sz w:val="32"/>
          <w:szCs w:val="32"/>
        </w:rPr>
      </w:pPr>
      <w:r>
        <w:rPr>
          <w:rFonts w:hint="default" w:ascii="Menlo" w:hAnsi="Menlo" w:eastAsia="Menlo" w:cs="Menlo"/>
          <w:b/>
          <w:caps/>
          <w:color w:val="DD1144"/>
          <w:sz w:val="32"/>
          <w:szCs w:val="32"/>
          <w:bdr w:val="none" w:color="E1E1E8" w:sz="0" w:space="0"/>
          <w:shd w:val="clear" w:fill="F7F7F9"/>
        </w:rPr>
        <w:t xml:space="preserve">}  </w:t>
      </w:r>
    </w:p>
    <w:p>
      <w:pPr>
        <w:pStyle w:val="2"/>
        <w:keepNext w:val="0"/>
        <w:keepLines w:val="0"/>
        <w:widowControl/>
        <w:suppressLineNumbers w:val="0"/>
        <w:wordWrap w:val="0"/>
        <w:spacing w:after="0" w:afterAutospacing="0" w:line="336" w:lineRule="atLeast"/>
        <w:ind w:left="0" w:firstLine="210"/>
        <w:rPr>
          <w:b/>
          <w:sz w:val="32"/>
          <w:szCs w:val="32"/>
        </w:rPr>
      </w:pPr>
      <w:r>
        <w:rPr>
          <w:b/>
          <w:sz w:val="32"/>
          <w:szCs w:val="32"/>
          <w:bdr w:val="none" w:color="auto" w:sz="0" w:space="0"/>
        </w:rPr>
        <w:t>(3) 自关联</w:t>
      </w:r>
    </w:p>
    <w:p>
      <w:pPr>
        <w:pStyle w:val="6"/>
        <w:keepNext w:val="0"/>
        <w:keepLines w:val="0"/>
        <w:widowControl/>
        <w:suppressLineNumbers w:val="0"/>
        <w:wordWrap w:val="0"/>
        <w:spacing w:after="0" w:afterAutospacing="0" w:line="357" w:lineRule="atLeast"/>
        <w:ind w:left="0" w:firstLine="210"/>
        <w:rPr>
          <w:sz w:val="32"/>
          <w:szCs w:val="32"/>
          <w:bdr w:val="none" w:color="auto" w:sz="0" w:space="0"/>
        </w:rPr>
      </w:pPr>
      <w:r>
        <w:rPr>
          <w:sz w:val="32"/>
          <w:szCs w:val="32"/>
          <w:bdr w:val="none" w:color="auto" w:sz="0" w:space="0"/>
        </w:rPr>
        <w:t>在系统中可能会存在一些类的属性对象类型为该类本身，这种特殊的关联关系称为自关联。例如：一个节点类(Node)</w:t>
      </w:r>
    </w:p>
    <w:p>
      <w:pPr>
        <w:pStyle w:val="6"/>
        <w:keepNext w:val="0"/>
        <w:keepLines w:val="0"/>
        <w:widowControl/>
        <w:suppressLineNumbers w:val="0"/>
        <w:wordWrap w:val="0"/>
        <w:spacing w:after="0" w:afterAutospacing="0" w:line="357" w:lineRule="atLeast"/>
        <w:ind w:left="0" w:firstLine="210"/>
        <w:rPr>
          <w:sz w:val="32"/>
          <w:szCs w:val="32"/>
        </w:rPr>
      </w:pPr>
      <w:r>
        <w:rPr>
          <w:rFonts w:hint="eastAsia" w:ascii="宋体" w:hAnsi="宋体" w:eastAsia="宋体" w:cs="宋体"/>
          <w:sz w:val="32"/>
          <w:szCs w:val="32"/>
          <w:bdr w:val="none" w:color="auto" w:sz="0" w:space="0"/>
        </w:rPr>
        <w:t>的成员又是节点Node类型的对象，如图4所示</w:t>
      </w:r>
      <w:r>
        <w:rPr>
          <w:sz w:val="32"/>
          <w:szCs w:val="32"/>
          <w:bdr w:val="none" w:color="auto" w:sz="0" w:space="0"/>
        </w:rPr>
        <w:t>：</w:t>
      </w:r>
      <w:r>
        <w:rPr>
          <w:sz w:val="32"/>
          <w:szCs w:val="32"/>
        </w:rPr>
        <w:drawing>
          <wp:inline distT="0" distB="0" distL="114300" distR="114300">
            <wp:extent cx="4095115" cy="1619250"/>
            <wp:effectExtent l="0" t="0" r="635" b="0"/>
            <wp:docPr id="5" name="图片 5" descr="SGPB3G[FW(NKHN]4N5L9V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GPB3G[FW(NKHN]4N5L9VCI"/>
                    <pic:cNvPicPr>
                      <a:picLocks noChangeAspect="1"/>
                    </pic:cNvPicPr>
                  </pic:nvPicPr>
                  <pic:blipFill>
                    <a:blip r:embed="rId8"/>
                    <a:stretch>
                      <a:fillRect/>
                    </a:stretch>
                  </pic:blipFill>
                  <pic:spPr>
                    <a:xfrm>
                      <a:off x="0" y="0"/>
                      <a:ext cx="4095115" cy="1619250"/>
                    </a:xfrm>
                    <a:prstGeom prst="rect">
                      <a:avLst/>
                    </a:prstGeom>
                  </pic:spPr>
                </pic:pic>
              </a:graphicData>
            </a:graphic>
          </wp:inline>
        </w:drawing>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sz w:val="32"/>
          <w:szCs w:val="32"/>
        </w:rPr>
      </w:pPr>
      <w:r>
        <w:rPr>
          <w:rFonts w:hint="eastAsia" w:ascii="宋体" w:hAnsi="宋体" w:eastAsia="宋体" w:cs="宋体"/>
          <w:sz w:val="32"/>
          <w:szCs w:val="32"/>
          <w:bdr w:val="none" w:color="auto" w:sz="0" w:space="0"/>
        </w:rPr>
        <w:t>图4 自关联实例</w:t>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sz w:val="32"/>
          <w:szCs w:val="32"/>
        </w:rPr>
      </w:pPr>
      <w:r>
        <w:rPr>
          <w:rFonts w:hint="eastAsia" w:ascii="宋体" w:hAnsi="宋体" w:eastAsia="宋体" w:cs="宋体"/>
          <w:sz w:val="32"/>
          <w:szCs w:val="32"/>
          <w:bdr w:val="none" w:color="auto" w:sz="0" w:space="0"/>
        </w:rPr>
        <w:t>图4对应的Java代码片段如下：</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6" w:space="0"/>
          <w:shd w:val="clear" w:fill="F7F7F9"/>
        </w:rPr>
      </w:pPr>
      <w:r>
        <w:rPr>
          <w:rFonts w:hint="eastAsia" w:ascii="宋体" w:hAnsi="宋体" w:eastAsia="宋体" w:cs="宋体"/>
          <w:sz w:val="32"/>
          <w:szCs w:val="32"/>
        </w:rPr>
        <w:t>public</w:t>
      </w:r>
      <w:r>
        <w:rPr>
          <w:rFonts w:hint="eastAsia" w:ascii="宋体" w:hAnsi="宋体" w:eastAsia="宋体" w:cs="宋体"/>
          <w:b/>
          <w:color w:val="DD1144"/>
          <w:sz w:val="32"/>
          <w:szCs w:val="32"/>
          <w:bdr w:val="none" w:color="E1E1E8" w:sz="6" w:space="0"/>
          <w:shd w:val="clear" w:fill="F7F7F9"/>
        </w:rPr>
        <w:t xml:space="preserve"> </w:t>
      </w:r>
      <w:r>
        <w:rPr>
          <w:rFonts w:hint="eastAsia" w:ascii="宋体" w:hAnsi="宋体" w:eastAsia="宋体" w:cs="宋体"/>
          <w:sz w:val="32"/>
          <w:szCs w:val="32"/>
        </w:rPr>
        <w:t xml:space="preserve">class Node </w:t>
      </w:r>
      <w:r>
        <w:rPr>
          <w:rFonts w:hint="eastAsia" w:ascii="宋体" w:hAnsi="宋体" w:eastAsia="宋体" w:cs="宋体"/>
          <w:b/>
          <w:color w:val="DD1144"/>
          <w:sz w:val="32"/>
          <w:szCs w:val="32"/>
          <w:bdr w:val="none" w:color="E1E1E8" w:sz="6" w:space="0"/>
          <w:shd w:val="clear" w:fill="F7F7F9"/>
        </w:rPr>
        <w:t xml:space="preserve">{  </w:t>
      </w:r>
      <w:r>
        <w:rPr>
          <w:rFonts w:hint="eastAsia" w:ascii="宋体" w:hAnsi="宋体" w:eastAsia="宋体" w:cs="宋体"/>
          <w:sz w:val="32"/>
          <w:szCs w:val="32"/>
        </w:rPr>
        <w:t>private</w:t>
      </w:r>
      <w:r>
        <w:rPr>
          <w:rFonts w:hint="eastAsia" w:ascii="宋体" w:hAnsi="宋体" w:eastAsia="宋体" w:cs="宋体"/>
          <w:b/>
          <w:color w:val="DD1144"/>
          <w:sz w:val="32"/>
          <w:szCs w:val="32"/>
          <w:bdr w:val="none" w:color="E1E1E8" w:sz="6" w:space="0"/>
          <w:shd w:val="clear" w:fill="F7F7F9"/>
        </w:rPr>
        <w:t xml:space="preserve"> Node subNode;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6" w:space="0"/>
          <w:shd w:val="clear" w:fill="F7F7F9"/>
        </w:rPr>
      </w:pPr>
      <w:r>
        <w:rPr>
          <w:rFonts w:hint="eastAsia" w:ascii="宋体" w:hAnsi="宋体" w:eastAsia="宋体" w:cs="宋体"/>
          <w:b/>
          <w:color w:val="DD1144"/>
          <w:sz w:val="32"/>
          <w:szCs w:val="32"/>
          <w:bdr w:val="none" w:color="E1E1E8" w:sz="6" w:space="0"/>
          <w:shd w:val="clear" w:fill="F7F7F9"/>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sz w:val="32"/>
          <w:szCs w:val="32"/>
        </w:rPr>
      </w:pPr>
      <w:r>
        <w:rPr>
          <w:rFonts w:hint="eastAsia" w:ascii="宋体" w:hAnsi="宋体" w:eastAsia="宋体" w:cs="宋体"/>
          <w:b/>
          <w:color w:val="DD1144"/>
          <w:sz w:val="32"/>
          <w:szCs w:val="32"/>
          <w:bdr w:val="none" w:color="E1E1E8" w:sz="6" w:space="0"/>
          <w:shd w:val="clear" w:fill="F7F7F9"/>
        </w:rPr>
        <w:t xml:space="preserve">}  </w:t>
      </w:r>
    </w:p>
    <w:p>
      <w:pPr>
        <w:pStyle w:val="2"/>
        <w:keepNext w:val="0"/>
        <w:keepLines w:val="0"/>
        <w:widowControl/>
        <w:suppressLineNumbers w:val="0"/>
        <w:wordWrap w:val="0"/>
        <w:spacing w:after="0" w:afterAutospacing="0" w:line="336" w:lineRule="atLeast"/>
        <w:ind w:left="0" w:firstLine="210"/>
        <w:rPr>
          <w:rFonts w:hint="eastAsia" w:ascii="宋体" w:hAnsi="宋体" w:eastAsia="宋体" w:cs="宋体"/>
          <w:b/>
          <w:sz w:val="32"/>
          <w:szCs w:val="32"/>
        </w:rPr>
      </w:pPr>
      <w:r>
        <w:rPr>
          <w:rFonts w:hint="eastAsia" w:ascii="宋体" w:hAnsi="宋体" w:eastAsia="宋体" w:cs="宋体"/>
          <w:b/>
          <w:sz w:val="32"/>
          <w:szCs w:val="32"/>
          <w:bdr w:val="none" w:color="auto" w:sz="0" w:space="0"/>
        </w:rPr>
        <w:t>(4) 多重性关联</w:t>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sz w:val="32"/>
          <w:szCs w:val="32"/>
        </w:rPr>
      </w:pPr>
      <w:r>
        <w:rPr>
          <w:rFonts w:hint="eastAsia" w:ascii="宋体" w:hAnsi="宋体" w:eastAsia="宋体" w:cs="宋体"/>
          <w:sz w:val="32"/>
          <w:szCs w:val="32"/>
          <w:bdr w:val="none" w:color="auto" w:sz="0" w:space="0"/>
        </w:rPr>
        <w:t>多重性关联关系又称为重数性(Multiplicity)关联关系，表示两个关联对象在数量上的对应关系。在UML中，对象之间的多重性可以直接在关联直线上用一个数字或一个数字范围表示。</w:t>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sz w:val="32"/>
          <w:szCs w:val="32"/>
        </w:rPr>
      </w:pPr>
      <w:r>
        <w:rPr>
          <w:rFonts w:hint="eastAsia" w:ascii="宋体" w:hAnsi="宋体" w:eastAsia="宋体" w:cs="宋体"/>
          <w:sz w:val="32"/>
          <w:szCs w:val="32"/>
          <w:bdr w:val="none" w:color="auto" w:sz="0" w:space="0"/>
        </w:rPr>
        <w:t>对象之间可以存在多种多重性关联关系，常见的多重性表示方式如表1所示：</w:t>
      </w:r>
      <w:r>
        <w:rPr>
          <w:rFonts w:hint="eastAsia" w:ascii="宋体" w:hAnsi="宋体" w:eastAsia="宋体" w:cs="宋体"/>
          <w:sz w:val="32"/>
          <w:szCs w:val="32"/>
        </w:rPr>
        <w:drawing>
          <wp:inline distT="0" distB="0" distL="114300" distR="114300">
            <wp:extent cx="4485640" cy="1876425"/>
            <wp:effectExtent l="0" t="0" r="10160" b="9525"/>
            <wp:docPr id="6" name="图片 6" descr="A@LT)9Z1JNHJ_Q[Q285I`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LT)9Z1JNHJ_Q[Q285I`94"/>
                    <pic:cNvPicPr>
                      <a:picLocks noChangeAspect="1"/>
                    </pic:cNvPicPr>
                  </pic:nvPicPr>
                  <pic:blipFill>
                    <a:blip r:embed="rId9"/>
                    <a:stretch>
                      <a:fillRect/>
                    </a:stretch>
                  </pic:blipFill>
                  <pic:spPr>
                    <a:xfrm>
                      <a:off x="0" y="0"/>
                      <a:ext cx="4485640" cy="1876425"/>
                    </a:xfrm>
                    <a:prstGeom prst="rect">
                      <a:avLst/>
                    </a:prstGeom>
                  </pic:spPr>
                </pic:pic>
              </a:graphicData>
            </a:graphic>
          </wp:inline>
        </w:drawing>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sz w:val="32"/>
          <w:szCs w:val="32"/>
          <w:lang w:eastAsia="zh-CN"/>
        </w:rPr>
      </w:pPr>
      <w:r>
        <w:rPr>
          <w:sz w:val="32"/>
          <w:szCs w:val="32"/>
          <w:bdr w:val="none" w:color="auto" w:sz="0" w:space="0"/>
        </w:rPr>
        <w:t>例如：一个界面(Form)可以拥有零个或多个按钮(Button)，但是一个按钮只能属于一个界面，因此，一个Form类的对象可以与零个或多个Button类的对象相关联，但一个Button类的对象只能与一个Form类的对象关联，如图5所示：</w:t>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color w:val="000000" w:themeColor="text1"/>
          <w:sz w:val="32"/>
          <w:szCs w:val="32"/>
          <w:highlight w:val="none"/>
          <w14:textFill>
            <w14:solidFill>
              <w14:schemeClr w14:val="tx1"/>
            </w14:solidFill>
          </w14:textFill>
        </w:rPr>
      </w:pPr>
      <w:r>
        <w:rPr>
          <w:rFonts w:hint="eastAsia" w:ascii="宋体" w:hAnsi="宋体" w:eastAsia="宋体" w:cs="宋体"/>
          <w:color w:val="000000" w:themeColor="text1"/>
          <w:sz w:val="32"/>
          <w:szCs w:val="32"/>
          <w:highlight w:val="none"/>
          <w:bdr w:val="none" w:color="auto" w:sz="0" w:space="0"/>
          <w14:textFill>
            <w14:solidFill>
              <w14:schemeClr w14:val="tx1"/>
            </w14:solidFill>
          </w14:textFill>
        </w:rPr>
        <w:t>图5 多重性关联实例</w:t>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color w:val="000000" w:themeColor="text1"/>
          <w:sz w:val="32"/>
          <w:szCs w:val="32"/>
          <w:highlight w:val="none"/>
          <w14:textFill>
            <w14:solidFill>
              <w14:schemeClr w14:val="tx1"/>
            </w14:solidFill>
          </w14:textFill>
        </w:rPr>
      </w:pPr>
      <w:r>
        <w:rPr>
          <w:rFonts w:hint="eastAsia" w:ascii="宋体" w:hAnsi="宋体" w:eastAsia="宋体" w:cs="宋体"/>
          <w:color w:val="000000" w:themeColor="text1"/>
          <w:sz w:val="32"/>
          <w:szCs w:val="32"/>
          <w:highlight w:val="none"/>
          <w:bdr w:val="none" w:color="auto" w:sz="0" w:space="0"/>
          <w14:textFill>
            <w14:solidFill>
              <w14:schemeClr w14:val="tx1"/>
            </w14:solidFill>
          </w14:textFill>
        </w:rPr>
        <w:t>图5对应的Java代码片段如下：</w:t>
      </w:r>
    </w:p>
    <w:p>
      <w:pPr>
        <w:pStyle w:val="5"/>
        <w:keepNext w:val="0"/>
        <w:keepLines w:val="0"/>
        <w:widowControl/>
        <w:suppressLineNumbers w:val="0"/>
        <w:wordWrap w:val="0"/>
        <w:spacing w:after="0" w:afterAutospacing="0" w:line="357" w:lineRule="atLeast"/>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pPr>
      <w:r>
        <w:rPr>
          <w:rFonts w:hint="eastAsia" w:ascii="宋体" w:hAnsi="宋体" w:eastAsia="宋体" w:cs="宋体"/>
          <w:color w:val="000000" w:themeColor="text1"/>
          <w:sz w:val="32"/>
          <w:szCs w:val="32"/>
          <w:highlight w:val="none"/>
          <w14:textFill>
            <w14:solidFill>
              <w14:schemeClr w14:val="tx1"/>
            </w14:solidFill>
          </w14:textFill>
        </w:rPr>
        <w:t>public</w:t>
      </w: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w:t>
      </w:r>
      <w:r>
        <w:rPr>
          <w:rFonts w:hint="eastAsia" w:ascii="宋体" w:hAnsi="宋体" w:eastAsia="宋体" w:cs="宋体"/>
          <w:color w:val="000000" w:themeColor="text1"/>
          <w:sz w:val="32"/>
          <w:szCs w:val="32"/>
          <w:highlight w:val="none"/>
          <w14:textFill>
            <w14:solidFill>
              <w14:schemeClr w14:val="tx1"/>
            </w14:solidFill>
          </w14:textFill>
        </w:rPr>
        <w:t xml:space="preserve">class Form </w:t>
      </w: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w:t>
      </w:r>
      <w:r>
        <w:rPr>
          <w:rFonts w:hint="eastAsia" w:ascii="宋体" w:hAnsi="宋体" w:eastAsia="宋体" w:cs="宋体"/>
          <w:color w:val="000000" w:themeColor="text1"/>
          <w:sz w:val="32"/>
          <w:szCs w:val="32"/>
          <w:highlight w:val="none"/>
          <w14:textFill>
            <w14:solidFill>
              <w14:schemeClr w14:val="tx1"/>
            </w14:solidFill>
          </w14:textFill>
        </w:rPr>
        <w:t>private</w:t>
      </w: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Button[] buttons; </w:t>
      </w:r>
      <w:r>
        <w:rPr>
          <w:rFonts w:hint="eastAsia" w:ascii="宋体" w:hAnsi="宋体" w:eastAsia="宋体" w:cs="宋体"/>
          <w:color w:val="000000" w:themeColor="text1"/>
          <w:sz w:val="32"/>
          <w:szCs w:val="32"/>
          <w:highlight w:val="none"/>
          <w14:textFill>
            <w14:solidFill>
              <w14:schemeClr w14:val="tx1"/>
            </w14:solidFill>
          </w14:textFill>
        </w:rPr>
        <w:t xml:space="preserve">//定义一个集合对象  </w:t>
      </w:r>
    </w:p>
    <w:p>
      <w:pPr>
        <w:pStyle w:val="5"/>
        <w:keepNext w:val="0"/>
        <w:keepLines w:val="0"/>
        <w:widowControl/>
        <w:suppressLineNumbers w:val="0"/>
        <w:wordWrap w:val="0"/>
        <w:spacing w:after="0" w:afterAutospacing="0" w:line="357" w:lineRule="atLeast"/>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pP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pP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pPr>
      <w:r>
        <w:rPr>
          <w:rFonts w:hint="eastAsia" w:ascii="宋体" w:hAnsi="宋体" w:eastAsia="宋体" w:cs="宋体"/>
          <w:color w:val="000000" w:themeColor="text1"/>
          <w:sz w:val="32"/>
          <w:szCs w:val="32"/>
          <w:highlight w:val="none"/>
          <w14:textFill>
            <w14:solidFill>
              <w14:schemeClr w14:val="tx1"/>
            </w14:solidFill>
          </w14:textFill>
        </w:rPr>
        <w:t>public</w:t>
      </w: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w:t>
      </w:r>
      <w:r>
        <w:rPr>
          <w:rFonts w:hint="eastAsia" w:ascii="宋体" w:hAnsi="宋体" w:eastAsia="宋体" w:cs="宋体"/>
          <w:color w:val="000000" w:themeColor="text1"/>
          <w:sz w:val="32"/>
          <w:szCs w:val="32"/>
          <w:highlight w:val="none"/>
          <w14:textFill>
            <w14:solidFill>
              <w14:schemeClr w14:val="tx1"/>
            </w14:solidFill>
          </w14:textFill>
        </w:rPr>
        <w:t xml:space="preserve">class Button </w:t>
      </w: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pP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color w:val="000000" w:themeColor="text1"/>
          <w:sz w:val="32"/>
          <w:szCs w:val="32"/>
          <w:highlight w:val="none"/>
          <w14:textFill>
            <w14:solidFill>
              <w14:schemeClr w14:val="tx1"/>
            </w14:solidFill>
          </w14:textFill>
        </w:rPr>
      </w:pPr>
      <w:r>
        <w:rPr>
          <w:rFonts w:hint="eastAsia" w:ascii="宋体" w:hAnsi="宋体" w:eastAsia="宋体" w:cs="宋体"/>
          <w:b/>
          <w:color w:val="000000" w:themeColor="text1"/>
          <w:sz w:val="32"/>
          <w:szCs w:val="32"/>
          <w:highlight w:val="none"/>
          <w:bdr w:val="none" w:color="E1E1E8" w:sz="0" w:space="0"/>
          <w:shd w:val="clear" w:fill="F7F7F9"/>
          <w14:textFill>
            <w14:solidFill>
              <w14:schemeClr w14:val="tx1"/>
            </w14:solidFill>
          </w14:textFill>
        </w:rPr>
        <w:t xml:space="preserve">}  </w:t>
      </w:r>
    </w:p>
    <w:p>
      <w:pPr>
        <w:pStyle w:val="2"/>
        <w:keepNext w:val="0"/>
        <w:keepLines w:val="0"/>
        <w:widowControl/>
        <w:suppressLineNumbers w:val="0"/>
        <w:wordWrap w:val="0"/>
        <w:spacing w:after="0" w:afterAutospacing="0" w:line="336" w:lineRule="atLeast"/>
        <w:ind w:left="0" w:firstLine="210"/>
        <w:rPr>
          <w:rFonts w:hint="eastAsia" w:ascii="宋体" w:hAnsi="宋体" w:eastAsia="宋体" w:cs="宋体"/>
          <w:b/>
          <w:color w:val="000000" w:themeColor="text1"/>
          <w:sz w:val="32"/>
          <w:szCs w:val="32"/>
          <w:highlight w:val="none"/>
          <w14:textFill>
            <w14:solidFill>
              <w14:schemeClr w14:val="tx1"/>
            </w14:solidFill>
          </w14:textFill>
        </w:rPr>
      </w:pPr>
      <w:r>
        <w:rPr>
          <w:rFonts w:hint="eastAsia" w:ascii="宋体" w:hAnsi="宋体" w:eastAsia="宋体" w:cs="宋体"/>
          <w:b/>
          <w:color w:val="000000" w:themeColor="text1"/>
          <w:sz w:val="32"/>
          <w:szCs w:val="32"/>
          <w:highlight w:val="none"/>
          <w:bdr w:val="none" w:color="auto" w:sz="0" w:space="0"/>
          <w14:textFill>
            <w14:solidFill>
              <w14:schemeClr w14:val="tx1"/>
            </w14:solidFill>
          </w14:textFill>
        </w:rPr>
        <w:t>(5) 聚合关系</w:t>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color w:val="0000FF"/>
          <w:sz w:val="32"/>
          <w:szCs w:val="32"/>
        </w:rPr>
      </w:pPr>
      <w:r>
        <w:rPr>
          <w:rFonts w:hint="eastAsia" w:ascii="宋体" w:hAnsi="宋体" w:eastAsia="宋体" w:cs="宋体"/>
          <w:color w:val="000000" w:themeColor="text1"/>
          <w:sz w:val="32"/>
          <w:szCs w:val="32"/>
          <w:highlight w:val="none"/>
          <w:bdr w:val="none" w:color="auto" w:sz="0" w:space="0"/>
          <w14:textFill>
            <w14:solidFill>
              <w14:schemeClr w14:val="tx1"/>
            </w14:solidFill>
          </w14:textFill>
        </w:rPr>
        <w:t>聚合(Aggregation)关系表示整体与部分的关系。在聚合关系中，成员对象是整体对象的一部分，但是成员对象可以脱离整体对象独立存在。在UML中，聚合关系用带空心菱形的直线表示。例如：汽车发动机(Engine)是汽车(Car)的组成部分，但是汽车发动机可以独立存在，因此，汽车和发动机是聚合关系，如图6所示：</w:t>
      </w:r>
    </w:p>
    <w:p>
      <w:pPr>
        <w:pStyle w:val="2"/>
        <w:keepNext w:val="0"/>
        <w:keepLines w:val="0"/>
        <w:widowControl/>
        <w:suppressLineNumbers w:val="0"/>
        <w:wordWrap w:val="0"/>
        <w:spacing w:after="0" w:afterAutospacing="0" w:line="336" w:lineRule="atLeast"/>
        <w:ind w:left="0" w:firstLine="210"/>
        <w:rPr>
          <w:b/>
          <w:sz w:val="27"/>
          <w:szCs w:val="27"/>
        </w:rPr>
      </w:pPr>
      <w:r>
        <w:rPr>
          <w:b/>
          <w:sz w:val="27"/>
          <w:szCs w:val="27"/>
          <w:bdr w:val="none" w:color="auto" w:sz="0" w:space="0"/>
        </w:rPr>
        <w:t>6) 组合关系</w:t>
      </w:r>
    </w:p>
    <w:p>
      <w:pPr>
        <w:pStyle w:val="6"/>
        <w:keepNext w:val="0"/>
        <w:keepLines w:val="0"/>
        <w:widowControl/>
        <w:suppressLineNumbers w:val="0"/>
        <w:wordWrap w:val="0"/>
        <w:spacing w:after="0" w:afterAutospacing="0" w:line="357" w:lineRule="atLeast"/>
        <w:ind w:left="0" w:firstLine="210"/>
        <w:rPr>
          <w:sz w:val="32"/>
          <w:szCs w:val="32"/>
        </w:rPr>
      </w:pPr>
      <w:r>
        <w:rPr>
          <w:sz w:val="32"/>
          <w:szCs w:val="32"/>
          <w:bdr w:val="none" w:color="auto" w:sz="0" w:space="0"/>
        </w:rPr>
        <w:t>组合(Composition)关系也表示类之间整体和部分的关系，但是在组合关系中整体对象可以控制成员对象的生命周期，一旦整体对象不存在，成员对象也将不存在，成员对象与整体对象之间具有同生共死的关系。在UML中，组合关系用带实心菱形的直线表示。例如：人的头(Head)与嘴巴(Mouth)，嘴巴是头的组成部分之一，而且如果头没了，嘴巴也就没了，因此头和嘴巴是组合关系，如图7所示：</w:t>
      </w:r>
      <w:bookmarkStart w:id="0" w:name="_GoBack"/>
      <w:bookmarkEnd w:id="0"/>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sz w:val="32"/>
          <w:szCs w:val="32"/>
        </w:rPr>
      </w:pPr>
      <w:r>
        <w:rPr>
          <w:rFonts w:hint="eastAsia" w:ascii="宋体" w:hAnsi="宋体" w:cs="宋体"/>
          <w:sz w:val="32"/>
          <w:szCs w:val="32"/>
          <w:lang w:val="en-US" w:eastAsia="zh-CN"/>
        </w:rPr>
        <w:t xml:space="preserve"> </w:t>
      </w:r>
      <w:r>
        <w:rPr>
          <w:rFonts w:hint="eastAsia" w:ascii="宋体" w:hAnsi="宋体" w:eastAsia="宋体" w:cs="宋体"/>
          <w:sz w:val="32"/>
          <w:szCs w:val="32"/>
          <w:bdr w:val="none" w:color="auto" w:sz="0" w:space="0"/>
        </w:rPr>
        <w:t>图7 组合关系实例</w:t>
      </w:r>
    </w:p>
    <w:p>
      <w:pPr>
        <w:pStyle w:val="6"/>
        <w:keepNext w:val="0"/>
        <w:keepLines w:val="0"/>
        <w:widowControl/>
        <w:suppressLineNumbers w:val="0"/>
        <w:wordWrap w:val="0"/>
        <w:spacing w:after="0" w:afterAutospacing="0" w:line="357" w:lineRule="atLeast"/>
        <w:ind w:left="0" w:firstLine="210"/>
        <w:rPr>
          <w:rFonts w:hint="eastAsia" w:ascii="宋体" w:hAnsi="宋体" w:eastAsia="宋体" w:cs="宋体"/>
          <w:sz w:val="32"/>
          <w:szCs w:val="32"/>
        </w:rPr>
      </w:pPr>
      <w:r>
        <w:rPr>
          <w:rFonts w:hint="eastAsia" w:ascii="宋体" w:hAnsi="宋体" w:eastAsia="宋体" w:cs="宋体"/>
          <w:sz w:val="32"/>
          <w:szCs w:val="32"/>
          <w:bdr w:val="none" w:color="auto" w:sz="0" w:space="0"/>
        </w:rPr>
        <w:t>在代码实现组合关系时，通常在整体类的构造方法中直接实例化成员类，图7对应的Java代码片段如下：</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sz w:val="32"/>
          <w:szCs w:val="32"/>
        </w:rPr>
        <w:t>public</w:t>
      </w:r>
      <w:r>
        <w:rPr>
          <w:rFonts w:hint="eastAsia" w:ascii="宋体" w:hAnsi="宋体" w:eastAsia="宋体" w:cs="宋体"/>
          <w:b/>
          <w:color w:val="DD1144"/>
          <w:sz w:val="32"/>
          <w:szCs w:val="32"/>
          <w:bdr w:val="none" w:color="E1E1E8" w:sz="0" w:space="0"/>
          <w:shd w:val="clear" w:fill="F7F7F9"/>
        </w:rPr>
        <w:t xml:space="preserve"> </w:t>
      </w:r>
      <w:r>
        <w:rPr>
          <w:rFonts w:hint="eastAsia" w:ascii="宋体" w:hAnsi="宋体" w:eastAsia="宋体" w:cs="宋体"/>
          <w:sz w:val="32"/>
          <w:szCs w:val="32"/>
        </w:rPr>
        <w:t xml:space="preserve">class Head </w:t>
      </w:r>
      <w:r>
        <w:rPr>
          <w:rFonts w:hint="eastAsia" w:ascii="宋体" w:hAnsi="宋体" w:eastAsia="宋体" w:cs="宋体"/>
          <w:b/>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b/>
          <w:color w:val="DD1144"/>
          <w:sz w:val="32"/>
          <w:szCs w:val="32"/>
          <w:bdr w:val="none" w:color="E1E1E8" w:sz="0" w:space="0"/>
          <w:shd w:val="clear" w:fill="F7F7F9"/>
        </w:rPr>
        <w:t xml:space="preserve">    </w:t>
      </w:r>
      <w:r>
        <w:rPr>
          <w:rFonts w:hint="eastAsia" w:ascii="宋体" w:hAnsi="宋体" w:eastAsia="宋体" w:cs="宋体"/>
          <w:sz w:val="32"/>
          <w:szCs w:val="32"/>
        </w:rPr>
        <w:t>private</w:t>
      </w:r>
      <w:r>
        <w:rPr>
          <w:rFonts w:hint="eastAsia" w:ascii="宋体" w:hAnsi="宋体" w:eastAsia="宋体" w:cs="宋体"/>
          <w:b/>
          <w:color w:val="DD1144"/>
          <w:sz w:val="32"/>
          <w:szCs w:val="32"/>
          <w:bdr w:val="none" w:color="E1E1E8" w:sz="0" w:space="0"/>
          <w:shd w:val="clear" w:fill="F7F7F9"/>
        </w:rPr>
        <w:t xml:space="preserve"> Mouth mouth;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b/>
          <w:color w:val="DD1144"/>
          <w:sz w:val="32"/>
          <w:szCs w:val="32"/>
          <w:bdr w:val="none" w:color="E1E1E8" w:sz="0" w:space="0"/>
          <w:shd w:val="clear" w:fill="F7F7F9"/>
        </w:rPr>
        <w:t xml:space="preserve">    </w:t>
      </w:r>
      <w:r>
        <w:rPr>
          <w:rFonts w:hint="eastAsia" w:ascii="宋体" w:hAnsi="宋体" w:eastAsia="宋体" w:cs="宋体"/>
          <w:sz w:val="32"/>
          <w:szCs w:val="32"/>
        </w:rPr>
        <w:t xml:space="preserve">public Head() </w:t>
      </w:r>
      <w:r>
        <w:rPr>
          <w:rFonts w:hint="eastAsia" w:ascii="宋体" w:hAnsi="宋体" w:eastAsia="宋体" w:cs="宋体"/>
          <w:b/>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b/>
          <w:color w:val="DD1144"/>
          <w:sz w:val="32"/>
          <w:szCs w:val="32"/>
          <w:bdr w:val="none" w:color="E1E1E8" w:sz="0" w:space="0"/>
          <w:shd w:val="clear" w:fill="F7F7F9"/>
        </w:rPr>
        <w:t xml:space="preserve">        mouth = </w:t>
      </w:r>
      <w:r>
        <w:rPr>
          <w:rFonts w:hint="eastAsia" w:ascii="宋体" w:hAnsi="宋体" w:eastAsia="宋体" w:cs="宋体"/>
          <w:sz w:val="32"/>
          <w:szCs w:val="32"/>
        </w:rPr>
        <w:t>new</w:t>
      </w:r>
      <w:r>
        <w:rPr>
          <w:rFonts w:hint="eastAsia" w:ascii="宋体" w:hAnsi="宋体" w:eastAsia="宋体" w:cs="宋体"/>
          <w:b/>
          <w:color w:val="DD1144"/>
          <w:sz w:val="32"/>
          <w:szCs w:val="32"/>
          <w:bdr w:val="none" w:color="E1E1E8" w:sz="0" w:space="0"/>
          <w:shd w:val="clear" w:fill="F7F7F9"/>
        </w:rPr>
        <w:t xml:space="preserve"> Mouth(); </w:t>
      </w:r>
      <w:r>
        <w:rPr>
          <w:rFonts w:hint="eastAsia" w:ascii="宋体" w:hAnsi="宋体" w:eastAsia="宋体" w:cs="宋体"/>
          <w:sz w:val="32"/>
          <w:szCs w:val="32"/>
        </w:rPr>
        <w:t xml:space="preserve">//实例化成员类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b/>
          <w:color w:val="DD1144"/>
          <w:sz w:val="32"/>
          <w:szCs w:val="32"/>
          <w:bdr w:val="none" w:color="E1E1E8" w:sz="0" w:space="0"/>
          <w:shd w:val="clear" w:fill="F7F7F9"/>
        </w:rPr>
        <w:t xml:space="preserve">    }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b/>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b/>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sz w:val="32"/>
          <w:szCs w:val="32"/>
        </w:rPr>
        <w:t>public</w:t>
      </w:r>
      <w:r>
        <w:rPr>
          <w:rFonts w:hint="eastAsia" w:ascii="宋体" w:hAnsi="宋体" w:eastAsia="宋体" w:cs="宋体"/>
          <w:b/>
          <w:color w:val="DD1144"/>
          <w:sz w:val="32"/>
          <w:szCs w:val="32"/>
          <w:bdr w:val="none" w:color="E1E1E8" w:sz="0" w:space="0"/>
          <w:shd w:val="clear" w:fill="F7F7F9"/>
        </w:rPr>
        <w:t xml:space="preserve"> </w:t>
      </w:r>
      <w:r>
        <w:rPr>
          <w:rFonts w:hint="eastAsia" w:ascii="宋体" w:hAnsi="宋体" w:eastAsia="宋体" w:cs="宋体"/>
          <w:sz w:val="32"/>
          <w:szCs w:val="32"/>
        </w:rPr>
        <w:t xml:space="preserve">class Mouth </w:t>
      </w:r>
      <w:r>
        <w:rPr>
          <w:rFonts w:hint="eastAsia" w:ascii="宋体" w:hAnsi="宋体" w:eastAsia="宋体" w:cs="宋体"/>
          <w:b/>
          <w:color w:val="DD1144"/>
          <w:sz w:val="32"/>
          <w:szCs w:val="32"/>
          <w:bdr w:val="none" w:color="E1E1E8" w:sz="0" w:space="0"/>
          <w:shd w:val="clear" w:fill="F7F7F9"/>
        </w:rPr>
        <w:t xml:space="preserve">{  </w:t>
      </w:r>
    </w:p>
    <w:p>
      <w:pPr>
        <w:pStyle w:val="5"/>
        <w:keepNext w:val="0"/>
        <w:keepLines w:val="0"/>
        <w:widowControl/>
        <w:suppressLineNumbers w:val="0"/>
        <w:wordWrap w:val="0"/>
        <w:spacing w:after="0" w:afterAutospacing="0" w:line="357" w:lineRule="atLeast"/>
        <w:rPr>
          <w:rFonts w:hint="eastAsia" w:ascii="宋体" w:hAnsi="宋体" w:eastAsia="宋体" w:cs="宋体"/>
          <w:b/>
          <w:color w:val="DD1144"/>
          <w:sz w:val="32"/>
          <w:szCs w:val="32"/>
          <w:bdr w:val="none" w:color="E1E1E8" w:sz="0" w:space="0"/>
          <w:shd w:val="clear" w:fill="F7F7F9"/>
        </w:rPr>
      </w:pPr>
      <w:r>
        <w:rPr>
          <w:rFonts w:hint="eastAsia" w:ascii="宋体" w:hAnsi="宋体" w:eastAsia="宋体" w:cs="宋体"/>
          <w:b/>
          <w:color w:val="DD1144"/>
          <w:sz w:val="32"/>
          <w:szCs w:val="32"/>
          <w:bdr w:val="none" w:color="E1E1E8" w:sz="0" w:space="0"/>
          <w:shd w:val="clear" w:fill="F7F7F9"/>
        </w:rPr>
        <w:t xml:space="preserve">    ……  </w:t>
      </w:r>
    </w:p>
    <w:p>
      <w:pPr>
        <w:pStyle w:val="5"/>
        <w:keepNext w:val="0"/>
        <w:keepLines w:val="0"/>
        <w:widowControl/>
        <w:suppressLineNumbers w:val="0"/>
        <w:wordWrap w:val="0"/>
        <w:spacing w:after="0" w:afterAutospacing="0" w:line="357" w:lineRule="atLeast"/>
        <w:rPr>
          <w:rFonts w:hint="eastAsia" w:ascii="宋体" w:hAnsi="宋体" w:eastAsia="宋体" w:cs="宋体"/>
          <w:sz w:val="32"/>
          <w:szCs w:val="32"/>
        </w:rPr>
      </w:pPr>
      <w:r>
        <w:rPr>
          <w:rFonts w:hint="eastAsia" w:ascii="宋体" w:hAnsi="宋体" w:eastAsia="宋体" w:cs="宋体"/>
          <w:b/>
          <w:color w:val="DD1144"/>
          <w:sz w:val="32"/>
          <w:szCs w:val="32"/>
          <w:bdr w:val="none" w:color="E1E1E8" w:sz="0" w:space="0"/>
          <w:shd w:val="clear" w:fill="F7F7F9"/>
        </w:rPr>
        <w:t xml:space="preserve">}  </w:t>
      </w:r>
    </w:p>
    <w:p>
      <w:pPr>
        <w:rPr>
          <w:rFonts w:hint="eastAsia" w:eastAsia="宋体"/>
          <w:sz w:val="32"/>
          <w:szCs w:val="32"/>
          <w:lang w:eastAsia="zh-CN"/>
        </w:rPr>
      </w:pPr>
      <w:r>
        <w:rPr>
          <w:rFonts w:hint="eastAsia" w:eastAsia="宋体"/>
          <w:sz w:val="32"/>
          <w:szCs w:val="32"/>
          <w:lang w:eastAsia="zh-CN"/>
        </w:rPr>
        <w:drawing>
          <wp:inline distT="0" distB="0" distL="114300" distR="114300">
            <wp:extent cx="4504690" cy="533400"/>
            <wp:effectExtent l="0" t="0" r="10160" b="0"/>
            <wp:docPr id="9" name="图片 9" descr="V7VZ%@DMCVO`$C_RGWJY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7VZ%@DMCVO`$C_RGWJYY_0"/>
                    <pic:cNvPicPr>
                      <a:picLocks noChangeAspect="1"/>
                    </pic:cNvPicPr>
                  </pic:nvPicPr>
                  <pic:blipFill>
                    <a:blip r:embed="rId10"/>
                    <a:stretch>
                      <a:fillRect/>
                    </a:stretch>
                  </pic:blipFill>
                  <pic:spPr>
                    <a:xfrm>
                      <a:off x="0" y="0"/>
                      <a:ext cx="4504690" cy="533400"/>
                    </a:xfrm>
                    <a:prstGeom prst="rect">
                      <a:avLst/>
                    </a:prstGeom>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ontAwesom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sz w:val="44"/>
        <w:szCs w:val="44"/>
        <w:lang w:val="en-US" w:eastAsia="zh-CN"/>
      </w:rPr>
    </w:pPr>
    <w:r>
      <w:rPr>
        <w:rFonts w:hint="eastAsia"/>
        <w:sz w:val="44"/>
        <w:szCs w:val="44"/>
        <w:lang w:val="en-US" w:eastAsia="zh-CN"/>
      </w:rPr>
      <w:t>用类图描述“计算器”项目中类与类之间的关系。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5758F"/>
    <w:rsid w:val="2BBF6D23"/>
    <w:rsid w:val="55DA03EC"/>
    <w:rsid w:val="5BD5758F"/>
    <w:rsid w:val="65796768"/>
    <w:rsid w:val="788120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color w:val="000000" w:themeColor="text1"/>
      <w:kern w:val="2"/>
      <w:sz w:val="21"/>
      <w:szCs w:val="24"/>
      <w:lang w:val="en-US" w:eastAsia="zh-CN" w:bidi="ar-SA"/>
      <w14:textFill>
        <w14:solidFill>
          <w14:schemeClr w14:val="tx1"/>
        </w14:solidFill>
      </w14:textFill>
    </w:rPr>
  </w:style>
  <w:style w:type="paragraph" w:styleId="2">
    <w:name w:val="heading 3"/>
    <w:basedOn w:val="1"/>
    <w:next w:val="1"/>
    <w:unhideWhenUsed/>
    <w:qFormat/>
    <w:uiPriority w:val="0"/>
    <w:pPr>
      <w:spacing w:before="0" w:beforeAutospacing="0" w:after="105" w:afterAutospacing="0" w:line="315" w:lineRule="atLeast"/>
      <w:ind w:left="0" w:right="0"/>
      <w:jc w:val="left"/>
    </w:pPr>
    <w:rPr>
      <w:rFonts w:hint="eastAsia" w:ascii="宋体" w:hAnsi="宋体" w:eastAsia="宋体" w:cs="宋体"/>
      <w:kern w:val="0"/>
      <w:sz w:val="36"/>
      <w:szCs w:val="36"/>
      <w:lang w:val="en-US" w:eastAsia="zh-CN" w:bidi="ar"/>
    </w:rPr>
  </w:style>
  <w:style w:type="character" w:default="1" w:styleId="7">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pBdr>
        <w:top w:val="single" w:color="CCCCCC" w:sz="6" w:space="2"/>
        <w:left w:val="single" w:color="CCCCCC" w:sz="6" w:space="2"/>
        <w:bottom w:val="single" w:color="CCCCCC" w:sz="6" w:space="2"/>
        <w:right w:val="single" w:color="CCCCCC" w:sz="6" w:space="2"/>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8" w:afterAutospacing="0" w:line="315" w:lineRule="atLeast"/>
      <w:ind w:left="0" w:right="0"/>
      <w:jc w:val="left"/>
    </w:pPr>
    <w:rPr>
      <w:rFonts w:hint="default" w:ascii="Monaco" w:hAnsi="Monaco" w:eastAsia="Monaco" w:cs="Monaco"/>
      <w:color w:val="333333"/>
      <w:kern w:val="0"/>
      <w:sz w:val="21"/>
      <w:szCs w:val="21"/>
      <w:lang w:val="en-US" w:eastAsia="zh-CN" w:bidi="ar"/>
    </w:rPr>
  </w:style>
  <w:style w:type="paragraph" w:styleId="6">
    <w:name w:val="Normal (Web)"/>
    <w:basedOn w:val="1"/>
    <w:uiPriority w:val="0"/>
    <w:pPr>
      <w:spacing w:before="0" w:beforeAutospacing="0" w:after="158"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3333"/>
      <w:u w:val="none"/>
    </w:rPr>
  </w:style>
  <w:style w:type="character" w:styleId="10">
    <w:name w:val="Emphasis"/>
    <w:basedOn w:val="7"/>
    <w:qFormat/>
    <w:uiPriority w:val="0"/>
    <w:rPr>
      <w:b/>
      <w:i/>
      <w:color w:val="FFFFFF"/>
      <w:sz w:val="17"/>
      <w:szCs w:val="17"/>
      <w:bdr w:val="none" w:color="auto" w:sz="0" w:space="0"/>
      <w:shd w:val="clear" w:fill="999999"/>
      <w:vertAlign w:val="baseline"/>
    </w:rPr>
  </w:style>
  <w:style w:type="character" w:styleId="11">
    <w:name w:val="Hyperlink"/>
    <w:basedOn w:val="7"/>
    <w:uiPriority w:val="0"/>
    <w:rPr>
      <w:color w:val="333333"/>
      <w:u w:val="none"/>
    </w:rPr>
  </w:style>
  <w:style w:type="character" w:styleId="12">
    <w:name w:val="HTML Code"/>
    <w:basedOn w:val="7"/>
    <w:uiPriority w:val="0"/>
    <w:rPr>
      <w:rFonts w:ascii="Menlo" w:hAnsi="Menlo" w:eastAsia="Menlo" w:cs="Menlo"/>
      <w:b/>
      <w:color w:val="DD1144"/>
      <w:sz w:val="21"/>
      <w:szCs w:val="21"/>
      <w:bdr w:val="none" w:color="E1E1E8" w:sz="0" w:space="0"/>
      <w:shd w:val="clear" w:fill="F7F7F9"/>
    </w:rPr>
  </w:style>
  <w:style w:type="character" w:styleId="13">
    <w:name w:val="HTML Cite"/>
    <w:basedOn w:val="7"/>
    <w:uiPriority w:val="0"/>
  </w:style>
  <w:style w:type="character" w:customStyle="1" w:styleId="15">
    <w:name w:val="keyword"/>
    <w:basedOn w:val="7"/>
    <w:uiPriority w:val="0"/>
    <w:rPr>
      <w:b/>
      <w:color w:val="0AA284"/>
    </w:rPr>
  </w:style>
  <w:style w:type="character" w:customStyle="1" w:styleId="16">
    <w:name w:val="placeholder"/>
    <w:basedOn w:val="7"/>
    <w:uiPriority w:val="0"/>
    <w:rPr>
      <w:rFonts w:ascii="sans-serif" w:hAnsi="sans-serif" w:eastAsia="sans-serif" w:cs="sans-serif"/>
      <w:color w:val="999999"/>
      <w:sz w:val="18"/>
      <w:szCs w:val="18"/>
      <w:bdr w:val="none" w:color="auto" w:sz="0" w:space="0"/>
    </w:rPr>
  </w:style>
  <w:style w:type="character" w:customStyle="1" w:styleId="17">
    <w:name w:val="active-kan"/>
    <w:basedOn w:val="7"/>
    <w:uiPriority w:val="0"/>
    <w:rPr>
      <w:color w:val="FFFFFF"/>
      <w:bdr w:val="single" w:color="0AA284" w:sz="18" w:space="0"/>
      <w:shd w:val="clear" w:fill="0AA284"/>
    </w:rPr>
  </w:style>
  <w:style w:type="character" w:customStyle="1" w:styleId="18">
    <w:name w:val="placeholder-hide-except-screenreader"/>
    <w:basedOn w:val="7"/>
    <w:uiPriority w:val="0"/>
  </w:style>
  <w:style w:type="character" w:customStyle="1" w:styleId="19">
    <w:name w:val="placeholder-hide"/>
    <w:basedOn w:val="7"/>
    <w:uiPriority w:val="0"/>
    <w:rPr>
      <w:vanish/>
    </w:rPr>
  </w:style>
  <w:style w:type="character" w:customStyle="1" w:styleId="20">
    <w:name w:val="loading"/>
    <w:basedOn w:val="7"/>
    <w:uiPriority w:val="0"/>
    <w:rPr>
      <w:sz w:val="13"/>
      <w:szCs w:val="13"/>
      <w:bdr w:val="none" w:color="auto" w:sz="0"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2017-06-28T05:42:00Z</dcterms:created>
  <dc:creator>zemo0628</dc:creator>
  <cp:lastModifiedBy>zemo0628</cp:lastModifiedBy>
  <dcterms:modified xsi:type="dcterms:W3CDTF">2017-06-28T06:47:07Z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