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  <w:lang w:val="es-ES"/>
        </w:rPr>
        <w:drawing>
          <wp:inline distT="0" distB="0" distL="0" distR="0">
            <wp:extent cx="1861859" cy="1695450"/>
            <wp:effectExtent l="19050" t="0" r="5041" b="0"/>
            <wp:docPr id="1" name="0 Imagen" descr="capçalera carta BS ONGDPE 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çalera carta BS ONGDPE 201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087" cy="170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Default="00BA5A7E" w:rsidP="00BA5A7E">
      <w:pPr>
        <w:jc w:val="center"/>
        <w:rPr>
          <w:rFonts w:ascii="Arial" w:hAnsi="Arial"/>
          <w:sz w:val="22"/>
          <w:szCs w:val="22"/>
        </w:rPr>
      </w:pPr>
    </w:p>
    <w:p w:rsidR="00BA5A7E" w:rsidRPr="00BA5A7E" w:rsidRDefault="00BA5A7E" w:rsidP="00BA5A7E">
      <w:pPr>
        <w:jc w:val="center"/>
        <w:rPr>
          <w:rFonts w:ascii="Arial" w:hAnsi="Arial"/>
          <w:sz w:val="20"/>
          <w:szCs w:val="20"/>
        </w:rPr>
      </w:pPr>
      <w:r w:rsidRPr="00BA5A7E">
        <w:rPr>
          <w:rFonts w:ascii="Arial" w:hAnsi="Arial"/>
          <w:sz w:val="20"/>
          <w:szCs w:val="20"/>
        </w:rPr>
        <w:t xml:space="preserve">Registre Municipal d’Associacions de </w:t>
      </w:r>
      <w:r w:rsidRPr="00BA5A7E">
        <w:rPr>
          <w:rFonts w:ascii="Arial" w:hAnsi="Arial" w:cs="Arial"/>
          <w:sz w:val="20"/>
          <w:szCs w:val="20"/>
        </w:rPr>
        <w:t>Banyoles: 2431.</w:t>
      </w:r>
      <w:r w:rsidRPr="00BA5A7E">
        <w:rPr>
          <w:rFonts w:ascii="Arial" w:hAnsi="Arial"/>
          <w:sz w:val="20"/>
          <w:szCs w:val="20"/>
        </w:rPr>
        <w:t>Registre del Consell Comarcal: 2031.</w:t>
      </w:r>
    </w:p>
    <w:p w:rsidR="00A03123" w:rsidRPr="00BA5A7E" w:rsidRDefault="00BA5A7E" w:rsidP="00BA5A7E">
      <w:pPr>
        <w:jc w:val="center"/>
        <w:rPr>
          <w:sz w:val="20"/>
          <w:szCs w:val="20"/>
        </w:rPr>
      </w:pPr>
      <w:r w:rsidRPr="00BA5A7E">
        <w:rPr>
          <w:rFonts w:ascii="Arial" w:hAnsi="Arial" w:cs="Arial"/>
          <w:sz w:val="20"/>
          <w:szCs w:val="20"/>
        </w:rPr>
        <w:t>http://www.solidaries.org/banyoles-solidaria</w:t>
      </w:r>
    </w:p>
    <w:sectPr w:rsidR="00A03123" w:rsidRPr="00BA5A7E" w:rsidSect="00BA5A7E">
      <w:pgSz w:w="11906" w:h="16838"/>
      <w:pgMar w:top="851" w:right="1418" w:bottom="720" w:left="1418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5A7E"/>
    <w:rsid w:val="00A03123"/>
    <w:rsid w:val="00BA5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A7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5A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A7E"/>
    <w:rPr>
      <w:rFonts w:ascii="Tahoma" w:eastAsia="Times New Roman" w:hAnsi="Tahoma" w:cs="Tahoma"/>
      <w:sz w:val="16"/>
      <w:szCs w:val="16"/>
      <w:lang w:val="ca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 Fabrica</dc:creator>
  <cp:lastModifiedBy>Can Fabrica</cp:lastModifiedBy>
  <cp:revision>1</cp:revision>
  <dcterms:created xsi:type="dcterms:W3CDTF">2018-05-30T17:20:00Z</dcterms:created>
  <dcterms:modified xsi:type="dcterms:W3CDTF">2018-05-30T17:26:00Z</dcterms:modified>
</cp:coreProperties>
</file>