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{{ project_name }} · {{ iteration_name }}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30"/>
        </w:rPr>
        <w:t>性能测试报告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707070"/>
          <w:sz w:val="20"/>
        </w:rPr>
        <w:t>BrickCore · 内置模板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20"/>
        </w:rPr>
        <w:t>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报告日期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report_date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编写人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author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测试人员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tester_name }}</w:t>
            </w:r>
          </w:p>
        </w:tc>
      </w:tr>
    </w:tbl>
    <w:p/>
    <w:p>
      <w:pPr>
        <w:pStyle w:val="Heading1"/>
      </w:pPr>
      <w:r>
        <w:t>一、测试概述</w:t>
      </w:r>
    </w:p>
    <w:p>
      <w:r>
        <w:t>{%p for line in overview_lines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二、测试范围与目标</w:t>
      </w:r>
    </w:p>
    <w:p>
      <w:r>
        <w:t>{%p for line in test_scope_lines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三、测试环境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test_environment }}</w:t>
      </w:r>
    </w:p>
    <w:p>
      <w:pPr>
        <w:pStyle w:val="Heading1"/>
      </w:pPr>
      <w:r>
        <w:t>四、性能指标与结果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performance_metrics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执行耗时</w:t>
            </w:r>
          </w:p>
        </w:tc>
        <w:tc>
          <w:tcPr>
            <w:tcW w:type="dxa" w:w="4759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Bug 总数</w:t>
            </w:r>
          </w:p>
        </w:tc>
      </w:tr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exec_duration }}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bug_total }}</w:t>
            </w:r>
          </w:p>
        </w:tc>
      </w:tr>
    </w:tbl>
    <w:p/>
    <w:p>
      <w:pPr>
        <w:pStyle w:val="Heading1"/>
      </w:pPr>
      <w:r>
        <w:t>五、性能测试总结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performance_summary }}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ai_conclusion }}</w:t>
      </w:r>
    </w:p>
    <w:p>
      <w:pPr>
        <w:pStyle w:val="Heading1"/>
      </w:pPr>
      <w:r>
        <w:t>六、缺陷与风险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bug_export_summary }}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ai_risks }}</w:t>
      </w:r>
    </w:p>
    <w:p>
      <w:pPr>
        <w:pStyle w:val="Heading1"/>
      </w:pPr>
      <w:r>
        <w:t>七、优化建议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ai_recommendations }}</w:t>
      </w:r>
    </w:p>
    <w:p>
      <w:r>
        <w:br w:type="page"/>
      </w:r>
    </w:p>
    <w:p>
      <w:pPr>
        <w:pStyle w:val="Heading2"/>
      </w:pPr>
      <w:r>
        <w:t>附录：报告数据来源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下列为本次报告生成时纳入的资料与模板引用。</w:t>
      </w:r>
    </w:p>
    <w:p>
      <w:r>
        <w:t>{%p for ref in source_refs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ref.kind_label }}：{{ ref.title }}（{{ ref.detail }}）</w:t>
      </w:r>
    </w:p>
    <w:p>
      <w:r>
        <w:t>{%p endfor %}</w:t>
      </w:r>
    </w:p>
    <w:sectPr w:rsidR="00FC693F" w:rsidRPr="0006063C" w:rsidSect="00034616">
      <w:pgSz w:w="12240" w:h="15840"/>
      <w:pgMar w:top="1247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