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9DF35" w14:textId="77777777" w:rsidR="0080496D" w:rsidRPr="0080496D" w:rsidRDefault="0080496D" w:rsidP="0080496D">
      <w:r w:rsidRPr="0080496D">
        <w:rPr>
          <w:b/>
          <w:bCs/>
        </w:rPr>
        <w:t>Section 2 — Tổng quan dataset</w:t>
      </w:r>
    </w:p>
    <w:p w14:paraId="08F4CB40" w14:textId="77777777" w:rsidR="0080496D" w:rsidRPr="0080496D" w:rsidRDefault="0080496D" w:rsidP="0080496D">
      <w:r w:rsidRPr="0080496D">
        <w:t>Trước khi làm gì cũng phải biết mình đang có gì. Ba câu hỏi cần trả lời ngay: cột nào kiểu gì (info), các số trông ra sao (describe), còn missing không. Nếu bỏ qua bước này mà vẽ chart luôn thì rất dễ bị lỗi ngầm — ví dụ cột tưởng là số nhưng thực ra đang là string.</w:t>
      </w:r>
    </w:p>
    <w:p w14:paraId="3226054E" w14:textId="77777777" w:rsidR="0080496D" w:rsidRPr="0080496D" w:rsidRDefault="0080496D" w:rsidP="0080496D">
      <w:r w:rsidRPr="0080496D">
        <w:pict w14:anchorId="3ED65979">
          <v:rect id="_x0000_i1085" style="width:0;height:1.5pt" o:hralign="center" o:hrstd="t" o:hr="t" fillcolor="#a0a0a0" stroked="f"/>
        </w:pict>
      </w:r>
    </w:p>
    <w:p w14:paraId="77A65DDF" w14:textId="77777777" w:rsidR="0080496D" w:rsidRPr="0080496D" w:rsidRDefault="0080496D" w:rsidP="0080496D">
      <w:r w:rsidRPr="0080496D">
        <w:rPr>
          <w:b/>
          <w:bCs/>
        </w:rPr>
        <w:t>Section 3 — Phân phối biến mục tiêu (giá)</w:t>
      </w:r>
    </w:p>
    <w:p w14:paraId="446C1A5D" w14:textId="77777777" w:rsidR="0080496D" w:rsidRPr="0080496D" w:rsidRDefault="0080496D" w:rsidP="0080496D">
      <w:r w:rsidRPr="0080496D">
        <w:t>Đây là cột quan trọng nhất vì mày đang predict nó. Tao vẽ 3 chart cùng lúc: histogram gốc để thấy nó lệch phải mạnh cỡ nào, histogram log để xem nếu transform thì phân phối có đẹp hơn không, boxplot để thấy outlier cực đoan. Lý do quan trọng: nếu giá skew quá mạnh, Linear Regression sẽ predict tệ — bước Preprocessing cần biết điều này để quyết định có log-transform hay không.</w:t>
      </w:r>
    </w:p>
    <w:p w14:paraId="023C406C" w14:textId="77777777" w:rsidR="0080496D" w:rsidRPr="0080496D" w:rsidRDefault="0080496D" w:rsidP="0080496D">
      <w:r w:rsidRPr="0080496D">
        <w:pict w14:anchorId="4033440F">
          <v:rect id="_x0000_i1086" style="width:0;height:1.5pt" o:hralign="center" o:hrstd="t" o:hr="t" fillcolor="#a0a0a0" stroked="f"/>
        </w:pict>
      </w:r>
    </w:p>
    <w:p w14:paraId="5C803285" w14:textId="77777777" w:rsidR="0080496D" w:rsidRPr="0080496D" w:rsidRDefault="0080496D" w:rsidP="0080496D">
      <w:r w:rsidRPr="0080496D">
        <w:rPr>
          <w:b/>
          <w:bCs/>
        </w:rPr>
        <w:t>Section 4 — Phân phối các numeric feature khác</w:t>
      </w:r>
    </w:p>
    <w:p w14:paraId="3D1EF681" w14:textId="77777777" w:rsidR="0080496D" w:rsidRPr="0080496D" w:rsidRDefault="0080496D" w:rsidP="0080496D">
      <w:r w:rsidRPr="0080496D">
        <w:t>Tương tự section 3 nhưng cho tất cả cột số như diện tích, số phòng ngủ, số tầng. Mục đích là phát hiện cột nào bị phân phối kỳ lạ — ví dụ diện tích có giá trị 0, số phòng ngủ có giá trị 99 — những thứ mà describe không cho thấy rõ bằng nhìn chart.</w:t>
      </w:r>
    </w:p>
    <w:p w14:paraId="67E389B4" w14:textId="77777777" w:rsidR="0080496D" w:rsidRPr="0080496D" w:rsidRDefault="0080496D" w:rsidP="0080496D">
      <w:r w:rsidRPr="0080496D">
        <w:pict w14:anchorId="09C6C9C5">
          <v:rect id="_x0000_i1087" style="width:0;height:1.5pt" o:hralign="center" o:hrstd="t" o:hr="t" fillcolor="#a0a0a0" stroked="f"/>
        </w:pict>
      </w:r>
    </w:p>
    <w:p w14:paraId="1F26AC3D" w14:textId="77777777" w:rsidR="0080496D" w:rsidRPr="0080496D" w:rsidRDefault="0080496D" w:rsidP="0080496D">
      <w:r w:rsidRPr="0080496D">
        <w:rPr>
          <w:b/>
          <w:bCs/>
        </w:rPr>
        <w:t>Section 5 — Outlier analysis</w:t>
      </w:r>
    </w:p>
    <w:p w14:paraId="29AA5E94" w14:textId="77777777" w:rsidR="0080496D" w:rsidRPr="0080496D" w:rsidRDefault="0080496D" w:rsidP="0080496D">
      <w:r w:rsidRPr="0080496D">
        <w:t>Bước Parse đã drop outlier theo quantile, nhưng chưa chắc đã sạch hết. Section này dùng phương pháp IQR (chuẩn thống kê hơn) để đếm xem mỗi cột còn bao nhiêu outlier. Kết quả này sẽ quyết định ở Preprocessing có cần filter thêm không — đó là lý do EDA phải chạy trước Preprocessing.</w:t>
      </w:r>
    </w:p>
    <w:p w14:paraId="07FB1302" w14:textId="77777777" w:rsidR="0080496D" w:rsidRPr="0080496D" w:rsidRDefault="0080496D" w:rsidP="0080496D">
      <w:r w:rsidRPr="0080496D">
        <w:pict w14:anchorId="2A3747A2">
          <v:rect id="_x0000_i1088" style="width:0;height:1.5pt" o:hralign="center" o:hrstd="t" o:hr="t" fillcolor="#a0a0a0" stroked="f"/>
        </w:pict>
      </w:r>
    </w:p>
    <w:p w14:paraId="4614F2E4" w14:textId="77777777" w:rsidR="0080496D" w:rsidRPr="0080496D" w:rsidRDefault="0080496D" w:rsidP="0080496D">
      <w:r w:rsidRPr="0080496D">
        <w:rPr>
          <w:b/>
          <w:bCs/>
        </w:rPr>
        <w:t>Section 6 — Phân phối categorical</w:t>
      </w:r>
    </w:p>
    <w:p w14:paraId="2CB6F364" w14:textId="77777777" w:rsidR="0080496D" w:rsidRPr="0080496D" w:rsidRDefault="0080496D" w:rsidP="0080496D">
      <w:r w:rsidRPr="0080496D">
        <w:t>Xem các cột như district, loại hình nhà, tình trạng nội thất trông như thế nào. Quan trọng nhất là phát hiện: cột nào bị mất cân bằng nghiêm trọng (ví dụ 95% là một giá trị duy nhất) → cột đó gần như vô dụng cho model. Biết điều này thì Preprocessing mới biết nên drop cái gì.</w:t>
      </w:r>
    </w:p>
    <w:p w14:paraId="01A3FFA6" w14:textId="77777777" w:rsidR="0080496D" w:rsidRPr="0080496D" w:rsidRDefault="0080496D" w:rsidP="0080496D">
      <w:r w:rsidRPr="0080496D">
        <w:pict w14:anchorId="25C3ED1E">
          <v:rect id="_x0000_i1089" style="width:0;height:1.5pt" o:hralign="center" o:hrstd="t" o:hr="t" fillcolor="#a0a0a0" stroked="f"/>
        </w:pict>
      </w:r>
    </w:p>
    <w:p w14:paraId="0B933F40" w14:textId="77777777" w:rsidR="0080496D" w:rsidRPr="0080496D" w:rsidRDefault="0080496D" w:rsidP="0080496D">
      <w:r w:rsidRPr="0080496D">
        <w:rPr>
          <w:b/>
          <w:bCs/>
        </w:rPr>
        <w:t>Section 7 — Giá vs các feature</w:t>
      </w:r>
    </w:p>
    <w:p w14:paraId="2AEE39B8" w14:textId="77777777" w:rsidR="0080496D" w:rsidRPr="0080496D" w:rsidRDefault="0080496D" w:rsidP="0080496D">
      <w:r w:rsidRPr="0080496D">
        <w:lastRenderedPageBreak/>
        <w:t>Đây là phần core nhất của EDA. Mày cần trả lời: feature nào thực sự ảnh hưởng đến giá? Tao chia ra 4 góc nhìn: scatter giá/diện tích để thấy tương quan tuyến tính không, median giá theo quận để thấy location có quan trọng không, boxplot theo loại hình nhà để thấy type ảnh hưởng cỡ nào, boxplot theo số phòng/tầng để xem count features có linear trend không.</w:t>
      </w:r>
    </w:p>
    <w:p w14:paraId="1029010E" w14:textId="77777777" w:rsidR="0080496D" w:rsidRPr="0080496D" w:rsidRDefault="0080496D" w:rsidP="0080496D">
      <w:r w:rsidRPr="0080496D">
        <w:pict w14:anchorId="686C5483">
          <v:rect id="_x0000_i1090" style="width:0;height:1.5pt" o:hralign="center" o:hrstd="t" o:hr="t" fillcolor="#a0a0a0" stroked="f"/>
        </w:pict>
      </w:r>
    </w:p>
    <w:p w14:paraId="101A3092" w14:textId="77777777" w:rsidR="0080496D" w:rsidRPr="0080496D" w:rsidRDefault="0080496D" w:rsidP="0080496D">
      <w:r w:rsidRPr="0080496D">
        <w:rPr>
          <w:b/>
          <w:bCs/>
        </w:rPr>
        <w:t>Section 8 — Correlation heatmap</w:t>
      </w:r>
    </w:p>
    <w:p w14:paraId="57C60EE4" w14:textId="77777777" w:rsidR="0080496D" w:rsidRPr="0080496D" w:rsidRDefault="0080496D" w:rsidP="0080496D">
      <w:r w:rsidRPr="0080496D">
        <w:t>Nhìn toàn bộ mối quan hệ giữa các cột số cùng một lúc. Có 2 thứ cần chú ý: tương quan với giá (càng cao càng nên giữ feature đó) và tương quan giữa 2 feature với nhau — nếu 2 cột tương quan 0.9 với nhau thì giữ cả 2 là thừa, dễ gây multicollinearity cho Linear Regression.</w:t>
      </w:r>
    </w:p>
    <w:p w14:paraId="64362BB6" w14:textId="77777777" w:rsidR="0080496D" w:rsidRPr="0080496D" w:rsidRDefault="0080496D" w:rsidP="0080496D">
      <w:r w:rsidRPr="0080496D">
        <w:pict w14:anchorId="1EF323C5">
          <v:rect id="_x0000_i1091" style="width:0;height:1.5pt" o:hralign="center" o:hrstd="t" o:hr="t" fillcolor="#a0a0a0" stroked="f"/>
        </w:pict>
      </w:r>
    </w:p>
    <w:p w14:paraId="0D37D66A" w14:textId="77777777" w:rsidR="0080496D" w:rsidRPr="0080496D" w:rsidRDefault="0080496D" w:rsidP="0080496D">
      <w:r w:rsidRPr="0080496D">
        <w:rPr>
          <w:b/>
          <w:bCs/>
        </w:rPr>
        <w:t>Section 9 — Pairplot</w:t>
      </w:r>
    </w:p>
    <w:p w14:paraId="32294633" w14:textId="77777777" w:rsidR="0080496D" w:rsidRPr="0080496D" w:rsidRDefault="0080496D" w:rsidP="0080496D">
      <w:r w:rsidRPr="0080496D">
        <w:t>Đi sâu hơn vào top 4 features tương quan cao nhất với giá. Khác với heatmap chỉ cho con số, pairplot cho thấy hình dạng thực của mối quan hệ — tuyến tính, cong, hay có cụm bất thường. Tao sample 2000 dòng để chạy không nặng.</w:t>
      </w:r>
    </w:p>
    <w:p w14:paraId="7476D403" w14:textId="77777777" w:rsidR="0080496D" w:rsidRPr="0080496D" w:rsidRDefault="0080496D" w:rsidP="0080496D">
      <w:r w:rsidRPr="0080496D">
        <w:pict w14:anchorId="70B011E8">
          <v:rect id="_x0000_i1092" style="width:0;height:1.5pt" o:hralign="center" o:hrstd="t" o:hr="t" fillcolor="#a0a0a0" stroked="f"/>
        </w:pict>
      </w:r>
    </w:p>
    <w:p w14:paraId="0DB06DDB" w14:textId="77777777" w:rsidR="0080496D" w:rsidRPr="0080496D" w:rsidRDefault="0080496D" w:rsidP="0080496D">
      <w:r w:rsidRPr="0080496D">
        <w:rPr>
          <w:b/>
          <w:bCs/>
        </w:rPr>
        <w:t>Section 10 — Feature importance sơ bộ</w:t>
      </w:r>
    </w:p>
    <w:p w14:paraId="44731A4A" w14:textId="77777777" w:rsidR="0080496D" w:rsidRPr="0080496D" w:rsidRDefault="0080496D" w:rsidP="0080496D">
      <w:r w:rsidRPr="0080496D">
        <w:t>Đây là "bước nhìn từ góc độ model". Tao train Random Forest nhanh (chưa tune gì) chỉ để xem nó nghĩ feature nào quan trọng. Kết quả này kết hợp với correlation heatmap sẽ cho mày danh sách feature nên giữ và nên drop ở Preprocessing — thay vì đoán mò.</w:t>
      </w:r>
    </w:p>
    <w:p w14:paraId="0EC45769" w14:textId="77777777" w:rsidR="0080496D" w:rsidRPr="0080496D" w:rsidRDefault="0080496D" w:rsidP="0080496D">
      <w:r w:rsidRPr="0080496D">
        <w:pict w14:anchorId="2DABED37">
          <v:rect id="_x0000_i1093" style="width:0;height:1.5pt" o:hralign="center" o:hrstd="t" o:hr="t" fillcolor="#a0a0a0" stroked="f"/>
        </w:pict>
      </w:r>
    </w:p>
    <w:p w14:paraId="1D5A1869" w14:textId="77777777" w:rsidR="0080496D" w:rsidRPr="0080496D" w:rsidRDefault="0080496D" w:rsidP="0080496D">
      <w:r w:rsidRPr="0080496D">
        <w:rPr>
          <w:b/>
          <w:bCs/>
        </w:rPr>
        <w:t>Section 11 — Bảng tổng kết</w:t>
      </w:r>
    </w:p>
    <w:p w14:paraId="24672FA4" w14:textId="77777777" w:rsidR="0080496D" w:rsidRPr="0080496D" w:rsidRDefault="0080496D" w:rsidP="0080496D">
      <w:r w:rsidRPr="0080496D">
        <w:t>Không có kết quả, chỉ là bảng trống để mày điền nhận xét sau khi chạy xong. Mục đích là khi viết báo cáo đồ án, mày có sẵn bảng này để copy vào — không cần nhớ lại từng chart đã thấy gì.</w:t>
      </w:r>
    </w:p>
    <w:p w14:paraId="259B6299" w14:textId="77777777" w:rsidR="0080496D" w:rsidRPr="0080496D" w:rsidRDefault="0080496D" w:rsidP="0080496D">
      <w:r w:rsidRPr="0080496D">
        <w:pict w14:anchorId="37B81B3E">
          <v:rect id="_x0000_i1094" style="width:0;height:1.5pt" o:hralign="center" o:hrstd="t" o:hr="t" fillcolor="#a0a0a0" stroked="f"/>
        </w:pict>
      </w:r>
    </w:p>
    <w:p w14:paraId="55224E03" w14:textId="77777777" w:rsidR="0080496D" w:rsidRPr="0080496D" w:rsidRDefault="0080496D" w:rsidP="0080496D">
      <w:r w:rsidRPr="0080496D">
        <w:t xml:space="preserve">Tóm lại flow logic là: </w:t>
      </w:r>
      <w:r w:rsidRPr="0080496D">
        <w:rPr>
          <w:b/>
          <w:bCs/>
        </w:rPr>
        <w:t>biết data trông như thế nào → phát hiện vấn đề còn sót → hiểu feature nào quan trọng → quyết định làm gì ở Preprocessing.</w:t>
      </w:r>
      <w:r w:rsidRPr="0080496D">
        <w:t xml:space="preserve"> EDA không tự làm sạch data, nó chỉ trả lời câu hỏi để bước sau làm đúng hơn.</w:t>
      </w:r>
    </w:p>
    <w:p w14:paraId="26E0AA12" w14:textId="77777777" w:rsidR="008E6A60" w:rsidRDefault="008E6A60"/>
    <w:sectPr w:rsidR="008E6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96D"/>
    <w:rsid w:val="004C4875"/>
    <w:rsid w:val="0080496D"/>
    <w:rsid w:val="008E6A60"/>
    <w:rsid w:val="00A7553D"/>
    <w:rsid w:val="00E61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68A2"/>
  <w15:chartTrackingRefBased/>
  <w15:docId w15:val="{B2D91F5F-3A35-496A-9172-BD489C9B2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96D"/>
    <w:rPr>
      <w:rFonts w:eastAsiaTheme="majorEastAsia" w:cstheme="majorBidi"/>
      <w:color w:val="272727" w:themeColor="text1" w:themeTint="D8"/>
    </w:rPr>
  </w:style>
  <w:style w:type="paragraph" w:styleId="Title">
    <w:name w:val="Title"/>
    <w:basedOn w:val="Normal"/>
    <w:next w:val="Normal"/>
    <w:link w:val="TitleChar"/>
    <w:uiPriority w:val="10"/>
    <w:qFormat/>
    <w:rsid w:val="00804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96D"/>
    <w:pPr>
      <w:spacing w:before="160"/>
      <w:jc w:val="center"/>
    </w:pPr>
    <w:rPr>
      <w:i/>
      <w:iCs/>
      <w:color w:val="404040" w:themeColor="text1" w:themeTint="BF"/>
    </w:rPr>
  </w:style>
  <w:style w:type="character" w:customStyle="1" w:styleId="QuoteChar">
    <w:name w:val="Quote Char"/>
    <w:basedOn w:val="DefaultParagraphFont"/>
    <w:link w:val="Quote"/>
    <w:uiPriority w:val="29"/>
    <w:rsid w:val="0080496D"/>
    <w:rPr>
      <w:i/>
      <w:iCs/>
      <w:color w:val="404040" w:themeColor="text1" w:themeTint="BF"/>
    </w:rPr>
  </w:style>
  <w:style w:type="paragraph" w:styleId="ListParagraph">
    <w:name w:val="List Paragraph"/>
    <w:basedOn w:val="Normal"/>
    <w:uiPriority w:val="34"/>
    <w:qFormat/>
    <w:rsid w:val="0080496D"/>
    <w:pPr>
      <w:ind w:left="720"/>
      <w:contextualSpacing/>
    </w:pPr>
  </w:style>
  <w:style w:type="character" w:styleId="IntenseEmphasis">
    <w:name w:val="Intense Emphasis"/>
    <w:basedOn w:val="DefaultParagraphFont"/>
    <w:uiPriority w:val="21"/>
    <w:qFormat/>
    <w:rsid w:val="0080496D"/>
    <w:rPr>
      <w:i/>
      <w:iCs/>
      <w:color w:val="0F4761" w:themeColor="accent1" w:themeShade="BF"/>
    </w:rPr>
  </w:style>
  <w:style w:type="paragraph" w:styleId="IntenseQuote">
    <w:name w:val="Intense Quote"/>
    <w:basedOn w:val="Normal"/>
    <w:next w:val="Normal"/>
    <w:link w:val="IntenseQuoteChar"/>
    <w:uiPriority w:val="30"/>
    <w:qFormat/>
    <w:rsid w:val="00804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96D"/>
    <w:rPr>
      <w:i/>
      <w:iCs/>
      <w:color w:val="0F4761" w:themeColor="accent1" w:themeShade="BF"/>
    </w:rPr>
  </w:style>
  <w:style w:type="character" w:styleId="IntenseReference">
    <w:name w:val="Intense Reference"/>
    <w:basedOn w:val="DefaultParagraphFont"/>
    <w:uiPriority w:val="32"/>
    <w:qFormat/>
    <w:rsid w:val="00804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Thái</dc:creator>
  <cp:keywords/>
  <dc:description/>
  <cp:lastModifiedBy>Bảo Thái</cp:lastModifiedBy>
  <cp:revision>1</cp:revision>
  <dcterms:created xsi:type="dcterms:W3CDTF">2026-05-16T18:01:00Z</dcterms:created>
  <dcterms:modified xsi:type="dcterms:W3CDTF">2026-05-16T18:02:00Z</dcterms:modified>
</cp:coreProperties>
</file>