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3429E8" w14:textId="09A37E96" w:rsidR="00780AB4" w:rsidRPr="00B1558B" w:rsidRDefault="00890632" w:rsidP="004447C7">
      <w:pPr>
        <w:pStyle w:val="Title"/>
        <w:spacing w:line="480" w:lineRule="auto"/>
        <w:rPr>
          <w:color w:val="000000" w:themeColor="text1"/>
        </w:rPr>
      </w:pPr>
      <w:sdt>
        <w:sdtPr>
          <w:rPr>
            <w:rFonts w:hint="eastAsia"/>
            <w:color w:val="000000" w:themeColor="text1"/>
          </w:rPr>
          <w:alias w:val="Title"/>
          <w:tag w:val=""/>
          <w:id w:val="726351117"/>
          <w:placeholder>
            <w:docPart w:val="882BE89963675B48AC30243E3F5BDE17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EndPr/>
        <w:sdtContent>
          <w:r w:rsidR="00B97382" w:rsidRPr="00B97382">
            <w:rPr>
              <w:rFonts w:hint="eastAsia"/>
              <w:color w:val="000000" w:themeColor="text1"/>
            </w:rPr>
            <w:t>ALY 60</w:t>
          </w:r>
          <w:r w:rsidR="00B97382" w:rsidRPr="00B97382">
            <w:rPr>
              <w:color w:val="000000" w:themeColor="text1"/>
            </w:rPr>
            <w:t>30 - Data Warehousing &amp; SQL - 70526</w:t>
          </w:r>
          <w:r w:rsidR="00B97382" w:rsidRPr="00B97382">
            <w:rPr>
              <w:rFonts w:hint="eastAsia"/>
              <w:color w:val="000000" w:themeColor="text1"/>
            </w:rPr>
            <w:br/>
            <w:t xml:space="preserve">Module </w:t>
          </w:r>
          <w:r w:rsidR="00B97382">
            <w:rPr>
              <w:color w:val="000000" w:themeColor="text1"/>
            </w:rPr>
            <w:t>3</w:t>
          </w:r>
          <w:r w:rsidR="00B97382" w:rsidRPr="00B97382">
            <w:rPr>
              <w:rFonts w:hint="eastAsia"/>
              <w:color w:val="000000" w:themeColor="text1"/>
            </w:rPr>
            <w:t xml:space="preserve">: </w:t>
          </w:r>
          <w:r w:rsidR="00B97382" w:rsidRPr="00B97382">
            <w:rPr>
              <w:color w:val="000000" w:themeColor="text1"/>
            </w:rPr>
            <w:t>Dimensional Modeling</w:t>
          </w:r>
        </w:sdtContent>
      </w:sdt>
    </w:p>
    <w:p w14:paraId="5A80DF08" w14:textId="57FB7FED" w:rsidR="009F3DD7" w:rsidRPr="00B1558B" w:rsidRDefault="009F3DD7" w:rsidP="004447C7">
      <w:pPr>
        <w:pStyle w:val="Title2"/>
        <w:spacing w:line="480" w:lineRule="auto"/>
        <w:rPr>
          <w:color w:val="000000" w:themeColor="text1"/>
        </w:rPr>
      </w:pPr>
      <w:r w:rsidRPr="00B1558B">
        <w:rPr>
          <w:color w:val="000000" w:themeColor="text1"/>
        </w:rPr>
        <w:t xml:space="preserve">Professor: </w:t>
      </w:r>
      <w:proofErr w:type="spellStart"/>
      <w:r w:rsidR="00701AB4">
        <w:rPr>
          <w:color w:val="000000" w:themeColor="text1"/>
        </w:rPr>
        <w:t>Valeriy</w:t>
      </w:r>
      <w:proofErr w:type="spellEnd"/>
      <w:r w:rsidR="00701AB4">
        <w:rPr>
          <w:color w:val="000000" w:themeColor="text1"/>
        </w:rPr>
        <w:t xml:space="preserve"> Shevchenko</w:t>
      </w:r>
    </w:p>
    <w:p w14:paraId="3DBFB870" w14:textId="56CD6699" w:rsidR="00305807" w:rsidRDefault="0083633C" w:rsidP="004447C7">
      <w:pPr>
        <w:pStyle w:val="Title2"/>
        <w:spacing w:line="480" w:lineRule="auto"/>
        <w:rPr>
          <w:color w:val="000000" w:themeColor="text1"/>
        </w:rPr>
      </w:pPr>
      <w:r w:rsidRPr="00B1558B">
        <w:rPr>
          <w:rFonts w:hint="eastAsia"/>
          <w:color w:val="000000" w:themeColor="text1"/>
        </w:rPr>
        <w:t>CPS</w:t>
      </w:r>
      <w:r w:rsidRPr="00B1558B">
        <w:rPr>
          <w:color w:val="000000" w:themeColor="text1"/>
        </w:rPr>
        <w:t xml:space="preserve"> </w:t>
      </w:r>
      <w:r w:rsidRPr="00B1558B">
        <w:rPr>
          <w:rFonts w:hint="eastAsia"/>
          <w:color w:val="000000" w:themeColor="text1"/>
        </w:rPr>
        <w:t>in</w:t>
      </w:r>
      <w:r w:rsidRPr="00B1558B">
        <w:rPr>
          <w:color w:val="000000" w:themeColor="text1"/>
        </w:rPr>
        <w:t xml:space="preserve"> Informatics</w:t>
      </w:r>
    </w:p>
    <w:p w14:paraId="20E5ED8D" w14:textId="64FF0B76" w:rsidR="00701AB4" w:rsidRDefault="00701AB4" w:rsidP="004447C7">
      <w:pPr>
        <w:pStyle w:val="Title2"/>
        <w:spacing w:line="480" w:lineRule="auto"/>
        <w:rPr>
          <w:color w:val="000000" w:themeColor="text1"/>
        </w:rPr>
      </w:pPr>
      <w:proofErr w:type="spellStart"/>
      <w:r w:rsidRPr="00B1558B">
        <w:rPr>
          <w:color w:val="000000" w:themeColor="text1"/>
        </w:rPr>
        <w:t>Chongfan</w:t>
      </w:r>
      <w:proofErr w:type="spellEnd"/>
      <w:r w:rsidRPr="00B1558B">
        <w:rPr>
          <w:color w:val="000000" w:themeColor="text1"/>
        </w:rPr>
        <w:t xml:space="preserve"> Bao</w:t>
      </w:r>
    </w:p>
    <w:p w14:paraId="2767A801" w14:textId="4B18AD3D" w:rsidR="00701AB4" w:rsidRPr="00B1558B" w:rsidRDefault="005F6623" w:rsidP="004447C7">
      <w:pPr>
        <w:pStyle w:val="Title2"/>
        <w:spacing w:line="480" w:lineRule="auto"/>
        <w:rPr>
          <w:color w:val="000000" w:themeColor="text1"/>
        </w:rPr>
      </w:pPr>
      <w:r>
        <w:rPr>
          <w:color w:val="000000" w:themeColor="text1"/>
        </w:rPr>
        <w:t>bao</w:t>
      </w:r>
      <w:r w:rsidR="00701AB4">
        <w:rPr>
          <w:color w:val="000000" w:themeColor="text1"/>
        </w:rPr>
        <w:t>.c</w:t>
      </w:r>
      <w:r>
        <w:rPr>
          <w:color w:val="000000" w:themeColor="text1"/>
        </w:rPr>
        <w:t>@northeastern.edu</w:t>
      </w:r>
    </w:p>
    <w:p w14:paraId="7DBBBF73" w14:textId="36B60275" w:rsidR="0053174E" w:rsidRDefault="00305807" w:rsidP="004447C7">
      <w:pPr>
        <w:pStyle w:val="Title2"/>
        <w:spacing w:line="480" w:lineRule="auto"/>
        <w:rPr>
          <w:color w:val="000000" w:themeColor="text1"/>
        </w:rPr>
      </w:pPr>
      <w:r w:rsidRPr="00B1558B">
        <w:rPr>
          <w:color w:val="000000" w:themeColor="text1"/>
        </w:rPr>
        <w:t>Northeastern Univer</w:t>
      </w:r>
      <w:r w:rsidR="006A1BE4" w:rsidRPr="00B1558B">
        <w:rPr>
          <w:color w:val="000000" w:themeColor="text1"/>
        </w:rPr>
        <w:t>si</w:t>
      </w:r>
      <w:r w:rsidRPr="00B1558B">
        <w:rPr>
          <w:color w:val="000000" w:themeColor="text1"/>
        </w:rPr>
        <w:t xml:space="preserve">ty </w:t>
      </w:r>
    </w:p>
    <w:p w14:paraId="7F89057D" w14:textId="228AD628" w:rsidR="00DF49A0" w:rsidRPr="00B1558B" w:rsidRDefault="00AD4C24" w:rsidP="004447C7">
      <w:pPr>
        <w:pStyle w:val="Title2"/>
        <w:spacing w:line="480" w:lineRule="auto"/>
        <w:rPr>
          <w:color w:val="000000" w:themeColor="text1"/>
        </w:rPr>
      </w:pPr>
      <w:r>
        <w:rPr>
          <w:color w:val="000000" w:themeColor="text1"/>
        </w:rPr>
        <w:t>10</w:t>
      </w:r>
      <w:r w:rsidR="00DF49A0">
        <w:rPr>
          <w:color w:val="000000" w:themeColor="text1"/>
        </w:rPr>
        <w:t>/</w:t>
      </w:r>
      <w:r w:rsidR="00B97382">
        <w:rPr>
          <w:color w:val="000000" w:themeColor="text1"/>
        </w:rPr>
        <w:t>11</w:t>
      </w:r>
      <w:r w:rsidR="00DF49A0">
        <w:rPr>
          <w:color w:val="000000" w:themeColor="text1"/>
        </w:rPr>
        <w:t>/2021</w:t>
      </w:r>
    </w:p>
    <w:p w14:paraId="1864041A" w14:textId="77777777" w:rsidR="00780AB4" w:rsidRPr="003A1548" w:rsidRDefault="00D8170B" w:rsidP="003A1548">
      <w:pPr>
        <w:pStyle w:val="SectionTitle"/>
        <w:spacing w:line="480" w:lineRule="auto"/>
        <w:rPr>
          <w:b/>
          <w:bCs/>
          <w:color w:val="000000" w:themeColor="text1"/>
        </w:rPr>
      </w:pPr>
      <w:bookmarkStart w:id="0" w:name="_Toc73785166"/>
      <w:r w:rsidRPr="003A1548">
        <w:rPr>
          <w:b/>
          <w:bCs/>
          <w:color w:val="000000" w:themeColor="text1"/>
        </w:rPr>
        <w:lastRenderedPageBreak/>
        <w:t>Abstract</w:t>
      </w:r>
      <w:bookmarkEnd w:id="0"/>
    </w:p>
    <w:p w14:paraId="7DE6C66D" w14:textId="6BBC2BD6" w:rsidR="009C6A90" w:rsidRDefault="00361159" w:rsidP="009C6A90">
      <w:pPr>
        <w:spacing w:line="480" w:lineRule="auto"/>
        <w:rPr>
          <w:color w:val="000000" w:themeColor="text1"/>
        </w:rPr>
      </w:pPr>
      <w:r>
        <w:rPr>
          <w:rFonts w:hint="eastAsia"/>
          <w:color w:val="000000" w:themeColor="text1"/>
        </w:rPr>
        <w:t>In</w:t>
      </w:r>
      <w:r w:rsidR="0069787B">
        <w:rPr>
          <w:color w:val="000000" w:themeColor="text1"/>
        </w:rPr>
        <w:t xml:space="preserve"> </w:t>
      </w:r>
      <w:r w:rsidR="00A740F6" w:rsidRPr="00B1558B">
        <w:rPr>
          <w:color w:val="000000" w:themeColor="text1"/>
        </w:rPr>
        <w:t>projec</w:t>
      </w:r>
      <w:r>
        <w:rPr>
          <w:color w:val="000000" w:themeColor="text1"/>
        </w:rPr>
        <w:t xml:space="preserve">t </w:t>
      </w:r>
      <w:r w:rsidR="00B97382">
        <w:rPr>
          <w:color w:val="000000" w:themeColor="text1"/>
        </w:rPr>
        <w:t>3</w:t>
      </w:r>
      <w:r w:rsidR="00A740F6" w:rsidRPr="00B1558B">
        <w:rPr>
          <w:color w:val="000000" w:themeColor="text1"/>
        </w:rPr>
        <w:t>,</w:t>
      </w:r>
      <w:r w:rsidR="003A1548">
        <w:rPr>
          <w:color w:val="000000" w:themeColor="text1"/>
        </w:rPr>
        <w:t xml:space="preserve"> </w:t>
      </w:r>
      <w:r w:rsidR="003A1548">
        <w:rPr>
          <w:rFonts w:hint="eastAsia"/>
          <w:color w:val="000000" w:themeColor="text1"/>
        </w:rPr>
        <w:t>I</w:t>
      </w:r>
      <w:r w:rsidR="003A1548">
        <w:rPr>
          <w:color w:val="000000" w:themeColor="text1"/>
        </w:rPr>
        <w:t xml:space="preserve"> </w:t>
      </w:r>
      <w:bookmarkStart w:id="1" w:name="OLE_LINK26"/>
      <w:bookmarkStart w:id="2" w:name="OLE_LINK27"/>
      <w:r>
        <w:rPr>
          <w:color w:val="000000" w:themeColor="text1"/>
        </w:rPr>
        <w:t>am about to</w:t>
      </w:r>
      <w:r w:rsidR="003A1548">
        <w:rPr>
          <w:color w:val="000000" w:themeColor="text1"/>
        </w:rPr>
        <w:t xml:space="preserve"> </w:t>
      </w:r>
      <w:bookmarkStart w:id="3" w:name="OLE_LINK3"/>
      <w:bookmarkStart w:id="4" w:name="OLE_LINK4"/>
      <w:bookmarkEnd w:id="1"/>
      <w:bookmarkEnd w:id="2"/>
      <w:r w:rsidR="00B97382">
        <w:rPr>
          <w:color w:val="000000" w:themeColor="text1"/>
        </w:rPr>
        <w:t xml:space="preserve">endeavor </w:t>
      </w:r>
      <w:bookmarkEnd w:id="3"/>
      <w:bookmarkEnd w:id="4"/>
      <w:r w:rsidR="00B97382">
        <w:rPr>
          <w:color w:val="000000" w:themeColor="text1"/>
        </w:rPr>
        <w:t xml:space="preserve">to </w:t>
      </w:r>
      <w:r>
        <w:rPr>
          <w:color w:val="000000" w:themeColor="text1"/>
        </w:rPr>
        <w:t xml:space="preserve">design </w:t>
      </w:r>
      <w:r w:rsidR="00B97382">
        <w:rPr>
          <w:color w:val="000000" w:themeColor="text1"/>
        </w:rPr>
        <w:t xml:space="preserve">a star schema based on </w:t>
      </w:r>
      <w:bookmarkStart w:id="5" w:name="OLE_LINK5"/>
      <w:bookmarkStart w:id="6" w:name="OLE_LINK6"/>
      <w:proofErr w:type="gramStart"/>
      <w:r w:rsidR="00B97382">
        <w:rPr>
          <w:color w:val="000000" w:themeColor="text1"/>
        </w:rPr>
        <w:t>two dimension</w:t>
      </w:r>
      <w:proofErr w:type="gramEnd"/>
      <w:r w:rsidR="00B97382">
        <w:rPr>
          <w:color w:val="000000" w:themeColor="text1"/>
        </w:rPr>
        <w:t xml:space="preserve"> tables </w:t>
      </w:r>
      <w:bookmarkEnd w:id="5"/>
      <w:bookmarkEnd w:id="6"/>
      <w:r w:rsidR="00B97382">
        <w:rPr>
          <w:color w:val="000000" w:themeColor="text1"/>
        </w:rPr>
        <w:t>and a fact table</w:t>
      </w:r>
      <w:r w:rsidR="00C66ACD">
        <w:rPr>
          <w:color w:val="000000" w:themeColor="text1"/>
        </w:rPr>
        <w:t xml:space="preserve"> that</w:t>
      </w:r>
      <w:r w:rsidR="00B97382">
        <w:rPr>
          <w:color w:val="000000" w:themeColor="text1"/>
        </w:rPr>
        <w:t xml:space="preserve"> descri</w:t>
      </w:r>
      <w:r w:rsidR="00895731">
        <w:rPr>
          <w:color w:val="000000" w:themeColor="text1"/>
        </w:rPr>
        <w:t>be</w:t>
      </w:r>
      <w:r w:rsidR="00B97382">
        <w:rPr>
          <w:color w:val="000000" w:themeColor="text1"/>
        </w:rPr>
        <w:t xml:space="preserve"> the number of </w:t>
      </w:r>
      <w:r w:rsidR="00FB7D30">
        <w:rPr>
          <w:color w:val="000000" w:themeColor="text1"/>
        </w:rPr>
        <w:t xml:space="preserve">various </w:t>
      </w:r>
      <w:r w:rsidR="00B97382">
        <w:rPr>
          <w:color w:val="000000" w:themeColor="text1"/>
        </w:rPr>
        <w:t xml:space="preserve">beds situation in various hospitals. </w:t>
      </w:r>
      <w:r w:rsidR="00C66ACD">
        <w:rPr>
          <w:color w:val="000000" w:themeColor="text1"/>
        </w:rPr>
        <w:t>Then, w</w:t>
      </w:r>
      <w:r w:rsidR="00B97382">
        <w:rPr>
          <w:color w:val="000000" w:themeColor="text1"/>
        </w:rPr>
        <w:t>e will discuss the top 10 hospital</w:t>
      </w:r>
      <w:r w:rsidR="00FB7D30">
        <w:rPr>
          <w:color w:val="000000" w:themeColor="text1"/>
        </w:rPr>
        <w:t>s for the different</w:t>
      </w:r>
      <w:r w:rsidR="00B97382">
        <w:rPr>
          <w:color w:val="000000" w:themeColor="text1"/>
        </w:rPr>
        <w:t xml:space="preserve"> bed</w:t>
      </w:r>
      <w:r w:rsidR="00FB7D30">
        <w:rPr>
          <w:color w:val="000000" w:themeColor="text1"/>
        </w:rPr>
        <w:t xml:space="preserve"> types of</w:t>
      </w:r>
      <w:r w:rsidR="00B97382">
        <w:rPr>
          <w:color w:val="000000" w:themeColor="text1"/>
        </w:rPr>
        <w:t xml:space="preserve"> situation by leveraging the MySQL workbench and SQL language. Finally, I need to explain my design </w:t>
      </w:r>
      <w:r w:rsidR="00FB7D30">
        <w:rPr>
          <w:color w:val="000000" w:themeColor="text1"/>
        </w:rPr>
        <w:t>ideas and answer clients’ questions.</w:t>
      </w:r>
    </w:p>
    <w:p w14:paraId="1ABCAEFD" w14:textId="3CE9063C" w:rsidR="00780AB4" w:rsidRPr="009C6A90" w:rsidRDefault="009C6A90" w:rsidP="009C6A90">
      <w:pPr>
        <w:spacing w:line="480" w:lineRule="auto"/>
        <w:ind w:firstLine="720"/>
        <w:rPr>
          <w:color w:val="000000" w:themeColor="text1"/>
        </w:rPr>
      </w:pPr>
      <w:r w:rsidRPr="00022E07">
        <w:rPr>
          <w:i/>
          <w:iCs/>
          <w:color w:val="000000" w:themeColor="text1"/>
        </w:rPr>
        <w:t>Keywords:</w:t>
      </w:r>
      <w:r>
        <w:rPr>
          <w:color w:val="000000" w:themeColor="text1"/>
        </w:rPr>
        <w:t xml:space="preserve"> </w:t>
      </w:r>
      <w:r w:rsidR="00FB7D30">
        <w:rPr>
          <w:color w:val="000000" w:themeColor="text1"/>
        </w:rPr>
        <w:t>star schema</w:t>
      </w:r>
      <w:r>
        <w:rPr>
          <w:color w:val="000000" w:themeColor="text1"/>
        </w:rPr>
        <w:t xml:space="preserve">, </w:t>
      </w:r>
      <w:r w:rsidR="00FB7D30">
        <w:rPr>
          <w:color w:val="000000" w:themeColor="text1"/>
        </w:rPr>
        <w:t>SQL</w:t>
      </w:r>
    </w:p>
    <w:p w14:paraId="61E358A7" w14:textId="37C13B40" w:rsidR="00780AB4" w:rsidRPr="00B1558B" w:rsidRDefault="00780AB4">
      <w:pPr>
        <w:rPr>
          <w:color w:val="000000" w:themeColor="text1"/>
        </w:rPr>
      </w:pPr>
    </w:p>
    <w:p w14:paraId="69CCE851" w14:textId="7AD1575C" w:rsidR="00780AB4" w:rsidRPr="00687D08" w:rsidRDefault="00022E07" w:rsidP="00687D08">
      <w:pPr>
        <w:pStyle w:val="SectionTitle"/>
        <w:spacing w:line="480" w:lineRule="auto"/>
        <w:rPr>
          <w:b/>
          <w:bCs/>
          <w:color w:val="000000" w:themeColor="text1"/>
        </w:rPr>
      </w:pPr>
      <w:bookmarkStart w:id="7" w:name="_Toc73785167"/>
      <w:bookmarkEnd w:id="7"/>
      <w:r>
        <w:rPr>
          <w:rFonts w:hint="eastAsia"/>
          <w:b/>
          <w:bCs/>
          <w:color w:val="000000" w:themeColor="text1"/>
        </w:rPr>
        <w:lastRenderedPageBreak/>
        <w:t>Introduction</w:t>
      </w:r>
    </w:p>
    <w:p w14:paraId="2366636B" w14:textId="3AF54537" w:rsidR="00EB5B39" w:rsidRDefault="00241ECE" w:rsidP="00691E14">
      <w:pPr>
        <w:spacing w:line="480" w:lineRule="auto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In </w:t>
      </w:r>
      <w:r w:rsidR="00E93F53">
        <w:rPr>
          <w:color w:val="000000" w:themeColor="text1"/>
        </w:rPr>
        <w:t xml:space="preserve">this module </w:t>
      </w:r>
      <w:r w:rsidR="00B12EA2">
        <w:rPr>
          <w:color w:val="000000" w:themeColor="text1"/>
        </w:rPr>
        <w:t>3</w:t>
      </w:r>
      <w:r w:rsidR="009267D3">
        <w:rPr>
          <w:color w:val="000000" w:themeColor="text1"/>
        </w:rPr>
        <w:t xml:space="preserve">, </w:t>
      </w:r>
      <w:bookmarkStart w:id="8" w:name="OLE_LINK32"/>
      <w:bookmarkStart w:id="9" w:name="OLE_LINK33"/>
      <w:r>
        <w:rPr>
          <w:color w:val="000000" w:themeColor="text1"/>
        </w:rPr>
        <w:t xml:space="preserve">I </w:t>
      </w:r>
      <w:r w:rsidR="00B12EA2">
        <w:rPr>
          <w:color w:val="000000" w:themeColor="text1"/>
        </w:rPr>
        <w:t>will</w:t>
      </w:r>
      <w:r>
        <w:rPr>
          <w:color w:val="000000" w:themeColor="text1"/>
        </w:rPr>
        <w:t xml:space="preserve"> </w:t>
      </w:r>
      <w:r w:rsidR="00B12EA2">
        <w:rPr>
          <w:color w:val="000000" w:themeColor="text1"/>
        </w:rPr>
        <w:t>use the hospital dataset that</w:t>
      </w:r>
      <w:r w:rsidR="00165779">
        <w:rPr>
          <w:color w:val="000000" w:themeColor="text1"/>
        </w:rPr>
        <w:t xml:space="preserve"> depicts the number of various categories of beds</w:t>
      </w:r>
      <w:r>
        <w:rPr>
          <w:color w:val="000000" w:themeColor="text1"/>
        </w:rPr>
        <w:t xml:space="preserve"> </w:t>
      </w:r>
      <w:r w:rsidR="00165779">
        <w:rPr>
          <w:color w:val="000000" w:themeColor="text1"/>
        </w:rPr>
        <w:t>in different hospital center to conduct data analysis. There are three categories’ beds: licensed beds, census beds and staffed beds. In addition, the bed has 20 sub-types. We can use bed id to distinguish. Next, I am going to draw a star schema</w:t>
      </w:r>
      <w:r w:rsidR="000D7B98">
        <w:rPr>
          <w:color w:val="000000" w:themeColor="text1"/>
        </w:rPr>
        <w:t xml:space="preserve"> in ERD Plus tool. According to this schema, I will build an ERD in MySQL workbench and leverage SQL </w:t>
      </w:r>
      <w:r w:rsidR="00691E14">
        <w:rPr>
          <w:rFonts w:hint="eastAsia"/>
          <w:color w:val="000000" w:themeColor="text1"/>
        </w:rPr>
        <w:t>sy</w:t>
      </w:r>
      <w:r w:rsidR="00691E14">
        <w:rPr>
          <w:color w:val="000000" w:themeColor="text1"/>
        </w:rPr>
        <w:t xml:space="preserve">ntax </w:t>
      </w:r>
      <w:r w:rsidR="000D7B98">
        <w:rPr>
          <w:color w:val="000000" w:themeColor="text1"/>
        </w:rPr>
        <w:t>to</w:t>
      </w:r>
      <w:r w:rsidR="00691E14">
        <w:rPr>
          <w:color w:val="000000" w:themeColor="text1"/>
        </w:rPr>
        <w:t xml:space="preserve"> query the top 10 hospital beds situations.</w:t>
      </w:r>
      <w:r w:rsidR="000D7B98">
        <w:rPr>
          <w:color w:val="000000" w:themeColor="text1"/>
        </w:rPr>
        <w:t xml:space="preserve"> </w:t>
      </w:r>
      <w:bookmarkEnd w:id="8"/>
      <w:bookmarkEnd w:id="9"/>
    </w:p>
    <w:p w14:paraId="562AECEC" w14:textId="71F0EE5F" w:rsidR="330D89C5" w:rsidRDefault="00691E14" w:rsidP="00EB5B39">
      <w:pPr>
        <w:spacing w:line="480" w:lineRule="auto"/>
        <w:ind w:firstLine="720"/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Modeling</w:t>
      </w:r>
    </w:p>
    <w:p w14:paraId="12834D97" w14:textId="5C0404B6" w:rsidR="00063410" w:rsidRDefault="00063410" w:rsidP="009D1DEA">
      <w:pPr>
        <w:spacing w:line="480" w:lineRule="auto"/>
        <w:ind w:firstLine="720"/>
        <w:rPr>
          <w:rFonts w:asciiTheme="minorHAnsi" w:hAnsiTheme="minorHAnsi" w:cstheme="minorHAnsi"/>
          <w:color w:val="000000" w:themeColor="text1"/>
        </w:rPr>
      </w:pPr>
      <w:bookmarkStart w:id="10" w:name="OLE_LINK9"/>
      <w:bookmarkStart w:id="11" w:name="OLE_LINK10"/>
      <w:r>
        <w:rPr>
          <w:rFonts w:asciiTheme="minorHAnsi" w:hAnsiTheme="minorHAnsi" w:cstheme="minorHAnsi"/>
          <w:color w:val="000000" w:themeColor="text1"/>
        </w:rPr>
        <w:t xml:space="preserve">According to </w:t>
      </w:r>
      <w:proofErr w:type="gramStart"/>
      <w:r>
        <w:rPr>
          <w:rFonts w:asciiTheme="minorHAnsi" w:hAnsiTheme="minorHAnsi" w:cstheme="minorHAnsi"/>
          <w:color w:val="000000" w:themeColor="text1"/>
        </w:rPr>
        <w:t>two dimension</w:t>
      </w:r>
      <w:proofErr w:type="gramEnd"/>
      <w:r>
        <w:rPr>
          <w:rFonts w:asciiTheme="minorHAnsi" w:hAnsiTheme="minorHAnsi" w:cstheme="minorHAnsi"/>
          <w:color w:val="000000" w:themeColor="text1"/>
        </w:rPr>
        <w:t xml:space="preserve"> tables and one fact tables, I notice that these tables include the number of beds, hospital </w:t>
      </w:r>
      <w:r w:rsidR="0085429E">
        <w:rPr>
          <w:rFonts w:asciiTheme="minorHAnsi" w:hAnsiTheme="minorHAnsi" w:cstheme="minorHAnsi"/>
          <w:color w:val="000000" w:themeColor="text1"/>
        </w:rPr>
        <w:t xml:space="preserve">name, </w:t>
      </w:r>
      <w:bookmarkStart w:id="12" w:name="OLE_LINK11"/>
      <w:bookmarkStart w:id="13" w:name="OLE_LINK12"/>
      <w:r w:rsidR="0085429E">
        <w:rPr>
          <w:rFonts w:asciiTheme="minorHAnsi" w:hAnsiTheme="minorHAnsi" w:cstheme="minorHAnsi"/>
          <w:color w:val="000000" w:themeColor="text1"/>
        </w:rPr>
        <w:t>type of bed</w:t>
      </w:r>
      <w:bookmarkEnd w:id="12"/>
      <w:bookmarkEnd w:id="13"/>
      <w:r w:rsidR="0085429E">
        <w:rPr>
          <w:rFonts w:asciiTheme="minorHAnsi" w:hAnsiTheme="minorHAnsi" w:cstheme="minorHAnsi"/>
          <w:color w:val="000000" w:themeColor="text1"/>
        </w:rPr>
        <w:t>, and so on. Also, I find that each table has at least one id column</w:t>
      </w:r>
      <w:r w:rsidR="004120F3">
        <w:rPr>
          <w:rFonts w:asciiTheme="minorHAnsi" w:hAnsiTheme="minorHAnsi" w:cstheme="minorHAnsi"/>
          <w:color w:val="000000" w:themeColor="text1"/>
        </w:rPr>
        <w:t xml:space="preserve">, such as </w:t>
      </w:r>
      <w:proofErr w:type="spellStart"/>
      <w:r w:rsidR="004120F3">
        <w:rPr>
          <w:rFonts w:asciiTheme="minorHAnsi" w:hAnsiTheme="minorHAnsi" w:cstheme="minorHAnsi"/>
          <w:color w:val="000000" w:themeColor="text1"/>
        </w:rPr>
        <w:t>bed_id</w:t>
      </w:r>
      <w:proofErr w:type="spellEnd"/>
      <w:r w:rsidR="004120F3">
        <w:rPr>
          <w:rFonts w:asciiTheme="minorHAnsi" w:hAnsiTheme="minorHAnsi" w:cstheme="minorHAnsi"/>
          <w:color w:val="000000" w:themeColor="text1"/>
        </w:rPr>
        <w:t xml:space="preserve">, </w:t>
      </w:r>
      <w:proofErr w:type="spellStart"/>
      <w:r w:rsidR="004120F3">
        <w:rPr>
          <w:rFonts w:asciiTheme="minorHAnsi" w:hAnsiTheme="minorHAnsi" w:cstheme="minorHAnsi"/>
          <w:color w:val="000000" w:themeColor="text1"/>
        </w:rPr>
        <w:t>ims_org_id</w:t>
      </w:r>
      <w:proofErr w:type="spellEnd"/>
      <w:r w:rsidR="004120F3">
        <w:rPr>
          <w:rFonts w:asciiTheme="minorHAnsi" w:hAnsiTheme="minorHAnsi" w:cstheme="minorHAnsi"/>
          <w:color w:val="000000" w:themeColor="text1"/>
        </w:rPr>
        <w:t xml:space="preserve">, and </w:t>
      </w:r>
      <w:proofErr w:type="spellStart"/>
      <w:r w:rsidR="004120F3">
        <w:rPr>
          <w:rFonts w:asciiTheme="minorHAnsi" w:hAnsiTheme="minorHAnsi" w:cstheme="minorHAnsi"/>
          <w:color w:val="000000" w:themeColor="text1"/>
        </w:rPr>
        <w:t>bed_cluster_id</w:t>
      </w:r>
      <w:proofErr w:type="spellEnd"/>
      <w:r w:rsidR="004120F3">
        <w:rPr>
          <w:rFonts w:asciiTheme="minorHAnsi" w:hAnsiTheme="minorHAnsi" w:cstheme="minorHAnsi"/>
          <w:color w:val="000000" w:themeColor="text1"/>
        </w:rPr>
        <w:t>,</w:t>
      </w:r>
      <w:r w:rsidR="0085429E">
        <w:rPr>
          <w:rFonts w:asciiTheme="minorHAnsi" w:hAnsiTheme="minorHAnsi" w:cstheme="minorHAnsi"/>
          <w:color w:val="000000" w:themeColor="text1"/>
        </w:rPr>
        <w:t xml:space="preserve"> </w:t>
      </w:r>
      <w:r w:rsidR="004120F3">
        <w:rPr>
          <w:rFonts w:asciiTheme="minorHAnsi" w:hAnsiTheme="minorHAnsi" w:cstheme="minorHAnsi"/>
          <w:color w:val="000000" w:themeColor="text1"/>
        </w:rPr>
        <w:t>which</w:t>
      </w:r>
      <w:r w:rsidR="0085429E">
        <w:rPr>
          <w:rFonts w:asciiTheme="minorHAnsi" w:hAnsiTheme="minorHAnsi" w:cstheme="minorHAnsi"/>
          <w:color w:val="000000" w:themeColor="text1"/>
        </w:rPr>
        <w:t xml:space="preserve"> </w:t>
      </w:r>
      <w:bookmarkStart w:id="14" w:name="OLE_LINK13"/>
      <w:bookmarkStart w:id="15" w:name="OLE_LINK14"/>
      <w:r w:rsidR="0085429E">
        <w:rPr>
          <w:rFonts w:asciiTheme="minorHAnsi" w:hAnsiTheme="minorHAnsi" w:cstheme="minorHAnsi"/>
          <w:color w:val="000000" w:themeColor="text1"/>
        </w:rPr>
        <w:t>can help me set as a primary key or foreign key</w:t>
      </w:r>
      <w:r w:rsidR="004120F3">
        <w:rPr>
          <w:rFonts w:asciiTheme="minorHAnsi" w:hAnsiTheme="minorHAnsi" w:cstheme="minorHAnsi"/>
          <w:color w:val="000000" w:themeColor="text1"/>
        </w:rPr>
        <w:t xml:space="preserve"> and</w:t>
      </w:r>
      <w:r w:rsidR="0087747D">
        <w:rPr>
          <w:rFonts w:asciiTheme="minorHAnsi" w:hAnsiTheme="minorHAnsi" w:cstheme="minorHAnsi"/>
          <w:color w:val="000000" w:themeColor="text1"/>
        </w:rPr>
        <w:t xml:space="preserve"> build dimension tables</w:t>
      </w:r>
      <w:r w:rsidR="0085429E">
        <w:rPr>
          <w:rFonts w:asciiTheme="minorHAnsi" w:hAnsiTheme="minorHAnsi" w:cstheme="minorHAnsi"/>
          <w:color w:val="000000" w:themeColor="text1"/>
        </w:rPr>
        <w:t xml:space="preserve"> to connect </w:t>
      </w:r>
      <w:r w:rsidR="00301C3D">
        <w:rPr>
          <w:rFonts w:asciiTheme="minorHAnsi" w:hAnsiTheme="minorHAnsi" w:cstheme="minorHAnsi"/>
          <w:color w:val="000000" w:themeColor="text1"/>
        </w:rPr>
        <w:t>the fact table</w:t>
      </w:r>
      <w:bookmarkEnd w:id="14"/>
      <w:bookmarkEnd w:id="15"/>
      <w:r w:rsidR="00D52FAC">
        <w:rPr>
          <w:rFonts w:asciiTheme="minorHAnsi" w:hAnsiTheme="minorHAnsi" w:cstheme="minorHAnsi"/>
          <w:color w:val="000000" w:themeColor="text1"/>
        </w:rPr>
        <w:t>.</w:t>
      </w:r>
      <w:r w:rsidR="0087747D">
        <w:rPr>
          <w:rFonts w:asciiTheme="minorHAnsi" w:hAnsiTheme="minorHAnsi" w:cstheme="minorHAnsi"/>
          <w:color w:val="000000" w:themeColor="text1"/>
        </w:rPr>
        <w:t xml:space="preserve"> Each id can be as a dimension table. However,</w:t>
      </w:r>
      <w:r w:rsidR="00D52FAC">
        <w:rPr>
          <w:rFonts w:asciiTheme="minorHAnsi" w:hAnsiTheme="minorHAnsi" w:cstheme="minorHAnsi"/>
          <w:color w:val="000000" w:themeColor="text1"/>
        </w:rPr>
        <w:t xml:space="preserve"> </w:t>
      </w:r>
      <w:r w:rsidR="0087747D">
        <w:rPr>
          <w:rFonts w:asciiTheme="minorHAnsi" w:hAnsiTheme="minorHAnsi" w:cstheme="minorHAnsi"/>
          <w:color w:val="000000" w:themeColor="text1"/>
        </w:rPr>
        <w:t>i</w:t>
      </w:r>
      <w:r w:rsidR="0085429E">
        <w:rPr>
          <w:rFonts w:asciiTheme="minorHAnsi" w:hAnsiTheme="minorHAnsi" w:cstheme="minorHAnsi"/>
          <w:color w:val="000000" w:themeColor="text1"/>
        </w:rPr>
        <w:t xml:space="preserve">n a star scheme that we will draw, </w:t>
      </w:r>
      <w:bookmarkStart w:id="16" w:name="OLE_LINK19"/>
      <w:bookmarkStart w:id="17" w:name="OLE_LINK20"/>
      <w:r w:rsidR="0085429E">
        <w:rPr>
          <w:rFonts w:asciiTheme="minorHAnsi" w:hAnsiTheme="minorHAnsi" w:cstheme="minorHAnsi"/>
          <w:color w:val="000000" w:themeColor="text1"/>
        </w:rPr>
        <w:t xml:space="preserve">it </w:t>
      </w:r>
      <w:bookmarkStart w:id="18" w:name="OLE_LINK17"/>
      <w:bookmarkStart w:id="19" w:name="OLE_LINK18"/>
      <w:r w:rsidR="0085429E">
        <w:rPr>
          <w:rFonts w:asciiTheme="minorHAnsi" w:hAnsiTheme="minorHAnsi" w:cstheme="minorHAnsi"/>
          <w:color w:val="000000" w:themeColor="text1"/>
        </w:rPr>
        <w:t>consist</w:t>
      </w:r>
      <w:bookmarkEnd w:id="18"/>
      <w:bookmarkEnd w:id="19"/>
      <w:r w:rsidR="0087747D">
        <w:rPr>
          <w:rFonts w:asciiTheme="minorHAnsi" w:hAnsiTheme="minorHAnsi" w:cstheme="minorHAnsi"/>
          <w:color w:val="000000" w:themeColor="text1"/>
        </w:rPr>
        <w:t>s</w:t>
      </w:r>
      <w:r w:rsidR="0085429E">
        <w:rPr>
          <w:rFonts w:asciiTheme="minorHAnsi" w:hAnsiTheme="minorHAnsi" w:cstheme="minorHAnsi"/>
          <w:color w:val="000000" w:themeColor="text1"/>
        </w:rPr>
        <w:t xml:space="preserve"> of </w:t>
      </w:r>
      <w:bookmarkEnd w:id="16"/>
      <w:bookmarkEnd w:id="17"/>
      <w:r w:rsidR="0085429E">
        <w:rPr>
          <w:rFonts w:asciiTheme="minorHAnsi" w:hAnsiTheme="minorHAnsi" w:cstheme="minorHAnsi"/>
          <w:color w:val="000000" w:themeColor="text1"/>
        </w:rPr>
        <w:t xml:space="preserve">one fact table </w:t>
      </w:r>
      <w:r w:rsidR="008B6248">
        <w:rPr>
          <w:rFonts w:asciiTheme="minorHAnsi" w:hAnsiTheme="minorHAnsi" w:cstheme="minorHAnsi"/>
          <w:color w:val="000000" w:themeColor="text1"/>
        </w:rPr>
        <w:t xml:space="preserve">and </w:t>
      </w:r>
      <w:proofErr w:type="gramStart"/>
      <w:r w:rsidR="008B6248">
        <w:rPr>
          <w:rFonts w:asciiTheme="minorHAnsi" w:hAnsiTheme="minorHAnsi" w:cstheme="minorHAnsi"/>
          <w:color w:val="000000" w:themeColor="text1"/>
        </w:rPr>
        <w:t>t</w:t>
      </w:r>
      <w:r w:rsidR="00301C3D">
        <w:rPr>
          <w:rFonts w:asciiTheme="minorHAnsi" w:hAnsiTheme="minorHAnsi" w:cstheme="minorHAnsi" w:hint="eastAsia"/>
          <w:color w:val="000000" w:themeColor="text1"/>
        </w:rPr>
        <w:t>wo</w:t>
      </w:r>
      <w:r w:rsidR="00301C3D">
        <w:rPr>
          <w:rFonts w:asciiTheme="minorHAnsi" w:hAnsiTheme="minorHAnsi" w:cstheme="minorHAnsi"/>
          <w:color w:val="000000" w:themeColor="text1"/>
        </w:rPr>
        <w:t xml:space="preserve"> </w:t>
      </w:r>
      <w:r w:rsidR="008B6248">
        <w:rPr>
          <w:rFonts w:asciiTheme="minorHAnsi" w:hAnsiTheme="minorHAnsi" w:cstheme="minorHAnsi"/>
          <w:color w:val="000000" w:themeColor="text1"/>
        </w:rPr>
        <w:t>dimension</w:t>
      </w:r>
      <w:proofErr w:type="gramEnd"/>
      <w:r w:rsidR="008B6248">
        <w:rPr>
          <w:rFonts w:asciiTheme="minorHAnsi" w:hAnsiTheme="minorHAnsi" w:cstheme="minorHAnsi"/>
          <w:color w:val="000000" w:themeColor="text1"/>
        </w:rPr>
        <w:t xml:space="preserve"> tables.</w:t>
      </w:r>
      <w:r w:rsidR="0087747D">
        <w:rPr>
          <w:rFonts w:asciiTheme="minorHAnsi" w:hAnsiTheme="minorHAnsi" w:cstheme="minorHAnsi"/>
          <w:color w:val="000000" w:themeColor="text1"/>
        </w:rPr>
        <w:t xml:space="preserve"> This is because when I import data to MySQL workbench, I cannot find a good </w:t>
      </w:r>
      <w:bookmarkStart w:id="20" w:name="OLE_LINK7"/>
      <w:bookmarkStart w:id="21" w:name="OLE_LINK8"/>
      <w:r w:rsidR="0087747D">
        <w:rPr>
          <w:rFonts w:asciiTheme="minorHAnsi" w:hAnsiTheme="minorHAnsi" w:cstheme="minorHAnsi"/>
          <w:color w:val="000000" w:themeColor="text1"/>
        </w:rPr>
        <w:t>correspond</w:t>
      </w:r>
      <w:r w:rsidR="0087747D">
        <w:rPr>
          <w:rFonts w:asciiTheme="minorHAnsi" w:hAnsiTheme="minorHAnsi" w:cstheme="minorHAnsi" w:hint="eastAsia"/>
          <w:color w:val="000000" w:themeColor="text1"/>
        </w:rPr>
        <w:t>ing</w:t>
      </w:r>
      <w:r w:rsidR="0087747D">
        <w:rPr>
          <w:rFonts w:asciiTheme="minorHAnsi" w:hAnsiTheme="minorHAnsi" w:cstheme="minorHAnsi"/>
          <w:color w:val="000000" w:themeColor="text1"/>
        </w:rPr>
        <w:t xml:space="preserve"> </w:t>
      </w:r>
      <w:r w:rsidR="0087747D">
        <w:rPr>
          <w:rFonts w:asciiTheme="minorHAnsi" w:hAnsiTheme="minorHAnsi" w:cstheme="minorHAnsi" w:hint="eastAsia"/>
          <w:color w:val="000000" w:themeColor="text1"/>
        </w:rPr>
        <w:t>data</w:t>
      </w:r>
      <w:r w:rsidR="0087747D">
        <w:rPr>
          <w:rFonts w:asciiTheme="minorHAnsi" w:hAnsiTheme="minorHAnsi" w:cstheme="minorHAnsi"/>
          <w:color w:val="000000" w:themeColor="text1"/>
        </w:rPr>
        <w:t xml:space="preserve"> </w:t>
      </w:r>
      <w:bookmarkEnd w:id="20"/>
      <w:bookmarkEnd w:id="21"/>
      <w:r w:rsidR="0087747D">
        <w:rPr>
          <w:rFonts w:asciiTheme="minorHAnsi" w:hAnsiTheme="minorHAnsi" w:cstheme="minorHAnsi"/>
          <w:color w:val="000000" w:themeColor="text1"/>
        </w:rPr>
        <w:t xml:space="preserve">from the </w:t>
      </w:r>
      <w:r w:rsidR="0087747D">
        <w:rPr>
          <w:rFonts w:asciiTheme="minorHAnsi" w:hAnsiTheme="minorHAnsi" w:cstheme="minorHAnsi" w:hint="eastAsia"/>
          <w:color w:val="000000" w:themeColor="text1"/>
        </w:rPr>
        <w:t>parent</w:t>
      </w:r>
      <w:r w:rsidR="0087747D">
        <w:rPr>
          <w:rFonts w:asciiTheme="minorHAnsi" w:hAnsiTheme="minorHAnsi" w:cstheme="minorHAnsi"/>
          <w:color w:val="000000" w:themeColor="text1"/>
        </w:rPr>
        <w:t xml:space="preserve"> </w:t>
      </w:r>
      <w:r w:rsidR="0087747D">
        <w:rPr>
          <w:rFonts w:asciiTheme="minorHAnsi" w:hAnsiTheme="minorHAnsi" w:cstheme="minorHAnsi" w:hint="eastAsia"/>
          <w:color w:val="000000" w:themeColor="text1"/>
        </w:rPr>
        <w:t>table</w:t>
      </w:r>
      <w:r w:rsidR="0087747D">
        <w:rPr>
          <w:rFonts w:asciiTheme="minorHAnsi" w:hAnsiTheme="minorHAnsi" w:cstheme="minorHAnsi"/>
          <w:color w:val="000000" w:themeColor="text1"/>
        </w:rPr>
        <w:t xml:space="preserve"> </w:t>
      </w:r>
      <w:r w:rsidR="0087747D">
        <w:rPr>
          <w:rFonts w:asciiTheme="minorHAnsi" w:hAnsiTheme="minorHAnsi" w:cstheme="minorHAnsi" w:hint="eastAsia"/>
          <w:color w:val="000000" w:themeColor="text1"/>
        </w:rPr>
        <w:t>and</w:t>
      </w:r>
      <w:r w:rsidR="0087747D">
        <w:rPr>
          <w:rFonts w:asciiTheme="minorHAnsi" w:hAnsiTheme="minorHAnsi" w:cstheme="minorHAnsi"/>
          <w:color w:val="000000" w:themeColor="text1"/>
        </w:rPr>
        <w:t xml:space="preserve"> child table.</w:t>
      </w:r>
    </w:p>
    <w:p w14:paraId="140D70B2" w14:textId="53B8345F" w:rsidR="008B6248" w:rsidRDefault="00FB1E43" w:rsidP="009D1DEA">
      <w:pPr>
        <w:spacing w:line="480" w:lineRule="auto"/>
        <w:ind w:firstLine="72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 xml:space="preserve">From figure 1, </w:t>
      </w:r>
      <w:r w:rsidR="008B6248">
        <w:rPr>
          <w:rFonts w:asciiTheme="minorHAnsi" w:hAnsiTheme="minorHAnsi" w:cstheme="minorHAnsi"/>
          <w:color w:val="000000" w:themeColor="text1"/>
        </w:rPr>
        <w:t>I created a</w:t>
      </w:r>
      <w:r w:rsidR="00895731">
        <w:rPr>
          <w:rFonts w:asciiTheme="minorHAnsi" w:hAnsiTheme="minorHAnsi" w:cstheme="minorHAnsi"/>
          <w:color w:val="000000" w:themeColor="text1"/>
        </w:rPr>
        <w:t>n ERD diagram, which includes a</w:t>
      </w:r>
      <w:r w:rsidR="008B6248">
        <w:rPr>
          <w:rFonts w:asciiTheme="minorHAnsi" w:hAnsiTheme="minorHAnsi" w:cstheme="minorHAnsi"/>
          <w:color w:val="000000" w:themeColor="text1"/>
        </w:rPr>
        <w:t xml:space="preserve"> fact table named hospital bed that </w:t>
      </w:r>
      <w:r w:rsidR="004E3253">
        <w:rPr>
          <w:rFonts w:asciiTheme="minorHAnsi" w:hAnsiTheme="minorHAnsi" w:cstheme="minorHAnsi" w:hint="eastAsia"/>
          <w:color w:val="000000" w:themeColor="text1"/>
        </w:rPr>
        <w:t>has</w:t>
      </w:r>
      <w:r w:rsidR="004E3253">
        <w:rPr>
          <w:rFonts w:asciiTheme="minorHAnsi" w:hAnsiTheme="minorHAnsi" w:cstheme="minorHAnsi"/>
          <w:color w:val="000000" w:themeColor="text1"/>
        </w:rPr>
        <w:t xml:space="preserve"> two</w:t>
      </w:r>
      <w:r w:rsidR="008B6248">
        <w:rPr>
          <w:rFonts w:asciiTheme="minorHAnsi" w:hAnsiTheme="minorHAnsi" w:cstheme="minorHAnsi"/>
          <w:color w:val="000000" w:themeColor="text1"/>
        </w:rPr>
        <w:t xml:space="preserve"> foreign key</w:t>
      </w:r>
      <w:r w:rsidR="004E3253">
        <w:rPr>
          <w:rFonts w:asciiTheme="minorHAnsi" w:hAnsiTheme="minorHAnsi" w:cstheme="minorHAnsi"/>
          <w:color w:val="000000" w:themeColor="text1"/>
        </w:rPr>
        <w:t>s</w:t>
      </w:r>
      <w:r w:rsidR="008B6248">
        <w:rPr>
          <w:rFonts w:asciiTheme="minorHAnsi" w:hAnsiTheme="minorHAnsi" w:cstheme="minorHAnsi"/>
          <w:color w:val="000000" w:themeColor="text1"/>
        </w:rPr>
        <w:t xml:space="preserve"> and </w:t>
      </w:r>
      <w:bookmarkStart w:id="22" w:name="OLE_LINK23"/>
      <w:bookmarkStart w:id="23" w:name="OLE_LINK24"/>
      <w:r w:rsidR="008B6248">
        <w:rPr>
          <w:rFonts w:asciiTheme="minorHAnsi" w:hAnsiTheme="minorHAnsi" w:cstheme="minorHAnsi"/>
          <w:color w:val="000000" w:themeColor="text1"/>
        </w:rPr>
        <w:t>bed metrics</w:t>
      </w:r>
      <w:bookmarkEnd w:id="22"/>
      <w:bookmarkEnd w:id="23"/>
      <w:r w:rsidR="008B6248">
        <w:rPr>
          <w:rFonts w:asciiTheme="minorHAnsi" w:hAnsiTheme="minorHAnsi" w:cstheme="minorHAnsi"/>
          <w:color w:val="000000" w:themeColor="text1"/>
        </w:rPr>
        <w:t>.</w:t>
      </w:r>
      <w:r w:rsidR="004E3253">
        <w:rPr>
          <w:rFonts w:asciiTheme="minorHAnsi" w:hAnsiTheme="minorHAnsi" w:cstheme="minorHAnsi"/>
          <w:color w:val="000000" w:themeColor="text1"/>
        </w:rPr>
        <w:t xml:space="preserve"> The </w:t>
      </w:r>
      <w:proofErr w:type="spellStart"/>
      <w:r w:rsidR="004E3253">
        <w:rPr>
          <w:rFonts w:asciiTheme="minorHAnsi" w:hAnsiTheme="minorHAnsi" w:cstheme="minorHAnsi"/>
          <w:color w:val="000000" w:themeColor="text1"/>
        </w:rPr>
        <w:t>ims_org_id</w:t>
      </w:r>
      <w:proofErr w:type="spellEnd"/>
      <w:r w:rsidR="004E3253">
        <w:rPr>
          <w:rFonts w:asciiTheme="minorHAnsi" w:hAnsiTheme="minorHAnsi" w:cstheme="minorHAnsi"/>
          <w:color w:val="000000" w:themeColor="text1"/>
        </w:rPr>
        <w:t xml:space="preserve"> is </w:t>
      </w:r>
      <w:r w:rsidR="004E3253">
        <w:rPr>
          <w:rFonts w:asciiTheme="minorHAnsi" w:hAnsiTheme="minorHAnsi" w:cstheme="minorHAnsi" w:hint="eastAsia"/>
          <w:color w:val="000000" w:themeColor="text1"/>
        </w:rPr>
        <w:t>both</w:t>
      </w:r>
      <w:r w:rsidR="004E3253">
        <w:rPr>
          <w:rFonts w:asciiTheme="minorHAnsi" w:hAnsiTheme="minorHAnsi" w:cstheme="minorHAnsi"/>
          <w:color w:val="000000" w:themeColor="text1"/>
        </w:rPr>
        <w:t xml:space="preserve"> </w:t>
      </w:r>
      <w:r w:rsidR="004E3253">
        <w:rPr>
          <w:rFonts w:asciiTheme="minorHAnsi" w:hAnsiTheme="minorHAnsi" w:cstheme="minorHAnsi" w:hint="eastAsia"/>
          <w:color w:val="000000" w:themeColor="text1"/>
        </w:rPr>
        <w:t>the</w:t>
      </w:r>
      <w:r w:rsidR="004E3253">
        <w:rPr>
          <w:rFonts w:asciiTheme="minorHAnsi" w:hAnsiTheme="minorHAnsi" w:cstheme="minorHAnsi"/>
          <w:color w:val="000000" w:themeColor="text1"/>
        </w:rPr>
        <w:t xml:space="preserve"> primary key and the foreign key. </w:t>
      </w:r>
      <w:r w:rsidR="008B6248">
        <w:rPr>
          <w:rFonts w:asciiTheme="minorHAnsi" w:hAnsiTheme="minorHAnsi" w:cstheme="minorHAnsi"/>
          <w:color w:val="000000" w:themeColor="text1"/>
        </w:rPr>
        <w:t xml:space="preserve"> These key</w:t>
      </w:r>
      <w:r w:rsidR="00895731">
        <w:rPr>
          <w:rFonts w:asciiTheme="minorHAnsi" w:hAnsiTheme="minorHAnsi" w:cstheme="minorHAnsi"/>
          <w:color w:val="000000" w:themeColor="text1"/>
        </w:rPr>
        <w:t>s</w:t>
      </w:r>
      <w:r w:rsidR="008B6248">
        <w:rPr>
          <w:rFonts w:asciiTheme="minorHAnsi" w:hAnsiTheme="minorHAnsi" w:cstheme="minorHAnsi"/>
          <w:color w:val="000000" w:themeColor="text1"/>
        </w:rPr>
        <w:t xml:space="preserve"> are used to connect to th</w:t>
      </w:r>
      <w:r w:rsidR="004120F3">
        <w:rPr>
          <w:rFonts w:asciiTheme="minorHAnsi" w:hAnsiTheme="minorHAnsi" w:cstheme="minorHAnsi"/>
          <w:color w:val="000000" w:themeColor="text1"/>
        </w:rPr>
        <w:t>e</w:t>
      </w:r>
      <w:r w:rsidR="008B6248">
        <w:rPr>
          <w:rFonts w:asciiTheme="minorHAnsi" w:hAnsiTheme="minorHAnsi" w:cstheme="minorHAnsi"/>
          <w:color w:val="000000" w:themeColor="text1"/>
        </w:rPr>
        <w:t xml:space="preserve"> dimension tables. Bed classification</w:t>
      </w:r>
      <w:r>
        <w:rPr>
          <w:rFonts w:asciiTheme="minorHAnsi" w:hAnsiTheme="minorHAnsi" w:cstheme="minorHAnsi"/>
          <w:color w:val="000000" w:themeColor="text1"/>
        </w:rPr>
        <w:t xml:space="preserve"> </w:t>
      </w:r>
      <w:r w:rsidR="008B6248">
        <w:rPr>
          <w:rFonts w:asciiTheme="minorHAnsi" w:hAnsiTheme="minorHAnsi" w:cstheme="minorHAnsi"/>
          <w:color w:val="000000" w:themeColor="text1"/>
        </w:rPr>
        <w:t xml:space="preserve">dimension table is used to </w:t>
      </w:r>
      <w:r w:rsidR="00895731">
        <w:rPr>
          <w:rFonts w:asciiTheme="minorHAnsi" w:hAnsiTheme="minorHAnsi" w:cstheme="minorHAnsi" w:hint="eastAsia"/>
          <w:color w:val="000000" w:themeColor="text1"/>
        </w:rPr>
        <w:t>hold</w:t>
      </w:r>
      <w:r w:rsidR="00895731">
        <w:rPr>
          <w:rFonts w:asciiTheme="minorHAnsi" w:hAnsiTheme="minorHAnsi" w:cstheme="minorHAnsi"/>
          <w:color w:val="000000" w:themeColor="text1"/>
        </w:rPr>
        <w:t xml:space="preserve"> the data that </w:t>
      </w:r>
      <w:bookmarkStart w:id="24" w:name="OLE_LINK25"/>
      <w:bookmarkStart w:id="25" w:name="OLE_LINK28"/>
      <w:bookmarkStart w:id="26" w:name="OLE_LINK29"/>
      <w:bookmarkStart w:id="27" w:name="OLE_LINK30"/>
      <w:r w:rsidR="00895731">
        <w:rPr>
          <w:rFonts w:asciiTheme="minorHAnsi" w:hAnsiTheme="minorHAnsi" w:cstheme="minorHAnsi"/>
          <w:color w:val="000000" w:themeColor="text1"/>
        </w:rPr>
        <w:t xml:space="preserve">describes </w:t>
      </w:r>
      <w:bookmarkEnd w:id="24"/>
      <w:bookmarkEnd w:id="25"/>
      <w:bookmarkEnd w:id="26"/>
      <w:bookmarkEnd w:id="27"/>
      <w:r w:rsidR="00895731">
        <w:rPr>
          <w:rFonts w:asciiTheme="minorHAnsi" w:hAnsiTheme="minorHAnsi" w:cstheme="minorHAnsi"/>
          <w:color w:val="000000" w:themeColor="text1"/>
        </w:rPr>
        <w:t xml:space="preserve">the type of bed in hospital. Hospital information dimension table is used to hold hospital name </w:t>
      </w:r>
      <w:r w:rsidR="00D52FAC">
        <w:rPr>
          <w:rFonts w:asciiTheme="minorHAnsi" w:hAnsiTheme="minorHAnsi" w:cstheme="minorHAnsi"/>
          <w:color w:val="000000" w:themeColor="text1"/>
        </w:rPr>
        <w:t xml:space="preserve">and total number of bed </w:t>
      </w:r>
      <w:r w:rsidR="00895731">
        <w:rPr>
          <w:rFonts w:asciiTheme="minorHAnsi" w:hAnsiTheme="minorHAnsi" w:cstheme="minorHAnsi"/>
          <w:color w:val="000000" w:themeColor="text1"/>
        </w:rPr>
        <w:t xml:space="preserve">data. </w:t>
      </w:r>
    </w:p>
    <w:p w14:paraId="497A1914" w14:textId="77BC77C7" w:rsidR="00895731" w:rsidRDefault="00895731" w:rsidP="009D1DEA">
      <w:pPr>
        <w:spacing w:line="480" w:lineRule="auto"/>
        <w:ind w:firstLine="720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color w:val="000000" w:themeColor="text1"/>
        </w:rPr>
        <w:t>Based on this</w:t>
      </w:r>
      <w:r w:rsidR="00B7580A">
        <w:rPr>
          <w:rFonts w:asciiTheme="minorHAnsi" w:hAnsiTheme="minorHAnsi" w:cstheme="minorHAnsi"/>
          <w:color w:val="000000" w:themeColor="text1"/>
        </w:rPr>
        <w:t xml:space="preserve"> star schema, I will create a database in MySQL workbench and import original dataset</w:t>
      </w:r>
      <w:r w:rsidR="004120F3">
        <w:rPr>
          <w:rFonts w:asciiTheme="minorHAnsi" w:hAnsiTheme="minorHAnsi" w:cstheme="minorHAnsi"/>
          <w:color w:val="000000" w:themeColor="text1"/>
        </w:rPr>
        <w:t xml:space="preserve"> from table data import wizard</w:t>
      </w:r>
      <w:r w:rsidR="00B7580A">
        <w:rPr>
          <w:rFonts w:asciiTheme="minorHAnsi" w:hAnsiTheme="minorHAnsi" w:cstheme="minorHAnsi"/>
          <w:color w:val="000000" w:themeColor="text1"/>
        </w:rPr>
        <w:t xml:space="preserve">. The database is made of </w:t>
      </w:r>
      <w:r w:rsidR="004120F3">
        <w:rPr>
          <w:rFonts w:asciiTheme="minorHAnsi" w:hAnsiTheme="minorHAnsi" w:cstheme="minorHAnsi"/>
          <w:color w:val="000000" w:themeColor="text1"/>
        </w:rPr>
        <w:t>three</w:t>
      </w:r>
      <w:r w:rsidR="00B7580A">
        <w:rPr>
          <w:rFonts w:asciiTheme="minorHAnsi" w:hAnsiTheme="minorHAnsi" w:cstheme="minorHAnsi"/>
          <w:color w:val="000000" w:themeColor="text1"/>
        </w:rPr>
        <w:t xml:space="preserve"> tables </w:t>
      </w:r>
      <w:bookmarkStart w:id="28" w:name="OLE_LINK37"/>
      <w:bookmarkStart w:id="29" w:name="OLE_LINK38"/>
      <w:r w:rsidR="00B7580A">
        <w:rPr>
          <w:rFonts w:asciiTheme="minorHAnsi" w:hAnsiTheme="minorHAnsi" w:cstheme="minorHAnsi"/>
          <w:color w:val="000000" w:themeColor="text1"/>
        </w:rPr>
        <w:t xml:space="preserve">corresponded </w:t>
      </w:r>
      <w:bookmarkEnd w:id="28"/>
      <w:bookmarkEnd w:id="29"/>
      <w:r w:rsidR="00B7580A">
        <w:rPr>
          <w:rFonts w:asciiTheme="minorHAnsi" w:hAnsiTheme="minorHAnsi" w:cstheme="minorHAnsi"/>
          <w:color w:val="000000" w:themeColor="text1"/>
        </w:rPr>
        <w:lastRenderedPageBreak/>
        <w:t xml:space="preserve">to one fact table and </w:t>
      </w:r>
      <w:proofErr w:type="gramStart"/>
      <w:r w:rsidR="004120F3">
        <w:rPr>
          <w:rFonts w:asciiTheme="minorHAnsi" w:hAnsiTheme="minorHAnsi" w:cstheme="minorHAnsi"/>
          <w:color w:val="000000" w:themeColor="text1"/>
        </w:rPr>
        <w:t>two</w:t>
      </w:r>
      <w:r w:rsidR="00B7580A">
        <w:rPr>
          <w:rFonts w:asciiTheme="minorHAnsi" w:hAnsiTheme="minorHAnsi" w:cstheme="minorHAnsi"/>
          <w:color w:val="000000" w:themeColor="text1"/>
        </w:rPr>
        <w:t xml:space="preserve"> dimension</w:t>
      </w:r>
      <w:proofErr w:type="gramEnd"/>
      <w:r w:rsidR="00B7580A">
        <w:rPr>
          <w:rFonts w:asciiTheme="minorHAnsi" w:hAnsiTheme="minorHAnsi" w:cstheme="minorHAnsi"/>
          <w:color w:val="000000" w:themeColor="text1"/>
        </w:rPr>
        <w:t xml:space="preserve"> tables. Each column represents </w:t>
      </w:r>
      <w:proofErr w:type="spellStart"/>
      <w:proofErr w:type="gramStart"/>
      <w:r w:rsidR="00B7580A">
        <w:rPr>
          <w:rFonts w:asciiTheme="minorHAnsi" w:hAnsiTheme="minorHAnsi" w:cstheme="minorHAnsi"/>
          <w:color w:val="000000" w:themeColor="text1"/>
        </w:rPr>
        <w:t>a</w:t>
      </w:r>
      <w:proofErr w:type="spellEnd"/>
      <w:proofErr w:type="gramEnd"/>
      <w:r w:rsidR="00B7580A">
        <w:rPr>
          <w:rFonts w:asciiTheme="minorHAnsi" w:hAnsiTheme="minorHAnsi" w:cstheme="minorHAnsi"/>
          <w:color w:val="000000" w:themeColor="text1"/>
        </w:rPr>
        <w:t xml:space="preserve"> </w:t>
      </w:r>
      <w:r w:rsidR="004120F3">
        <w:rPr>
          <w:rFonts w:asciiTheme="minorHAnsi" w:hAnsiTheme="minorHAnsi" w:cstheme="minorHAnsi"/>
          <w:color w:val="000000" w:themeColor="text1"/>
        </w:rPr>
        <w:t>attribute</w:t>
      </w:r>
      <w:r w:rsidR="00B7580A">
        <w:rPr>
          <w:rFonts w:asciiTheme="minorHAnsi" w:hAnsiTheme="minorHAnsi" w:cstheme="minorHAnsi"/>
          <w:color w:val="000000" w:themeColor="text1"/>
        </w:rPr>
        <w:t xml:space="preserve"> in the star schema </w:t>
      </w:r>
      <w:r w:rsidR="004120F3">
        <w:rPr>
          <w:rFonts w:asciiTheme="minorHAnsi" w:hAnsiTheme="minorHAnsi" w:cstheme="minorHAnsi"/>
          <w:color w:val="000000" w:themeColor="text1"/>
        </w:rPr>
        <w:t>diagram</w:t>
      </w:r>
      <w:r w:rsidR="00D52FAC">
        <w:rPr>
          <w:rFonts w:asciiTheme="minorHAnsi" w:hAnsiTheme="minorHAnsi" w:cstheme="minorHAnsi"/>
          <w:color w:val="000000" w:themeColor="text1"/>
        </w:rPr>
        <w:t>.</w:t>
      </w:r>
    </w:p>
    <w:p w14:paraId="2A1CE463" w14:textId="2D902F39" w:rsidR="005B020D" w:rsidRDefault="00C306A0" w:rsidP="008B6248">
      <w:pPr>
        <w:spacing w:line="480" w:lineRule="auto"/>
        <w:jc w:val="center"/>
        <w:rPr>
          <w:rFonts w:asciiTheme="minorHAnsi" w:hAnsiTheme="minorHAnsi" w:cstheme="minorHAnsi" w:hint="eastAsia"/>
          <w:color w:val="000000" w:themeColor="text1"/>
        </w:rPr>
      </w:pPr>
      <w:r>
        <w:rPr>
          <w:rFonts w:asciiTheme="minorHAnsi" w:hAnsiTheme="minorHAnsi" w:cstheme="minorHAnsi"/>
          <w:noProof/>
          <w:color w:val="000000" w:themeColor="text1"/>
        </w:rPr>
        <w:drawing>
          <wp:inline distT="0" distB="0" distL="0" distR="0" wp14:anchorId="0F706AA9" wp14:editId="19DFF75E">
            <wp:extent cx="5943027" cy="1360761"/>
            <wp:effectExtent l="0" t="0" r="63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45" b="26182"/>
                    <a:stretch/>
                  </pic:blipFill>
                  <pic:spPr bwMode="auto">
                    <a:xfrm>
                      <a:off x="0" y="0"/>
                      <a:ext cx="5943600" cy="1360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6E238" w14:textId="75F75E1D" w:rsidR="005B020D" w:rsidRDefault="005B020D" w:rsidP="005B020D">
      <w:pPr>
        <w:spacing w:line="480" w:lineRule="auto"/>
        <w:ind w:firstLine="720"/>
        <w:jc w:val="center"/>
        <w:rPr>
          <w:rFonts w:asciiTheme="minorHAnsi" w:eastAsia="SimSun" w:hAnsiTheme="minorHAnsi" w:cstheme="minorHAnsi"/>
          <w:color w:val="000000" w:themeColor="text1"/>
        </w:rPr>
      </w:pPr>
      <w:r>
        <w:rPr>
          <w:rFonts w:asciiTheme="minorHAnsi" w:eastAsia="SimSun" w:hAnsiTheme="minorHAnsi" w:cstheme="minorHAnsi"/>
          <w:color w:val="000000" w:themeColor="text1"/>
        </w:rPr>
        <w:t xml:space="preserve">Figure </w:t>
      </w:r>
      <w:r w:rsidRPr="000C0978">
        <w:rPr>
          <w:rFonts w:asciiTheme="minorHAnsi" w:eastAsia="SimSun" w:hAnsiTheme="minorHAnsi" w:cstheme="minorHAnsi"/>
          <w:color w:val="000000" w:themeColor="text1"/>
        </w:rPr>
        <w:t>1</w:t>
      </w:r>
    </w:p>
    <w:p w14:paraId="2E499B70" w14:textId="4E8A93E2" w:rsidR="005B020D" w:rsidRPr="003039AA" w:rsidRDefault="00FB62BB" w:rsidP="003039AA">
      <w:pPr>
        <w:spacing w:line="480" w:lineRule="auto"/>
        <w:ind w:firstLine="720"/>
        <w:rPr>
          <w:rFonts w:asciiTheme="minorHAnsi" w:eastAsia="SimSun" w:hAnsiTheme="minorHAnsi" w:cstheme="minorHAnsi" w:hint="eastAsia"/>
          <w:color w:val="000000" w:themeColor="text1"/>
        </w:rPr>
      </w:pPr>
      <w:r>
        <w:rPr>
          <w:rFonts w:asciiTheme="minorHAnsi" w:eastAsia="SimSun" w:hAnsiTheme="minorHAnsi" w:cstheme="minorHAnsi"/>
          <w:color w:val="000000" w:themeColor="text1"/>
        </w:rPr>
        <w:t xml:space="preserve">From </w:t>
      </w:r>
      <w:r w:rsidR="003039AA">
        <w:rPr>
          <w:rFonts w:asciiTheme="minorHAnsi" w:eastAsia="SimSun" w:hAnsiTheme="minorHAnsi" w:cstheme="minorHAnsi"/>
          <w:color w:val="000000" w:themeColor="text1"/>
        </w:rPr>
        <w:t xml:space="preserve">figure 2, </w:t>
      </w:r>
      <w:r w:rsidR="002E6036">
        <w:rPr>
          <w:rFonts w:asciiTheme="minorHAnsi" w:eastAsia="SimSun" w:hAnsiTheme="minorHAnsi" w:cstheme="minorHAnsi"/>
          <w:color w:val="000000" w:themeColor="text1"/>
        </w:rPr>
        <w:t>people</w:t>
      </w:r>
      <w:r w:rsidR="003039AA">
        <w:rPr>
          <w:rFonts w:asciiTheme="minorHAnsi" w:eastAsia="SimSun" w:hAnsiTheme="minorHAnsi" w:cstheme="minorHAnsi"/>
          <w:color w:val="000000" w:themeColor="text1"/>
        </w:rPr>
        <w:t xml:space="preserve"> can know that </w:t>
      </w:r>
      <w:r w:rsidR="002E6036">
        <w:rPr>
          <w:rFonts w:asciiTheme="minorHAnsi" w:eastAsia="SimSun" w:hAnsiTheme="minorHAnsi" w:cstheme="minorHAnsi"/>
          <w:color w:val="000000" w:themeColor="text1"/>
        </w:rPr>
        <w:t>I created a hospital_database_week3 database that includes three tables</w:t>
      </w:r>
      <w:r w:rsidR="00606E5E">
        <w:rPr>
          <w:rFonts w:asciiTheme="minorHAnsi" w:eastAsia="SimSun" w:hAnsiTheme="minorHAnsi" w:cstheme="minorHAnsi"/>
          <w:color w:val="000000" w:themeColor="text1"/>
        </w:rPr>
        <w:t xml:space="preserve">: </w:t>
      </w:r>
      <w:proofErr w:type="spellStart"/>
      <w:r w:rsidR="00606E5E">
        <w:rPr>
          <w:rFonts w:asciiTheme="minorHAnsi" w:eastAsia="SimSun" w:hAnsiTheme="minorHAnsi" w:cstheme="minorHAnsi"/>
          <w:color w:val="000000" w:themeColor="text1"/>
        </w:rPr>
        <w:t>hospital_bed_fact</w:t>
      </w:r>
      <w:proofErr w:type="spellEnd"/>
      <w:r w:rsidR="00606E5E">
        <w:rPr>
          <w:rFonts w:asciiTheme="minorHAnsi" w:eastAsia="SimSun" w:hAnsiTheme="minorHAnsi" w:cstheme="minorHAnsi"/>
          <w:color w:val="000000" w:themeColor="text1"/>
        </w:rPr>
        <w:t xml:space="preserve">, </w:t>
      </w:r>
      <w:proofErr w:type="spellStart"/>
      <w:r w:rsidR="00606E5E">
        <w:rPr>
          <w:rFonts w:asciiTheme="minorHAnsi" w:eastAsia="SimSun" w:hAnsiTheme="minorHAnsi" w:cstheme="minorHAnsi"/>
          <w:color w:val="000000" w:themeColor="text1"/>
        </w:rPr>
        <w:t>bed_classfication</w:t>
      </w:r>
      <w:proofErr w:type="spellEnd"/>
      <w:r w:rsidR="00606E5E">
        <w:rPr>
          <w:rFonts w:asciiTheme="minorHAnsi" w:eastAsia="SimSun" w:hAnsiTheme="minorHAnsi" w:cstheme="minorHAnsi"/>
          <w:color w:val="000000" w:themeColor="text1"/>
        </w:rPr>
        <w:t xml:space="preserve"> and hospital information</w:t>
      </w:r>
      <w:r w:rsidR="002E6036">
        <w:rPr>
          <w:rFonts w:asciiTheme="minorHAnsi" w:eastAsia="SimSun" w:hAnsiTheme="minorHAnsi" w:cstheme="minorHAnsi"/>
          <w:color w:val="000000" w:themeColor="text1"/>
        </w:rPr>
        <w:t xml:space="preserve"> to hold original dataset. </w:t>
      </w:r>
      <w:r w:rsidR="00606E5E">
        <w:rPr>
          <w:rFonts w:asciiTheme="minorHAnsi" w:eastAsia="SimSun" w:hAnsiTheme="minorHAnsi" w:cstheme="minorHAnsi"/>
          <w:color w:val="000000" w:themeColor="text1"/>
        </w:rPr>
        <w:t>Meanwhile, I set up a primary key for each table and</w:t>
      </w:r>
      <w:bookmarkStart w:id="30" w:name="OLE_LINK34"/>
      <w:bookmarkStart w:id="31" w:name="OLE_LINK35"/>
      <w:r w:rsidR="00606E5E">
        <w:rPr>
          <w:rFonts w:asciiTheme="minorHAnsi" w:eastAsia="SimSun" w:hAnsiTheme="minorHAnsi" w:cstheme="minorHAnsi"/>
          <w:color w:val="000000" w:themeColor="text1"/>
        </w:rPr>
        <w:t xml:space="preserve"> the column attribution.</w:t>
      </w:r>
      <w:bookmarkEnd w:id="30"/>
      <w:bookmarkEnd w:id="31"/>
      <w:r w:rsidR="00606E5E">
        <w:rPr>
          <w:rFonts w:asciiTheme="minorHAnsi" w:eastAsia="SimSun" w:hAnsiTheme="minorHAnsi" w:cstheme="minorHAnsi"/>
          <w:color w:val="000000" w:themeColor="text1"/>
        </w:rPr>
        <w:t xml:space="preserve"> However, the table doesn’t have any value and relationship. So, I will set up foreign keys to build relationship in the next step.</w:t>
      </w:r>
      <w:r w:rsidR="00B15968">
        <w:rPr>
          <w:rFonts w:asciiTheme="minorHAnsi" w:eastAsia="SimSun" w:hAnsiTheme="minorHAnsi" w:cstheme="minorHAnsi"/>
          <w:color w:val="000000" w:themeColor="text1"/>
        </w:rPr>
        <w:t xml:space="preserve"> The primary key cannot be null and other column can be null value</w:t>
      </w:r>
    </w:p>
    <w:bookmarkEnd w:id="10"/>
    <w:bookmarkEnd w:id="11"/>
    <w:p w14:paraId="43C0BDCE" w14:textId="3F4256B6" w:rsidR="009965C7" w:rsidRPr="0090208E" w:rsidRDefault="002E6036" w:rsidP="0090208E">
      <w:pPr>
        <w:spacing w:line="480" w:lineRule="auto"/>
        <w:jc w:val="center"/>
        <w:rPr>
          <w:rFonts w:asciiTheme="minorHAnsi" w:hAnsiTheme="minorHAnsi" w:cstheme="minorHAnsi"/>
          <w:color w:val="000000" w:themeColor="text1"/>
        </w:rPr>
      </w:pPr>
      <w:r w:rsidRPr="002E6036">
        <w:rPr>
          <w:rFonts w:asciiTheme="minorHAnsi" w:hAnsiTheme="minorHAnsi" w:cstheme="minorHAnsi"/>
          <w:color w:val="000000" w:themeColor="text1"/>
        </w:rPr>
        <w:drawing>
          <wp:inline distT="0" distB="0" distL="0" distR="0" wp14:anchorId="6F055A82" wp14:editId="45358310">
            <wp:extent cx="5772160" cy="2817628"/>
            <wp:effectExtent l="0" t="0" r="0" b="190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4567" cy="281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EABF" w14:textId="53936E53" w:rsidR="009965C7" w:rsidRPr="000C0978" w:rsidRDefault="00403219" w:rsidP="0090208E">
      <w:pPr>
        <w:spacing w:line="480" w:lineRule="auto"/>
        <w:jc w:val="center"/>
        <w:rPr>
          <w:rFonts w:asciiTheme="minorHAnsi" w:eastAsia="SimSun" w:hAnsiTheme="minorHAnsi" w:cstheme="minorHAnsi"/>
          <w:color w:val="000000" w:themeColor="text1"/>
        </w:rPr>
      </w:pPr>
      <w:r>
        <w:rPr>
          <w:rFonts w:asciiTheme="minorHAnsi" w:eastAsia="SimSun" w:hAnsiTheme="minorHAnsi" w:cstheme="minorHAnsi"/>
          <w:color w:val="000000" w:themeColor="text1"/>
        </w:rPr>
        <w:t xml:space="preserve">Figure </w:t>
      </w:r>
      <w:r w:rsidR="009D1DEA">
        <w:rPr>
          <w:rFonts w:asciiTheme="minorHAnsi" w:eastAsia="SimSun" w:hAnsiTheme="minorHAnsi" w:cstheme="minorHAnsi"/>
          <w:color w:val="000000" w:themeColor="text1"/>
        </w:rPr>
        <w:t>2</w:t>
      </w:r>
    </w:p>
    <w:p w14:paraId="3150F07F" w14:textId="40DBC10B" w:rsidR="00F24063" w:rsidRDefault="00BB3C9D" w:rsidP="00B81BFB">
      <w:pPr>
        <w:spacing w:line="480" w:lineRule="auto"/>
        <w:ind w:firstLine="720"/>
      </w:pPr>
      <w:r w:rsidRPr="00BB3C9D">
        <w:lastRenderedPageBreak/>
        <w:t xml:space="preserve">Based </w:t>
      </w:r>
      <w:r w:rsidR="004C3ACD">
        <w:rPr>
          <w:rFonts w:hint="eastAsia"/>
        </w:rPr>
        <w:t>on</w:t>
      </w:r>
      <w:r w:rsidR="004C3ACD">
        <w:t xml:space="preserve"> the parent table that I created, we set up two foreign keys: </w:t>
      </w:r>
      <w:proofErr w:type="spellStart"/>
      <w:r w:rsidR="004C3ACD">
        <w:t>bed_id_fk</w:t>
      </w:r>
      <w:proofErr w:type="spellEnd"/>
      <w:r w:rsidR="004C3ACD">
        <w:t xml:space="preserve"> and </w:t>
      </w:r>
      <w:proofErr w:type="spellStart"/>
      <w:r w:rsidR="004C3ACD">
        <w:t>ims_org_id_fk</w:t>
      </w:r>
      <w:proofErr w:type="spellEnd"/>
      <w:r w:rsidR="004C3ACD">
        <w:t xml:space="preserve">, which references the </w:t>
      </w:r>
      <w:proofErr w:type="spellStart"/>
      <w:r w:rsidR="004C3ACD">
        <w:t>bed_classification</w:t>
      </w:r>
      <w:proofErr w:type="spellEnd"/>
      <w:r w:rsidR="004C3ACD">
        <w:t xml:space="preserve"> table and </w:t>
      </w:r>
      <w:proofErr w:type="spellStart"/>
      <w:r w:rsidR="004C3ACD">
        <w:t>hospital_information</w:t>
      </w:r>
      <w:proofErr w:type="spellEnd"/>
      <w:r w:rsidR="004C3ACD">
        <w:t xml:space="preserve"> table </w:t>
      </w:r>
      <w:proofErr w:type="spellStart"/>
      <w:r w:rsidR="004C3ACD">
        <w:t>seperatively</w:t>
      </w:r>
      <w:proofErr w:type="spellEnd"/>
      <w:r w:rsidR="004C3ACD">
        <w:t xml:space="preserve">. Also, I set up </w:t>
      </w:r>
      <w:bookmarkStart w:id="32" w:name="OLE_LINK36"/>
      <w:bookmarkStart w:id="33" w:name="OLE_LINK39"/>
      <w:r w:rsidR="004C3ACD">
        <w:t>constrains</w:t>
      </w:r>
      <w:bookmarkEnd w:id="32"/>
      <w:bookmarkEnd w:id="33"/>
      <w:r w:rsidR="004C3ACD">
        <w:t xml:space="preserve"> when we need to manipulate update and delete syntax.</w:t>
      </w:r>
    </w:p>
    <w:p w14:paraId="33BB542F" w14:textId="631DCE94" w:rsidR="00B81BFB" w:rsidRDefault="00B81BFB" w:rsidP="00B81BFB">
      <w:pPr>
        <w:spacing w:line="480" w:lineRule="auto"/>
      </w:pPr>
      <w:r>
        <w:rPr>
          <w:noProof/>
        </w:rPr>
        <w:drawing>
          <wp:inline distT="0" distB="0" distL="0" distR="0" wp14:anchorId="14B24C9B" wp14:editId="627F155E">
            <wp:extent cx="5943600" cy="243903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8AE0AE" wp14:editId="459D50DA">
            <wp:extent cx="5943600" cy="2439035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4EEA" w14:textId="78DCA4AB" w:rsidR="004A1B94" w:rsidRPr="008A4512" w:rsidRDefault="004A1B94" w:rsidP="004A1B94">
      <w:pPr>
        <w:spacing w:line="480" w:lineRule="auto"/>
        <w:jc w:val="center"/>
      </w:pPr>
      <w:bookmarkStart w:id="34" w:name="OLE_LINK69"/>
      <w:bookmarkStart w:id="35" w:name="OLE_LINK70"/>
      <w:r w:rsidRPr="003805B4">
        <w:t xml:space="preserve">Figure </w:t>
      </w:r>
      <w:r w:rsidR="00464B35">
        <w:t>3</w:t>
      </w:r>
    </w:p>
    <w:p w14:paraId="5CC15BE9" w14:textId="042592F8" w:rsidR="006D5CF8" w:rsidRDefault="00B32D76" w:rsidP="00504F1F">
      <w:pPr>
        <w:spacing w:line="480" w:lineRule="auto"/>
        <w:ind w:firstLine="720"/>
      </w:pPr>
      <w:bookmarkStart w:id="36" w:name="OLE_LINK75"/>
      <w:bookmarkStart w:id="37" w:name="OLE_LINK76"/>
      <w:bookmarkEnd w:id="34"/>
      <w:bookmarkEnd w:id="35"/>
      <w:r w:rsidRPr="00B32D76">
        <w:t xml:space="preserve">From figure </w:t>
      </w:r>
      <w:r w:rsidR="00E22DCF">
        <w:t>4</w:t>
      </w:r>
      <w:r w:rsidRPr="00B32D76">
        <w:t xml:space="preserve">, </w:t>
      </w:r>
      <w:r w:rsidR="00C40E4D">
        <w:t xml:space="preserve">I attempt to </w:t>
      </w:r>
      <w:r w:rsidR="00114D94">
        <w:rPr>
          <w:rFonts w:hint="eastAsia"/>
        </w:rPr>
        <w:t>import</w:t>
      </w:r>
      <w:r w:rsidR="00114D94">
        <w:t xml:space="preserve"> </w:t>
      </w:r>
      <w:r w:rsidR="00114D94">
        <w:rPr>
          <w:rFonts w:hint="eastAsia"/>
        </w:rPr>
        <w:t>data</w:t>
      </w:r>
      <w:r w:rsidR="00114D94">
        <w:t>set into MySQL workbench. Firstly, we need to choose the file</w:t>
      </w:r>
      <w:r w:rsidR="00C40E4D">
        <w:t xml:space="preserve"> </w:t>
      </w:r>
      <w:r w:rsidR="008546AA">
        <w:t xml:space="preserve">path to import data. I choose the </w:t>
      </w:r>
      <w:proofErr w:type="spellStart"/>
      <w:r w:rsidR="008546AA">
        <w:t>bed_type</w:t>
      </w:r>
      <w:proofErr w:type="spellEnd"/>
      <w:r w:rsidR="008546AA">
        <w:t xml:space="preserve"> file as the original dataset. </w:t>
      </w:r>
    </w:p>
    <w:bookmarkEnd w:id="36"/>
    <w:bookmarkEnd w:id="37"/>
    <w:p w14:paraId="01B6C67E" w14:textId="3083F4C2" w:rsidR="008546AA" w:rsidRDefault="00114D94" w:rsidP="008546AA">
      <w:pPr>
        <w:spacing w:line="48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ED51B80" wp14:editId="3C79E8D1">
            <wp:extent cx="4687176" cy="2743200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877" cy="275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3677" w14:textId="04032D53" w:rsidR="008546AA" w:rsidRPr="008A4512" w:rsidRDefault="008546AA" w:rsidP="008546AA">
      <w:pPr>
        <w:spacing w:line="480" w:lineRule="auto"/>
        <w:jc w:val="center"/>
      </w:pPr>
      <w:r w:rsidRPr="003805B4">
        <w:t xml:space="preserve">Figure </w:t>
      </w:r>
      <w:r>
        <w:t>4</w:t>
      </w:r>
    </w:p>
    <w:p w14:paraId="305B7B3A" w14:textId="66CBEDD1" w:rsidR="008546AA" w:rsidRDefault="008546AA" w:rsidP="008546AA">
      <w:pPr>
        <w:spacing w:line="480" w:lineRule="auto"/>
        <w:ind w:firstLine="720"/>
      </w:pPr>
      <w:bookmarkStart w:id="38" w:name="OLE_LINK40"/>
      <w:bookmarkStart w:id="39" w:name="OLE_LINK41"/>
      <w:r w:rsidRPr="00B32D76">
        <w:t xml:space="preserve">From figure </w:t>
      </w:r>
      <w:r>
        <w:t>5</w:t>
      </w:r>
      <w:r w:rsidRPr="00B32D76">
        <w:t xml:space="preserve">, </w:t>
      </w:r>
      <w:r>
        <w:t>I choose the</w:t>
      </w:r>
      <w:r>
        <w:t xml:space="preserve"> exit table </w:t>
      </w:r>
      <w:proofErr w:type="spellStart"/>
      <w:r>
        <w:t>bed_classfication’s</w:t>
      </w:r>
      <w:proofErr w:type="spellEnd"/>
      <w:r>
        <w:t xml:space="preserve"> </w:t>
      </w:r>
      <w:r>
        <w:t xml:space="preserve">to import date from </w:t>
      </w:r>
      <w:proofErr w:type="spellStart"/>
      <w:r>
        <w:t>bed_type</w:t>
      </w:r>
      <w:proofErr w:type="spellEnd"/>
      <w:r>
        <w:t xml:space="preserve"> file as original dataset.</w:t>
      </w:r>
      <w:r>
        <w:t xml:space="preserve"> Meanwhile, I choose truncate table before import.</w:t>
      </w:r>
      <w:r w:rsidR="0000722A">
        <w:t xml:space="preserve"> </w:t>
      </w:r>
    </w:p>
    <w:bookmarkEnd w:id="38"/>
    <w:bookmarkEnd w:id="39"/>
    <w:p w14:paraId="21C2F36D" w14:textId="42F61A61" w:rsidR="008546AA" w:rsidRDefault="008546AA" w:rsidP="008546AA">
      <w:pPr>
        <w:spacing w:line="480" w:lineRule="auto"/>
        <w:jc w:val="center"/>
      </w:pPr>
      <w:r>
        <w:rPr>
          <w:rFonts w:hint="eastAsia"/>
          <w:noProof/>
        </w:rPr>
        <w:drawing>
          <wp:inline distT="0" distB="0" distL="0" distR="0" wp14:anchorId="025B0434" wp14:editId="49B43926">
            <wp:extent cx="4650842" cy="2721935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619" cy="273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DF00" w14:textId="1E012795" w:rsidR="008546AA" w:rsidRDefault="008546AA" w:rsidP="008546AA">
      <w:pPr>
        <w:spacing w:line="480" w:lineRule="auto"/>
        <w:jc w:val="center"/>
      </w:pPr>
      <w:r w:rsidRPr="003805B4">
        <w:t xml:space="preserve">Figure </w:t>
      </w:r>
      <w:r>
        <w:t>5</w:t>
      </w:r>
    </w:p>
    <w:p w14:paraId="765EE09D" w14:textId="72A2C6BB" w:rsidR="008546AA" w:rsidRDefault="0000722A" w:rsidP="00C8721A">
      <w:pPr>
        <w:spacing w:line="480" w:lineRule="auto"/>
        <w:ind w:firstLine="720"/>
      </w:pPr>
      <w:r w:rsidRPr="00B32D76">
        <w:t xml:space="preserve">From figure </w:t>
      </w:r>
      <w:r>
        <w:t>6</w:t>
      </w:r>
      <w:r w:rsidRPr="00B32D76">
        <w:t xml:space="preserve">, </w:t>
      </w:r>
      <w:bookmarkStart w:id="40" w:name="OLE_LINK42"/>
      <w:bookmarkStart w:id="41" w:name="OLE_LINK43"/>
      <w:r>
        <w:t xml:space="preserve">I </w:t>
      </w:r>
      <w:r w:rsidR="00CB2D89">
        <w:t xml:space="preserve">can </w:t>
      </w:r>
      <w:r>
        <w:t>select</w:t>
      </w:r>
      <w:r>
        <w:t xml:space="preserve"> </w:t>
      </w:r>
      <w:r>
        <w:t>col</w:t>
      </w:r>
      <w:r w:rsidR="00CB2D89">
        <w:t>u</w:t>
      </w:r>
      <w:r>
        <w:t xml:space="preserve">mns that I </w:t>
      </w:r>
      <w:r w:rsidR="00CB2D89">
        <w:t xml:space="preserve">would like import data. </w:t>
      </w:r>
      <w:bookmarkEnd w:id="40"/>
      <w:bookmarkEnd w:id="41"/>
      <w:r w:rsidR="00CB2D89">
        <w:t xml:space="preserve">The original data table column will be </w:t>
      </w:r>
      <w:proofErr w:type="gramStart"/>
      <w:r w:rsidR="00CB2D89">
        <w:t>align</w:t>
      </w:r>
      <w:proofErr w:type="gramEnd"/>
      <w:r w:rsidR="00CB2D89">
        <w:t xml:space="preserve"> with destination table column that I created in MySQL Workbench.</w:t>
      </w:r>
    </w:p>
    <w:p w14:paraId="31CC3F9D" w14:textId="40932E25" w:rsidR="008546AA" w:rsidRDefault="008546AA" w:rsidP="008546AA">
      <w:pPr>
        <w:spacing w:line="480" w:lineRule="auto"/>
        <w:ind w:firstLine="720"/>
      </w:pPr>
    </w:p>
    <w:p w14:paraId="47283D7D" w14:textId="5BCC25C2" w:rsidR="006D5CF8" w:rsidRDefault="00114D94" w:rsidP="00C71EEB">
      <w:pPr>
        <w:spacing w:line="480" w:lineRule="auto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4BD9FCB" wp14:editId="3BD67ED9">
            <wp:extent cx="4593265" cy="2688238"/>
            <wp:effectExtent l="0" t="0" r="4445" b="444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275" cy="269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194E" w14:textId="516EB433" w:rsidR="00C8721A" w:rsidRPr="008A4512" w:rsidRDefault="006D5CF8" w:rsidP="00C8721A">
      <w:pPr>
        <w:spacing w:line="480" w:lineRule="auto"/>
        <w:jc w:val="center"/>
      </w:pPr>
      <w:r w:rsidRPr="003805B4">
        <w:t xml:space="preserve">Figure </w:t>
      </w:r>
      <w:r w:rsidR="00CB2D89">
        <w:t>6</w:t>
      </w:r>
    </w:p>
    <w:p w14:paraId="35370750" w14:textId="13127CE9" w:rsidR="009A3292" w:rsidRDefault="00C8721A" w:rsidP="00C8721A">
      <w:pPr>
        <w:spacing w:line="480" w:lineRule="auto"/>
        <w:ind w:firstLine="720"/>
      </w:pPr>
      <w:bookmarkStart w:id="42" w:name="OLE_LINK44"/>
      <w:bookmarkStart w:id="43" w:name="OLE_LINK45"/>
      <w:r>
        <w:t xml:space="preserve"> The </w:t>
      </w:r>
      <w:r w:rsidR="00DD65FA" w:rsidRPr="00B32D76">
        <w:t xml:space="preserve">figure </w:t>
      </w:r>
      <w:r>
        <w:t>7 shows data import results.</w:t>
      </w:r>
      <w:r w:rsidR="00DD65FA" w:rsidRPr="00B32D76">
        <w:t xml:space="preserve"> </w:t>
      </w:r>
      <w:r>
        <w:t>P</w:t>
      </w:r>
      <w:r>
        <w:t xml:space="preserve">eople can notice how many records are imported. Also, based on the number of records, we can know if the data is imported successfully. </w:t>
      </w:r>
    </w:p>
    <w:bookmarkEnd w:id="42"/>
    <w:bookmarkEnd w:id="43"/>
    <w:p w14:paraId="71BCE1C8" w14:textId="21AC5117" w:rsidR="00C8721A" w:rsidRDefault="00C8721A" w:rsidP="00C8721A">
      <w:pPr>
        <w:spacing w:line="480" w:lineRule="auto"/>
        <w:ind w:firstLine="720"/>
      </w:pPr>
      <w:r>
        <w:rPr>
          <w:noProof/>
        </w:rPr>
        <w:drawing>
          <wp:inline distT="0" distB="0" distL="0" distR="0" wp14:anchorId="6AAF9CDF" wp14:editId="47AD0766">
            <wp:extent cx="4688958" cy="2744242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249" cy="275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D2DE" w14:textId="77777777" w:rsidR="00F56A98" w:rsidRDefault="009A3292" w:rsidP="00F56A98">
      <w:pPr>
        <w:spacing w:line="480" w:lineRule="auto"/>
        <w:jc w:val="center"/>
      </w:pPr>
      <w:bookmarkStart w:id="44" w:name="OLE_LINK46"/>
      <w:bookmarkStart w:id="45" w:name="OLE_LINK47"/>
      <w:r w:rsidRPr="003805B4">
        <w:t xml:space="preserve">Figure </w:t>
      </w:r>
      <w:r w:rsidR="00F56A98">
        <w:t>7</w:t>
      </w:r>
    </w:p>
    <w:bookmarkEnd w:id="44"/>
    <w:bookmarkEnd w:id="45"/>
    <w:p w14:paraId="3FEE1685" w14:textId="55ACEDDB" w:rsidR="002D61AB" w:rsidRDefault="00F56A98" w:rsidP="00F56A98">
      <w:pPr>
        <w:spacing w:line="480" w:lineRule="auto"/>
        <w:ind w:firstLine="720"/>
      </w:pPr>
      <w:r>
        <w:lastRenderedPageBreak/>
        <w:t>As other two table</w:t>
      </w:r>
      <w:r w:rsidR="006F5A0F">
        <w:t>s</w:t>
      </w:r>
      <w:r>
        <w:t>, we can follow the same steps to import data. We</w:t>
      </w:r>
      <w:r w:rsidR="002D61AB">
        <w:t xml:space="preserve"> </w:t>
      </w:r>
      <w:r>
        <w:t>just need to</w:t>
      </w:r>
      <w:r w:rsidR="006F5A0F">
        <w:t xml:space="preserve"> change the file</w:t>
      </w:r>
      <w:r>
        <w:t xml:space="preserve"> </w:t>
      </w:r>
      <w:r w:rsidR="006F5A0F">
        <w:t xml:space="preserve">path and choose the existing table to align with the path file. Then, we select the column that we want to import. </w:t>
      </w:r>
    </w:p>
    <w:p w14:paraId="662DCA17" w14:textId="38014034" w:rsidR="006F5A0F" w:rsidRDefault="006F5A0F" w:rsidP="00F56A98">
      <w:pPr>
        <w:spacing w:line="480" w:lineRule="auto"/>
        <w:ind w:firstLine="720"/>
      </w:pPr>
      <w:r>
        <w:t>In figure 8, we can find that we have successfully imported the original dataset into MySQL workbench.</w:t>
      </w:r>
      <w:r w:rsidR="00AA4065">
        <w:t xml:space="preserve"> In the </w:t>
      </w:r>
      <w:proofErr w:type="spellStart"/>
      <w:r w:rsidR="00AA4065">
        <w:t>hospital_bed_fact</w:t>
      </w:r>
      <w:proofErr w:type="spellEnd"/>
      <w:r w:rsidR="00AA4065">
        <w:t xml:space="preserve"> table, we import 23135 records. In the </w:t>
      </w:r>
      <w:proofErr w:type="spellStart"/>
      <w:r w:rsidR="00AA4065">
        <w:t>hospital_information</w:t>
      </w:r>
      <w:proofErr w:type="spellEnd"/>
      <w:r w:rsidR="00AA4065">
        <w:t xml:space="preserve"> table, we import 23147 records. After this, I </w:t>
      </w:r>
      <w:proofErr w:type="gramStart"/>
      <w:r w:rsidR="00AA4065">
        <w:t>am able to</w:t>
      </w:r>
      <w:proofErr w:type="gramEnd"/>
      <w:r w:rsidR="00AA4065">
        <w:t xml:space="preserve"> conduct SQL syntax to export the top 10 hospital for different bed.</w:t>
      </w:r>
    </w:p>
    <w:p w14:paraId="56A3F240" w14:textId="08BD83D0" w:rsidR="006F5A0F" w:rsidRDefault="006F5A0F" w:rsidP="006F5A0F">
      <w:pPr>
        <w:spacing w:line="480" w:lineRule="auto"/>
      </w:pPr>
      <w:r>
        <w:rPr>
          <w:noProof/>
        </w:rPr>
        <w:drawing>
          <wp:inline distT="0" distB="0" distL="0" distR="0" wp14:anchorId="6A97E8DA" wp14:editId="5B34841F">
            <wp:extent cx="5943600" cy="2472690"/>
            <wp:effectExtent l="0" t="0" r="0" b="381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8146" w14:textId="49814DD8" w:rsidR="006F5A0F" w:rsidRDefault="006F5A0F" w:rsidP="006F5A0F">
      <w:pPr>
        <w:spacing w:line="480" w:lineRule="auto"/>
      </w:pPr>
      <w:r>
        <w:rPr>
          <w:noProof/>
        </w:rPr>
        <w:drawing>
          <wp:inline distT="0" distB="0" distL="0" distR="0" wp14:anchorId="4E5EACB7" wp14:editId="5942896E">
            <wp:extent cx="5943600" cy="24726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96D5" w14:textId="266A9C23" w:rsidR="006F5A0F" w:rsidRDefault="006F5A0F" w:rsidP="006F5A0F">
      <w:pPr>
        <w:spacing w:line="480" w:lineRule="auto"/>
        <w:jc w:val="center"/>
      </w:pPr>
      <w:bookmarkStart w:id="46" w:name="OLE_LINK48"/>
      <w:bookmarkStart w:id="47" w:name="OLE_LINK49"/>
      <w:r w:rsidRPr="003805B4">
        <w:t xml:space="preserve">Figure </w:t>
      </w:r>
      <w:r>
        <w:t>8</w:t>
      </w:r>
    </w:p>
    <w:bookmarkEnd w:id="46"/>
    <w:bookmarkEnd w:id="47"/>
    <w:p w14:paraId="10A2C32E" w14:textId="6C7304FC" w:rsidR="005B191E" w:rsidRDefault="005B191E" w:rsidP="00CD7EDF">
      <w:pPr>
        <w:spacing w:line="480" w:lineRule="auto"/>
        <w:ind w:firstLine="720"/>
      </w:pPr>
      <w:r>
        <w:lastRenderedPageBreak/>
        <w:t xml:space="preserve">According to figure 9, we can notice that the Saint </w:t>
      </w:r>
      <w:proofErr w:type="spellStart"/>
      <w:r>
        <w:t>Marys</w:t>
      </w:r>
      <w:proofErr w:type="spellEnd"/>
      <w:r>
        <w:t xml:space="preserve"> Hospital has the most ICU type beds</w:t>
      </w:r>
      <w:r w:rsidR="001744AA">
        <w:t>.</w:t>
      </w:r>
      <w:r>
        <w:t xml:space="preserve"> </w:t>
      </w:r>
      <w:r w:rsidR="001744AA">
        <w:t>T</w:t>
      </w:r>
      <w:r>
        <w:t xml:space="preserve">he </w:t>
      </w:r>
      <w:proofErr w:type="spellStart"/>
      <w:r>
        <w:t>license_beds</w:t>
      </w:r>
      <w:proofErr w:type="spellEnd"/>
      <w:r>
        <w:t xml:space="preserve"> is 264</w:t>
      </w:r>
      <w:r w:rsidR="001744AA">
        <w:t>;</w:t>
      </w:r>
      <w:r>
        <w:t xml:space="preserve"> </w:t>
      </w:r>
      <w:r w:rsidR="001744AA">
        <w:t>T</w:t>
      </w:r>
      <w:r>
        <w:t xml:space="preserve">he </w:t>
      </w:r>
      <w:proofErr w:type="spellStart"/>
      <w:r>
        <w:t>cen</w:t>
      </w:r>
      <w:r w:rsidR="00B53917">
        <w:t>sus</w:t>
      </w:r>
      <w:r>
        <w:t>_beds</w:t>
      </w:r>
      <w:proofErr w:type="spellEnd"/>
      <w:r>
        <w:t xml:space="preserve"> is </w:t>
      </w:r>
      <w:r w:rsidR="00B53917">
        <w:t>147</w:t>
      </w:r>
      <w:r w:rsidR="001744AA">
        <w:t>;</w:t>
      </w:r>
      <w:r w:rsidR="00B53917">
        <w:t xml:space="preserve"> </w:t>
      </w:r>
      <w:r w:rsidR="001744AA">
        <w:t>T</w:t>
      </w:r>
      <w:r w:rsidR="00B53917">
        <w:t xml:space="preserve">he </w:t>
      </w:r>
      <w:proofErr w:type="spellStart"/>
      <w:r w:rsidR="00B53917">
        <w:t>staffed_bed</w:t>
      </w:r>
      <w:proofErr w:type="spellEnd"/>
      <w:r w:rsidR="00B53917">
        <w:t xml:space="preserve"> is 219. At same time, the Brigham and </w:t>
      </w:r>
      <w:proofErr w:type="spellStart"/>
      <w:r w:rsidR="00B53917">
        <w:t>Womens</w:t>
      </w:r>
      <w:proofErr w:type="spellEnd"/>
      <w:r w:rsidR="001744AA">
        <w:t xml:space="preserve"> H</w:t>
      </w:r>
      <w:r w:rsidR="00B53917">
        <w:t>ospital has the most ICU</w:t>
      </w:r>
      <w:r w:rsidR="001744AA">
        <w:t xml:space="preserve">. </w:t>
      </w:r>
      <w:r w:rsidR="001744AA">
        <w:t xml:space="preserve">The </w:t>
      </w:r>
      <w:proofErr w:type="spellStart"/>
      <w:r w:rsidR="001744AA">
        <w:t>license_beds</w:t>
      </w:r>
      <w:proofErr w:type="spellEnd"/>
      <w:r w:rsidR="001744AA">
        <w:t xml:space="preserve"> is </w:t>
      </w:r>
      <w:r w:rsidR="001744AA">
        <w:t>138</w:t>
      </w:r>
      <w:r w:rsidR="001744AA">
        <w:t xml:space="preserve">; The </w:t>
      </w:r>
      <w:proofErr w:type="spellStart"/>
      <w:r w:rsidR="001744AA">
        <w:t>census_beds</w:t>
      </w:r>
      <w:proofErr w:type="spellEnd"/>
      <w:r w:rsidR="001744AA">
        <w:t xml:space="preserve"> is </w:t>
      </w:r>
      <w:r w:rsidR="001744AA">
        <w:t>124</w:t>
      </w:r>
      <w:r w:rsidR="001744AA">
        <w:t xml:space="preserve">; The </w:t>
      </w:r>
      <w:proofErr w:type="spellStart"/>
      <w:r w:rsidR="001744AA">
        <w:t>staffed_bed</w:t>
      </w:r>
      <w:proofErr w:type="spellEnd"/>
      <w:r w:rsidR="001744AA">
        <w:t xml:space="preserve"> is </w:t>
      </w:r>
      <w:r w:rsidR="001744AA">
        <w:t>138</w:t>
      </w:r>
      <w:r w:rsidR="001744AA">
        <w:t>.</w:t>
      </w:r>
      <w:r w:rsidR="00CD7EDF">
        <w:t xml:space="preserve"> If we want to check different bed type, we just change the </w:t>
      </w:r>
      <w:proofErr w:type="spellStart"/>
      <w:r w:rsidR="00CD7EDF">
        <w:t>bed_id</w:t>
      </w:r>
      <w:proofErr w:type="spellEnd"/>
      <w:r w:rsidR="00CD7EDF">
        <w:t xml:space="preserve"> number or we can list all type beds. But it will cause too large table and not easy to check.</w:t>
      </w:r>
    </w:p>
    <w:p w14:paraId="00942A7E" w14:textId="328AC571" w:rsidR="006F5A0F" w:rsidRDefault="00B53917" w:rsidP="006F5A0F">
      <w:pPr>
        <w:spacing w:line="480" w:lineRule="auto"/>
      </w:pPr>
      <w:r w:rsidRPr="00B53917">
        <w:drawing>
          <wp:inline distT="0" distB="0" distL="0" distR="0" wp14:anchorId="10C54570" wp14:editId="3597C21B">
            <wp:extent cx="5943600" cy="2911475"/>
            <wp:effectExtent l="0" t="0" r="0" b="0"/>
            <wp:docPr id="16" name="Picture 1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2659" w14:textId="2C4A4E55" w:rsidR="005B191E" w:rsidRPr="00BB3C9D" w:rsidRDefault="005B191E" w:rsidP="005B191E">
      <w:pPr>
        <w:spacing w:line="480" w:lineRule="auto"/>
        <w:jc w:val="center"/>
      </w:pPr>
      <w:r w:rsidRPr="003805B4">
        <w:t xml:space="preserve">Figure </w:t>
      </w:r>
      <w:r>
        <w:t>9</w:t>
      </w:r>
    </w:p>
    <w:p w14:paraId="5EAD7A86" w14:textId="522C7853" w:rsidR="00936BF6" w:rsidRDefault="00936BF6" w:rsidP="00CC493F">
      <w:pPr>
        <w:spacing w:line="480" w:lineRule="auto"/>
        <w:jc w:val="center"/>
        <w:rPr>
          <w:b/>
          <w:bCs/>
        </w:rPr>
      </w:pPr>
      <w:r w:rsidRPr="00936BF6">
        <w:rPr>
          <w:b/>
          <w:bCs/>
        </w:rPr>
        <w:t>Conclusion</w:t>
      </w:r>
    </w:p>
    <w:p w14:paraId="743D3A26" w14:textId="51EFC329" w:rsidR="00392267" w:rsidRDefault="00392267" w:rsidP="00392267">
      <w:pPr>
        <w:spacing w:line="480" w:lineRule="auto"/>
        <w:ind w:firstLine="720"/>
      </w:pPr>
      <w:bookmarkStart w:id="48" w:name="OLE_LINK81"/>
      <w:bookmarkStart w:id="49" w:name="OLE_LINK82"/>
      <w:r>
        <w:t>In the whole project, I drew a star schema. Based on the schema, I built database to store hospital beds dataset. Then, I used the SQL syntax to query the top 10 hospital for different beds and display one single table. So people can intuitively find which hospital has more bed available</w:t>
      </w:r>
      <w:r w:rsidR="0023712C">
        <w:t>.</w:t>
      </w:r>
    </w:p>
    <w:p w14:paraId="101DA3FB" w14:textId="4F546897" w:rsidR="00151E0F" w:rsidRDefault="00151E0F" w:rsidP="00392267">
      <w:pPr>
        <w:spacing w:line="480" w:lineRule="auto"/>
        <w:ind w:firstLine="720"/>
      </w:pPr>
      <w:r>
        <w:t xml:space="preserve">By this project, the biggest </w:t>
      </w:r>
      <w:r w:rsidR="001C7000">
        <w:t>challenge is</w:t>
      </w:r>
      <w:r>
        <w:t xml:space="preserve"> that I </w:t>
      </w:r>
      <w:r w:rsidR="001C7000">
        <w:t>don’t know</w:t>
      </w:r>
      <w:r>
        <w:t xml:space="preserve"> how to </w:t>
      </w:r>
      <w:r w:rsidR="00BB119D">
        <w:t xml:space="preserve">use the </w:t>
      </w:r>
      <w:r w:rsidR="001C7000">
        <w:t>case</w:t>
      </w:r>
      <w:r w:rsidR="00BB119D">
        <w:t xml:space="preserve"> syntax</w:t>
      </w:r>
      <w:r w:rsidR="001C7000">
        <w:t xml:space="preserve"> correctly. I made a lot of mistakes. For instance, when I try to use select query with case query, we need use a </w:t>
      </w:r>
      <w:bookmarkStart w:id="50" w:name="OLE_LINK50"/>
      <w:bookmarkStart w:id="51" w:name="OLE_LINK51"/>
      <w:r w:rsidR="001C7000">
        <w:t>comma</w:t>
      </w:r>
      <w:bookmarkEnd w:id="50"/>
      <w:bookmarkEnd w:id="51"/>
      <w:r w:rsidR="001C7000">
        <w:t xml:space="preserve"> </w:t>
      </w:r>
      <w:r w:rsidR="001C7000">
        <w:t>after the select query</w:t>
      </w:r>
      <w:r w:rsidR="001C7000">
        <w:t xml:space="preserve">. </w:t>
      </w:r>
      <w:bookmarkStart w:id="52" w:name="OLE_LINK52"/>
      <w:bookmarkStart w:id="53" w:name="OLE_LINK53"/>
      <w:r w:rsidR="001C7000">
        <w:t xml:space="preserve">Otherwise, the system will </w:t>
      </w:r>
      <w:bookmarkStart w:id="54" w:name="OLE_LINK56"/>
      <w:bookmarkStart w:id="55" w:name="OLE_LINK57"/>
      <w:r w:rsidR="001C7000">
        <w:rPr>
          <w:rFonts w:hint="eastAsia"/>
        </w:rPr>
        <w:t>reminder</w:t>
      </w:r>
      <w:r w:rsidR="001C7000">
        <w:t xml:space="preserve"> the mistakes.</w:t>
      </w:r>
      <w:bookmarkEnd w:id="52"/>
      <w:bookmarkEnd w:id="53"/>
      <w:bookmarkEnd w:id="54"/>
      <w:bookmarkEnd w:id="55"/>
      <w:r w:rsidR="001C7000">
        <w:t xml:space="preserve"> </w:t>
      </w:r>
      <w:r w:rsidR="001C7000">
        <w:rPr>
          <w:rFonts w:hint="eastAsia"/>
        </w:rPr>
        <w:t>There</w:t>
      </w:r>
      <w:r w:rsidR="001C7000">
        <w:t xml:space="preserve"> is a red underline under the “case” syntax so that I cannot run the code. However, I only </w:t>
      </w:r>
      <w:r w:rsidR="001C7000">
        <w:lastRenderedPageBreak/>
        <w:t>leverage the select query</w:t>
      </w:r>
      <w:r w:rsidR="001B2CAC">
        <w:t xml:space="preserve">. I don’t need the comma and it works. </w:t>
      </w:r>
      <w:bookmarkStart w:id="56" w:name="OLE_LINK58"/>
      <w:bookmarkStart w:id="57" w:name="OLE_LINK59"/>
      <w:r w:rsidR="001B2CAC">
        <w:t xml:space="preserve">In addition, if I separate </w:t>
      </w:r>
      <w:proofErr w:type="gramStart"/>
      <w:r w:rsidR="001B2CAC">
        <w:t>two dimension</w:t>
      </w:r>
      <w:proofErr w:type="gramEnd"/>
      <w:r w:rsidR="001B2CAC">
        <w:t xml:space="preserve"> tables to more than two dimension tables </w:t>
      </w:r>
      <w:r w:rsidR="001B2CAC">
        <w:t>when I draw a star schema,</w:t>
      </w:r>
      <w:r w:rsidR="001B2CAC">
        <w:t xml:space="preserve"> </w:t>
      </w:r>
      <w:r w:rsidR="001B2CAC" w:rsidRPr="001B2CAC">
        <w:t xml:space="preserve">it will be difficult for me to import the </w:t>
      </w:r>
      <w:r w:rsidR="001B2CAC">
        <w:t>same ID of key</w:t>
      </w:r>
      <w:r w:rsidR="001B2CAC" w:rsidRPr="001B2CAC">
        <w:t xml:space="preserve"> </w:t>
      </w:r>
      <w:r w:rsidR="001B2CAC">
        <w:t>in parent table and child table</w:t>
      </w:r>
      <w:r w:rsidR="001B2CAC" w:rsidRPr="001B2CAC">
        <w:t xml:space="preserve"> to ensure that the data is connected together.</w:t>
      </w:r>
      <w:bookmarkEnd w:id="56"/>
      <w:bookmarkEnd w:id="57"/>
      <w:r w:rsidR="00392267">
        <w:t xml:space="preserve"> </w:t>
      </w:r>
      <w:r>
        <w:t xml:space="preserve">However, </w:t>
      </w:r>
      <w:r w:rsidR="001B2CAC">
        <w:t xml:space="preserve">I am </w:t>
      </w:r>
      <w:proofErr w:type="gramStart"/>
      <w:r w:rsidR="001B2CAC">
        <w:t>did</w:t>
      </w:r>
      <w:proofErr w:type="gramEnd"/>
      <w:r w:rsidR="001B2CAC">
        <w:t xml:space="preserve"> more good at use the My</w:t>
      </w:r>
      <w:r w:rsidR="00392267">
        <w:t xml:space="preserve">SQL workbench and SQL syntax because I will repeat steps that I have done in before assignments. In the </w:t>
      </w:r>
      <w:proofErr w:type="spellStart"/>
      <w:r w:rsidR="00392267">
        <w:t>fugure</w:t>
      </w:r>
      <w:proofErr w:type="spellEnd"/>
      <w:r w:rsidR="00392267">
        <w:t>, I believe that I will be able to use MySQL professionally to solve any business questions.</w:t>
      </w:r>
    </w:p>
    <w:p w14:paraId="7AA81102" w14:textId="6A0E813F" w:rsidR="00EC7C0B" w:rsidRPr="0055245A" w:rsidRDefault="00347625" w:rsidP="00151E0F">
      <w:pPr>
        <w:spacing w:line="480" w:lineRule="auto"/>
        <w:ind w:firstLine="720"/>
        <w:rPr>
          <w:rFonts w:ascii="SimSun" w:eastAsia="SimSun" w:hAnsi="SimSun" w:cs="SimSun"/>
        </w:rPr>
      </w:pPr>
      <w:r>
        <w:t xml:space="preserve"> </w:t>
      </w:r>
    </w:p>
    <w:bookmarkEnd w:id="48"/>
    <w:bookmarkEnd w:id="49"/>
    <w:p w14:paraId="3977B8B8" w14:textId="57837736" w:rsidR="00527C17" w:rsidRPr="00E14FF4" w:rsidRDefault="00527C17" w:rsidP="00E14FF4">
      <w:pPr>
        <w:ind w:firstLine="720"/>
      </w:pPr>
    </w:p>
    <w:p w14:paraId="5942449E" w14:textId="7D8E5BA5" w:rsidR="005149D2" w:rsidRPr="007F4F86" w:rsidRDefault="00D8170B" w:rsidP="007F4F86">
      <w:pPr>
        <w:pStyle w:val="SectionTitle"/>
        <w:spacing w:line="480" w:lineRule="auto"/>
        <w:rPr>
          <w:b/>
          <w:bCs/>
          <w:color w:val="000000" w:themeColor="text1"/>
        </w:rPr>
      </w:pPr>
      <w:bookmarkStart w:id="58" w:name="_Toc73785172"/>
      <w:r w:rsidRPr="001D2426">
        <w:rPr>
          <w:b/>
          <w:bCs/>
          <w:color w:val="000000" w:themeColor="text1"/>
        </w:rPr>
        <w:lastRenderedPageBreak/>
        <w:t>References</w:t>
      </w:r>
      <w:bookmarkEnd w:id="58"/>
    </w:p>
    <w:p w14:paraId="6114B82E" w14:textId="77777777" w:rsidR="00BC459D" w:rsidRDefault="00B53917" w:rsidP="00E33FF0">
      <w:pPr>
        <w:pStyle w:val="Bibliography"/>
        <w:spacing w:line="480" w:lineRule="auto"/>
      </w:pPr>
      <w:r w:rsidRPr="00B53917">
        <w:rPr>
          <w:rFonts w:asciiTheme="minorHAnsi" w:hAnsiTheme="minorHAnsi" w:cstheme="minorBidi"/>
          <w:color w:val="000000" w:themeColor="text1"/>
        </w:rPr>
        <w:t xml:space="preserve">WHERE is not valid at this position, expecting </w:t>
      </w:r>
      <w:proofErr w:type="spellStart"/>
      <w:r w:rsidRPr="00B53917">
        <w:rPr>
          <w:rFonts w:asciiTheme="minorHAnsi" w:hAnsiTheme="minorHAnsi" w:cstheme="minorBidi"/>
          <w:color w:val="000000" w:themeColor="text1"/>
        </w:rPr>
        <w:t>EOF</w:t>
      </w:r>
      <w:r w:rsidR="001F6A42">
        <w:rPr>
          <w:rFonts w:ascii="SimSun" w:eastAsia="SimSun" w:hAnsi="SimSun" w:cs="SimSun"/>
          <w:color w:val="000000" w:themeColor="text1"/>
        </w:rPr>
        <w:t>.</w:t>
      </w:r>
      <w:r w:rsidR="005149D2" w:rsidRPr="00B5606E">
        <w:rPr>
          <w:rFonts w:asciiTheme="minorHAnsi" w:hAnsiTheme="minorHAnsi" w:cstheme="minorBidi"/>
          <w:color w:val="000000" w:themeColor="text1"/>
        </w:rPr>
        <w:t>Retrieved</w:t>
      </w:r>
      <w:proofErr w:type="spellEnd"/>
      <w:r w:rsidR="005149D2" w:rsidRPr="00B5606E">
        <w:rPr>
          <w:rFonts w:asciiTheme="minorHAnsi" w:hAnsiTheme="minorHAnsi" w:cstheme="minorBidi"/>
          <w:color w:val="000000" w:themeColor="text1"/>
        </w:rPr>
        <w:t xml:space="preserve"> from</w:t>
      </w:r>
      <w:r w:rsidR="005149D2" w:rsidRPr="001F6A42">
        <w:rPr>
          <w:rFonts w:asciiTheme="minorHAnsi" w:hAnsiTheme="minorHAnsi" w:cstheme="minorBidi"/>
          <w:color w:val="000000" w:themeColor="text1"/>
        </w:rPr>
        <w:t xml:space="preserve"> </w:t>
      </w:r>
      <w:bookmarkStart w:id="59" w:name="_Toc73785174"/>
      <w:r w:rsidRPr="00B53917">
        <w:t>https://cursos.alura.com.br/forum/topico-where-is-not-valid-at-this-position-expecting-eof-132803</w:t>
      </w:r>
    </w:p>
    <w:bookmarkEnd w:id="59"/>
    <w:p w14:paraId="5E0B291E" w14:textId="3694DB68" w:rsidR="003A35F9" w:rsidRDefault="003A35F9" w:rsidP="003A35F9">
      <w:pPr>
        <w:spacing w:line="480" w:lineRule="auto"/>
        <w:rPr>
          <w:i/>
          <w:iCs/>
        </w:rPr>
      </w:pPr>
    </w:p>
    <w:sectPr w:rsidR="003A35F9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footnotePr>
        <w:pos w:val="beneathText"/>
      </w:footnotePr>
      <w:pgSz w:w="12240" w:h="15840" w:code="1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DA37C0" w14:textId="77777777" w:rsidR="00890632" w:rsidRDefault="00890632">
      <w:r>
        <w:separator/>
      </w:r>
    </w:p>
  </w:endnote>
  <w:endnote w:type="continuationSeparator" w:id="0">
    <w:p w14:paraId="26E69A63" w14:textId="77777777" w:rsidR="00890632" w:rsidRDefault="00890632">
      <w:r>
        <w:continuationSeparator/>
      </w:r>
    </w:p>
  </w:endnote>
  <w:endnote w:type="continuationNotice" w:id="1">
    <w:p w14:paraId="3C074648" w14:textId="77777777" w:rsidR="00890632" w:rsidRDefault="008906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F7C881" w14:textId="77777777" w:rsidR="00EB0BA0" w:rsidRDefault="00EB0BA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4BE956" w14:textId="77777777" w:rsidR="00EB0BA0" w:rsidRDefault="00EB0BA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4163CE" w14:textId="77777777" w:rsidR="00EB0BA0" w:rsidRDefault="00EB0B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C2E8D4" w14:textId="77777777" w:rsidR="00890632" w:rsidRDefault="00890632">
      <w:r>
        <w:separator/>
      </w:r>
    </w:p>
  </w:footnote>
  <w:footnote w:type="continuationSeparator" w:id="0">
    <w:p w14:paraId="138DD307" w14:textId="77777777" w:rsidR="00890632" w:rsidRDefault="00890632">
      <w:r>
        <w:continuationSeparator/>
      </w:r>
    </w:p>
  </w:footnote>
  <w:footnote w:type="continuationNotice" w:id="1">
    <w:p w14:paraId="77828768" w14:textId="77777777" w:rsidR="00890632" w:rsidRDefault="008906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FA9F23" w14:textId="77777777" w:rsidR="00EB0BA0" w:rsidRDefault="00EB0BA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639675" w14:textId="30E1C3D9" w:rsidR="00780AB4" w:rsidRDefault="0053174E">
    <w:pPr>
      <w:pStyle w:val="Header"/>
    </w:pPr>
    <w:r w:rsidRPr="009F3DD7">
      <w:t xml:space="preserve">ALY </w:t>
    </w:r>
    <w:r w:rsidR="00EB0BA0" w:rsidRPr="009F3DD7">
      <w:t>60</w:t>
    </w:r>
    <w:r w:rsidR="00EB0BA0">
      <w:t>40</w:t>
    </w:r>
    <w:r w:rsidR="00EB0BA0" w:rsidRPr="009F3DD7">
      <w:t xml:space="preserve"> </w:t>
    </w:r>
    <w:r w:rsidR="00EB0BA0" w:rsidRPr="00701AB4">
      <w:rPr>
        <w:rFonts w:asciiTheme="majorHAnsi" w:eastAsiaTheme="majorEastAsia" w:hAnsiTheme="majorHAnsi" w:cstheme="majorBidi"/>
      </w:rPr>
      <w:t>DATA WAREHOUSING &amp; SQL</w:t>
    </w:r>
    <w:r w:rsidR="00EB0BA0">
      <w:rPr>
        <w:rStyle w:val="Strong"/>
      </w:rPr>
      <w:t xml:space="preserve"> </w:t>
    </w:r>
    <w:r w:rsidR="00D8170B">
      <w:rPr>
        <w:rStyle w:val="Strong"/>
      </w:rPr>
      <w:ptab w:relativeTo="margin" w:alignment="right" w:leader="none"/>
    </w:r>
    <w:r w:rsidR="00D8170B">
      <w:rPr>
        <w:rStyle w:val="Strong"/>
      </w:rPr>
      <w:fldChar w:fldCharType="begin"/>
    </w:r>
    <w:r w:rsidR="00D8170B">
      <w:rPr>
        <w:rStyle w:val="Strong"/>
      </w:rPr>
      <w:instrText xml:space="preserve"> PAGE   \* MERGEFORMAT </w:instrText>
    </w:r>
    <w:r w:rsidR="00D8170B">
      <w:rPr>
        <w:rStyle w:val="Strong"/>
      </w:rPr>
      <w:fldChar w:fldCharType="separate"/>
    </w:r>
    <w:r w:rsidR="00D8170B">
      <w:rPr>
        <w:rStyle w:val="Strong"/>
        <w:noProof/>
      </w:rPr>
      <w:t>9</w:t>
    </w:r>
    <w:r w:rsidR="00D8170B">
      <w:rPr>
        <w:rStyle w:val="Strong"/>
        <w:noProof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068B06" w14:textId="2F0B4E6B" w:rsidR="00780AB4" w:rsidRPr="00EB0BA0" w:rsidRDefault="009F3DD7">
    <w:pPr>
      <w:pStyle w:val="Header"/>
      <w:rPr>
        <w:rStyle w:val="Strong"/>
        <w:rFonts w:asciiTheme="majorHAnsi" w:eastAsiaTheme="majorEastAsia" w:hAnsiTheme="majorHAnsi" w:cstheme="majorBidi"/>
        <w:caps w:val="0"/>
      </w:rPr>
    </w:pPr>
    <w:r w:rsidRPr="009F3DD7">
      <w:t xml:space="preserve">ALY </w:t>
    </w:r>
    <w:bookmarkStart w:id="60" w:name="OLE_LINK1"/>
    <w:bookmarkStart w:id="61" w:name="OLE_LINK2"/>
    <w:r w:rsidRPr="009F3DD7">
      <w:t>60</w:t>
    </w:r>
    <w:r w:rsidR="00484A27">
      <w:t>40</w:t>
    </w:r>
    <w:r w:rsidRPr="009F3DD7">
      <w:t xml:space="preserve"> </w:t>
    </w:r>
    <w:r w:rsidR="00701AB4" w:rsidRPr="00701AB4">
      <w:rPr>
        <w:rFonts w:asciiTheme="majorHAnsi" w:eastAsiaTheme="majorEastAsia" w:hAnsiTheme="majorHAnsi" w:cstheme="majorBidi"/>
      </w:rPr>
      <w:t>DATA WAREHOUSING &amp; SQL</w:t>
    </w:r>
    <w:bookmarkEnd w:id="60"/>
    <w:bookmarkEnd w:id="61"/>
    <w:r w:rsidR="00D8170B">
      <w:rPr>
        <w:rStyle w:val="Strong"/>
      </w:rPr>
      <w:ptab w:relativeTo="margin" w:alignment="right" w:leader="none"/>
    </w:r>
    <w:r w:rsidR="00D8170B">
      <w:rPr>
        <w:rStyle w:val="Strong"/>
      </w:rPr>
      <w:fldChar w:fldCharType="begin"/>
    </w:r>
    <w:r w:rsidR="00D8170B">
      <w:rPr>
        <w:rStyle w:val="Strong"/>
      </w:rPr>
      <w:instrText xml:space="preserve"> PAGE   \* MERGEFORMAT </w:instrText>
    </w:r>
    <w:r w:rsidR="00D8170B">
      <w:rPr>
        <w:rStyle w:val="Strong"/>
      </w:rPr>
      <w:fldChar w:fldCharType="separate"/>
    </w:r>
    <w:r w:rsidR="00D8170B">
      <w:rPr>
        <w:rStyle w:val="Strong"/>
        <w:noProof/>
      </w:rPr>
      <w:t>1</w:t>
    </w:r>
    <w:r w:rsidR="00D8170B"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984C7A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FA13449"/>
    <w:multiLevelType w:val="hybridMultilevel"/>
    <w:tmpl w:val="1608A572"/>
    <w:lvl w:ilvl="0" w:tplc="7EE22D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8482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141F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D610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0613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28AF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B2C1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248F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A869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41648F2"/>
    <w:multiLevelType w:val="hybridMultilevel"/>
    <w:tmpl w:val="5C4C50F2"/>
    <w:lvl w:ilvl="0" w:tplc="18DAADAE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A5720AD"/>
    <w:multiLevelType w:val="hybridMultilevel"/>
    <w:tmpl w:val="FFFFFFFF"/>
    <w:lvl w:ilvl="0" w:tplc="85A231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C8A0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3EF7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50BF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7252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78C7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8A8A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CC42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A699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9"/>
    <w:lvlOverride w:ilvl="0">
      <w:startOverride w:val="1"/>
    </w:lvlOverride>
  </w:num>
  <w:num w:numId="13">
    <w:abstractNumId w:val="1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807"/>
    <w:rsid w:val="00005CDA"/>
    <w:rsid w:val="0000722A"/>
    <w:rsid w:val="00021507"/>
    <w:rsid w:val="0002241A"/>
    <w:rsid w:val="00022D77"/>
    <w:rsid w:val="00022E07"/>
    <w:rsid w:val="000254F9"/>
    <w:rsid w:val="00033587"/>
    <w:rsid w:val="000427A7"/>
    <w:rsid w:val="00054B28"/>
    <w:rsid w:val="00063410"/>
    <w:rsid w:val="000640F1"/>
    <w:rsid w:val="0008168A"/>
    <w:rsid w:val="000844DB"/>
    <w:rsid w:val="00085BE7"/>
    <w:rsid w:val="0008778F"/>
    <w:rsid w:val="0009096F"/>
    <w:rsid w:val="00094F65"/>
    <w:rsid w:val="000A3667"/>
    <w:rsid w:val="000B01EE"/>
    <w:rsid w:val="000B09D5"/>
    <w:rsid w:val="000B7428"/>
    <w:rsid w:val="000B7866"/>
    <w:rsid w:val="000C0978"/>
    <w:rsid w:val="000C131B"/>
    <w:rsid w:val="000C28E9"/>
    <w:rsid w:val="000C339E"/>
    <w:rsid w:val="000D7366"/>
    <w:rsid w:val="000D7B98"/>
    <w:rsid w:val="000F3854"/>
    <w:rsid w:val="000F6D3C"/>
    <w:rsid w:val="00104F2B"/>
    <w:rsid w:val="00106812"/>
    <w:rsid w:val="0011122A"/>
    <w:rsid w:val="00114D94"/>
    <w:rsid w:val="00116C33"/>
    <w:rsid w:val="001174D2"/>
    <w:rsid w:val="00123583"/>
    <w:rsid w:val="00130BA6"/>
    <w:rsid w:val="00141807"/>
    <w:rsid w:val="00141E49"/>
    <w:rsid w:val="0014371D"/>
    <w:rsid w:val="00150A3E"/>
    <w:rsid w:val="00151E0F"/>
    <w:rsid w:val="001553EF"/>
    <w:rsid w:val="00157F97"/>
    <w:rsid w:val="0016552E"/>
    <w:rsid w:val="00165779"/>
    <w:rsid w:val="00172101"/>
    <w:rsid w:val="001744AA"/>
    <w:rsid w:val="00183331"/>
    <w:rsid w:val="001A286A"/>
    <w:rsid w:val="001A43F9"/>
    <w:rsid w:val="001A4C20"/>
    <w:rsid w:val="001A6A1A"/>
    <w:rsid w:val="001B2CAC"/>
    <w:rsid w:val="001B2D85"/>
    <w:rsid w:val="001B4868"/>
    <w:rsid w:val="001B50A0"/>
    <w:rsid w:val="001C1FA5"/>
    <w:rsid w:val="001C7000"/>
    <w:rsid w:val="001C7E5B"/>
    <w:rsid w:val="001D2426"/>
    <w:rsid w:val="001E79CC"/>
    <w:rsid w:val="001F3302"/>
    <w:rsid w:val="001F498F"/>
    <w:rsid w:val="001F59C6"/>
    <w:rsid w:val="001F6A42"/>
    <w:rsid w:val="002022FD"/>
    <w:rsid w:val="00202636"/>
    <w:rsid w:val="00205212"/>
    <w:rsid w:val="002057EB"/>
    <w:rsid w:val="00211FB1"/>
    <w:rsid w:val="00214AA2"/>
    <w:rsid w:val="00217BD2"/>
    <w:rsid w:val="00217C06"/>
    <w:rsid w:val="00231811"/>
    <w:rsid w:val="0023712C"/>
    <w:rsid w:val="00241ECE"/>
    <w:rsid w:val="00242AAC"/>
    <w:rsid w:val="002451AB"/>
    <w:rsid w:val="002524A4"/>
    <w:rsid w:val="00252F02"/>
    <w:rsid w:val="00263FDF"/>
    <w:rsid w:val="00272A85"/>
    <w:rsid w:val="00274C3F"/>
    <w:rsid w:val="00277F37"/>
    <w:rsid w:val="00281B98"/>
    <w:rsid w:val="00293BB5"/>
    <w:rsid w:val="002A19AC"/>
    <w:rsid w:val="002A3741"/>
    <w:rsid w:val="002A7823"/>
    <w:rsid w:val="002B4B10"/>
    <w:rsid w:val="002B54F5"/>
    <w:rsid w:val="002B6539"/>
    <w:rsid w:val="002B76F3"/>
    <w:rsid w:val="002C1850"/>
    <w:rsid w:val="002C1A26"/>
    <w:rsid w:val="002C2D50"/>
    <w:rsid w:val="002C3E6E"/>
    <w:rsid w:val="002C4182"/>
    <w:rsid w:val="002D273D"/>
    <w:rsid w:val="002D3FCA"/>
    <w:rsid w:val="002D61AB"/>
    <w:rsid w:val="002E0F00"/>
    <w:rsid w:val="002E6036"/>
    <w:rsid w:val="002E65EC"/>
    <w:rsid w:val="002E6D02"/>
    <w:rsid w:val="002F014A"/>
    <w:rsid w:val="002F612B"/>
    <w:rsid w:val="002F75F9"/>
    <w:rsid w:val="00300950"/>
    <w:rsid w:val="00301C3D"/>
    <w:rsid w:val="003035AC"/>
    <w:rsid w:val="003039AA"/>
    <w:rsid w:val="00304A18"/>
    <w:rsid w:val="00305807"/>
    <w:rsid w:val="00313B71"/>
    <w:rsid w:val="00316026"/>
    <w:rsid w:val="00323DE7"/>
    <w:rsid w:val="00323FCA"/>
    <w:rsid w:val="00347625"/>
    <w:rsid w:val="00347F88"/>
    <w:rsid w:val="00350D1C"/>
    <w:rsid w:val="0036062C"/>
    <w:rsid w:val="00361159"/>
    <w:rsid w:val="00374661"/>
    <w:rsid w:val="00374EC9"/>
    <w:rsid w:val="00375BCE"/>
    <w:rsid w:val="003805B4"/>
    <w:rsid w:val="00392267"/>
    <w:rsid w:val="00392B6B"/>
    <w:rsid w:val="00392E39"/>
    <w:rsid w:val="0039515A"/>
    <w:rsid w:val="003A02AD"/>
    <w:rsid w:val="003A0DBE"/>
    <w:rsid w:val="003A1548"/>
    <w:rsid w:val="003A35F9"/>
    <w:rsid w:val="003A5915"/>
    <w:rsid w:val="003B7CB6"/>
    <w:rsid w:val="003C69E9"/>
    <w:rsid w:val="003C7B91"/>
    <w:rsid w:val="003D01FF"/>
    <w:rsid w:val="003E444C"/>
    <w:rsid w:val="003F24A7"/>
    <w:rsid w:val="003F42BA"/>
    <w:rsid w:val="003F46FF"/>
    <w:rsid w:val="00400AFC"/>
    <w:rsid w:val="00403219"/>
    <w:rsid w:val="004120F3"/>
    <w:rsid w:val="0042215F"/>
    <w:rsid w:val="00423AB9"/>
    <w:rsid w:val="00424BBE"/>
    <w:rsid w:val="00426304"/>
    <w:rsid w:val="004309D5"/>
    <w:rsid w:val="00436302"/>
    <w:rsid w:val="00440012"/>
    <w:rsid w:val="0044106D"/>
    <w:rsid w:val="004447C7"/>
    <w:rsid w:val="00445A50"/>
    <w:rsid w:val="00462871"/>
    <w:rsid w:val="00464B35"/>
    <w:rsid w:val="00465B01"/>
    <w:rsid w:val="00470F17"/>
    <w:rsid w:val="00475050"/>
    <w:rsid w:val="00476B96"/>
    <w:rsid w:val="00481686"/>
    <w:rsid w:val="00483E96"/>
    <w:rsid w:val="00484A27"/>
    <w:rsid w:val="0048582A"/>
    <w:rsid w:val="00494FFC"/>
    <w:rsid w:val="004A046F"/>
    <w:rsid w:val="004A1B94"/>
    <w:rsid w:val="004A2768"/>
    <w:rsid w:val="004A414C"/>
    <w:rsid w:val="004A5372"/>
    <w:rsid w:val="004B12FC"/>
    <w:rsid w:val="004C3ACD"/>
    <w:rsid w:val="004D0E41"/>
    <w:rsid w:val="004E0CBC"/>
    <w:rsid w:val="004E2126"/>
    <w:rsid w:val="004E2A26"/>
    <w:rsid w:val="004E3253"/>
    <w:rsid w:val="004F41D3"/>
    <w:rsid w:val="004F6185"/>
    <w:rsid w:val="00501705"/>
    <w:rsid w:val="005018D7"/>
    <w:rsid w:val="0050245B"/>
    <w:rsid w:val="00504F1F"/>
    <w:rsid w:val="00510927"/>
    <w:rsid w:val="005149D2"/>
    <w:rsid w:val="00520000"/>
    <w:rsid w:val="005218B1"/>
    <w:rsid w:val="00525F42"/>
    <w:rsid w:val="00527C17"/>
    <w:rsid w:val="0053174E"/>
    <w:rsid w:val="00531769"/>
    <w:rsid w:val="005422D1"/>
    <w:rsid w:val="00545DAD"/>
    <w:rsid w:val="00547AAE"/>
    <w:rsid w:val="005506AD"/>
    <w:rsid w:val="00551400"/>
    <w:rsid w:val="0055189A"/>
    <w:rsid w:val="005518E5"/>
    <w:rsid w:val="0055245A"/>
    <w:rsid w:val="00555D20"/>
    <w:rsid w:val="005608FC"/>
    <w:rsid w:val="0056235A"/>
    <w:rsid w:val="0056414C"/>
    <w:rsid w:val="00564509"/>
    <w:rsid w:val="00564CC9"/>
    <w:rsid w:val="00565078"/>
    <w:rsid w:val="00566A80"/>
    <w:rsid w:val="0057677D"/>
    <w:rsid w:val="00583985"/>
    <w:rsid w:val="00585078"/>
    <w:rsid w:val="00593964"/>
    <w:rsid w:val="005947F5"/>
    <w:rsid w:val="00594DA5"/>
    <w:rsid w:val="005A2D01"/>
    <w:rsid w:val="005A56DA"/>
    <w:rsid w:val="005A666A"/>
    <w:rsid w:val="005A7B01"/>
    <w:rsid w:val="005B020D"/>
    <w:rsid w:val="005B0E1B"/>
    <w:rsid w:val="005B191E"/>
    <w:rsid w:val="005B2308"/>
    <w:rsid w:val="005B24BE"/>
    <w:rsid w:val="005B3EAA"/>
    <w:rsid w:val="005B74CB"/>
    <w:rsid w:val="005C5DFA"/>
    <w:rsid w:val="005C6BE3"/>
    <w:rsid w:val="005C704D"/>
    <w:rsid w:val="005D222D"/>
    <w:rsid w:val="005D7D89"/>
    <w:rsid w:val="005E1B6A"/>
    <w:rsid w:val="005E6083"/>
    <w:rsid w:val="005F52EF"/>
    <w:rsid w:val="005F6623"/>
    <w:rsid w:val="00606E5E"/>
    <w:rsid w:val="006071CF"/>
    <w:rsid w:val="006116E8"/>
    <w:rsid w:val="00626474"/>
    <w:rsid w:val="00627F3A"/>
    <w:rsid w:val="006320A4"/>
    <w:rsid w:val="00632511"/>
    <w:rsid w:val="00645CE0"/>
    <w:rsid w:val="00645F9E"/>
    <w:rsid w:val="006502A8"/>
    <w:rsid w:val="006529E0"/>
    <w:rsid w:val="0065608B"/>
    <w:rsid w:val="0066405D"/>
    <w:rsid w:val="00666A00"/>
    <w:rsid w:val="00667F0A"/>
    <w:rsid w:val="00676FAA"/>
    <w:rsid w:val="00687D08"/>
    <w:rsid w:val="00691E14"/>
    <w:rsid w:val="00691F13"/>
    <w:rsid w:val="0069787B"/>
    <w:rsid w:val="006A1BE4"/>
    <w:rsid w:val="006A288C"/>
    <w:rsid w:val="006A6C2A"/>
    <w:rsid w:val="006A727C"/>
    <w:rsid w:val="006C4329"/>
    <w:rsid w:val="006C4573"/>
    <w:rsid w:val="006D3208"/>
    <w:rsid w:val="006D5CF8"/>
    <w:rsid w:val="006F5A0F"/>
    <w:rsid w:val="006F695C"/>
    <w:rsid w:val="00701AB4"/>
    <w:rsid w:val="00706563"/>
    <w:rsid w:val="00711387"/>
    <w:rsid w:val="00712243"/>
    <w:rsid w:val="00723BC2"/>
    <w:rsid w:val="00732368"/>
    <w:rsid w:val="00741075"/>
    <w:rsid w:val="00747077"/>
    <w:rsid w:val="00752955"/>
    <w:rsid w:val="0076086A"/>
    <w:rsid w:val="007761E0"/>
    <w:rsid w:val="00780AB4"/>
    <w:rsid w:val="00781FEC"/>
    <w:rsid w:val="00782544"/>
    <w:rsid w:val="00790251"/>
    <w:rsid w:val="00796B1C"/>
    <w:rsid w:val="007A1980"/>
    <w:rsid w:val="007B15C6"/>
    <w:rsid w:val="007B37EB"/>
    <w:rsid w:val="007B5C69"/>
    <w:rsid w:val="007C4CBB"/>
    <w:rsid w:val="007C5590"/>
    <w:rsid w:val="007D35BC"/>
    <w:rsid w:val="007E18F4"/>
    <w:rsid w:val="007F4F86"/>
    <w:rsid w:val="007F60F7"/>
    <w:rsid w:val="00803055"/>
    <w:rsid w:val="00807EC5"/>
    <w:rsid w:val="00810A53"/>
    <w:rsid w:val="00812DB1"/>
    <w:rsid w:val="0082310B"/>
    <w:rsid w:val="00825269"/>
    <w:rsid w:val="00826716"/>
    <w:rsid w:val="0083536A"/>
    <w:rsid w:val="0083633C"/>
    <w:rsid w:val="00846F33"/>
    <w:rsid w:val="0085429E"/>
    <w:rsid w:val="008546AA"/>
    <w:rsid w:val="0085694D"/>
    <w:rsid w:val="00872287"/>
    <w:rsid w:val="008724E6"/>
    <w:rsid w:val="0087747D"/>
    <w:rsid w:val="00882E56"/>
    <w:rsid w:val="00883939"/>
    <w:rsid w:val="00885AA0"/>
    <w:rsid w:val="00886E1E"/>
    <w:rsid w:val="00890632"/>
    <w:rsid w:val="00895731"/>
    <w:rsid w:val="008972A8"/>
    <w:rsid w:val="00897B0C"/>
    <w:rsid w:val="008A4512"/>
    <w:rsid w:val="008A7840"/>
    <w:rsid w:val="008B1DC2"/>
    <w:rsid w:val="008B5DF7"/>
    <w:rsid w:val="008B6248"/>
    <w:rsid w:val="008C0010"/>
    <w:rsid w:val="008C5919"/>
    <w:rsid w:val="008D0F72"/>
    <w:rsid w:val="008E33F3"/>
    <w:rsid w:val="008E361D"/>
    <w:rsid w:val="008E3CC0"/>
    <w:rsid w:val="008E4114"/>
    <w:rsid w:val="0090208E"/>
    <w:rsid w:val="00910DCC"/>
    <w:rsid w:val="00912E49"/>
    <w:rsid w:val="009267D3"/>
    <w:rsid w:val="00927486"/>
    <w:rsid w:val="0092757A"/>
    <w:rsid w:val="00931535"/>
    <w:rsid w:val="00934FDA"/>
    <w:rsid w:val="00936BF6"/>
    <w:rsid w:val="00937526"/>
    <w:rsid w:val="00941A4F"/>
    <w:rsid w:val="00941C44"/>
    <w:rsid w:val="00943D69"/>
    <w:rsid w:val="00945287"/>
    <w:rsid w:val="00950CCF"/>
    <w:rsid w:val="00955EAB"/>
    <w:rsid w:val="00957756"/>
    <w:rsid w:val="00957B93"/>
    <w:rsid w:val="00961557"/>
    <w:rsid w:val="00964A8A"/>
    <w:rsid w:val="0097363F"/>
    <w:rsid w:val="0097672B"/>
    <w:rsid w:val="0098005A"/>
    <w:rsid w:val="009833B5"/>
    <w:rsid w:val="0098497F"/>
    <w:rsid w:val="0099488F"/>
    <w:rsid w:val="00994ADA"/>
    <w:rsid w:val="009956FA"/>
    <w:rsid w:val="009965C7"/>
    <w:rsid w:val="0099673E"/>
    <w:rsid w:val="009A0342"/>
    <w:rsid w:val="009A2B7F"/>
    <w:rsid w:val="009A3292"/>
    <w:rsid w:val="009C5933"/>
    <w:rsid w:val="009C6A90"/>
    <w:rsid w:val="009C7278"/>
    <w:rsid w:val="009D1DEA"/>
    <w:rsid w:val="009D41A7"/>
    <w:rsid w:val="009D7911"/>
    <w:rsid w:val="009E0F4E"/>
    <w:rsid w:val="009F3DD7"/>
    <w:rsid w:val="009F78BF"/>
    <w:rsid w:val="00A10971"/>
    <w:rsid w:val="00A236C1"/>
    <w:rsid w:val="00A23FF9"/>
    <w:rsid w:val="00A30DF5"/>
    <w:rsid w:val="00A369DC"/>
    <w:rsid w:val="00A370E8"/>
    <w:rsid w:val="00A419F6"/>
    <w:rsid w:val="00A42E41"/>
    <w:rsid w:val="00A4462A"/>
    <w:rsid w:val="00A45147"/>
    <w:rsid w:val="00A557C3"/>
    <w:rsid w:val="00A560F8"/>
    <w:rsid w:val="00A63E03"/>
    <w:rsid w:val="00A70DBF"/>
    <w:rsid w:val="00A70EA0"/>
    <w:rsid w:val="00A74083"/>
    <w:rsid w:val="00A740F6"/>
    <w:rsid w:val="00A76487"/>
    <w:rsid w:val="00A807EE"/>
    <w:rsid w:val="00A809F5"/>
    <w:rsid w:val="00A81EC1"/>
    <w:rsid w:val="00A83F90"/>
    <w:rsid w:val="00A92006"/>
    <w:rsid w:val="00A97864"/>
    <w:rsid w:val="00A97A92"/>
    <w:rsid w:val="00AA1F11"/>
    <w:rsid w:val="00AA4065"/>
    <w:rsid w:val="00AA6268"/>
    <w:rsid w:val="00AB26ED"/>
    <w:rsid w:val="00AB3BE5"/>
    <w:rsid w:val="00AC2F34"/>
    <w:rsid w:val="00AC4290"/>
    <w:rsid w:val="00AD4372"/>
    <w:rsid w:val="00AD4C24"/>
    <w:rsid w:val="00B041A2"/>
    <w:rsid w:val="00B047C2"/>
    <w:rsid w:val="00B047F6"/>
    <w:rsid w:val="00B05403"/>
    <w:rsid w:val="00B05587"/>
    <w:rsid w:val="00B10332"/>
    <w:rsid w:val="00B12C99"/>
    <w:rsid w:val="00B12EA2"/>
    <w:rsid w:val="00B15336"/>
    <w:rsid w:val="00B1558B"/>
    <w:rsid w:val="00B15968"/>
    <w:rsid w:val="00B22D78"/>
    <w:rsid w:val="00B23FCC"/>
    <w:rsid w:val="00B2520E"/>
    <w:rsid w:val="00B25C0C"/>
    <w:rsid w:val="00B320BC"/>
    <w:rsid w:val="00B32D76"/>
    <w:rsid w:val="00B33B02"/>
    <w:rsid w:val="00B53917"/>
    <w:rsid w:val="00B5606E"/>
    <w:rsid w:val="00B675CE"/>
    <w:rsid w:val="00B7580A"/>
    <w:rsid w:val="00B801C9"/>
    <w:rsid w:val="00B80B6D"/>
    <w:rsid w:val="00B81BFB"/>
    <w:rsid w:val="00B8427E"/>
    <w:rsid w:val="00B84ADA"/>
    <w:rsid w:val="00B93F75"/>
    <w:rsid w:val="00B95BBA"/>
    <w:rsid w:val="00B96787"/>
    <w:rsid w:val="00B97382"/>
    <w:rsid w:val="00BA33A7"/>
    <w:rsid w:val="00BB119D"/>
    <w:rsid w:val="00BB1B68"/>
    <w:rsid w:val="00BB3B7B"/>
    <w:rsid w:val="00BB3C9D"/>
    <w:rsid w:val="00BB4E81"/>
    <w:rsid w:val="00BB5864"/>
    <w:rsid w:val="00BB6A8F"/>
    <w:rsid w:val="00BB777F"/>
    <w:rsid w:val="00BC459D"/>
    <w:rsid w:val="00BC486F"/>
    <w:rsid w:val="00BD06AF"/>
    <w:rsid w:val="00BD24C3"/>
    <w:rsid w:val="00BD519F"/>
    <w:rsid w:val="00BD606A"/>
    <w:rsid w:val="00BD7399"/>
    <w:rsid w:val="00BF39FD"/>
    <w:rsid w:val="00BF7E05"/>
    <w:rsid w:val="00C008AF"/>
    <w:rsid w:val="00C04088"/>
    <w:rsid w:val="00C0413E"/>
    <w:rsid w:val="00C149E9"/>
    <w:rsid w:val="00C22420"/>
    <w:rsid w:val="00C26CCD"/>
    <w:rsid w:val="00C306A0"/>
    <w:rsid w:val="00C323AE"/>
    <w:rsid w:val="00C40E4D"/>
    <w:rsid w:val="00C46282"/>
    <w:rsid w:val="00C50CAF"/>
    <w:rsid w:val="00C51530"/>
    <w:rsid w:val="00C562D6"/>
    <w:rsid w:val="00C577EB"/>
    <w:rsid w:val="00C66ACD"/>
    <w:rsid w:val="00C71EEB"/>
    <w:rsid w:val="00C8721A"/>
    <w:rsid w:val="00C8766F"/>
    <w:rsid w:val="00C92EB3"/>
    <w:rsid w:val="00CA1C08"/>
    <w:rsid w:val="00CA20F2"/>
    <w:rsid w:val="00CA5220"/>
    <w:rsid w:val="00CA7B47"/>
    <w:rsid w:val="00CB2D89"/>
    <w:rsid w:val="00CB4BB7"/>
    <w:rsid w:val="00CC493F"/>
    <w:rsid w:val="00CC52AB"/>
    <w:rsid w:val="00CC6C33"/>
    <w:rsid w:val="00CD3E5F"/>
    <w:rsid w:val="00CD4AFD"/>
    <w:rsid w:val="00CD4B4D"/>
    <w:rsid w:val="00CD7EDF"/>
    <w:rsid w:val="00CF4FDC"/>
    <w:rsid w:val="00CF7350"/>
    <w:rsid w:val="00D12846"/>
    <w:rsid w:val="00D3278C"/>
    <w:rsid w:val="00D35211"/>
    <w:rsid w:val="00D3668A"/>
    <w:rsid w:val="00D44051"/>
    <w:rsid w:val="00D45AF9"/>
    <w:rsid w:val="00D52FAC"/>
    <w:rsid w:val="00D71543"/>
    <w:rsid w:val="00D72969"/>
    <w:rsid w:val="00D73A1A"/>
    <w:rsid w:val="00D73AB5"/>
    <w:rsid w:val="00D8170B"/>
    <w:rsid w:val="00D8608E"/>
    <w:rsid w:val="00D86BC2"/>
    <w:rsid w:val="00D87F85"/>
    <w:rsid w:val="00D901AF"/>
    <w:rsid w:val="00DB6210"/>
    <w:rsid w:val="00DC06CC"/>
    <w:rsid w:val="00DC1F54"/>
    <w:rsid w:val="00DD1423"/>
    <w:rsid w:val="00DD39A1"/>
    <w:rsid w:val="00DD65FA"/>
    <w:rsid w:val="00DF00FC"/>
    <w:rsid w:val="00DF2F52"/>
    <w:rsid w:val="00DF49A0"/>
    <w:rsid w:val="00E07A15"/>
    <w:rsid w:val="00E1086F"/>
    <w:rsid w:val="00E14FF4"/>
    <w:rsid w:val="00E15310"/>
    <w:rsid w:val="00E2064D"/>
    <w:rsid w:val="00E22DCF"/>
    <w:rsid w:val="00E33FF0"/>
    <w:rsid w:val="00E426C1"/>
    <w:rsid w:val="00E462BB"/>
    <w:rsid w:val="00E51B84"/>
    <w:rsid w:val="00E552F8"/>
    <w:rsid w:val="00E60092"/>
    <w:rsid w:val="00E70E2F"/>
    <w:rsid w:val="00E75963"/>
    <w:rsid w:val="00E8115A"/>
    <w:rsid w:val="00E836B5"/>
    <w:rsid w:val="00E92289"/>
    <w:rsid w:val="00E93F53"/>
    <w:rsid w:val="00E95016"/>
    <w:rsid w:val="00EA0806"/>
    <w:rsid w:val="00EA144B"/>
    <w:rsid w:val="00EB027C"/>
    <w:rsid w:val="00EB06CF"/>
    <w:rsid w:val="00EB071C"/>
    <w:rsid w:val="00EB0BA0"/>
    <w:rsid w:val="00EB0D1D"/>
    <w:rsid w:val="00EB26C3"/>
    <w:rsid w:val="00EB5B39"/>
    <w:rsid w:val="00EB7578"/>
    <w:rsid w:val="00EC1263"/>
    <w:rsid w:val="00EC4F16"/>
    <w:rsid w:val="00EC71C9"/>
    <w:rsid w:val="00EC7C0B"/>
    <w:rsid w:val="00ED19AA"/>
    <w:rsid w:val="00ED2D15"/>
    <w:rsid w:val="00EE0E35"/>
    <w:rsid w:val="00EE12AC"/>
    <w:rsid w:val="00EE3522"/>
    <w:rsid w:val="00EE5680"/>
    <w:rsid w:val="00EF1B4D"/>
    <w:rsid w:val="00F135EA"/>
    <w:rsid w:val="00F16D13"/>
    <w:rsid w:val="00F22BC3"/>
    <w:rsid w:val="00F24063"/>
    <w:rsid w:val="00F25943"/>
    <w:rsid w:val="00F307FE"/>
    <w:rsid w:val="00F5175D"/>
    <w:rsid w:val="00F561FC"/>
    <w:rsid w:val="00F56291"/>
    <w:rsid w:val="00F56A98"/>
    <w:rsid w:val="00F7312C"/>
    <w:rsid w:val="00F84B66"/>
    <w:rsid w:val="00F90FC9"/>
    <w:rsid w:val="00F95242"/>
    <w:rsid w:val="00FA2870"/>
    <w:rsid w:val="00FA3B53"/>
    <w:rsid w:val="00FB1E43"/>
    <w:rsid w:val="00FB220B"/>
    <w:rsid w:val="00FB5182"/>
    <w:rsid w:val="00FB591D"/>
    <w:rsid w:val="00FB62BB"/>
    <w:rsid w:val="00FB6EFF"/>
    <w:rsid w:val="00FB7D30"/>
    <w:rsid w:val="00FC6DCE"/>
    <w:rsid w:val="00FD28A2"/>
    <w:rsid w:val="00FD5D91"/>
    <w:rsid w:val="00FE09A6"/>
    <w:rsid w:val="00FE2768"/>
    <w:rsid w:val="00FF2333"/>
    <w:rsid w:val="015D8D58"/>
    <w:rsid w:val="0AC9B9C9"/>
    <w:rsid w:val="0C24EA65"/>
    <w:rsid w:val="0CC86547"/>
    <w:rsid w:val="125BADF7"/>
    <w:rsid w:val="1CC560B4"/>
    <w:rsid w:val="1D3AC74F"/>
    <w:rsid w:val="23A15DB3"/>
    <w:rsid w:val="330D89C5"/>
    <w:rsid w:val="3A52DCE2"/>
    <w:rsid w:val="41BE69C1"/>
    <w:rsid w:val="4916E30B"/>
    <w:rsid w:val="496402E2"/>
    <w:rsid w:val="591341D7"/>
    <w:rsid w:val="6076E2EF"/>
    <w:rsid w:val="70BF742A"/>
    <w:rsid w:val="7D116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E444D1"/>
  <w15:chartTrackingRefBased/>
  <w15:docId w15:val="{CE674703-32E1-2F4E-A3D2-3A20B57DD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0E41"/>
    <w:pPr>
      <w:spacing w:line="240" w:lineRule="auto"/>
      <w:ind w:firstLine="0"/>
    </w:pPr>
    <w:rPr>
      <w:rFonts w:ascii="Times New Roman" w:eastAsia="Times New Roman" w:hAnsi="Times New Roman" w:cs="Times New Roman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pPr>
      <w:keepNext/>
      <w:keepLines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2"/>
    <w:qFormat/>
    <w:pPr>
      <w:pageBreakBefore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next w:val="Normal"/>
    <w:link w:val="TitleChar"/>
    <w:uiPriority w:val="1"/>
    <w:qFormat/>
    <w:pPr>
      <w:spacing w:before="240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20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Pr>
      <w:rFonts w:asciiTheme="majorHAnsi" w:eastAsiaTheme="majorEastAsia" w:hAnsiTheme="majorHAnsi" w:cstheme="majorBid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ind w:left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ind w:left="48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ind w:left="7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ind w:left="96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ind w:left="120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ind w:left="144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ind w:left="168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ind w:left="19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ind w:left="216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2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6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7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1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/>
    </w:pPr>
  </w:style>
  <w:style w:type="paragraph" w:styleId="TableofFigures">
    <w:name w:val="table of figures"/>
    <w:basedOn w:val="Normal"/>
    <w:next w:val="Normal"/>
    <w:uiPriority w:val="99"/>
    <w:semiHidden/>
    <w:unhideWhenUsed/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pPr>
      <w:spacing w:before="240"/>
      <w:contextualSpacing/>
    </w:pPr>
  </w:style>
  <w:style w:type="paragraph" w:styleId="TOCHeading">
    <w:name w:val="TOC Heading"/>
    <w:basedOn w:val="Heading1"/>
    <w:next w:val="Normal"/>
    <w:uiPriority w:val="38"/>
    <w:unhideWhenUsed/>
    <w:qFormat/>
    <w:pPr>
      <w:keepNext w:val="0"/>
      <w:keepLines w:val="0"/>
      <w:pageBreakBefore/>
      <w:outlineLvl w:val="9"/>
    </w:pPr>
    <w:rPr>
      <w:b w:val="0"/>
      <w:bCs w:val="0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033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1558B"/>
    <w:rPr>
      <w:color w:val="919191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8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0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8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4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3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4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6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4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3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01010">
          <w:marLeft w:val="0"/>
          <w:marRight w:val="0"/>
          <w:marTop w:val="0"/>
          <w:marBottom w:val="0"/>
          <w:divBdr>
            <w:top w:val="none" w:sz="0" w:space="0" w:color="000000"/>
            <w:left w:val="single" w:sz="6" w:space="0" w:color="000000"/>
            <w:bottom w:val="single" w:sz="6" w:space="0" w:color="000000"/>
            <w:right w:val="single" w:sz="6" w:space="0" w:color="000000"/>
          </w:divBdr>
          <w:divsChild>
            <w:div w:id="2225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51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36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F5F5F5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2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4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4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oey/Library/Containers/com.microsoft.Word/Data/Library/Application%2520Support/Microsoft/Office/16.0/DTS/Search/%257b766B8BE3-DE61-3342-AA2C-E6138C473F43%257dtf1000209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82BE89963675B48AC30243E3F5BDE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A660A6-3FA7-B54C-B9FF-DB6D080A7A6E}"/>
      </w:docPartPr>
      <w:docPartBody>
        <w:p w:rsidR="00913284" w:rsidRDefault="00C018C5">
          <w:pPr>
            <w:pStyle w:val="882BE89963675B48AC30243E3F5BDE17"/>
          </w:pPr>
          <w:r>
            <w:t>[Title Here, up to 12 Words, on One to Two Lines]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3284"/>
    <w:rsid w:val="00120693"/>
    <w:rsid w:val="001F3039"/>
    <w:rsid w:val="003F1B94"/>
    <w:rsid w:val="005D7BC8"/>
    <w:rsid w:val="006339A3"/>
    <w:rsid w:val="00675DB4"/>
    <w:rsid w:val="00764231"/>
    <w:rsid w:val="00800D2A"/>
    <w:rsid w:val="008E68C5"/>
    <w:rsid w:val="00913284"/>
    <w:rsid w:val="0092106B"/>
    <w:rsid w:val="009B3E90"/>
    <w:rsid w:val="00BE40EF"/>
    <w:rsid w:val="00C018C5"/>
    <w:rsid w:val="00C37519"/>
    <w:rsid w:val="00CD7199"/>
    <w:rsid w:val="00D741B1"/>
    <w:rsid w:val="00FA1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4" w:unhideWhenUsed="1" w:qFormat="1"/>
    <w:lsdException w:name="heading 4" w:semiHidden="1" w:uiPriority="4" w:unhideWhenUsed="1" w:qFormat="1"/>
    <w:lsdException w:name="heading 5" w:semiHidden="1" w:uiPriority="4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4"/>
    <w:unhideWhenUsed/>
    <w:qFormat/>
    <w:pPr>
      <w:keepNext/>
      <w:keepLines/>
      <w:spacing w:line="480" w:lineRule="auto"/>
      <w:ind w:firstLine="720"/>
      <w:outlineLvl w:val="2"/>
    </w:pPr>
    <w:rPr>
      <w:rFonts w:asciiTheme="majorHAnsi" w:eastAsiaTheme="majorEastAsia" w:hAnsiTheme="majorHAnsi" w:cstheme="majorBidi"/>
      <w:b/>
      <w:bCs/>
      <w:kern w:val="24"/>
      <w:lang w:eastAsia="ja-JP"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pPr>
      <w:keepNext/>
      <w:keepLines/>
      <w:spacing w:line="480" w:lineRule="auto"/>
      <w:ind w:firstLine="720"/>
      <w:outlineLvl w:val="3"/>
    </w:pPr>
    <w:rPr>
      <w:rFonts w:asciiTheme="majorHAnsi" w:eastAsiaTheme="majorEastAsia" w:hAnsiTheme="majorHAnsi" w:cstheme="majorBidi"/>
      <w:b/>
      <w:bCs/>
      <w:i/>
      <w:iCs/>
      <w:kern w:val="24"/>
      <w:lang w:eastAsia="ja-JP"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pPr>
      <w:keepNext/>
      <w:keepLines/>
      <w:spacing w:line="480" w:lineRule="auto"/>
      <w:ind w:firstLine="720"/>
      <w:outlineLvl w:val="4"/>
    </w:pPr>
    <w:rPr>
      <w:rFonts w:asciiTheme="majorHAnsi" w:eastAsiaTheme="majorEastAsia" w:hAnsiTheme="majorHAnsi" w:cstheme="majorBidi"/>
      <w:i/>
      <w:iCs/>
      <w:kern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82BE89963675B48AC30243E3F5BDE17">
    <w:name w:val="882BE89963675B48AC30243E3F5BDE17"/>
  </w:style>
  <w:style w:type="character" w:styleId="Emphasis">
    <w:name w:val="Emphasis"/>
    <w:basedOn w:val="DefaultParagraphFont"/>
    <w:uiPriority w:val="20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Pr>
      <w:rFonts w:asciiTheme="majorHAnsi" w:eastAsiaTheme="majorEastAsia" w:hAnsiTheme="majorHAnsi" w:cstheme="majorBidi"/>
      <w:b/>
      <w:bCs/>
      <w:kern w:val="24"/>
      <w:lang w:eastAsia="ja-JP"/>
    </w:rPr>
  </w:style>
  <w:style w:type="character" w:customStyle="1" w:styleId="Heading4Char">
    <w:name w:val="Heading 4 Char"/>
    <w:basedOn w:val="DefaultParagraphFont"/>
    <w:link w:val="Heading4"/>
    <w:uiPriority w:val="4"/>
    <w:rPr>
      <w:rFonts w:asciiTheme="majorHAnsi" w:eastAsiaTheme="majorEastAsia" w:hAnsiTheme="majorHAnsi" w:cstheme="majorBidi"/>
      <w:b/>
      <w:bCs/>
      <w:i/>
      <w:iCs/>
      <w:kern w:val="24"/>
      <w:lang w:eastAsia="ja-JP"/>
    </w:rPr>
  </w:style>
  <w:style w:type="character" w:customStyle="1" w:styleId="Heading5Char">
    <w:name w:val="Heading 5 Char"/>
    <w:basedOn w:val="DefaultParagraphFont"/>
    <w:link w:val="Heading5"/>
    <w:uiPriority w:val="4"/>
    <w:rPr>
      <w:rFonts w:asciiTheme="majorHAnsi" w:eastAsiaTheme="majorEastAsia" w:hAnsiTheme="majorHAnsi" w:cstheme="majorBidi"/>
      <w:i/>
      <w:iCs/>
      <w:kern w:val="24"/>
      <w:lang w:eastAsia="ja-JP"/>
    </w:rPr>
  </w:style>
  <w:style w:type="paragraph" w:styleId="Bibliography">
    <w:name w:val="Bibliography"/>
    <w:basedOn w:val="Normal"/>
    <w:next w:val="Normal"/>
    <w:uiPriority w:val="37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king county HOUSE DATA MINING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B8B2303-F514-4E15-89A3-727D86B05C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%7b766B8BE3-DE61-3342-AA2C-E6138C473F43%7dtf10002091.dotx</Template>
  <TotalTime>784</TotalTime>
  <Pages>11</Pages>
  <Words>964</Words>
  <Characters>5497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ALY 6030 - Data Warehousing &amp; SQL - 70526
Module 3: Dimensional Modeling</vt:lpstr>
    </vt:vector>
  </TitlesOfParts>
  <Company/>
  <LinksUpToDate>false</LinksUpToDate>
  <CharactersWithSpaces>6449</CharactersWithSpaces>
  <SharedDoc>false</SharedDoc>
  <HLinks>
    <vt:vector size="72" baseType="variant">
      <vt:variant>
        <vt:i4>3276907</vt:i4>
      </vt:variant>
      <vt:variant>
        <vt:i4>66</vt:i4>
      </vt:variant>
      <vt:variant>
        <vt:i4>0</vt:i4>
      </vt:variant>
      <vt:variant>
        <vt:i4>5</vt:i4>
      </vt:variant>
      <vt:variant>
        <vt:lpwstr>https://en.wikipedia.org/wiki/Mezzanine</vt:lpwstr>
      </vt:variant>
      <vt:variant>
        <vt:lpwstr/>
      </vt:variant>
      <vt:variant>
        <vt:i4>5767275</vt:i4>
      </vt:variant>
      <vt:variant>
        <vt:i4>63</vt:i4>
      </vt:variant>
      <vt:variant>
        <vt:i4>0</vt:i4>
      </vt:variant>
      <vt:variant>
        <vt:i4>5</vt:i4>
      </vt:variant>
      <vt:variant>
        <vt:lpwstr>https://www.brickunderground.com/blog/2011/02/the_175_bath_apartment</vt:lpwstr>
      </vt:variant>
      <vt:variant>
        <vt:lpwstr/>
      </vt:variant>
      <vt:variant>
        <vt:i4>1572914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_Toc73785175</vt:lpwstr>
      </vt:variant>
      <vt:variant>
        <vt:i4>1638450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_Toc73785174</vt:lpwstr>
      </vt:variant>
      <vt:variant>
        <vt:i4>1966130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_Toc73785173</vt:lpwstr>
      </vt:variant>
      <vt:variant>
        <vt:i4>2031666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_Toc73785172</vt:lpwstr>
      </vt:variant>
      <vt:variant>
        <vt:i4>1835058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_Toc73785171</vt:lpwstr>
      </vt:variant>
      <vt:variant>
        <vt:i4>1900594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_Toc73785170</vt:lpwstr>
      </vt:variant>
      <vt:variant>
        <vt:i4>1310771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_Toc73785169</vt:lpwstr>
      </vt:variant>
      <vt:variant>
        <vt:i4>1376307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_Toc73785168</vt:lpwstr>
      </vt:variant>
      <vt:variant>
        <vt:i4>1703987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_Toc73785167</vt:lpwstr>
      </vt:variant>
      <vt:variant>
        <vt:i4>1769523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_Toc73785166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ALY 6030 - Data Warehousing &amp; SQL - 70526
Module 3: Dimensional Modeling</dc:title>
  <dc:subject/>
  <dc:creator>Microsoft Office User</dc:creator>
  <cp:keywords/>
  <dc:description/>
  <cp:lastModifiedBy>Chongfan Bao</cp:lastModifiedBy>
  <cp:revision>122</cp:revision>
  <dcterms:created xsi:type="dcterms:W3CDTF">2021-09-27T16:08:00Z</dcterms:created>
  <dcterms:modified xsi:type="dcterms:W3CDTF">2021-10-12T18:13:00Z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TF10002067</vt:lpwstr>
  </property>
</Properties>
</file>