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48" w:rsidRDefault="00FA1A8F">
      <w:pPr>
        <w:pStyle w:val="a3"/>
      </w:pPr>
      <w:r>
        <w:rPr>
          <w:rFonts w:hint="eastAsia"/>
        </w:rPr>
        <w:t>明心心理咨询自制与外购分析</w:t>
      </w:r>
    </w:p>
    <w:p w:rsidR="002C3648" w:rsidRDefault="00FA1A8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2C3648" w:rsidRPr="00FA1A8F" w:rsidRDefault="00FA1A8F" w:rsidP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A30E85">
        <w:rPr>
          <w:sz w:val="28"/>
          <w:szCs w:val="28"/>
        </w:rPr>
        <w:t>10-20</w:t>
      </w:r>
      <w:r w:rsidRPr="00577E73">
        <w:rPr>
          <w:rFonts w:hint="eastAsia"/>
          <w:sz w:val="28"/>
          <w:szCs w:val="28"/>
        </w:rPr>
        <w:t xml:space="preserve"> TB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2C3648" w:rsidRDefault="00FA1A8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针对如上需求，硬件平台和网络通道必须外部采购，满足此需求的方案如下：</w:t>
      </w:r>
    </w:p>
    <w:p w:rsidR="002C3648" w:rsidRDefault="00FA1A8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 w:rsidR="00A30E85" w:rsidRDefault="00A30E85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主动某品牌的服务器</w:t>
      </w:r>
    </w:p>
    <w:p w:rsidR="002C3648" w:rsidRDefault="00FA1A8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特点分析</w:t>
      </w:r>
    </w:p>
    <w:tbl>
      <w:tblPr>
        <w:tblStyle w:val="a4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2C3648">
        <w:tc>
          <w:tcPr>
            <w:tcW w:w="1389" w:type="dxa"/>
          </w:tcPr>
          <w:p w:rsidR="002C3648" w:rsidRDefault="00FA1A8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C3648">
        <w:tc>
          <w:tcPr>
            <w:tcW w:w="1389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C3648" w:rsidRDefault="00A30E85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 w:rsidR="00FA1A8F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3648" w:rsidRDefault="00A30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FA1A8F">
              <w:rPr>
                <w:rFonts w:hint="eastAsia"/>
                <w:szCs w:val="21"/>
              </w:rPr>
              <w:t>符合要求的</w:t>
            </w:r>
            <w:proofErr w:type="gramStart"/>
            <w:r w:rsidR="00FA1A8F"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 xml:space="preserve"> </w:t>
            </w:r>
            <w:r w:rsidR="00FA1A8F">
              <w:rPr>
                <w:rFonts w:hint="eastAsia"/>
                <w:szCs w:val="21"/>
              </w:rPr>
              <w:t>/</w:t>
            </w:r>
            <w:r w:rsidR="00FA1A8F">
              <w:rPr>
                <w:rFonts w:hint="eastAsia"/>
                <w:szCs w:val="21"/>
              </w:rPr>
              <w:t>年</w:t>
            </w:r>
          </w:p>
          <w:p w:rsidR="00A30E85" w:rsidRDefault="00A30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符合要求的服务器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 xml:space="preserve"> /</w:t>
            </w:r>
          </w:p>
          <w:p w:rsidR="00A30E85" w:rsidRDefault="00A30E8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A30E85" w:rsidRDefault="00A30E85" w:rsidP="00A30E85">
            <w:pPr>
              <w:pStyle w:val="a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系统稳定，不易出现故障</w:t>
            </w:r>
          </w:p>
          <w:p w:rsidR="00A30E85" w:rsidRPr="00A30E85" w:rsidRDefault="00A30E85" w:rsidP="00A30E85">
            <w:pPr>
              <w:pStyle w:val="a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A30E85">
              <w:rPr>
                <w:rFonts w:hint="eastAsia"/>
                <w:szCs w:val="21"/>
              </w:rPr>
              <w:t>节省了运维的成本</w:t>
            </w:r>
          </w:p>
          <w:p w:rsidR="00A30E85" w:rsidRDefault="00A30E85" w:rsidP="00A30E85">
            <w:pPr>
              <w:pStyle w:val="a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节省开发的时间和成本</w:t>
            </w:r>
          </w:p>
          <w:p w:rsidR="00A30E85" w:rsidRDefault="00A30E85" w:rsidP="00A30E85">
            <w:pPr>
              <w:pStyle w:val="a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数据可靠性不高（可能会被厂商利用）</w:t>
            </w:r>
          </w:p>
          <w:p w:rsidR="00A30E85" w:rsidRPr="00A30E85" w:rsidRDefault="00A30E85" w:rsidP="00A30E85">
            <w:pPr>
              <w:pStyle w:val="a5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没有掌控实体的主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机，定制性和灵活性不高</w:t>
            </w:r>
          </w:p>
          <w:p w:rsidR="002C3648" w:rsidRDefault="002C3648">
            <w:pPr>
              <w:rPr>
                <w:szCs w:val="21"/>
              </w:rPr>
            </w:pPr>
          </w:p>
        </w:tc>
      </w:tr>
    </w:tbl>
    <w:p w:rsidR="002C3648" w:rsidRDefault="002C3648">
      <w:pPr>
        <w:rPr>
          <w:sz w:val="28"/>
          <w:szCs w:val="28"/>
        </w:rPr>
      </w:pPr>
    </w:p>
    <w:p w:rsidR="002C3648" w:rsidRDefault="002C3648">
      <w:pPr>
        <w:rPr>
          <w:sz w:val="28"/>
          <w:szCs w:val="28"/>
        </w:rPr>
      </w:pPr>
    </w:p>
    <w:p w:rsidR="002C3648" w:rsidRDefault="002C3648"/>
    <w:sectPr w:rsidR="002C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315EB2"/>
    <w:multiLevelType w:val="hybridMultilevel"/>
    <w:tmpl w:val="68B68CBE"/>
    <w:lvl w:ilvl="0" w:tplc="25EE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084BB6"/>
    <w:rsid w:val="002C3648"/>
    <w:rsid w:val="00A30E85"/>
    <w:rsid w:val="00FA1A8F"/>
    <w:rsid w:val="3D0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E9838"/>
  <w15:docId w15:val="{9C75DBC5-7FE8-439F-AA96-0450DAB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刘 田会</cp:lastModifiedBy>
  <cp:revision>3</cp:revision>
  <dcterms:created xsi:type="dcterms:W3CDTF">2019-05-04T11:07:00Z</dcterms:created>
  <dcterms:modified xsi:type="dcterms:W3CDTF">2019-05-05T03:53:00Z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