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E88" w:rsidRPr="008D49E7" w:rsidRDefault="006F4DC9" w:rsidP="00BB0421">
      <w:pPr>
        <w:jc w:val="center"/>
        <w:rPr>
          <w:sz w:val="28"/>
          <w:szCs w:val="28"/>
        </w:rPr>
      </w:pPr>
      <w:r w:rsidRPr="008D49E7">
        <w:rPr>
          <w:rFonts w:hint="eastAsia"/>
          <w:sz w:val="28"/>
          <w:szCs w:val="28"/>
        </w:rPr>
        <w:t>项目章程</w:t>
      </w:r>
    </w:p>
    <w:p w:rsidR="006F4DC9" w:rsidRDefault="006F4DC9">
      <w:r w:rsidRPr="008D49E7">
        <w:rPr>
          <w:rFonts w:hint="eastAsia"/>
          <w:b/>
        </w:rPr>
        <w:t>项目名称</w:t>
      </w:r>
      <w:r w:rsidRPr="00E3062E">
        <w:rPr>
          <w:rFonts w:hint="eastAsia"/>
          <w:b/>
        </w:rPr>
        <w:t>：</w:t>
      </w:r>
      <w:r>
        <w:rPr>
          <w:rFonts w:hint="eastAsia"/>
        </w:rPr>
        <w:t>线上心理咨询室</w:t>
      </w:r>
    </w:p>
    <w:p w:rsidR="006F4DC9" w:rsidRDefault="006F4DC9">
      <w:r w:rsidRPr="008D49E7">
        <w:rPr>
          <w:rFonts w:hint="eastAsia"/>
          <w:b/>
        </w:rPr>
        <w:t>项目经理</w:t>
      </w:r>
      <w:r w:rsidRPr="00E3062E">
        <w:rPr>
          <w:rFonts w:hint="eastAsia"/>
          <w:b/>
        </w:rPr>
        <w:t>：</w:t>
      </w:r>
      <w:r>
        <w:rPr>
          <w:rFonts w:hint="eastAsia"/>
        </w:rPr>
        <w:t>鲍张军</w:t>
      </w:r>
    </w:p>
    <w:p w:rsidR="006F4DC9" w:rsidRDefault="006F4DC9">
      <w:r w:rsidRPr="008D49E7">
        <w:rPr>
          <w:rFonts w:hint="eastAsia"/>
          <w:b/>
        </w:rPr>
        <w:t>项目背景</w:t>
      </w:r>
      <w:r w:rsidRPr="00E3062E">
        <w:rPr>
          <w:rFonts w:hint="eastAsia"/>
          <w:b/>
        </w:rPr>
        <w:t>：</w:t>
      </w:r>
      <w:r>
        <w:rPr>
          <w:rFonts w:hint="eastAsia"/>
        </w:rPr>
        <w:t>本市有着大量的需要诊断和治疗的心理患者</w:t>
      </w:r>
      <w:r w:rsidR="00E872DE">
        <w:rPr>
          <w:rFonts w:hint="eastAsia"/>
        </w:rPr>
        <w:t>，他们需要及时又专业的治疗。同时，心理事务所和医院受到空间和时间的限制，很难同时诊疗多名患者，急需拓宽治疗渠道。现在网络对于每个人都很熟悉，</w:t>
      </w:r>
      <w:r w:rsidR="00BB0421">
        <w:rPr>
          <w:rFonts w:hint="eastAsia"/>
        </w:rPr>
        <w:t>人们</w:t>
      </w:r>
      <w:r w:rsidR="00E872DE">
        <w:rPr>
          <w:rFonts w:hint="eastAsia"/>
        </w:rPr>
        <w:t>应用网络也很普遍</w:t>
      </w:r>
      <w:r w:rsidR="00BB0421">
        <w:rPr>
          <w:rFonts w:hint="eastAsia"/>
        </w:rPr>
        <w:t>，可以通过搭建线上的心理咨询室，给患者和咨询师搭建一座桥梁，以便捷患者和咨询师沟通。</w:t>
      </w:r>
    </w:p>
    <w:p w:rsidR="00BB0421" w:rsidRDefault="00BB0421">
      <w:r w:rsidRPr="008D49E7">
        <w:rPr>
          <w:rFonts w:hint="eastAsia"/>
          <w:b/>
        </w:rPr>
        <w:t>项目目标</w:t>
      </w:r>
      <w:r w:rsidRPr="00E3062E">
        <w:rPr>
          <w:rFonts w:hint="eastAsia"/>
          <w:b/>
        </w:rPr>
        <w:t>：</w:t>
      </w:r>
      <w:r>
        <w:rPr>
          <w:rFonts w:hint="eastAsia"/>
        </w:rPr>
        <w:t>搭建并运营一个连接心理事务所/医院与患者的网络平台，为患者和心理咨询师提供便捷的服务。</w:t>
      </w:r>
    </w:p>
    <w:p w:rsidR="00BB0421" w:rsidRPr="00E3062E" w:rsidRDefault="00BB0421">
      <w:pPr>
        <w:rPr>
          <w:b/>
        </w:rPr>
      </w:pPr>
      <w:r w:rsidRPr="00E3062E">
        <w:rPr>
          <w:rFonts w:hint="eastAsia"/>
          <w:b/>
        </w:rPr>
        <w:t>项目范围：</w:t>
      </w:r>
    </w:p>
    <w:p w:rsidR="008D49E7" w:rsidRDefault="008D49E7" w:rsidP="00E3062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心理事务所/医院支持：</w:t>
      </w:r>
      <w:r w:rsidR="00E3062E">
        <w:rPr>
          <w:rFonts w:hint="eastAsia"/>
        </w:rPr>
        <w:t>心理咨询师数据，订单处理，查看历史数据和心理咨询师的个人中心。</w:t>
      </w:r>
    </w:p>
    <w:p w:rsidR="00E3062E" w:rsidRDefault="00E3062E" w:rsidP="00E3062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患者：订单查询及浏览，咨询预约，结账，评价和个人中心。</w:t>
      </w:r>
    </w:p>
    <w:p w:rsidR="00E3062E" w:rsidRDefault="00E3062E" w:rsidP="00E3062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公共功能：公共活动，文章浏览</w:t>
      </w:r>
    </w:p>
    <w:p w:rsidR="00E3062E" w:rsidRDefault="00E3062E" w:rsidP="00E3062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管理员功能：咨询师审核，活动安排，数据分析，咨询内容记录。</w:t>
      </w:r>
    </w:p>
    <w:p w:rsidR="00E3062E" w:rsidRDefault="00E3062E" w:rsidP="00E3062E">
      <w:pPr>
        <w:rPr>
          <w:b/>
        </w:rPr>
      </w:pPr>
      <w:r w:rsidRPr="00E3062E">
        <w:rPr>
          <w:rFonts w:hint="eastAsia"/>
          <w:b/>
        </w:rPr>
        <w:t>进度：</w:t>
      </w:r>
    </w:p>
    <w:p w:rsidR="000F2F60" w:rsidRDefault="000F2F60" w:rsidP="00E3062E">
      <w:r>
        <w:rPr>
          <w:b/>
        </w:rPr>
        <w:tab/>
      </w:r>
      <w:r w:rsidRPr="000F2F60">
        <w:t>1</w:t>
      </w:r>
      <w:r w:rsidRPr="000F2F60">
        <w:rPr>
          <w:rFonts w:hint="eastAsia"/>
        </w:rPr>
        <w:t>、</w:t>
      </w:r>
      <w:r>
        <w:t>2018</w:t>
      </w:r>
      <w:r>
        <w:rPr>
          <w:rFonts w:hint="eastAsia"/>
        </w:rPr>
        <w:t>年9月：组件核心团队和合作模式，确定产品定位和第一版产品范围</w:t>
      </w:r>
    </w:p>
    <w:p w:rsidR="000F2F60" w:rsidRDefault="000F2F60" w:rsidP="00E3062E">
      <w:r>
        <w:tab/>
        <w:t>2</w:t>
      </w:r>
      <w:r>
        <w:rPr>
          <w:rFonts w:hint="eastAsia"/>
        </w:rPr>
        <w:t>、2</w:t>
      </w:r>
      <w:r>
        <w:t>018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月：产品的需求细化、产品设计细化。</w:t>
      </w:r>
    </w:p>
    <w:p w:rsidR="000F2F60" w:rsidRDefault="000F2F60" w:rsidP="00E3062E">
      <w:r>
        <w:tab/>
        <w:t>3</w:t>
      </w:r>
      <w:r>
        <w:rPr>
          <w:rFonts w:hint="eastAsia"/>
        </w:rPr>
        <w:t>、2</w:t>
      </w:r>
      <w:r>
        <w:t>018</w:t>
      </w:r>
      <w:r>
        <w:rPr>
          <w:rFonts w:hint="eastAsia"/>
        </w:rPr>
        <w:t>年1</w:t>
      </w:r>
      <w:r>
        <w:t>1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月：组件网站建设团队，进入建设期。</w:t>
      </w:r>
    </w:p>
    <w:p w:rsidR="000F2F60" w:rsidRDefault="000F2F60" w:rsidP="00E3062E">
      <w:pPr>
        <w:rPr>
          <w:rFonts w:hint="eastAsia"/>
        </w:rPr>
      </w:pPr>
      <w:r>
        <w:tab/>
        <w:t>4</w:t>
      </w:r>
      <w:r>
        <w:rPr>
          <w:rFonts w:hint="eastAsia"/>
        </w:rPr>
        <w:t>、2</w:t>
      </w:r>
      <w:r>
        <w:t>019</w:t>
      </w:r>
      <w:r>
        <w:rPr>
          <w:rFonts w:hint="eastAsia"/>
        </w:rPr>
        <w:t>年1-</w:t>
      </w:r>
      <w:r>
        <w:t>3</w:t>
      </w:r>
      <w:r>
        <w:rPr>
          <w:rFonts w:hint="eastAsia"/>
        </w:rPr>
        <w:t>月：产品进入贝塔测试阶段</w:t>
      </w:r>
      <w:bookmarkStart w:id="0" w:name="_GoBack"/>
      <w:bookmarkEnd w:id="0"/>
    </w:p>
    <w:p w:rsidR="000F2F60" w:rsidRPr="000F2F60" w:rsidRDefault="000F2F60" w:rsidP="00E3062E">
      <w:pPr>
        <w:rPr>
          <w:rFonts w:hint="eastAsia"/>
        </w:rPr>
      </w:pPr>
      <w:r>
        <w:tab/>
      </w:r>
    </w:p>
    <w:p w:rsidR="00E3062E" w:rsidRDefault="000F2F60" w:rsidP="00E3062E">
      <w:pPr>
        <w:rPr>
          <w:b/>
        </w:rPr>
      </w:pPr>
      <w:r>
        <w:rPr>
          <w:rFonts w:hint="eastAsia"/>
          <w:b/>
        </w:rPr>
        <w:t>交付成果：</w:t>
      </w:r>
    </w:p>
    <w:p w:rsidR="000F2F60" w:rsidRDefault="000F2F60" w:rsidP="000F2F60">
      <w:pPr>
        <w:pStyle w:val="a7"/>
        <w:numPr>
          <w:ilvl w:val="0"/>
          <w:numId w:val="3"/>
        </w:numPr>
        <w:ind w:firstLineChars="0"/>
      </w:pPr>
      <w:r w:rsidRPr="000F2F60">
        <w:rPr>
          <w:rFonts w:hint="eastAsia"/>
        </w:rPr>
        <w:t>完全实现需求的可运行程序及源代码</w:t>
      </w:r>
      <w:r>
        <w:rPr>
          <w:rFonts w:hint="eastAsia"/>
        </w:rPr>
        <w:t>。</w:t>
      </w:r>
    </w:p>
    <w:p w:rsidR="000F2F60" w:rsidRDefault="000F2F60" w:rsidP="000F2F6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主要技术文档：需求说明书，产品说明书，设计文档，测试报告</w:t>
      </w:r>
    </w:p>
    <w:p w:rsidR="000F2F60" w:rsidRPr="000F2F60" w:rsidRDefault="000F2F60" w:rsidP="000F2F60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主要项目管理文档：项目章程，进度计划，预算文档，人力资源计划，沟通计划，风险登记册，主要变更记录，验收报告；</w:t>
      </w:r>
    </w:p>
    <w:sectPr w:rsidR="000F2F60" w:rsidRPr="000F2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970" w:rsidRDefault="000E7970" w:rsidP="006F4DC9">
      <w:r>
        <w:separator/>
      </w:r>
    </w:p>
  </w:endnote>
  <w:endnote w:type="continuationSeparator" w:id="0">
    <w:p w:rsidR="000E7970" w:rsidRDefault="000E7970" w:rsidP="006F4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970" w:rsidRDefault="000E7970" w:rsidP="006F4DC9">
      <w:r>
        <w:separator/>
      </w:r>
    </w:p>
  </w:footnote>
  <w:footnote w:type="continuationSeparator" w:id="0">
    <w:p w:rsidR="000E7970" w:rsidRDefault="000E7970" w:rsidP="006F4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7272D"/>
    <w:multiLevelType w:val="hybridMultilevel"/>
    <w:tmpl w:val="BBA2CD68"/>
    <w:lvl w:ilvl="0" w:tplc="345029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56C7E29"/>
    <w:multiLevelType w:val="hybridMultilevel"/>
    <w:tmpl w:val="E140F460"/>
    <w:lvl w:ilvl="0" w:tplc="1E121F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BA978AD"/>
    <w:multiLevelType w:val="hybridMultilevel"/>
    <w:tmpl w:val="075A6768"/>
    <w:lvl w:ilvl="0" w:tplc="A600B88A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A66"/>
    <w:rsid w:val="00095A66"/>
    <w:rsid w:val="000E7970"/>
    <w:rsid w:val="000F2F60"/>
    <w:rsid w:val="006F4DC9"/>
    <w:rsid w:val="008D49E7"/>
    <w:rsid w:val="009B7E88"/>
    <w:rsid w:val="00BB0421"/>
    <w:rsid w:val="00E3062E"/>
    <w:rsid w:val="00E8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CCBA5"/>
  <w15:chartTrackingRefBased/>
  <w15:docId w15:val="{29CD763E-7ED3-4E50-AEE6-69C4FFF3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4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4D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4D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4DC9"/>
    <w:rPr>
      <w:sz w:val="18"/>
      <w:szCs w:val="18"/>
    </w:rPr>
  </w:style>
  <w:style w:type="paragraph" w:styleId="a7">
    <w:name w:val="List Paragraph"/>
    <w:basedOn w:val="a"/>
    <w:uiPriority w:val="34"/>
    <w:qFormat/>
    <w:rsid w:val="008D49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ksfajl@outlook.com</dc:creator>
  <cp:keywords/>
  <dc:description/>
  <cp:lastModifiedBy>ksfajl@outlook.com</cp:lastModifiedBy>
  <cp:revision>2</cp:revision>
  <dcterms:created xsi:type="dcterms:W3CDTF">2019-03-17T03:48:00Z</dcterms:created>
  <dcterms:modified xsi:type="dcterms:W3CDTF">2019-03-17T08:47:00Z</dcterms:modified>
</cp:coreProperties>
</file>