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明心心理咨询</w:t>
      </w:r>
      <w:r>
        <w:rPr>
          <w:rFonts w:hint="eastAsia"/>
        </w:rPr>
        <w:t>人力资源计划</w:t>
      </w:r>
    </w:p>
    <w:p/>
    <w:p>
      <w:pPr>
        <w:pStyle w:val="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tbl>
      <w:tblPr>
        <w:tblStyle w:val="4"/>
        <w:tblpPr w:leftFromText="180" w:rightFromText="180" w:vertAnchor="page" w:horzAnchor="page" w:tblpX="3118" w:tblpY="678"/>
        <w:tblOverlap w:val="never"/>
        <w:tblW w:w="103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1759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</w:tcPr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530" w:type="dxa"/>
          </w:tcPr>
          <w:p>
            <w:pPr>
              <w:jc w:val="center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能力</w:t>
            </w:r>
          </w:p>
        </w:tc>
        <w:tc>
          <w:tcPr>
            <w:tcW w:w="4071" w:type="dxa"/>
          </w:tcPr>
          <w:p>
            <w:pPr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张春辉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  <w:lang w:val="en-US" w:eastAsia="zh-CN"/>
              </w:rPr>
              <w:t>一定</w:t>
            </w:r>
            <w:r>
              <w:rPr>
                <w:rFonts w:hint="eastAsia"/>
              </w:rPr>
              <w:t>的项目管理能力和</w:t>
            </w:r>
            <w:r>
              <w:rPr>
                <w:rFonts w:hint="eastAsia"/>
                <w:lang w:val="en-US" w:eastAsia="zh-CN"/>
              </w:rPr>
              <w:t>组织能力。对产品品质要求高。</w:t>
            </w:r>
          </w:p>
        </w:tc>
        <w:tc>
          <w:tcPr>
            <w:tcW w:w="407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重要事情多与她沟通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鲍张军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刘田会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魏谦强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孙明伟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5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一定</w:t>
            </w:r>
            <w:r>
              <w:rPr>
                <w:rFonts w:hint="eastAsia"/>
                <w:sz w:val="21"/>
                <w:szCs w:val="21"/>
              </w:rPr>
              <w:t>的开发、设计经验，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学习能力较强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/>
        </w:tc>
        <w:tc>
          <w:tcPr>
            <w:tcW w:w="4071" w:type="dxa"/>
          </w:tcPr>
          <w:p>
            <w:r>
              <w:rPr>
                <w:rFonts w:hint="eastAsia"/>
              </w:rPr>
              <w:t>技术以他</w:t>
            </w:r>
            <w:r>
              <w:rPr>
                <w:rFonts w:hint="eastAsia"/>
                <w:lang w:val="en-US" w:eastAsia="zh-CN"/>
              </w:rPr>
              <w:t>们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邓旸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UI 设计师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刘海迪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35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细心、耐心，拥有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一定</w:t>
            </w:r>
            <w:r>
              <w:rPr>
                <w:rFonts w:hint="eastAsia"/>
                <w:sz w:val="21"/>
                <w:szCs w:val="21"/>
              </w:rPr>
              <w:t>的测试经验，并融洽地与技术团队配合。</w:t>
            </w:r>
          </w:p>
          <w:p/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事务所咨询师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  <w:lang w:val="en-US" w:eastAsia="zh-CN"/>
              </w:rPr>
              <w:t>丰富的咨询</w:t>
            </w:r>
            <w:r>
              <w:rPr>
                <w:rFonts w:hint="eastAsia"/>
              </w:rPr>
              <w:t>经验，关注</w:t>
            </w:r>
            <w:r>
              <w:rPr>
                <w:rFonts w:hint="eastAsia"/>
                <w:lang w:val="en-US" w:eastAsia="zh-CN"/>
              </w:rPr>
              <w:t>心理</w:t>
            </w:r>
            <w:r>
              <w:rPr>
                <w:rFonts w:hint="eastAsia"/>
              </w:rPr>
              <w:t>领域，希望将自己的</w:t>
            </w:r>
            <w:r>
              <w:rPr>
                <w:rFonts w:hint="eastAsia"/>
                <w:lang w:val="en-US" w:eastAsia="zh-CN"/>
              </w:rPr>
              <w:t>业务</w:t>
            </w:r>
            <w:r>
              <w:rPr>
                <w:rFonts w:hint="eastAsia"/>
              </w:rPr>
              <w:t>拓展到互联网上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</w:t>
            </w:r>
            <w:r>
              <w:rPr>
                <w:rFonts w:hint="eastAsia"/>
                <w:lang w:val="en-US" w:eastAsia="zh-CN"/>
              </w:rPr>
              <w:t>咨询师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段智兴</w:t>
            </w:r>
          </w:p>
        </w:tc>
        <w:tc>
          <w:tcPr>
            <w:tcW w:w="1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数据库设计人员</w:t>
            </w:r>
          </w:p>
        </w:tc>
        <w:tc>
          <w:tcPr>
            <w:tcW w:w="35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熟练掌握各实体之间的关系，对数据分析透彻。</w:t>
            </w:r>
          </w:p>
          <w:p/>
        </w:tc>
        <w:tc>
          <w:tcPr>
            <w:tcW w:w="407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与其充分交流沟通，</w:t>
            </w:r>
            <w:r>
              <w:rPr>
                <w:rFonts w:hint="eastAsia"/>
                <w:lang w:val="en-US" w:eastAsia="zh-CN"/>
              </w:rPr>
              <w:t>保证数据结构的完整和合理性。</w:t>
            </w:r>
          </w:p>
        </w:tc>
      </w:tr>
    </w:tbl>
    <w:p>
      <w:pPr>
        <w:pStyle w:val="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p>
      <w:pPr>
        <w:pStyle w:val="5"/>
        <w:numPr>
          <w:ilvl w:val="0"/>
          <w:numId w:val="0"/>
        </w:numPr>
        <w:ind w:leftChars="0"/>
        <w:rPr>
          <w:b/>
          <w:sz w:val="28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47032"/>
    <w:rsid w:val="1634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CS♚</cp:lastModifiedBy>
  <cp:revision>1</cp:revision>
  <dcterms:created xsi:type="dcterms:W3CDTF">2019-05-04T10:44:00Z</dcterms:created>
  <dcterms:modified xsi:type="dcterms:W3CDTF">2019-05-04T10:44:43Z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