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2C5" w:rsidRDefault="00A222C5">
      <w:pPr>
        <w:jc w:val="center"/>
        <w:rPr>
          <w:sz w:val="36"/>
          <w:szCs w:val="36"/>
        </w:rPr>
      </w:pPr>
    </w:p>
    <w:p w:rsidR="00A222C5" w:rsidRDefault="00A222C5">
      <w:pPr>
        <w:jc w:val="center"/>
        <w:rPr>
          <w:sz w:val="36"/>
          <w:szCs w:val="36"/>
        </w:rPr>
      </w:pPr>
    </w:p>
    <w:p w:rsidR="00A222C5" w:rsidRDefault="00A222C5">
      <w:pPr>
        <w:jc w:val="center"/>
        <w:rPr>
          <w:sz w:val="36"/>
          <w:szCs w:val="36"/>
        </w:rPr>
      </w:pPr>
    </w:p>
    <w:p w:rsidR="00A222C5" w:rsidRDefault="00A222C5">
      <w:pPr>
        <w:jc w:val="center"/>
        <w:rPr>
          <w:sz w:val="36"/>
          <w:szCs w:val="36"/>
        </w:rPr>
      </w:pPr>
    </w:p>
    <w:p w:rsidR="00A222C5" w:rsidRDefault="00A222C5">
      <w:pPr>
        <w:jc w:val="center"/>
        <w:rPr>
          <w:sz w:val="36"/>
          <w:szCs w:val="36"/>
        </w:rPr>
      </w:pPr>
    </w:p>
    <w:p w:rsidR="00A222C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明心社工事务所</w:t>
      </w:r>
    </w:p>
    <w:p w:rsidR="00A222C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测试计划</w:t>
      </w:r>
      <w:bookmarkStart w:id="0" w:name="_GoBack"/>
      <w:bookmarkEnd w:id="0"/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河北师范大学软件学院</w:t>
      </w: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简介</w:t>
      </w:r>
    </w:p>
    <w:p w:rsidR="00A222C5" w:rsidRDefault="007639B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目的</w:t>
      </w:r>
    </w:p>
    <w:p w:rsidR="00A222C5" w:rsidRDefault="007639B5">
      <w:pPr>
        <w:ind w:firstLine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明心社工事务所测试计划有助于实现以下目标：</w:t>
      </w:r>
    </w:p>
    <w:p w:rsidR="00A222C5" w:rsidRDefault="007639B5">
      <w:pPr>
        <w:rPr>
          <w:rFonts w:eastAsia="宋体" w:hAnsi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 xml:space="preserve">    </w:t>
      </w:r>
      <w:r>
        <w:rPr>
          <w:rFonts w:eastAsia="宋体" w:hAnsi="宋体" w:hint="eastAsia"/>
          <w:sz w:val="28"/>
          <w:szCs w:val="28"/>
        </w:rPr>
        <w:t>1.</w:t>
      </w:r>
      <w:r>
        <w:rPr>
          <w:rFonts w:eastAsia="宋体" w:hAnsi="宋体" w:hint="eastAsia"/>
          <w:sz w:val="28"/>
          <w:szCs w:val="28"/>
        </w:rPr>
        <w:t>确定测试内容</w:t>
      </w:r>
    </w:p>
    <w:p w:rsidR="00A222C5" w:rsidRDefault="007639B5">
      <w:pPr>
        <w:ind w:left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lastRenderedPageBreak/>
        <w:t>2.</w:t>
      </w:r>
      <w:r>
        <w:rPr>
          <w:rFonts w:eastAsia="宋体" w:hAnsi="宋体" w:hint="eastAsia"/>
          <w:sz w:val="28"/>
          <w:szCs w:val="28"/>
        </w:rPr>
        <w:t>明确测试需求</w:t>
      </w:r>
    </w:p>
    <w:p w:rsidR="00A222C5" w:rsidRDefault="007639B5">
      <w:pPr>
        <w:ind w:left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3.</w:t>
      </w:r>
      <w:r>
        <w:rPr>
          <w:rFonts w:eastAsia="宋体" w:hAnsi="宋体" w:hint="eastAsia"/>
          <w:sz w:val="28"/>
          <w:szCs w:val="28"/>
        </w:rPr>
        <w:t>列出可采用的测试策略，并加以说明</w:t>
      </w:r>
    </w:p>
    <w:p w:rsidR="00A222C5" w:rsidRDefault="007639B5">
      <w:pPr>
        <w:ind w:left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4.</w:t>
      </w:r>
      <w:r>
        <w:rPr>
          <w:rFonts w:eastAsia="宋体" w:hAnsi="宋体" w:hint="eastAsia"/>
          <w:sz w:val="28"/>
          <w:szCs w:val="28"/>
        </w:rPr>
        <w:t>确定所需资源，人员安排</w:t>
      </w:r>
    </w:p>
    <w:p w:rsidR="00A222C5" w:rsidRDefault="007639B5">
      <w:pPr>
        <w:ind w:left="560"/>
        <w:rPr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5.</w:t>
      </w:r>
      <w:r>
        <w:rPr>
          <w:rFonts w:eastAsia="宋体" w:hAnsi="宋体" w:hint="eastAsia"/>
          <w:sz w:val="28"/>
          <w:szCs w:val="28"/>
        </w:rPr>
        <w:t>确定大概测试时间</w:t>
      </w:r>
    </w:p>
    <w:p w:rsidR="00A222C5" w:rsidRDefault="007639B5">
      <w:pPr>
        <w:ind w:left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eastAsia="宋体" w:hAnsi="宋体" w:hint="eastAsia"/>
          <w:sz w:val="28"/>
          <w:szCs w:val="28"/>
        </w:rPr>
        <w:t>6.</w:t>
      </w:r>
      <w:r>
        <w:rPr>
          <w:rFonts w:eastAsia="宋体" w:hAnsi="宋体" w:hint="eastAsia"/>
          <w:sz w:val="28"/>
          <w:szCs w:val="28"/>
        </w:rPr>
        <w:t>列出测试项目可交付元素</w:t>
      </w:r>
    </w:p>
    <w:p w:rsidR="00A222C5" w:rsidRDefault="007639B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背景</w:t>
      </w:r>
    </w:p>
    <w:p w:rsidR="00A222C5" w:rsidRDefault="007639B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本项目为明心社工事务所的企业网站，客户为北京通州明心社工事务所（下简称“客户”）。</w:t>
      </w:r>
      <w:bookmarkStart w:id="1" w:name="OLE_LINK1"/>
      <w:r>
        <w:rPr>
          <w:rFonts w:hint="eastAsia"/>
          <w:sz w:val="28"/>
          <w:szCs w:val="28"/>
        </w:rPr>
        <w:t>主要功能为提供网上在线预约业务、网上在线咨询业务，以简化事务所客户的预约流程，提高事务所的工作效率，以便事务所更好地拓展业务。</w:t>
      </w:r>
      <w:bookmarkEnd w:id="1"/>
    </w:p>
    <w:p w:rsidR="00A222C5" w:rsidRDefault="007639B5">
      <w:pPr>
        <w:ind w:firstLine="42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/>
          <w:sz w:val="28"/>
          <w:szCs w:val="28"/>
        </w:rPr>
        <w:t>另外，项目网站还提供一些附加功能：在线倾听、在线课程、心理文章、心理测评、个人日记等。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测试项</w:t>
      </w:r>
    </w:p>
    <w:p w:rsidR="00A222C5" w:rsidRDefault="007639B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>明心社工事务所的测试本阶段只包括功能测试，功能测试由测试人员完成。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软件风险问题</w:t>
      </w:r>
    </w:p>
    <w:p w:rsidR="00A222C5" w:rsidRDefault="007639B5">
      <w:pPr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1.Bug的修复情况</w:t>
      </w:r>
    </w:p>
    <w:p w:rsidR="00A222C5" w:rsidRDefault="007639B5">
      <w:pPr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3.模块功能的实现情况</w:t>
      </w:r>
    </w:p>
    <w:p w:rsidR="00A222C5" w:rsidRDefault="007639B5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4.人员经验以及对软件的熟悉度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需要被测试功能</w:t>
      </w:r>
    </w:p>
    <w:p w:rsidR="00A222C5" w:rsidRDefault="007639B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>功能测试，接口测试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是否测试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咨询、倾听、语音模块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注册登录模块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否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课程模块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阅读模块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个人中心模块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</w:tbl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无需被测试功能</w:t>
      </w: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性能测试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方法和途径</w:t>
      </w: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功能测试：</w:t>
      </w:r>
    </w:p>
    <w:p w:rsidR="00A222C5" w:rsidRDefault="007639B5">
      <w:pPr>
        <w:numPr>
          <w:ilvl w:val="0"/>
          <w:numId w:val="3"/>
        </w:num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首先编写测试用例，测试用例主要包含测试步骤和预期结果</w:t>
      </w:r>
    </w:p>
    <w:p w:rsidR="00A222C5" w:rsidRDefault="007639B5">
      <w:pPr>
        <w:numPr>
          <w:ilvl w:val="0"/>
          <w:numId w:val="3"/>
        </w:num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使用eclipse编写自动化的单元测试代码，生成测试报告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接口测试：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1.编写接口测试测试用例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2.借助fiddler抓包工具，使用postman进行手动接口测试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测试通过和失败标准</w:t>
      </w:r>
    </w:p>
    <w:p w:rsidR="00A222C5" w:rsidRDefault="007639B5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1.功能测试：测试报告中执行成功的则测试通过；执行失败的则测试失败</w:t>
      </w:r>
    </w:p>
    <w:p w:rsidR="00A222C5" w:rsidRDefault="007639B5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2.接口测试：postman执行结果符合接口说明文档中结果则成功；反之，失败。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暂停标准和再启动标准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4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暂停的标准：bug严重级别达到P1致命级别</w:t>
      </w: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4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再启动的标准：发现的错误已经得到修改，各级别缺陷修复率达到标准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测试交付内容</w:t>
      </w:r>
    </w:p>
    <w:p w:rsidR="00A222C5" w:rsidRDefault="007639B5">
      <w:pPr>
        <w:ind w:firstLine="64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缺陷报告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测试环境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操作系统：Windows系统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网络：连网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工具：eclipse，redmine，postman，fiddler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服务器：tomcat服务器</w:t>
      </w:r>
    </w:p>
    <w:p w:rsidR="00A222C5" w:rsidRDefault="007639B5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其他软件：火狐浏览器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人员和必须的培训</w:t>
      </w: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人员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培训</w:t>
            </w:r>
          </w:p>
        </w:tc>
      </w:tr>
      <w:tr w:rsidR="00A222C5">
        <w:tc>
          <w:tcPr>
            <w:tcW w:w="4261" w:type="dxa"/>
          </w:tcPr>
          <w:p w:rsidR="003C657B" w:rsidRDefault="003C657B">
            <w:pPr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鲍张军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功能测试，接口测试（postman的使用）</w:t>
            </w:r>
          </w:p>
        </w:tc>
      </w:tr>
    </w:tbl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职责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2C5">
        <w:trPr>
          <w:trHeight w:val="341"/>
        </w:trPr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人员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职责</w:t>
            </w:r>
          </w:p>
        </w:tc>
      </w:tr>
      <w:tr w:rsidR="00A222C5">
        <w:tc>
          <w:tcPr>
            <w:tcW w:w="4261" w:type="dxa"/>
          </w:tcPr>
          <w:p w:rsidR="00A222C5" w:rsidRDefault="003C657B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鲍张军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撰写测试计划、功能测试、接口测试，撰写测试报告</w:t>
            </w:r>
          </w:p>
        </w:tc>
      </w:tr>
    </w:tbl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时间进度表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002"/>
        <w:gridCol w:w="1827"/>
        <w:gridCol w:w="1802"/>
        <w:gridCol w:w="1945"/>
        <w:gridCol w:w="1943"/>
      </w:tblGrid>
      <w:tr w:rsidR="00A222C5">
        <w:tc>
          <w:tcPr>
            <w:tcW w:w="1002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时间</w:t>
            </w:r>
          </w:p>
        </w:tc>
        <w:tc>
          <w:tcPr>
            <w:tcW w:w="1827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12.17</w:t>
            </w:r>
          </w:p>
        </w:tc>
        <w:tc>
          <w:tcPr>
            <w:tcW w:w="1802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12.18-12.20</w:t>
            </w:r>
          </w:p>
        </w:tc>
        <w:tc>
          <w:tcPr>
            <w:tcW w:w="1945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12.21-12.22</w:t>
            </w:r>
          </w:p>
        </w:tc>
        <w:tc>
          <w:tcPr>
            <w:tcW w:w="1943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12.23</w:t>
            </w:r>
          </w:p>
        </w:tc>
      </w:tr>
      <w:tr w:rsidR="00A222C5">
        <w:tc>
          <w:tcPr>
            <w:tcW w:w="1002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任务</w:t>
            </w:r>
          </w:p>
        </w:tc>
        <w:tc>
          <w:tcPr>
            <w:tcW w:w="1827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测试计划</w:t>
            </w:r>
          </w:p>
        </w:tc>
        <w:tc>
          <w:tcPr>
            <w:tcW w:w="1802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功能测试</w:t>
            </w:r>
          </w:p>
        </w:tc>
        <w:tc>
          <w:tcPr>
            <w:tcW w:w="1945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接口测试</w:t>
            </w:r>
          </w:p>
        </w:tc>
        <w:tc>
          <w:tcPr>
            <w:tcW w:w="1943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缺陷报告</w:t>
            </w:r>
          </w:p>
        </w:tc>
      </w:tr>
    </w:tbl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规划风险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风险：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1.测试进度因某些原因延迟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2.缺乏测试经验，测试不能达到好的效果</w:t>
      </w: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批准</w:t>
      </w: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河北师范大学软件学院批准</w:t>
      </w:r>
    </w:p>
    <w:p w:rsidR="00A222C5" w:rsidRDefault="00A222C5">
      <w:pPr>
        <w:rPr>
          <w:sz w:val="24"/>
          <w:szCs w:val="24"/>
        </w:rPr>
      </w:pPr>
    </w:p>
    <w:sectPr w:rsidR="00A222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467" w:rsidRDefault="00036467" w:rsidP="003C657B">
      <w:r>
        <w:separator/>
      </w:r>
    </w:p>
  </w:endnote>
  <w:endnote w:type="continuationSeparator" w:id="0">
    <w:p w:rsidR="00036467" w:rsidRDefault="00036467" w:rsidP="003C6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467" w:rsidRDefault="00036467" w:rsidP="003C657B">
      <w:r>
        <w:separator/>
      </w:r>
    </w:p>
  </w:footnote>
  <w:footnote w:type="continuationSeparator" w:id="0">
    <w:p w:rsidR="00036467" w:rsidRDefault="00036467" w:rsidP="003C6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F0162"/>
    <w:multiLevelType w:val="singleLevel"/>
    <w:tmpl w:val="5C0F016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C0F0288"/>
    <w:multiLevelType w:val="singleLevel"/>
    <w:tmpl w:val="5C0F0288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5C0F7B78"/>
    <w:multiLevelType w:val="singleLevel"/>
    <w:tmpl w:val="5C0F7B7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55641"/>
    <w:rsid w:val="00036467"/>
    <w:rsid w:val="003C657B"/>
    <w:rsid w:val="007639B5"/>
    <w:rsid w:val="00A222C5"/>
    <w:rsid w:val="0C5506E7"/>
    <w:rsid w:val="0D631519"/>
    <w:rsid w:val="13846892"/>
    <w:rsid w:val="19F93C66"/>
    <w:rsid w:val="2D105A3E"/>
    <w:rsid w:val="39C12CBE"/>
    <w:rsid w:val="3F417791"/>
    <w:rsid w:val="46B86AAA"/>
    <w:rsid w:val="4A81029C"/>
    <w:rsid w:val="6B4442AE"/>
    <w:rsid w:val="70FC7ACE"/>
    <w:rsid w:val="79F5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CF267E"/>
  <w15:docId w15:val="{ECBD8F1A-5819-46F4-A1B1-BA9F1A65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asciiTheme="majorHAnsi" w:hAnsiTheme="majorHAnsi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C6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C657B"/>
    <w:rPr>
      <w:sz w:val="18"/>
      <w:szCs w:val="18"/>
    </w:rPr>
  </w:style>
  <w:style w:type="paragraph" w:styleId="a6">
    <w:name w:val="footer"/>
    <w:basedOn w:val="a"/>
    <w:link w:val="a7"/>
    <w:rsid w:val="003C65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C6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baozhangjun</cp:lastModifiedBy>
  <cp:revision>4</cp:revision>
  <dcterms:created xsi:type="dcterms:W3CDTF">2018-12-11T00:01:00Z</dcterms:created>
  <dcterms:modified xsi:type="dcterms:W3CDTF">2019-04-25T07:27:00Z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