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094" w:rsidRDefault="00CC5365" w:rsidP="009346F2">
      <w:pPr>
        <w:pStyle w:val="a5"/>
      </w:pPr>
      <w:r>
        <w:rPr>
          <w:rFonts w:hint="eastAsia"/>
        </w:rPr>
        <w:t>明心心理咨询网</w:t>
      </w:r>
      <w:r>
        <w:rPr>
          <w:rFonts w:hint="eastAsia"/>
        </w:rPr>
        <w:t xml:space="preserve">  </w:t>
      </w:r>
      <w:r>
        <w:rPr>
          <w:rFonts w:hint="eastAsia"/>
        </w:rPr>
        <w:t>产品构思</w:t>
      </w:r>
    </w:p>
    <w:p w:rsidR="003E5565" w:rsidRPr="00C43748" w:rsidRDefault="00CC5365" w:rsidP="009346F2">
      <w:pPr>
        <w:pStyle w:val="1"/>
        <w:spacing w:before="0" w:after="0"/>
        <w:rPr>
          <w:rFonts w:hint="eastAsia"/>
        </w:rPr>
      </w:pPr>
      <w:r w:rsidRPr="00C43748">
        <w:rPr>
          <w:rFonts w:hint="eastAsia"/>
        </w:rPr>
        <w:t>问题描述</w:t>
      </w:r>
    </w:p>
    <w:p w:rsidR="003E5565" w:rsidRDefault="003E5565" w:rsidP="009346F2">
      <w:pPr>
        <w:rPr>
          <w:sz w:val="28"/>
          <w:szCs w:val="28"/>
        </w:rPr>
      </w:pPr>
      <w:r>
        <w:rPr>
          <w:rFonts w:hint="eastAsia"/>
          <w:sz w:val="28"/>
          <w:szCs w:val="28"/>
        </w:rPr>
        <w:t>在我国社会变革和经济专柜的过程中，每一个人都面临着日益激烈的生存竞争和发展竞争，告诉变化的社会和经济环境已经成为对大众心理素质最为现实的挑战。人们在现实生活中可能面对各种情绪及心理问题的困扰，生活中有许多线下的心理咨询室，但仍存在诸多不足：</w:t>
      </w:r>
    </w:p>
    <w:p w:rsidR="003E5565" w:rsidRPr="002606DE" w:rsidRDefault="003E5565" w:rsidP="009346F2">
      <w:pPr>
        <w:pStyle w:val="a7"/>
        <w:numPr>
          <w:ilvl w:val="0"/>
          <w:numId w:val="6"/>
        </w:numPr>
        <w:ind w:firstLineChars="0"/>
        <w:rPr>
          <w:sz w:val="28"/>
          <w:szCs w:val="28"/>
        </w:rPr>
      </w:pPr>
      <w:r>
        <w:rPr>
          <w:rFonts w:hint="eastAsia"/>
          <w:sz w:val="28"/>
          <w:szCs w:val="28"/>
        </w:rPr>
        <w:t>对于用户：</w:t>
      </w:r>
    </w:p>
    <w:p w:rsidR="003E5565" w:rsidRPr="0043042C" w:rsidRDefault="003E5565" w:rsidP="009346F2">
      <w:pPr>
        <w:pStyle w:val="a7"/>
        <w:numPr>
          <w:ilvl w:val="3"/>
          <w:numId w:val="1"/>
        </w:numPr>
        <w:ind w:firstLineChars="0"/>
        <w:rPr>
          <w:sz w:val="28"/>
          <w:szCs w:val="28"/>
        </w:rPr>
      </w:pPr>
      <w:r>
        <w:rPr>
          <w:rFonts w:hint="eastAsia"/>
          <w:sz w:val="28"/>
          <w:szCs w:val="28"/>
        </w:rPr>
        <w:t>需要花费一定的往返路途时间，需要花费一定的时间精力</w:t>
      </w:r>
      <w:r w:rsidRPr="0043042C">
        <w:rPr>
          <w:rFonts w:hint="eastAsia"/>
          <w:sz w:val="28"/>
          <w:szCs w:val="28"/>
        </w:rPr>
        <w:t>；</w:t>
      </w:r>
    </w:p>
    <w:p w:rsidR="003E5565" w:rsidRDefault="003E5565" w:rsidP="009346F2">
      <w:pPr>
        <w:pStyle w:val="a7"/>
        <w:numPr>
          <w:ilvl w:val="3"/>
          <w:numId w:val="1"/>
        </w:numPr>
        <w:ind w:firstLineChars="0"/>
        <w:rPr>
          <w:sz w:val="28"/>
          <w:szCs w:val="28"/>
        </w:rPr>
      </w:pPr>
      <w:r>
        <w:rPr>
          <w:rFonts w:hint="eastAsia"/>
          <w:sz w:val="28"/>
          <w:szCs w:val="28"/>
        </w:rPr>
        <w:t>交通或者吃饭等问题等产生额外的费用</w:t>
      </w:r>
    </w:p>
    <w:p w:rsidR="003E5565" w:rsidRDefault="003E5565" w:rsidP="009346F2">
      <w:pPr>
        <w:pStyle w:val="a7"/>
        <w:numPr>
          <w:ilvl w:val="3"/>
          <w:numId w:val="1"/>
        </w:numPr>
        <w:ind w:firstLineChars="0"/>
        <w:rPr>
          <w:sz w:val="28"/>
          <w:szCs w:val="28"/>
        </w:rPr>
      </w:pPr>
      <w:r>
        <w:rPr>
          <w:rFonts w:hint="eastAsia"/>
          <w:sz w:val="28"/>
          <w:szCs w:val="28"/>
        </w:rPr>
        <w:t>不能随时随地进行心理咨询，缺乏便利性</w:t>
      </w:r>
    </w:p>
    <w:p w:rsidR="003E5565" w:rsidRDefault="003E5565" w:rsidP="009346F2">
      <w:pPr>
        <w:pStyle w:val="a7"/>
        <w:numPr>
          <w:ilvl w:val="3"/>
          <w:numId w:val="1"/>
        </w:numPr>
        <w:ind w:firstLineChars="0"/>
        <w:rPr>
          <w:sz w:val="28"/>
          <w:szCs w:val="28"/>
        </w:rPr>
      </w:pPr>
      <w:r>
        <w:rPr>
          <w:rFonts w:hint="eastAsia"/>
          <w:sz w:val="28"/>
          <w:szCs w:val="28"/>
        </w:rPr>
        <w:t>有些人性格比较内向，不适合进行面对面咨询，或者语音及文字等其他的方式更适合这部分人。</w:t>
      </w:r>
    </w:p>
    <w:p w:rsidR="003E5565" w:rsidRPr="002606DE" w:rsidRDefault="003E5565" w:rsidP="009346F2">
      <w:pPr>
        <w:pStyle w:val="a7"/>
        <w:numPr>
          <w:ilvl w:val="0"/>
          <w:numId w:val="6"/>
        </w:numPr>
        <w:ind w:firstLineChars="0"/>
        <w:rPr>
          <w:sz w:val="28"/>
          <w:szCs w:val="28"/>
        </w:rPr>
      </w:pPr>
      <w:r w:rsidRPr="002606DE">
        <w:rPr>
          <w:rFonts w:hint="eastAsia"/>
          <w:sz w:val="28"/>
          <w:szCs w:val="28"/>
        </w:rPr>
        <w:t>对于</w:t>
      </w:r>
      <w:r>
        <w:rPr>
          <w:rFonts w:hint="eastAsia"/>
          <w:sz w:val="28"/>
          <w:szCs w:val="28"/>
        </w:rPr>
        <w:t>事务所</w:t>
      </w:r>
      <w:r w:rsidRPr="002606DE">
        <w:rPr>
          <w:rFonts w:hint="eastAsia"/>
          <w:sz w:val="28"/>
          <w:szCs w:val="28"/>
        </w:rPr>
        <w:t>：</w:t>
      </w:r>
    </w:p>
    <w:p w:rsidR="003E5565" w:rsidRPr="002606DE" w:rsidRDefault="003E5565" w:rsidP="009346F2">
      <w:pPr>
        <w:ind w:left="1260" w:firstLine="420"/>
        <w:rPr>
          <w:sz w:val="28"/>
          <w:szCs w:val="28"/>
        </w:rPr>
      </w:pPr>
      <w:r>
        <w:rPr>
          <w:rFonts w:hint="eastAsia"/>
          <w:sz w:val="28"/>
          <w:szCs w:val="28"/>
        </w:rPr>
        <w:t>1</w:t>
      </w:r>
      <w:r>
        <w:rPr>
          <w:sz w:val="28"/>
          <w:szCs w:val="28"/>
        </w:rPr>
        <w:t>.</w:t>
      </w:r>
      <w:r w:rsidRPr="002606DE">
        <w:rPr>
          <w:rFonts w:hint="eastAsia"/>
          <w:sz w:val="28"/>
          <w:szCs w:val="28"/>
        </w:rPr>
        <w:t>地域受限，无法跨越地理位置问题，难以发展。</w:t>
      </w:r>
    </w:p>
    <w:p w:rsidR="003E5565" w:rsidRDefault="003E5565" w:rsidP="009346F2">
      <w:pPr>
        <w:rPr>
          <w:sz w:val="28"/>
          <w:szCs w:val="28"/>
        </w:rPr>
      </w:pPr>
      <w:r>
        <w:rPr>
          <w:sz w:val="28"/>
          <w:szCs w:val="28"/>
        </w:rPr>
        <w:tab/>
      </w:r>
      <w:r>
        <w:rPr>
          <w:sz w:val="28"/>
          <w:szCs w:val="28"/>
        </w:rPr>
        <w:tab/>
      </w:r>
      <w:r>
        <w:rPr>
          <w:sz w:val="28"/>
          <w:szCs w:val="28"/>
        </w:rPr>
        <w:tab/>
      </w:r>
      <w:r>
        <w:rPr>
          <w:sz w:val="28"/>
          <w:szCs w:val="28"/>
        </w:rPr>
        <w:tab/>
        <w:t>2.</w:t>
      </w:r>
      <w:r>
        <w:rPr>
          <w:rFonts w:hint="eastAsia"/>
          <w:sz w:val="28"/>
          <w:szCs w:val="28"/>
        </w:rPr>
        <w:t>资源难以重复利用，且不便于共享，比如咨询师的课程。</w:t>
      </w:r>
    </w:p>
    <w:p w:rsidR="003E5565" w:rsidRDefault="003E5565" w:rsidP="009346F2">
      <w:pPr>
        <w:rPr>
          <w:sz w:val="28"/>
          <w:szCs w:val="28"/>
        </w:rPr>
      </w:pPr>
      <w:r>
        <w:rPr>
          <w:sz w:val="28"/>
          <w:szCs w:val="28"/>
        </w:rPr>
        <w:tab/>
      </w:r>
      <w:r>
        <w:rPr>
          <w:sz w:val="28"/>
          <w:szCs w:val="28"/>
        </w:rPr>
        <w:tab/>
      </w:r>
      <w:r>
        <w:rPr>
          <w:sz w:val="28"/>
          <w:szCs w:val="28"/>
        </w:rPr>
        <w:tab/>
      </w:r>
      <w:r>
        <w:rPr>
          <w:sz w:val="28"/>
          <w:szCs w:val="28"/>
        </w:rPr>
        <w:tab/>
        <w:t>3.</w:t>
      </w:r>
      <w:r>
        <w:rPr>
          <w:rFonts w:hint="eastAsia"/>
          <w:sz w:val="28"/>
          <w:szCs w:val="28"/>
        </w:rPr>
        <w:t>客户流量低，知名度低，需要利用互联网</w:t>
      </w:r>
    </w:p>
    <w:p w:rsidR="003E5565" w:rsidRPr="00C87FF0" w:rsidRDefault="003E5565" w:rsidP="009346F2">
      <w:pPr>
        <w:ind w:left="1260" w:firstLine="420"/>
        <w:rPr>
          <w:sz w:val="28"/>
          <w:szCs w:val="28"/>
        </w:rPr>
      </w:pPr>
      <w:r>
        <w:rPr>
          <w:rFonts w:hint="eastAsia"/>
          <w:sz w:val="28"/>
          <w:szCs w:val="28"/>
        </w:rPr>
        <w:t>4</w:t>
      </w:r>
      <w:r>
        <w:rPr>
          <w:sz w:val="28"/>
          <w:szCs w:val="28"/>
        </w:rPr>
        <w:t>.</w:t>
      </w:r>
      <w:r w:rsidRPr="00C87FF0">
        <w:rPr>
          <w:rFonts w:hint="eastAsia"/>
          <w:sz w:val="28"/>
          <w:szCs w:val="28"/>
        </w:rPr>
        <w:t>局限于原来的面对面咨询方式，咨询</w:t>
      </w:r>
      <w:proofErr w:type="gramStart"/>
      <w:r w:rsidRPr="00C87FF0">
        <w:rPr>
          <w:rFonts w:hint="eastAsia"/>
          <w:sz w:val="28"/>
          <w:szCs w:val="28"/>
        </w:rPr>
        <w:t>师存在</w:t>
      </w:r>
      <w:proofErr w:type="gramEnd"/>
      <w:r w:rsidRPr="00C87FF0">
        <w:rPr>
          <w:rFonts w:hint="eastAsia"/>
          <w:sz w:val="28"/>
          <w:szCs w:val="28"/>
        </w:rPr>
        <w:t>许多碎片时间无法利用。</w:t>
      </w:r>
    </w:p>
    <w:p w:rsidR="00C43748" w:rsidRDefault="00C43748" w:rsidP="009346F2">
      <w:pPr>
        <w:rPr>
          <w:rFonts w:asciiTheme="minorEastAsia" w:hAnsiTheme="minorEastAsia"/>
          <w:sz w:val="28"/>
          <w:szCs w:val="28"/>
        </w:rPr>
      </w:pPr>
      <w:proofErr w:type="gramStart"/>
      <w:r w:rsidRPr="00C43748">
        <w:rPr>
          <w:rFonts w:hint="eastAsia"/>
          <w:b/>
          <w:bCs/>
          <w:kern w:val="44"/>
          <w:sz w:val="44"/>
          <w:szCs w:val="44"/>
        </w:rPr>
        <w:t>产品愿景和</w:t>
      </w:r>
      <w:proofErr w:type="gramEnd"/>
      <w:r w:rsidRPr="00C43748">
        <w:rPr>
          <w:rFonts w:hint="eastAsia"/>
          <w:b/>
          <w:bCs/>
          <w:kern w:val="44"/>
          <w:sz w:val="44"/>
          <w:szCs w:val="44"/>
        </w:rPr>
        <w:t>商业机会</w:t>
      </w:r>
      <w:r>
        <w:rPr>
          <w:rFonts w:asciiTheme="minorEastAsia" w:hAnsiTheme="minorEastAsia" w:hint="eastAsia"/>
          <w:sz w:val="28"/>
          <w:szCs w:val="28"/>
        </w:rPr>
        <w:t>：</w:t>
      </w:r>
    </w:p>
    <w:p w:rsidR="00C43748" w:rsidRPr="00F158CF" w:rsidRDefault="00C43748" w:rsidP="009346F2">
      <w:pPr>
        <w:rPr>
          <w:rFonts w:asciiTheme="minorEastAsia" w:hAnsiTheme="minorEastAsia"/>
          <w:sz w:val="28"/>
          <w:szCs w:val="28"/>
        </w:rPr>
      </w:pPr>
      <w:r w:rsidRPr="00F158CF">
        <w:rPr>
          <w:rFonts w:asciiTheme="minorEastAsia" w:hAnsiTheme="minorEastAsia" w:hint="eastAsia"/>
          <w:sz w:val="28"/>
          <w:szCs w:val="28"/>
        </w:rPr>
        <w:t>定位：</w:t>
      </w:r>
    </w:p>
    <w:p w:rsidR="00C43748" w:rsidRPr="00F158CF" w:rsidRDefault="00C43748" w:rsidP="009346F2">
      <w:pPr>
        <w:numPr>
          <w:ilvl w:val="0"/>
          <w:numId w:val="7"/>
        </w:numPr>
        <w:rPr>
          <w:rFonts w:asciiTheme="minorEastAsia" w:hAnsiTheme="minorEastAsia"/>
          <w:sz w:val="28"/>
          <w:szCs w:val="28"/>
        </w:rPr>
      </w:pPr>
      <w:r w:rsidRPr="00F158CF">
        <w:rPr>
          <w:rFonts w:asciiTheme="minorEastAsia" w:hAnsiTheme="minorEastAsia" w:hint="eastAsia"/>
          <w:sz w:val="28"/>
          <w:szCs w:val="28"/>
        </w:rPr>
        <w:t>为线下心理咨询提供优质的在线服务平台，并能扩展课程，文章，心理日记等</w:t>
      </w:r>
    </w:p>
    <w:p w:rsidR="00C43748" w:rsidRPr="00F158CF" w:rsidRDefault="00C43748" w:rsidP="009346F2">
      <w:pPr>
        <w:numPr>
          <w:ilvl w:val="0"/>
          <w:numId w:val="7"/>
        </w:numPr>
        <w:rPr>
          <w:rFonts w:asciiTheme="minorEastAsia" w:hAnsiTheme="minorEastAsia"/>
          <w:sz w:val="28"/>
          <w:szCs w:val="28"/>
        </w:rPr>
      </w:pPr>
      <w:r w:rsidRPr="00F158CF">
        <w:rPr>
          <w:rFonts w:asciiTheme="minorEastAsia" w:hAnsiTheme="minorEastAsia" w:hint="eastAsia"/>
          <w:sz w:val="28"/>
          <w:szCs w:val="28"/>
        </w:rPr>
        <w:lastRenderedPageBreak/>
        <w:t xml:space="preserve">为有心理问题的人提供一个心理咨询，课程学习，经验交流的平台 </w:t>
      </w:r>
    </w:p>
    <w:p w:rsidR="00C43748" w:rsidRPr="00F158CF" w:rsidRDefault="00C43748" w:rsidP="009346F2">
      <w:pPr>
        <w:rPr>
          <w:rFonts w:asciiTheme="minorEastAsia" w:hAnsiTheme="minorEastAsia"/>
          <w:sz w:val="28"/>
          <w:szCs w:val="28"/>
        </w:rPr>
      </w:pPr>
      <w:r w:rsidRPr="00F158CF">
        <w:rPr>
          <w:rFonts w:asciiTheme="minorEastAsia" w:hAnsiTheme="minorEastAsia" w:hint="eastAsia"/>
          <w:sz w:val="28"/>
          <w:szCs w:val="28"/>
        </w:rPr>
        <w:t>3．为有心理烦恼的相同类型的人提供在线交流的平台</w:t>
      </w:r>
    </w:p>
    <w:p w:rsidR="00C43748" w:rsidRPr="00F158CF" w:rsidRDefault="00C43748" w:rsidP="009346F2">
      <w:pPr>
        <w:rPr>
          <w:rFonts w:asciiTheme="minorEastAsia" w:hAnsiTheme="minorEastAsia"/>
          <w:sz w:val="28"/>
          <w:szCs w:val="28"/>
        </w:rPr>
      </w:pPr>
      <w:r w:rsidRPr="00F158CF">
        <w:rPr>
          <w:rFonts w:asciiTheme="minorEastAsia" w:hAnsiTheme="minorEastAsia" w:hint="eastAsia"/>
          <w:sz w:val="28"/>
          <w:szCs w:val="28"/>
        </w:rPr>
        <w:t>商业机会：</w:t>
      </w:r>
    </w:p>
    <w:p w:rsidR="00C43748" w:rsidRPr="00F158CF" w:rsidRDefault="00C43748" w:rsidP="009346F2">
      <w:pPr>
        <w:pStyle w:val="a7"/>
        <w:numPr>
          <w:ilvl w:val="0"/>
          <w:numId w:val="8"/>
        </w:numPr>
        <w:ind w:firstLineChars="0"/>
        <w:rPr>
          <w:rFonts w:asciiTheme="minorEastAsia" w:hAnsiTheme="minorEastAsia"/>
          <w:sz w:val="28"/>
          <w:szCs w:val="28"/>
        </w:rPr>
      </w:pPr>
      <w:r w:rsidRPr="00F158CF">
        <w:rPr>
          <w:rFonts w:asciiTheme="minorEastAsia" w:hAnsiTheme="minorEastAsia" w:hint="eastAsia"/>
          <w:sz w:val="28"/>
          <w:szCs w:val="28"/>
        </w:rPr>
        <w:t>心理咨询</w:t>
      </w:r>
      <w:proofErr w:type="gramStart"/>
      <w:r w:rsidRPr="00F158CF">
        <w:rPr>
          <w:rFonts w:asciiTheme="minorEastAsia" w:hAnsiTheme="minorEastAsia" w:hint="eastAsia"/>
          <w:sz w:val="28"/>
          <w:szCs w:val="28"/>
        </w:rPr>
        <w:t>师能够</w:t>
      </w:r>
      <w:proofErr w:type="gramEnd"/>
      <w:r w:rsidRPr="00F158CF">
        <w:rPr>
          <w:rFonts w:asciiTheme="minorEastAsia" w:hAnsiTheme="minorEastAsia" w:hint="eastAsia"/>
          <w:sz w:val="28"/>
          <w:szCs w:val="28"/>
        </w:rPr>
        <w:t>发布在线的可重复使用的资源，包括文章，视频等。可供许多人重复购买。</w:t>
      </w:r>
    </w:p>
    <w:p w:rsidR="00C43748" w:rsidRPr="00F158CF" w:rsidRDefault="00C43748" w:rsidP="009346F2">
      <w:pPr>
        <w:pStyle w:val="a7"/>
        <w:numPr>
          <w:ilvl w:val="0"/>
          <w:numId w:val="8"/>
        </w:numPr>
        <w:ind w:firstLineChars="0"/>
        <w:rPr>
          <w:rFonts w:asciiTheme="minorEastAsia" w:hAnsiTheme="minorEastAsia"/>
          <w:sz w:val="28"/>
          <w:szCs w:val="28"/>
        </w:rPr>
      </w:pPr>
      <w:r w:rsidRPr="00F158CF">
        <w:rPr>
          <w:rFonts w:asciiTheme="minorEastAsia" w:hAnsiTheme="minorEastAsia" w:hint="eastAsia"/>
          <w:sz w:val="28"/>
          <w:szCs w:val="28"/>
        </w:rPr>
        <w:t>在线心理咨询（视频、语音、文字），是其主要的在线业务。</w:t>
      </w:r>
    </w:p>
    <w:p w:rsidR="00C43748" w:rsidRPr="00F158CF" w:rsidRDefault="00C43748" w:rsidP="009346F2">
      <w:pPr>
        <w:rPr>
          <w:rFonts w:asciiTheme="minorEastAsia" w:hAnsiTheme="minorEastAsia"/>
          <w:sz w:val="28"/>
          <w:szCs w:val="28"/>
        </w:rPr>
      </w:pPr>
      <w:r w:rsidRPr="00F158CF">
        <w:rPr>
          <w:rFonts w:asciiTheme="minorEastAsia" w:hAnsiTheme="minorEastAsia" w:hint="eastAsia"/>
          <w:sz w:val="28"/>
          <w:szCs w:val="28"/>
        </w:rPr>
        <w:t>3.可以推荐咨询师，推荐相关问题的书籍，视频资料等，收取推广费用。</w:t>
      </w:r>
    </w:p>
    <w:p w:rsidR="00C43748" w:rsidRPr="00F158CF" w:rsidRDefault="00C43748" w:rsidP="009346F2">
      <w:pPr>
        <w:rPr>
          <w:rFonts w:asciiTheme="minorEastAsia" w:hAnsiTheme="minorEastAsia"/>
          <w:sz w:val="28"/>
          <w:szCs w:val="28"/>
        </w:rPr>
      </w:pPr>
      <w:r w:rsidRPr="00F158CF">
        <w:rPr>
          <w:rFonts w:asciiTheme="minorEastAsia" w:hAnsiTheme="minorEastAsia" w:hint="eastAsia"/>
          <w:sz w:val="28"/>
          <w:szCs w:val="28"/>
        </w:rPr>
        <w:t>商业模式</w:t>
      </w:r>
    </w:p>
    <w:p w:rsidR="00C43748" w:rsidRPr="00F158CF" w:rsidRDefault="00C43748" w:rsidP="009346F2">
      <w:pPr>
        <w:pStyle w:val="a7"/>
        <w:numPr>
          <w:ilvl w:val="0"/>
          <w:numId w:val="3"/>
        </w:numPr>
        <w:ind w:firstLineChars="0"/>
        <w:rPr>
          <w:rFonts w:asciiTheme="minorEastAsia" w:hAnsiTheme="minorEastAsia"/>
          <w:sz w:val="28"/>
          <w:szCs w:val="28"/>
        </w:rPr>
      </w:pPr>
      <w:r w:rsidRPr="00F158CF">
        <w:rPr>
          <w:rFonts w:asciiTheme="minorEastAsia" w:hAnsiTheme="minorEastAsia" w:hint="eastAsia"/>
          <w:sz w:val="28"/>
          <w:szCs w:val="28"/>
        </w:rPr>
        <w:t>课程收费</w:t>
      </w:r>
    </w:p>
    <w:p w:rsidR="00C43748" w:rsidRPr="00F158CF" w:rsidRDefault="00C43748" w:rsidP="009346F2">
      <w:pPr>
        <w:pStyle w:val="a7"/>
        <w:numPr>
          <w:ilvl w:val="0"/>
          <w:numId w:val="3"/>
        </w:numPr>
        <w:ind w:firstLineChars="0"/>
        <w:rPr>
          <w:rFonts w:asciiTheme="minorEastAsia" w:hAnsiTheme="minorEastAsia"/>
          <w:sz w:val="28"/>
          <w:szCs w:val="28"/>
        </w:rPr>
      </w:pPr>
      <w:r w:rsidRPr="00F158CF">
        <w:rPr>
          <w:rFonts w:asciiTheme="minorEastAsia" w:hAnsiTheme="minorEastAsia" w:hint="eastAsia"/>
          <w:sz w:val="28"/>
          <w:szCs w:val="28"/>
        </w:rPr>
        <w:t>平台收取一定的差价</w:t>
      </w:r>
    </w:p>
    <w:p w:rsidR="00C43748" w:rsidRPr="00F158CF" w:rsidRDefault="00C43748" w:rsidP="009346F2">
      <w:pPr>
        <w:pStyle w:val="a7"/>
        <w:numPr>
          <w:ilvl w:val="0"/>
          <w:numId w:val="3"/>
        </w:numPr>
        <w:ind w:firstLineChars="0"/>
        <w:rPr>
          <w:rFonts w:asciiTheme="minorEastAsia" w:hAnsiTheme="minorEastAsia"/>
          <w:sz w:val="28"/>
          <w:szCs w:val="28"/>
        </w:rPr>
      </w:pPr>
      <w:r w:rsidRPr="00F158CF">
        <w:rPr>
          <w:rFonts w:asciiTheme="minorEastAsia" w:hAnsiTheme="minorEastAsia" w:hint="eastAsia"/>
          <w:sz w:val="28"/>
          <w:szCs w:val="28"/>
        </w:rPr>
        <w:t>线上线下相结合的方式</w:t>
      </w:r>
    </w:p>
    <w:p w:rsidR="00C43748" w:rsidRPr="00F158CF" w:rsidRDefault="00C43748" w:rsidP="009346F2">
      <w:pPr>
        <w:pStyle w:val="a7"/>
        <w:numPr>
          <w:ilvl w:val="0"/>
          <w:numId w:val="3"/>
        </w:numPr>
        <w:ind w:firstLineChars="0"/>
        <w:rPr>
          <w:rFonts w:asciiTheme="minorEastAsia" w:hAnsiTheme="minorEastAsia"/>
          <w:sz w:val="28"/>
          <w:szCs w:val="28"/>
        </w:rPr>
      </w:pPr>
      <w:r w:rsidRPr="00F158CF">
        <w:rPr>
          <w:rFonts w:asciiTheme="minorEastAsia" w:hAnsiTheme="minorEastAsia" w:hint="eastAsia"/>
          <w:sz w:val="28"/>
          <w:szCs w:val="28"/>
        </w:rPr>
        <w:t>广告费用</w:t>
      </w:r>
    </w:p>
    <w:p w:rsidR="00C43748" w:rsidRDefault="00C43748" w:rsidP="009346F2">
      <w:pPr>
        <w:rPr>
          <w:b/>
          <w:bCs/>
          <w:kern w:val="44"/>
          <w:sz w:val="44"/>
          <w:szCs w:val="44"/>
        </w:rPr>
      </w:pPr>
      <w:r w:rsidRPr="00C43748">
        <w:rPr>
          <w:rFonts w:hint="eastAsia"/>
          <w:b/>
          <w:bCs/>
          <w:kern w:val="44"/>
          <w:sz w:val="44"/>
          <w:szCs w:val="44"/>
        </w:rPr>
        <w:t>用户分析</w:t>
      </w:r>
      <w:r>
        <w:rPr>
          <w:rFonts w:hint="eastAsia"/>
          <w:b/>
          <w:bCs/>
          <w:kern w:val="44"/>
          <w:sz w:val="44"/>
          <w:szCs w:val="44"/>
        </w:rPr>
        <w:t>：</w:t>
      </w:r>
    </w:p>
    <w:p w:rsidR="00C43748" w:rsidRPr="0043183E" w:rsidRDefault="00C43748" w:rsidP="009346F2">
      <w:pPr>
        <w:rPr>
          <w:rFonts w:ascii="Adobe 仿宋 Std R" w:eastAsia="Adobe 仿宋 Std R" w:hAnsi="Adobe 仿宋 Std R"/>
          <w:sz w:val="28"/>
          <w:szCs w:val="28"/>
        </w:rPr>
      </w:pPr>
      <w:r w:rsidRPr="0043183E">
        <w:rPr>
          <w:rFonts w:ascii="Adobe 仿宋 Std R" w:eastAsia="Adobe 仿宋 Std R" w:hAnsi="Adobe 仿宋 Std R" w:hint="eastAsia"/>
          <w:sz w:val="28"/>
          <w:szCs w:val="28"/>
        </w:rPr>
        <w:t>本心理咨询网站主要服务用户：</w:t>
      </w:r>
    </w:p>
    <w:p w:rsidR="00C43748" w:rsidRPr="0043183E" w:rsidRDefault="00C43748" w:rsidP="009346F2">
      <w:pPr>
        <w:numPr>
          <w:ilvl w:val="0"/>
          <w:numId w:val="9"/>
        </w:numPr>
        <w:rPr>
          <w:rFonts w:ascii="Adobe 仿宋 Std R" w:eastAsia="Adobe 仿宋 Std R" w:hAnsi="Adobe 仿宋 Std R"/>
          <w:b/>
          <w:bCs/>
          <w:sz w:val="28"/>
          <w:szCs w:val="28"/>
        </w:rPr>
      </w:pPr>
      <w:r w:rsidRPr="0043183E">
        <w:rPr>
          <w:rFonts w:ascii="Adobe 仿宋 Std R" w:eastAsia="Adobe 仿宋 Std R" w:hAnsi="Adobe 仿宋 Std R" w:hint="eastAsia"/>
          <w:b/>
          <w:bCs/>
          <w:sz w:val="28"/>
          <w:szCs w:val="28"/>
        </w:rPr>
        <w:t>付费用户</w:t>
      </w:r>
    </w:p>
    <w:p w:rsidR="00C43748" w:rsidRPr="0043183E" w:rsidRDefault="00C43748" w:rsidP="009346F2">
      <w:pPr>
        <w:numPr>
          <w:ilvl w:val="0"/>
          <w:numId w:val="10"/>
        </w:numPr>
        <w:rPr>
          <w:rFonts w:ascii="Adobe 仿宋 Std R" w:eastAsia="Adobe 仿宋 Std R" w:hAnsi="Adobe 仿宋 Std R"/>
          <w:sz w:val="28"/>
          <w:szCs w:val="28"/>
        </w:rPr>
      </w:pPr>
      <w:r>
        <w:rPr>
          <w:rFonts w:ascii="Adobe 仿宋 Std R" w:eastAsia="Adobe 仿宋 Std R" w:hAnsi="Adobe 仿宋 Std R" w:hint="eastAsia"/>
          <w:sz w:val="28"/>
          <w:szCs w:val="28"/>
        </w:rPr>
        <w:t>愿望：</w:t>
      </w:r>
      <w:r w:rsidRPr="0043183E">
        <w:rPr>
          <w:rFonts w:ascii="Adobe 仿宋 Std R" w:eastAsia="Adobe 仿宋 Std R" w:hAnsi="Adobe 仿宋 Std R" w:hint="eastAsia"/>
          <w:sz w:val="28"/>
          <w:szCs w:val="28"/>
        </w:rPr>
        <w:t>心理问题</w:t>
      </w:r>
      <w:r>
        <w:rPr>
          <w:rFonts w:ascii="Adobe 仿宋 Std R" w:eastAsia="Adobe 仿宋 Std R" w:hAnsi="Adobe 仿宋 Std R" w:hint="eastAsia"/>
          <w:sz w:val="28"/>
          <w:szCs w:val="28"/>
        </w:rPr>
        <w:t>想要</w:t>
      </w:r>
      <w:r w:rsidRPr="0043183E">
        <w:rPr>
          <w:rFonts w:ascii="Adobe 仿宋 Std R" w:eastAsia="Adobe 仿宋 Std R" w:hAnsi="Adobe 仿宋 Std R" w:hint="eastAsia"/>
          <w:sz w:val="28"/>
          <w:szCs w:val="28"/>
        </w:rPr>
        <w:t>咨询，但有的用户由于自身原因不愿意到咨询所去咨询，而且希望节省一定的</w:t>
      </w:r>
      <w:r>
        <w:rPr>
          <w:rFonts w:ascii="Adobe 仿宋 Std R" w:eastAsia="Adobe 仿宋 Std R" w:hAnsi="Adobe 仿宋 Std R" w:hint="eastAsia"/>
          <w:sz w:val="28"/>
          <w:szCs w:val="28"/>
        </w:rPr>
        <w:t>其他</w:t>
      </w:r>
      <w:r w:rsidRPr="0043183E">
        <w:rPr>
          <w:rFonts w:ascii="Adobe 仿宋 Std R" w:eastAsia="Adobe 仿宋 Std R" w:hAnsi="Adobe 仿宋 Std R" w:hint="eastAsia"/>
          <w:sz w:val="28"/>
          <w:szCs w:val="28"/>
        </w:rPr>
        <w:t>费用。</w:t>
      </w:r>
    </w:p>
    <w:p w:rsidR="00C43748" w:rsidRPr="0043183E" w:rsidRDefault="00C43748" w:rsidP="009346F2">
      <w:pPr>
        <w:numPr>
          <w:ilvl w:val="0"/>
          <w:numId w:val="10"/>
        </w:numPr>
        <w:rPr>
          <w:rFonts w:ascii="Adobe 仿宋 Std R" w:eastAsia="Adobe 仿宋 Std R" w:hAnsi="Adobe 仿宋 Std R"/>
          <w:sz w:val="28"/>
          <w:szCs w:val="28"/>
        </w:rPr>
      </w:pPr>
      <w:r>
        <w:rPr>
          <w:rFonts w:ascii="Adobe 仿宋 Std R" w:eastAsia="Adobe 仿宋 Std R" w:hAnsi="Adobe 仿宋 Std R" w:hint="eastAsia"/>
          <w:sz w:val="28"/>
          <w:szCs w:val="28"/>
        </w:rPr>
        <w:t>群体特点：</w:t>
      </w:r>
      <w:r w:rsidRPr="0043183E">
        <w:rPr>
          <w:rFonts w:ascii="Adobe 仿宋 Std R" w:eastAsia="Adobe 仿宋 Std R" w:hAnsi="Adobe 仿宋 Std R" w:hint="eastAsia"/>
          <w:sz w:val="28"/>
          <w:szCs w:val="28"/>
        </w:rPr>
        <w:t>心理问题比较严重且原意为了解决问题而花费一定的费用</w:t>
      </w:r>
    </w:p>
    <w:p w:rsidR="00C43748" w:rsidRPr="0043183E" w:rsidRDefault="00C43748" w:rsidP="009346F2">
      <w:pPr>
        <w:numPr>
          <w:ilvl w:val="0"/>
          <w:numId w:val="10"/>
        </w:numPr>
        <w:rPr>
          <w:rFonts w:ascii="Adobe 仿宋 Std R" w:eastAsia="Adobe 仿宋 Std R" w:hAnsi="Adobe 仿宋 Std R"/>
          <w:sz w:val="28"/>
          <w:szCs w:val="28"/>
        </w:rPr>
      </w:pPr>
      <w:r w:rsidRPr="0043183E">
        <w:rPr>
          <w:rFonts w:ascii="Adobe 仿宋 Std R" w:eastAsia="Adobe 仿宋 Std R" w:hAnsi="Adobe 仿宋 Std R" w:hint="eastAsia"/>
          <w:sz w:val="28"/>
          <w:szCs w:val="28"/>
        </w:rPr>
        <w:t>消费观念</w:t>
      </w:r>
      <w:r>
        <w:rPr>
          <w:rFonts w:ascii="Adobe 仿宋 Std R" w:eastAsia="Adobe 仿宋 Std R" w:hAnsi="Adobe 仿宋 Std R" w:hint="eastAsia"/>
          <w:sz w:val="28"/>
          <w:szCs w:val="28"/>
        </w:rPr>
        <w:t>:</w:t>
      </w:r>
      <w:proofErr w:type="gramStart"/>
      <w:r>
        <w:rPr>
          <w:rFonts w:ascii="Adobe 仿宋 Std R" w:eastAsia="Adobe 仿宋 Std R" w:hAnsi="Adobe 仿宋 Std R" w:hint="eastAsia"/>
          <w:sz w:val="28"/>
          <w:szCs w:val="28"/>
        </w:rPr>
        <w:t>够解决</w:t>
      </w:r>
      <w:proofErr w:type="gramEnd"/>
      <w:r>
        <w:rPr>
          <w:rFonts w:ascii="Adobe 仿宋 Std R" w:eastAsia="Adobe 仿宋 Std R" w:hAnsi="Adobe 仿宋 Std R" w:hint="eastAsia"/>
          <w:sz w:val="28"/>
          <w:szCs w:val="28"/>
        </w:rPr>
        <w:t>自己的痛苦是目标，原意支付费用</w:t>
      </w:r>
    </w:p>
    <w:p w:rsidR="00C43748" w:rsidRPr="0043183E" w:rsidRDefault="00C43748" w:rsidP="009346F2">
      <w:pPr>
        <w:rPr>
          <w:rFonts w:ascii="Adobe 仿宋 Std R" w:eastAsia="Adobe 仿宋 Std R" w:hAnsi="Adobe 仿宋 Std R"/>
          <w:b/>
          <w:bCs/>
          <w:sz w:val="28"/>
          <w:szCs w:val="28"/>
        </w:rPr>
      </w:pPr>
      <w:r w:rsidRPr="0043183E">
        <w:rPr>
          <w:rFonts w:ascii="Adobe 仿宋 Std R" w:eastAsia="Adobe 仿宋 Std R" w:hAnsi="Adobe 仿宋 Std R" w:hint="eastAsia"/>
          <w:b/>
          <w:bCs/>
          <w:sz w:val="28"/>
          <w:szCs w:val="28"/>
        </w:rPr>
        <w:t>（2</w:t>
      </w:r>
      <w:r>
        <w:rPr>
          <w:rFonts w:ascii="Adobe 仿宋 Std R" w:eastAsia="Adobe 仿宋 Std R" w:hAnsi="Adobe 仿宋 Std R" w:hint="eastAsia"/>
          <w:b/>
          <w:bCs/>
          <w:sz w:val="28"/>
          <w:szCs w:val="28"/>
        </w:rPr>
        <w:t>）普通</w:t>
      </w:r>
      <w:r w:rsidRPr="0043183E">
        <w:rPr>
          <w:rFonts w:ascii="Adobe 仿宋 Std R" w:eastAsia="Adobe 仿宋 Std R" w:hAnsi="Adobe 仿宋 Std R" w:hint="eastAsia"/>
          <w:b/>
          <w:bCs/>
          <w:sz w:val="28"/>
          <w:szCs w:val="28"/>
        </w:rPr>
        <w:t>用户</w:t>
      </w:r>
    </w:p>
    <w:p w:rsidR="00C43748" w:rsidRPr="0043183E" w:rsidRDefault="00C43748" w:rsidP="009346F2">
      <w:pPr>
        <w:ind w:left="420"/>
        <w:rPr>
          <w:rFonts w:ascii="Adobe 仿宋 Std R" w:eastAsia="Adobe 仿宋 Std R" w:hAnsi="Adobe 仿宋 Std R"/>
          <w:b/>
          <w:bCs/>
          <w:sz w:val="28"/>
          <w:szCs w:val="28"/>
        </w:rPr>
      </w:pPr>
      <w:r w:rsidRPr="0043183E">
        <w:rPr>
          <w:rFonts w:ascii="Adobe 仿宋 Std R" w:eastAsia="Adobe 仿宋 Std R" w:hAnsi="Adobe 仿宋 Std R" w:hint="eastAsia"/>
          <w:sz w:val="28"/>
          <w:szCs w:val="28"/>
        </w:rPr>
        <w:t>群体特点：</w:t>
      </w:r>
      <w:r>
        <w:rPr>
          <w:rFonts w:ascii="Adobe 仿宋 Std R" w:eastAsia="Adobe 仿宋 Std R" w:hAnsi="Adobe 仿宋 Std R" w:hint="eastAsia"/>
          <w:sz w:val="28"/>
          <w:szCs w:val="28"/>
        </w:rPr>
        <w:t>没有迫切的解决心理问题的需求，</w:t>
      </w:r>
      <w:r w:rsidRPr="0043183E">
        <w:rPr>
          <w:rFonts w:ascii="Adobe 仿宋 Std R" w:eastAsia="Adobe 仿宋 Std R" w:hAnsi="Adobe 仿宋 Std R" w:hint="eastAsia"/>
          <w:sz w:val="28"/>
          <w:szCs w:val="28"/>
        </w:rPr>
        <w:t>进入平台</w:t>
      </w:r>
      <w:r>
        <w:rPr>
          <w:rFonts w:ascii="Adobe 仿宋 Std R" w:eastAsia="Adobe 仿宋 Std R" w:hAnsi="Adobe 仿宋 Std R" w:hint="eastAsia"/>
          <w:sz w:val="28"/>
          <w:szCs w:val="28"/>
        </w:rPr>
        <w:t>没有明确的目标</w:t>
      </w:r>
      <w:r w:rsidRPr="0043183E">
        <w:rPr>
          <w:rFonts w:ascii="Adobe 仿宋 Std R" w:eastAsia="Adobe 仿宋 Std R" w:hAnsi="Adobe 仿宋 Std R" w:hint="eastAsia"/>
          <w:sz w:val="28"/>
          <w:szCs w:val="28"/>
        </w:rPr>
        <w:t>，</w:t>
      </w:r>
      <w:r>
        <w:rPr>
          <w:rFonts w:ascii="Adobe 仿宋 Std R" w:eastAsia="Adobe 仿宋 Std R" w:hAnsi="Adobe 仿宋 Std R" w:hint="eastAsia"/>
          <w:sz w:val="28"/>
          <w:szCs w:val="28"/>
        </w:rPr>
        <w:t>可能</w:t>
      </w:r>
      <w:r w:rsidRPr="0043183E">
        <w:rPr>
          <w:rFonts w:ascii="Adobe 仿宋 Std R" w:eastAsia="Adobe 仿宋 Std R" w:hAnsi="Adobe 仿宋 Std R" w:hint="eastAsia"/>
          <w:sz w:val="28"/>
          <w:szCs w:val="28"/>
        </w:rPr>
        <w:t>只是做一下了解</w:t>
      </w:r>
      <w:r>
        <w:rPr>
          <w:rFonts w:ascii="Adobe 仿宋 Std R" w:eastAsia="Adobe 仿宋 Std R" w:hAnsi="Adobe 仿宋 Std R" w:hint="eastAsia"/>
          <w:sz w:val="28"/>
          <w:szCs w:val="28"/>
        </w:rPr>
        <w:t>或者信息收集。</w:t>
      </w:r>
      <w:r w:rsidRPr="0043183E">
        <w:rPr>
          <w:rFonts w:ascii="Adobe 仿宋 Std R" w:eastAsia="Adobe 仿宋 Std R" w:hAnsi="Adobe 仿宋 Std R"/>
          <w:b/>
          <w:bCs/>
          <w:sz w:val="28"/>
          <w:szCs w:val="28"/>
        </w:rPr>
        <w:t xml:space="preserve"> </w:t>
      </w:r>
    </w:p>
    <w:p w:rsidR="00C43748" w:rsidRDefault="00C43748" w:rsidP="009346F2">
      <w:pPr>
        <w:ind w:left="420"/>
        <w:rPr>
          <w:rFonts w:ascii="Adobe 仿宋 Std R" w:eastAsia="Adobe 仿宋 Std R" w:hAnsi="Adobe 仿宋 Std R"/>
          <w:sz w:val="28"/>
          <w:szCs w:val="28"/>
        </w:rPr>
      </w:pPr>
      <w:r w:rsidRPr="0043183E">
        <w:rPr>
          <w:rFonts w:ascii="Adobe 仿宋 Std R" w:eastAsia="Adobe 仿宋 Std R" w:hAnsi="Adobe 仿宋 Std R" w:hint="eastAsia"/>
          <w:sz w:val="28"/>
          <w:szCs w:val="28"/>
        </w:rPr>
        <w:lastRenderedPageBreak/>
        <w:t>愿望：满足一下好奇心，为他们提供免费的课程和文章资料以及相关的信息的了解。</w:t>
      </w:r>
    </w:p>
    <w:p w:rsidR="00C43748" w:rsidRPr="0043183E" w:rsidRDefault="00C43748" w:rsidP="009346F2">
      <w:pPr>
        <w:ind w:left="420"/>
        <w:rPr>
          <w:rFonts w:ascii="Adobe 仿宋 Std R" w:eastAsia="Adobe 仿宋 Std R" w:hAnsi="Adobe 仿宋 Std R"/>
          <w:sz w:val="28"/>
          <w:szCs w:val="28"/>
        </w:rPr>
      </w:pPr>
      <w:r w:rsidRPr="0043183E">
        <w:rPr>
          <w:rFonts w:ascii="Adobe 仿宋 Std R" w:eastAsia="Adobe 仿宋 Std R" w:hAnsi="Adobe 仿宋 Std R" w:hint="eastAsia"/>
          <w:sz w:val="28"/>
          <w:szCs w:val="28"/>
        </w:rPr>
        <w:t>消费观念</w:t>
      </w:r>
      <w:r>
        <w:rPr>
          <w:rFonts w:ascii="Adobe 仿宋 Std R" w:eastAsia="Adobe 仿宋 Std R" w:hAnsi="Adobe 仿宋 Std R" w:hint="eastAsia"/>
          <w:sz w:val="28"/>
          <w:szCs w:val="28"/>
        </w:rPr>
        <w:t>:不愿意付费。</w:t>
      </w:r>
    </w:p>
    <w:p w:rsidR="00C43748" w:rsidRDefault="00C43748" w:rsidP="009346F2">
      <w:pPr>
        <w:rPr>
          <w:rFonts w:ascii="Adobe 仿宋 Std R" w:eastAsia="Adobe 仿宋 Std R" w:hAnsi="Adobe 仿宋 Std R"/>
          <w:sz w:val="28"/>
          <w:szCs w:val="28"/>
        </w:rPr>
      </w:pPr>
      <w:r w:rsidRPr="003A3495">
        <w:rPr>
          <w:rFonts w:ascii="Adobe 仿宋 Std R" w:eastAsia="Adobe 仿宋 Std R" w:hAnsi="Adobe 仿宋 Std R" w:hint="eastAsia"/>
          <w:sz w:val="28"/>
          <w:szCs w:val="28"/>
        </w:rPr>
        <w:t>（3）事务所咨询师</w:t>
      </w:r>
    </w:p>
    <w:p w:rsidR="00C43748" w:rsidRDefault="00C43748" w:rsidP="009346F2">
      <w:pPr>
        <w:numPr>
          <w:ilvl w:val="0"/>
          <w:numId w:val="11"/>
        </w:numPr>
        <w:rPr>
          <w:rFonts w:ascii="Adobe 仿宋 Std R" w:eastAsia="Adobe 仿宋 Std R" w:hAnsi="Adobe 仿宋 Std R"/>
          <w:sz w:val="28"/>
          <w:szCs w:val="28"/>
        </w:rPr>
      </w:pPr>
      <w:r>
        <w:rPr>
          <w:rFonts w:ascii="Adobe 仿宋 Std R" w:eastAsia="Adobe 仿宋 Std R" w:hAnsi="Adobe 仿宋 Std R" w:hint="eastAsia"/>
          <w:sz w:val="28"/>
          <w:szCs w:val="28"/>
        </w:rPr>
        <w:t>愿望：能够获得报酬及用户的好评，扩展其客户量</w:t>
      </w:r>
    </w:p>
    <w:p w:rsidR="00C43748" w:rsidRPr="003A3495" w:rsidRDefault="00C43748" w:rsidP="009346F2">
      <w:pPr>
        <w:numPr>
          <w:ilvl w:val="0"/>
          <w:numId w:val="11"/>
        </w:numPr>
        <w:rPr>
          <w:rFonts w:ascii="Adobe 仿宋 Std R" w:eastAsia="Adobe 仿宋 Std R" w:hAnsi="Adobe 仿宋 Std R"/>
          <w:sz w:val="28"/>
          <w:szCs w:val="28"/>
        </w:rPr>
      </w:pPr>
      <w:r w:rsidRPr="0043183E">
        <w:rPr>
          <w:rFonts w:ascii="Adobe 仿宋 Std R" w:eastAsia="Adobe 仿宋 Std R" w:hAnsi="Adobe 仿宋 Std R" w:hint="eastAsia"/>
          <w:sz w:val="28"/>
          <w:szCs w:val="28"/>
        </w:rPr>
        <w:t>群体特点：有文化有咨询经验，能够解决用户的心理问题，但收益及用户的评价是主要关心的问题</w:t>
      </w:r>
    </w:p>
    <w:p w:rsidR="00C43748" w:rsidRPr="0043183E" w:rsidRDefault="00C43748" w:rsidP="009346F2">
      <w:pPr>
        <w:pStyle w:val="a7"/>
        <w:ind w:left="840" w:firstLineChars="0" w:firstLine="0"/>
        <w:rPr>
          <w:rFonts w:ascii="Adobe 仿宋 Std R" w:eastAsia="Adobe 仿宋 Std R" w:hAnsi="Adobe 仿宋 Std R"/>
          <w:sz w:val="28"/>
          <w:szCs w:val="28"/>
        </w:rPr>
      </w:pPr>
    </w:p>
    <w:p w:rsidR="00C43748" w:rsidRDefault="00C43748" w:rsidP="009346F2">
      <w:pPr>
        <w:rPr>
          <w:rFonts w:asciiTheme="minorEastAsia" w:hAnsiTheme="minorEastAsia"/>
          <w:sz w:val="28"/>
          <w:szCs w:val="28"/>
        </w:rPr>
      </w:pPr>
      <w:r w:rsidRPr="009077EA">
        <w:rPr>
          <w:rFonts w:hint="eastAsia"/>
          <w:b/>
          <w:bCs/>
          <w:kern w:val="44"/>
          <w:sz w:val="44"/>
          <w:szCs w:val="44"/>
        </w:rPr>
        <w:t>技术分析</w:t>
      </w:r>
    </w:p>
    <w:p w:rsidR="00C43748" w:rsidRDefault="00C43748" w:rsidP="009346F2">
      <w:pPr>
        <w:pStyle w:val="a3"/>
      </w:pPr>
      <w:r>
        <w:rPr>
          <w:rFonts w:hint="eastAsia"/>
        </w:rPr>
        <w:t>采用的技术架构</w:t>
      </w:r>
    </w:p>
    <w:p w:rsidR="00C43748" w:rsidRPr="00F40E77" w:rsidRDefault="00C43748" w:rsidP="009346F2">
      <w:pPr>
        <w:rPr>
          <w:sz w:val="28"/>
          <w:szCs w:val="28"/>
        </w:rPr>
      </w:pPr>
      <w:r w:rsidRPr="00F40E77">
        <w:rPr>
          <w:rFonts w:hint="eastAsia"/>
          <w:sz w:val="28"/>
          <w:szCs w:val="28"/>
        </w:rPr>
        <w:t>后端主要使用的框架为：</w:t>
      </w:r>
      <w:proofErr w:type="spellStart"/>
      <w:r w:rsidRPr="00F40E77">
        <w:rPr>
          <w:sz w:val="28"/>
          <w:szCs w:val="28"/>
        </w:rPr>
        <w:t>Hibernate</w:t>
      </w:r>
      <w:proofErr w:type="gramStart"/>
      <w:r w:rsidRPr="00F40E77">
        <w:rPr>
          <w:sz w:val="28"/>
          <w:szCs w:val="28"/>
        </w:rPr>
        <w:t>,spring</w:t>
      </w:r>
      <w:proofErr w:type="spellEnd"/>
      <w:proofErr w:type="gramEnd"/>
      <w:r w:rsidRPr="00F40E77">
        <w:rPr>
          <w:sz w:val="28"/>
          <w:szCs w:val="28"/>
        </w:rPr>
        <w:t xml:space="preserve">, </w:t>
      </w:r>
      <w:proofErr w:type="spellStart"/>
      <w:r w:rsidRPr="00F40E77">
        <w:rPr>
          <w:sz w:val="28"/>
          <w:szCs w:val="28"/>
        </w:rPr>
        <w:t>springmvc</w:t>
      </w:r>
      <w:proofErr w:type="spellEnd"/>
    </w:p>
    <w:p w:rsidR="00C43748" w:rsidRPr="00F40E77" w:rsidRDefault="00C43748" w:rsidP="009346F2">
      <w:pPr>
        <w:rPr>
          <w:sz w:val="28"/>
          <w:szCs w:val="28"/>
        </w:rPr>
      </w:pPr>
      <w:r w:rsidRPr="00F40E77">
        <w:rPr>
          <w:rFonts w:hint="eastAsia"/>
          <w:sz w:val="28"/>
          <w:szCs w:val="28"/>
        </w:rPr>
        <w:t>前端主要采用：</w:t>
      </w:r>
      <w:proofErr w:type="gramStart"/>
      <w:r w:rsidRPr="00F40E77">
        <w:rPr>
          <w:rFonts w:hint="eastAsia"/>
          <w:sz w:val="28"/>
          <w:szCs w:val="28"/>
        </w:rPr>
        <w:t>h</w:t>
      </w:r>
      <w:r w:rsidRPr="00F40E77">
        <w:rPr>
          <w:sz w:val="28"/>
          <w:szCs w:val="28"/>
        </w:rPr>
        <w:t>tml</w:t>
      </w:r>
      <w:proofErr w:type="gramEnd"/>
      <w:r w:rsidRPr="00F40E77">
        <w:rPr>
          <w:sz w:val="28"/>
          <w:szCs w:val="28"/>
        </w:rPr>
        <w:t xml:space="preserve">, </w:t>
      </w:r>
      <w:proofErr w:type="spellStart"/>
      <w:r w:rsidRPr="00F40E77">
        <w:rPr>
          <w:sz w:val="28"/>
          <w:szCs w:val="28"/>
        </w:rPr>
        <w:t>js</w:t>
      </w:r>
      <w:proofErr w:type="spellEnd"/>
      <w:r w:rsidRPr="00F40E77">
        <w:rPr>
          <w:sz w:val="28"/>
          <w:szCs w:val="28"/>
        </w:rPr>
        <w:t xml:space="preserve"> , </w:t>
      </w:r>
      <w:proofErr w:type="spellStart"/>
      <w:r w:rsidRPr="00F40E77">
        <w:rPr>
          <w:sz w:val="28"/>
          <w:szCs w:val="28"/>
        </w:rPr>
        <w:t>css</w:t>
      </w:r>
      <w:proofErr w:type="spellEnd"/>
    </w:p>
    <w:p w:rsidR="00C43748" w:rsidRDefault="00C43748" w:rsidP="009346F2">
      <w:pPr>
        <w:pStyle w:val="a3"/>
      </w:pPr>
      <w:r>
        <w:rPr>
          <w:rFonts w:hint="eastAsia"/>
        </w:rPr>
        <w:t>平台</w:t>
      </w:r>
    </w:p>
    <w:p w:rsidR="00C43748" w:rsidRDefault="00C43748" w:rsidP="009346F2">
      <w:pPr>
        <w:pStyle w:val="a7"/>
        <w:numPr>
          <w:ilvl w:val="0"/>
          <w:numId w:val="12"/>
        </w:numPr>
        <w:ind w:firstLineChars="0"/>
        <w:rPr>
          <w:sz w:val="28"/>
          <w:szCs w:val="28"/>
        </w:rPr>
      </w:pPr>
      <w:r w:rsidRPr="00187FD7">
        <w:rPr>
          <w:rFonts w:hint="eastAsia"/>
          <w:sz w:val="28"/>
          <w:szCs w:val="28"/>
        </w:rPr>
        <w:tab/>
      </w:r>
      <w:r>
        <w:rPr>
          <w:rFonts w:hint="eastAsia"/>
          <w:sz w:val="28"/>
          <w:szCs w:val="28"/>
        </w:rPr>
        <w:t>“蚂蚁金服”和“易宝支付”平台，来实现在线支付和资金流的回溯。</w:t>
      </w:r>
    </w:p>
    <w:p w:rsidR="00C43748" w:rsidRPr="00F72F21" w:rsidRDefault="00C43748" w:rsidP="009346F2">
      <w:pPr>
        <w:pStyle w:val="a7"/>
        <w:numPr>
          <w:ilvl w:val="0"/>
          <w:numId w:val="12"/>
        </w:numPr>
        <w:ind w:firstLineChars="0"/>
        <w:rPr>
          <w:sz w:val="28"/>
          <w:szCs w:val="28"/>
        </w:rPr>
      </w:pPr>
      <w:r>
        <w:rPr>
          <w:rFonts w:hint="eastAsia"/>
          <w:sz w:val="28"/>
          <w:szCs w:val="28"/>
        </w:rPr>
        <w:t>阿里云平台，来实现短信发送服务的管控。</w:t>
      </w:r>
    </w:p>
    <w:p w:rsidR="00C43748" w:rsidRPr="005F3864" w:rsidRDefault="00C43748" w:rsidP="009346F2">
      <w:pPr>
        <w:rPr>
          <w:sz w:val="28"/>
          <w:szCs w:val="28"/>
        </w:rPr>
      </w:pPr>
    </w:p>
    <w:p w:rsidR="00C43748" w:rsidRDefault="00C43748" w:rsidP="009346F2">
      <w:pPr>
        <w:pStyle w:val="a3"/>
      </w:pPr>
      <w:r>
        <w:rPr>
          <w:rFonts w:hint="eastAsia"/>
        </w:rPr>
        <w:t>软硬件、网络支持</w:t>
      </w:r>
    </w:p>
    <w:p w:rsidR="00C43748" w:rsidRDefault="00C43748" w:rsidP="009346F2">
      <w:pPr>
        <w:pStyle w:val="a7"/>
        <w:numPr>
          <w:ilvl w:val="0"/>
          <w:numId w:val="13"/>
        </w:numPr>
        <w:ind w:firstLineChars="0"/>
        <w:rPr>
          <w:sz w:val="28"/>
          <w:szCs w:val="28"/>
        </w:rPr>
      </w:pPr>
      <w:r>
        <w:rPr>
          <w:rFonts w:hint="eastAsia"/>
          <w:sz w:val="28"/>
          <w:szCs w:val="28"/>
        </w:rPr>
        <w:t>先将</w:t>
      </w:r>
      <w:r>
        <w:rPr>
          <w:rFonts w:hint="eastAsia"/>
          <w:sz w:val="28"/>
          <w:szCs w:val="28"/>
        </w:rPr>
        <w:t>Tomcat</w:t>
      </w:r>
      <w:r>
        <w:rPr>
          <w:rFonts w:hint="eastAsia"/>
          <w:sz w:val="28"/>
          <w:szCs w:val="28"/>
        </w:rPr>
        <w:t>作为</w:t>
      </w:r>
      <w:r>
        <w:rPr>
          <w:rFonts w:hint="eastAsia"/>
          <w:sz w:val="28"/>
          <w:szCs w:val="28"/>
        </w:rPr>
        <w:t>web</w:t>
      </w:r>
      <w:r>
        <w:rPr>
          <w:rFonts w:hint="eastAsia"/>
          <w:sz w:val="28"/>
          <w:szCs w:val="28"/>
        </w:rPr>
        <w:t>服务器，时机成熟时购买高性能服务器。</w:t>
      </w:r>
    </w:p>
    <w:p w:rsidR="00C43748" w:rsidRPr="007234A3" w:rsidRDefault="00C43748" w:rsidP="009346F2">
      <w:pPr>
        <w:pStyle w:val="a7"/>
        <w:numPr>
          <w:ilvl w:val="0"/>
          <w:numId w:val="13"/>
        </w:numPr>
        <w:ind w:firstLineChars="0"/>
        <w:rPr>
          <w:sz w:val="28"/>
          <w:szCs w:val="28"/>
        </w:rPr>
      </w:pPr>
      <w:r>
        <w:rPr>
          <w:rFonts w:hint="eastAsia"/>
          <w:sz w:val="28"/>
          <w:szCs w:val="28"/>
        </w:rPr>
        <w:t>软件：关系型数据库</w:t>
      </w:r>
    </w:p>
    <w:p w:rsidR="00C43748" w:rsidRDefault="00C43748" w:rsidP="009346F2">
      <w:pPr>
        <w:pStyle w:val="a3"/>
      </w:pPr>
      <w:r>
        <w:rPr>
          <w:rFonts w:hint="eastAsia"/>
        </w:rPr>
        <w:t>技术难点</w:t>
      </w:r>
    </w:p>
    <w:p w:rsidR="00C43748" w:rsidRDefault="00C43748" w:rsidP="009346F2">
      <w:pPr>
        <w:ind w:firstLineChars="50" w:firstLine="140"/>
        <w:rPr>
          <w:sz w:val="28"/>
          <w:szCs w:val="28"/>
        </w:rPr>
      </w:pPr>
      <w:r>
        <w:rPr>
          <w:sz w:val="28"/>
          <w:szCs w:val="28"/>
        </w:rPr>
        <w:lastRenderedPageBreak/>
        <w:t>1.</w:t>
      </w:r>
      <w:r>
        <w:rPr>
          <w:rFonts w:hint="eastAsia"/>
          <w:sz w:val="28"/>
          <w:szCs w:val="28"/>
        </w:rPr>
        <w:t>a</w:t>
      </w:r>
      <w:r>
        <w:rPr>
          <w:sz w:val="28"/>
          <w:szCs w:val="28"/>
        </w:rPr>
        <w:t>jax</w:t>
      </w:r>
      <w:r>
        <w:rPr>
          <w:rFonts w:hint="eastAsia"/>
          <w:sz w:val="28"/>
          <w:szCs w:val="28"/>
        </w:rPr>
        <w:t>的应用</w:t>
      </w:r>
      <w:bookmarkStart w:id="0" w:name="_GoBack"/>
      <w:bookmarkEnd w:id="0"/>
    </w:p>
    <w:p w:rsidR="00C43748" w:rsidRDefault="00C43748" w:rsidP="009346F2">
      <w:pPr>
        <w:rPr>
          <w:sz w:val="28"/>
          <w:szCs w:val="28"/>
        </w:rPr>
      </w:pPr>
      <w:r>
        <w:rPr>
          <w:rFonts w:hint="eastAsia"/>
          <w:sz w:val="28"/>
          <w:szCs w:val="28"/>
        </w:rPr>
        <w:t xml:space="preserve"> </w:t>
      </w:r>
      <w:r>
        <w:rPr>
          <w:sz w:val="28"/>
          <w:szCs w:val="28"/>
        </w:rPr>
        <w:t>2.W</w:t>
      </w:r>
      <w:r>
        <w:rPr>
          <w:rFonts w:hint="eastAsia"/>
          <w:sz w:val="28"/>
          <w:szCs w:val="28"/>
        </w:rPr>
        <w:t>eb</w:t>
      </w:r>
      <w:r>
        <w:rPr>
          <w:sz w:val="28"/>
          <w:szCs w:val="28"/>
        </w:rPr>
        <w:t>RTC</w:t>
      </w:r>
      <w:r>
        <w:rPr>
          <w:rFonts w:hint="eastAsia"/>
          <w:sz w:val="28"/>
          <w:szCs w:val="28"/>
        </w:rPr>
        <w:t>实现在线的语音视频聊天</w:t>
      </w:r>
    </w:p>
    <w:p w:rsidR="00C43748" w:rsidRPr="005F3864" w:rsidRDefault="00C43748" w:rsidP="009346F2">
      <w:pPr>
        <w:rPr>
          <w:sz w:val="28"/>
          <w:szCs w:val="28"/>
        </w:rPr>
      </w:pPr>
      <w:r>
        <w:rPr>
          <w:sz w:val="28"/>
          <w:szCs w:val="28"/>
        </w:rPr>
        <w:t xml:space="preserve"> 3.</w:t>
      </w:r>
      <w:r>
        <w:rPr>
          <w:rFonts w:hint="eastAsia"/>
          <w:sz w:val="28"/>
          <w:szCs w:val="28"/>
        </w:rPr>
        <w:t>发送短信服务</w:t>
      </w:r>
    </w:p>
    <w:p w:rsidR="00C43748" w:rsidRPr="00187FD7" w:rsidRDefault="00C43748" w:rsidP="009346F2">
      <w:pPr>
        <w:rPr>
          <w:sz w:val="28"/>
          <w:szCs w:val="28"/>
        </w:rPr>
      </w:pPr>
      <w:r>
        <w:rPr>
          <w:rFonts w:hint="eastAsia"/>
          <w:sz w:val="28"/>
          <w:szCs w:val="28"/>
        </w:rPr>
        <w:t xml:space="preserve"> </w:t>
      </w:r>
      <w:r>
        <w:rPr>
          <w:sz w:val="28"/>
          <w:szCs w:val="28"/>
        </w:rPr>
        <w:t xml:space="preserve"> </w:t>
      </w:r>
    </w:p>
    <w:p w:rsidR="00C43748" w:rsidRPr="009077EA" w:rsidRDefault="00C43748" w:rsidP="009346F2">
      <w:pPr>
        <w:rPr>
          <w:b/>
          <w:bCs/>
          <w:kern w:val="44"/>
          <w:sz w:val="44"/>
          <w:szCs w:val="44"/>
        </w:rPr>
      </w:pPr>
      <w:r w:rsidRPr="009077EA">
        <w:rPr>
          <w:rFonts w:hint="eastAsia"/>
          <w:b/>
          <w:bCs/>
          <w:kern w:val="44"/>
          <w:sz w:val="44"/>
          <w:szCs w:val="44"/>
        </w:rPr>
        <w:t>资源需求估计</w:t>
      </w:r>
    </w:p>
    <w:p w:rsidR="00C43748" w:rsidRDefault="00C43748" w:rsidP="009346F2">
      <w:pPr>
        <w:pStyle w:val="a3"/>
      </w:pPr>
      <w:r>
        <w:rPr>
          <w:rFonts w:hint="eastAsia"/>
        </w:rPr>
        <w:t>人员</w:t>
      </w:r>
    </w:p>
    <w:p w:rsidR="00C43748" w:rsidRDefault="00C43748" w:rsidP="009346F2">
      <w:pPr>
        <w:ind w:leftChars="200" w:left="420"/>
        <w:rPr>
          <w:sz w:val="28"/>
          <w:szCs w:val="28"/>
        </w:rPr>
      </w:pPr>
      <w:r>
        <w:rPr>
          <w:rFonts w:hint="eastAsia"/>
          <w:sz w:val="28"/>
          <w:szCs w:val="28"/>
        </w:rPr>
        <w:t>产品经理：依据本产品的商业背景和定位以及具体的需求，吸取已有心理咨询网站的成熟经验，结合地方特点和用户特征，设计恰当的在线平台。</w:t>
      </w:r>
    </w:p>
    <w:p w:rsidR="00C43748" w:rsidRDefault="00C43748" w:rsidP="009346F2">
      <w:pPr>
        <w:ind w:leftChars="200" w:left="420"/>
        <w:rPr>
          <w:sz w:val="28"/>
          <w:szCs w:val="28"/>
        </w:rPr>
      </w:pPr>
      <w:r>
        <w:rPr>
          <w:sz w:val="28"/>
          <w:szCs w:val="28"/>
        </w:rPr>
        <w:t xml:space="preserve">Scrum master : </w:t>
      </w:r>
      <w:r>
        <w:rPr>
          <w:rFonts w:hint="eastAsia"/>
          <w:sz w:val="28"/>
          <w:szCs w:val="28"/>
        </w:rPr>
        <w:t>带领团队，确保团队成员正确的做事。</w:t>
      </w:r>
    </w:p>
    <w:p w:rsidR="00C43748" w:rsidRDefault="00C43748" w:rsidP="009346F2">
      <w:pPr>
        <w:ind w:leftChars="200" w:left="420"/>
        <w:rPr>
          <w:sz w:val="28"/>
          <w:szCs w:val="28"/>
        </w:rPr>
      </w:pPr>
      <w:r>
        <w:rPr>
          <w:rFonts w:hint="eastAsia"/>
          <w:sz w:val="28"/>
          <w:szCs w:val="28"/>
        </w:rPr>
        <w:t>IT</w:t>
      </w:r>
      <w:r>
        <w:rPr>
          <w:rFonts w:hint="eastAsia"/>
          <w:sz w:val="28"/>
          <w:szCs w:val="28"/>
        </w:rPr>
        <w:t>技术专家：快速架构和实现产品，同时确保对开发过程中遇到的问题提供技术支持。</w:t>
      </w:r>
    </w:p>
    <w:p w:rsidR="00C43748" w:rsidRDefault="00C43748" w:rsidP="009346F2">
      <w:pPr>
        <w:ind w:leftChars="200" w:left="420"/>
        <w:rPr>
          <w:sz w:val="28"/>
          <w:szCs w:val="28"/>
        </w:rPr>
      </w:pPr>
      <w:r>
        <w:rPr>
          <w:rFonts w:hint="eastAsia"/>
          <w:sz w:val="28"/>
          <w:szCs w:val="28"/>
        </w:rPr>
        <w:t>用户代表：有心理问题困扰的人，帮助分析用户群体的需求及群体特征。</w:t>
      </w:r>
    </w:p>
    <w:p w:rsidR="00C43748" w:rsidRDefault="00C43748" w:rsidP="009346F2">
      <w:pPr>
        <w:ind w:leftChars="200" w:left="420"/>
      </w:pPr>
      <w:r>
        <w:rPr>
          <w:rFonts w:hint="eastAsia"/>
          <w:sz w:val="28"/>
          <w:szCs w:val="28"/>
        </w:rPr>
        <w:t>心理咨询师代表：帮助提供心理咨询师的需求及工作需求</w:t>
      </w:r>
      <w:r>
        <w:t xml:space="preserve"> </w:t>
      </w:r>
    </w:p>
    <w:p w:rsidR="00C43748" w:rsidRDefault="00C43748" w:rsidP="009346F2">
      <w:pPr>
        <w:pStyle w:val="a3"/>
      </w:pPr>
      <w:r>
        <w:rPr>
          <w:rFonts w:hint="eastAsia"/>
        </w:rPr>
        <w:t>资金</w:t>
      </w:r>
    </w:p>
    <w:p w:rsidR="00C43748" w:rsidRDefault="00C43748" w:rsidP="009346F2">
      <w:pPr>
        <w:ind w:firstLine="420"/>
        <w:rPr>
          <w:sz w:val="28"/>
          <w:szCs w:val="28"/>
        </w:rPr>
      </w:pPr>
      <w:r>
        <w:rPr>
          <w:rFonts w:hint="eastAsia"/>
          <w:sz w:val="28"/>
          <w:szCs w:val="28"/>
        </w:rPr>
        <w:t>开发人员资金、服务器、存储设备、短信平台费用、运维人员、心理咨询师的工资</w:t>
      </w:r>
    </w:p>
    <w:p w:rsidR="00C43748" w:rsidRDefault="00C43748" w:rsidP="009346F2">
      <w:pPr>
        <w:pStyle w:val="a3"/>
      </w:pPr>
      <w:r>
        <w:rPr>
          <w:rFonts w:hint="eastAsia"/>
        </w:rPr>
        <w:t>设备</w:t>
      </w:r>
    </w:p>
    <w:p w:rsidR="00C43748" w:rsidRDefault="00C43748" w:rsidP="009346F2">
      <w:pPr>
        <w:rPr>
          <w:sz w:val="28"/>
          <w:szCs w:val="28"/>
        </w:rPr>
      </w:pPr>
      <w:r>
        <w:rPr>
          <w:rFonts w:hint="eastAsia"/>
          <w:sz w:val="28"/>
          <w:szCs w:val="28"/>
        </w:rPr>
        <w:tab/>
      </w:r>
      <w:r>
        <w:rPr>
          <w:rFonts w:hint="eastAsia"/>
          <w:sz w:val="28"/>
          <w:szCs w:val="28"/>
        </w:rPr>
        <w:t>多台本地</w:t>
      </w:r>
      <w:r>
        <w:rPr>
          <w:rFonts w:hint="eastAsia"/>
          <w:sz w:val="28"/>
          <w:szCs w:val="28"/>
        </w:rPr>
        <w:t>PC</w:t>
      </w:r>
      <w:r>
        <w:rPr>
          <w:rFonts w:hint="eastAsia"/>
          <w:sz w:val="28"/>
          <w:szCs w:val="28"/>
        </w:rPr>
        <w:t>服务器；</w:t>
      </w:r>
    </w:p>
    <w:p w:rsidR="00C43748" w:rsidRDefault="00C43748" w:rsidP="009346F2">
      <w:pPr>
        <w:pStyle w:val="a3"/>
      </w:pPr>
      <w:r>
        <w:rPr>
          <w:rFonts w:hint="eastAsia"/>
        </w:rPr>
        <w:t>设施</w:t>
      </w:r>
    </w:p>
    <w:p w:rsidR="00C43748" w:rsidRPr="009077EA" w:rsidRDefault="00C43748" w:rsidP="009346F2">
      <w:pPr>
        <w:rPr>
          <w:rFonts w:hint="eastAsia"/>
          <w:sz w:val="28"/>
          <w:szCs w:val="28"/>
        </w:rPr>
      </w:pPr>
      <w:r>
        <w:rPr>
          <w:rFonts w:hint="eastAsia"/>
          <w:sz w:val="28"/>
          <w:szCs w:val="28"/>
        </w:rPr>
        <w:tab/>
      </w:r>
      <w:r>
        <w:rPr>
          <w:sz w:val="28"/>
          <w:szCs w:val="28"/>
        </w:rPr>
        <w:t>100</w:t>
      </w:r>
      <w:r>
        <w:rPr>
          <w:rFonts w:hint="eastAsia"/>
          <w:sz w:val="28"/>
          <w:szCs w:val="28"/>
        </w:rPr>
        <w:t>平米以内的咨询师团队的工作场地；</w:t>
      </w:r>
    </w:p>
    <w:p w:rsidR="003E5565" w:rsidRPr="009077EA" w:rsidRDefault="00C43748" w:rsidP="009346F2">
      <w:pPr>
        <w:rPr>
          <w:b/>
          <w:bCs/>
          <w:kern w:val="44"/>
          <w:sz w:val="44"/>
          <w:szCs w:val="44"/>
        </w:rPr>
      </w:pPr>
      <w:r w:rsidRPr="009077EA">
        <w:rPr>
          <w:rFonts w:hint="eastAsia"/>
          <w:b/>
          <w:bCs/>
          <w:kern w:val="44"/>
          <w:sz w:val="44"/>
          <w:szCs w:val="44"/>
        </w:rPr>
        <w:lastRenderedPageBreak/>
        <w:t>风险分析</w:t>
      </w:r>
    </w:p>
    <w:p w:rsidR="009346F2" w:rsidRDefault="009346F2" w:rsidP="009346F2"/>
    <w:tbl>
      <w:tblPr>
        <w:tblpPr w:leftFromText="180" w:rightFromText="180" w:horzAnchor="margin" w:tblpXSpec="center" w:tblpY="829"/>
        <w:tblW w:w="11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650"/>
        <w:gridCol w:w="8505"/>
        <w:gridCol w:w="995"/>
      </w:tblGrid>
      <w:tr w:rsidR="009077EA" w:rsidTr="00DA0D3F">
        <w:tc>
          <w:tcPr>
            <w:tcW w:w="534" w:type="dxa"/>
          </w:tcPr>
          <w:p w:rsidR="009077EA" w:rsidRDefault="009077EA" w:rsidP="00DA0D3F">
            <w:pPr>
              <w:rPr>
                <w:rFonts w:hAnsi="宋体"/>
                <w:b/>
                <w:bCs/>
                <w:szCs w:val="21"/>
              </w:rPr>
            </w:pPr>
            <w:r>
              <w:rPr>
                <w:rFonts w:hAnsi="宋体" w:hint="eastAsia"/>
                <w:b/>
                <w:bCs/>
                <w:szCs w:val="21"/>
              </w:rPr>
              <w:t>编号</w:t>
            </w:r>
          </w:p>
        </w:tc>
        <w:tc>
          <w:tcPr>
            <w:tcW w:w="1650" w:type="dxa"/>
          </w:tcPr>
          <w:p w:rsidR="009077EA" w:rsidRDefault="009077EA" w:rsidP="00DA0D3F">
            <w:pPr>
              <w:rPr>
                <w:rFonts w:hAnsi="宋体"/>
                <w:b/>
                <w:bCs/>
                <w:szCs w:val="21"/>
              </w:rPr>
            </w:pPr>
            <w:r>
              <w:rPr>
                <w:rFonts w:hAnsi="宋体" w:hint="eastAsia"/>
                <w:b/>
                <w:bCs/>
                <w:szCs w:val="21"/>
              </w:rPr>
              <w:t>事件描述</w:t>
            </w:r>
          </w:p>
        </w:tc>
        <w:tc>
          <w:tcPr>
            <w:tcW w:w="8505" w:type="dxa"/>
          </w:tcPr>
          <w:p w:rsidR="009077EA" w:rsidRDefault="009077EA" w:rsidP="00DA0D3F">
            <w:pPr>
              <w:rPr>
                <w:rFonts w:hAnsi="宋体"/>
                <w:b/>
                <w:bCs/>
                <w:szCs w:val="21"/>
              </w:rPr>
            </w:pPr>
            <w:r>
              <w:rPr>
                <w:rFonts w:hAnsi="宋体" w:hint="eastAsia"/>
                <w:b/>
                <w:bCs/>
                <w:szCs w:val="21"/>
              </w:rPr>
              <w:t>根本原因</w:t>
            </w:r>
          </w:p>
        </w:tc>
        <w:tc>
          <w:tcPr>
            <w:tcW w:w="995" w:type="dxa"/>
          </w:tcPr>
          <w:p w:rsidR="009077EA" w:rsidRDefault="009077EA" w:rsidP="00DA0D3F">
            <w:pPr>
              <w:rPr>
                <w:rFonts w:hAnsi="宋体"/>
                <w:b/>
                <w:bCs/>
                <w:szCs w:val="21"/>
              </w:rPr>
            </w:pPr>
            <w:r>
              <w:rPr>
                <w:rFonts w:hAnsi="宋体" w:hint="eastAsia"/>
                <w:b/>
                <w:bCs/>
                <w:szCs w:val="21"/>
              </w:rPr>
              <w:t>类型</w:t>
            </w:r>
          </w:p>
        </w:tc>
      </w:tr>
      <w:tr w:rsidR="009077EA" w:rsidTr="00DA0D3F">
        <w:tc>
          <w:tcPr>
            <w:tcW w:w="534" w:type="dxa"/>
          </w:tcPr>
          <w:p w:rsidR="009077EA" w:rsidRDefault="009077EA" w:rsidP="00DA0D3F">
            <w:pPr>
              <w:rPr>
                <w:rFonts w:hAnsi="宋体"/>
                <w:bCs/>
                <w:color w:val="000000"/>
                <w:szCs w:val="21"/>
              </w:rPr>
            </w:pPr>
            <w:r>
              <w:rPr>
                <w:rFonts w:hAnsi="宋体" w:hint="eastAsia"/>
                <w:bCs/>
                <w:color w:val="000000"/>
                <w:szCs w:val="21"/>
              </w:rPr>
              <w:t>R1</w:t>
            </w:r>
          </w:p>
        </w:tc>
        <w:tc>
          <w:tcPr>
            <w:tcW w:w="1650" w:type="dxa"/>
          </w:tcPr>
          <w:p w:rsidR="009077EA" w:rsidRDefault="009077EA" w:rsidP="00DA0D3F">
            <w:pPr>
              <w:rPr>
                <w:rFonts w:hAnsi="宋体"/>
                <w:bCs/>
                <w:color w:val="000000"/>
                <w:szCs w:val="21"/>
              </w:rPr>
            </w:pPr>
            <w:r>
              <w:rPr>
                <w:rFonts w:hAnsi="宋体" w:hint="eastAsia"/>
                <w:bCs/>
                <w:color w:val="000000"/>
                <w:szCs w:val="21"/>
              </w:rPr>
              <w:t>客户认可度不高</w:t>
            </w:r>
          </w:p>
        </w:tc>
        <w:tc>
          <w:tcPr>
            <w:tcW w:w="8505" w:type="dxa"/>
          </w:tcPr>
          <w:p w:rsidR="009077EA" w:rsidRDefault="009077EA" w:rsidP="00DA0D3F">
            <w:pPr>
              <w:rPr>
                <w:rFonts w:hAnsi="宋体"/>
                <w:bCs/>
                <w:color w:val="000000"/>
                <w:szCs w:val="21"/>
              </w:rPr>
            </w:pPr>
            <w:r>
              <w:rPr>
                <w:rFonts w:hAnsi="宋体" w:hint="eastAsia"/>
                <w:bCs/>
                <w:color w:val="000000"/>
                <w:szCs w:val="21"/>
              </w:rPr>
              <w:t>没有足够区别于已有心理咨询平台服务的吸引力</w:t>
            </w:r>
          </w:p>
        </w:tc>
        <w:tc>
          <w:tcPr>
            <w:tcW w:w="995" w:type="dxa"/>
          </w:tcPr>
          <w:p w:rsidR="009077EA" w:rsidRDefault="009077EA" w:rsidP="00DA0D3F">
            <w:pPr>
              <w:rPr>
                <w:rFonts w:hAnsi="宋体"/>
                <w:bCs/>
                <w:color w:val="000000"/>
                <w:szCs w:val="21"/>
              </w:rPr>
            </w:pPr>
            <w:r>
              <w:rPr>
                <w:rFonts w:hAnsi="宋体" w:hint="eastAsia"/>
                <w:bCs/>
                <w:color w:val="000000"/>
                <w:szCs w:val="21"/>
              </w:rPr>
              <w:t>商业风险</w:t>
            </w:r>
          </w:p>
        </w:tc>
      </w:tr>
      <w:tr w:rsidR="009077EA" w:rsidTr="00DA0D3F">
        <w:tc>
          <w:tcPr>
            <w:tcW w:w="534" w:type="dxa"/>
          </w:tcPr>
          <w:p w:rsidR="009077EA" w:rsidRDefault="009077EA" w:rsidP="00DA0D3F">
            <w:pPr>
              <w:rPr>
                <w:rFonts w:hAnsi="宋体"/>
                <w:bCs/>
                <w:color w:val="000000"/>
                <w:szCs w:val="21"/>
              </w:rPr>
            </w:pPr>
            <w:r>
              <w:rPr>
                <w:rFonts w:hAnsi="宋体" w:hint="eastAsia"/>
                <w:bCs/>
                <w:color w:val="000000"/>
                <w:szCs w:val="21"/>
              </w:rPr>
              <w:t>R2</w:t>
            </w:r>
          </w:p>
        </w:tc>
        <w:tc>
          <w:tcPr>
            <w:tcW w:w="1650" w:type="dxa"/>
          </w:tcPr>
          <w:p w:rsidR="009077EA" w:rsidRDefault="009077EA" w:rsidP="00DA0D3F">
            <w:pPr>
              <w:rPr>
                <w:rFonts w:hAnsi="宋体"/>
                <w:bCs/>
                <w:color w:val="000000"/>
                <w:szCs w:val="21"/>
              </w:rPr>
            </w:pPr>
            <w:r>
              <w:rPr>
                <w:rFonts w:hAnsi="宋体" w:hint="eastAsia"/>
                <w:bCs/>
                <w:color w:val="000000"/>
                <w:szCs w:val="21"/>
              </w:rPr>
              <w:t>信息安全度不高</w:t>
            </w:r>
          </w:p>
        </w:tc>
        <w:tc>
          <w:tcPr>
            <w:tcW w:w="8505" w:type="dxa"/>
          </w:tcPr>
          <w:p w:rsidR="009077EA" w:rsidRDefault="009077EA" w:rsidP="00DA0D3F">
            <w:pPr>
              <w:rPr>
                <w:rFonts w:hAnsi="宋体"/>
                <w:bCs/>
                <w:color w:val="000000"/>
                <w:szCs w:val="21"/>
              </w:rPr>
            </w:pPr>
            <w:r>
              <w:rPr>
                <w:rFonts w:hAnsi="宋体" w:hint="eastAsia"/>
                <w:bCs/>
                <w:color w:val="000000"/>
                <w:szCs w:val="21"/>
              </w:rPr>
              <w:t>缺乏信息安全技术人员对产品漏洞进行预防与修复，容易造成用户信息的泄露及支付问题</w:t>
            </w:r>
          </w:p>
        </w:tc>
        <w:tc>
          <w:tcPr>
            <w:tcW w:w="995" w:type="dxa"/>
          </w:tcPr>
          <w:p w:rsidR="009077EA" w:rsidRDefault="009077EA" w:rsidP="00DA0D3F">
            <w:pPr>
              <w:rPr>
                <w:rFonts w:hAnsi="宋体"/>
                <w:bCs/>
                <w:color w:val="000000"/>
                <w:szCs w:val="21"/>
              </w:rPr>
            </w:pPr>
            <w:r>
              <w:rPr>
                <w:rFonts w:hAnsi="宋体" w:hint="eastAsia"/>
                <w:bCs/>
                <w:color w:val="000000"/>
                <w:szCs w:val="21"/>
              </w:rPr>
              <w:t>技术风险</w:t>
            </w:r>
          </w:p>
        </w:tc>
      </w:tr>
      <w:tr w:rsidR="009077EA" w:rsidTr="00DA0D3F">
        <w:tc>
          <w:tcPr>
            <w:tcW w:w="534" w:type="dxa"/>
          </w:tcPr>
          <w:p w:rsidR="009077EA" w:rsidRDefault="009077EA" w:rsidP="00DA0D3F">
            <w:pPr>
              <w:rPr>
                <w:rFonts w:hAnsi="宋体"/>
                <w:bCs/>
                <w:szCs w:val="21"/>
              </w:rPr>
            </w:pPr>
            <w:r>
              <w:rPr>
                <w:rFonts w:hAnsi="宋体" w:hint="eastAsia"/>
                <w:bCs/>
                <w:szCs w:val="21"/>
              </w:rPr>
              <w:t>R3</w:t>
            </w:r>
          </w:p>
        </w:tc>
        <w:tc>
          <w:tcPr>
            <w:tcW w:w="1650" w:type="dxa"/>
          </w:tcPr>
          <w:p w:rsidR="009077EA" w:rsidRDefault="009077EA" w:rsidP="00DA0D3F">
            <w:pPr>
              <w:rPr>
                <w:rFonts w:ascii="Calibri" w:hAnsi="Calibri"/>
              </w:rPr>
            </w:pPr>
            <w:r>
              <w:rPr>
                <w:rFonts w:ascii="Calibri" w:hAnsi="Calibri" w:hint="eastAsia"/>
              </w:rPr>
              <w:t>知名度不高</w:t>
            </w:r>
          </w:p>
        </w:tc>
        <w:tc>
          <w:tcPr>
            <w:tcW w:w="8505" w:type="dxa"/>
          </w:tcPr>
          <w:p w:rsidR="009077EA" w:rsidRDefault="009077EA" w:rsidP="00DA0D3F">
            <w:pPr>
              <w:rPr>
                <w:rFonts w:hAnsi="宋体"/>
                <w:bCs/>
                <w:szCs w:val="21"/>
              </w:rPr>
            </w:pPr>
            <w:r>
              <w:rPr>
                <w:rFonts w:hAnsi="宋体" w:hint="eastAsia"/>
                <w:bCs/>
                <w:szCs w:val="21"/>
              </w:rPr>
              <w:t>由于没有知名度，可能很难再已有市场占有一席之地</w:t>
            </w:r>
          </w:p>
        </w:tc>
        <w:tc>
          <w:tcPr>
            <w:tcW w:w="995" w:type="dxa"/>
          </w:tcPr>
          <w:p w:rsidR="009077EA" w:rsidRDefault="009077EA" w:rsidP="00DA0D3F">
            <w:pPr>
              <w:rPr>
                <w:rFonts w:hAnsi="宋体"/>
                <w:bCs/>
                <w:szCs w:val="21"/>
              </w:rPr>
            </w:pPr>
            <w:r>
              <w:rPr>
                <w:rFonts w:hAnsi="宋体" w:hint="eastAsia"/>
                <w:bCs/>
                <w:szCs w:val="21"/>
              </w:rPr>
              <w:t>用户风险</w:t>
            </w:r>
          </w:p>
        </w:tc>
      </w:tr>
      <w:tr w:rsidR="009077EA" w:rsidTr="00DA0D3F">
        <w:tc>
          <w:tcPr>
            <w:tcW w:w="534" w:type="dxa"/>
          </w:tcPr>
          <w:p w:rsidR="009077EA" w:rsidRDefault="009077EA" w:rsidP="00DA0D3F">
            <w:pPr>
              <w:rPr>
                <w:rFonts w:hAnsi="宋体"/>
                <w:bCs/>
                <w:szCs w:val="21"/>
              </w:rPr>
            </w:pPr>
            <w:r>
              <w:rPr>
                <w:rFonts w:hAnsi="宋体" w:hint="eastAsia"/>
                <w:bCs/>
                <w:szCs w:val="21"/>
              </w:rPr>
              <w:t>R4</w:t>
            </w:r>
          </w:p>
        </w:tc>
        <w:tc>
          <w:tcPr>
            <w:tcW w:w="1650" w:type="dxa"/>
          </w:tcPr>
          <w:p w:rsidR="009077EA" w:rsidRDefault="009077EA" w:rsidP="00DA0D3F">
            <w:pPr>
              <w:rPr>
                <w:rFonts w:ascii="Calibri" w:hAnsi="Calibri"/>
              </w:rPr>
            </w:pPr>
            <w:r>
              <w:rPr>
                <w:rFonts w:ascii="Calibri" w:hAnsi="Calibri" w:hint="eastAsia"/>
              </w:rPr>
              <w:t>人员不能及时到位</w:t>
            </w:r>
          </w:p>
        </w:tc>
        <w:tc>
          <w:tcPr>
            <w:tcW w:w="8505" w:type="dxa"/>
          </w:tcPr>
          <w:p w:rsidR="009077EA" w:rsidRDefault="009077EA" w:rsidP="00DA0D3F">
            <w:pPr>
              <w:rPr>
                <w:rFonts w:hAnsi="宋体"/>
                <w:bCs/>
                <w:szCs w:val="21"/>
              </w:rPr>
            </w:pPr>
            <w:r>
              <w:rPr>
                <w:rFonts w:hAnsi="宋体" w:hint="eastAsia"/>
                <w:bCs/>
                <w:szCs w:val="21"/>
              </w:rPr>
              <w:t>无法快速组建技术团队</w:t>
            </w:r>
          </w:p>
        </w:tc>
        <w:tc>
          <w:tcPr>
            <w:tcW w:w="995" w:type="dxa"/>
          </w:tcPr>
          <w:p w:rsidR="009077EA" w:rsidRDefault="009077EA" w:rsidP="00DA0D3F">
            <w:pPr>
              <w:rPr>
                <w:rFonts w:hAnsi="宋体"/>
                <w:bCs/>
                <w:szCs w:val="21"/>
              </w:rPr>
            </w:pPr>
            <w:r>
              <w:rPr>
                <w:rFonts w:hAnsi="宋体" w:hint="eastAsia"/>
                <w:bCs/>
                <w:szCs w:val="21"/>
              </w:rPr>
              <w:t>人员风险</w:t>
            </w:r>
          </w:p>
        </w:tc>
      </w:tr>
      <w:tr w:rsidR="009077EA" w:rsidTr="00DA0D3F">
        <w:tc>
          <w:tcPr>
            <w:tcW w:w="534" w:type="dxa"/>
          </w:tcPr>
          <w:p w:rsidR="009077EA" w:rsidRDefault="009077EA" w:rsidP="00DA0D3F">
            <w:pPr>
              <w:rPr>
                <w:rFonts w:hAnsi="宋体"/>
                <w:bCs/>
                <w:szCs w:val="21"/>
              </w:rPr>
            </w:pPr>
            <w:r>
              <w:rPr>
                <w:rFonts w:hAnsi="宋体" w:hint="eastAsia"/>
                <w:bCs/>
                <w:szCs w:val="21"/>
              </w:rPr>
              <w:t>R5</w:t>
            </w:r>
          </w:p>
        </w:tc>
        <w:tc>
          <w:tcPr>
            <w:tcW w:w="1650" w:type="dxa"/>
          </w:tcPr>
          <w:p w:rsidR="009077EA" w:rsidRDefault="009077EA" w:rsidP="00DA0D3F">
            <w:pPr>
              <w:rPr>
                <w:rFonts w:ascii="Calibri" w:hAnsi="Calibri"/>
              </w:rPr>
            </w:pPr>
            <w:r>
              <w:rPr>
                <w:rFonts w:ascii="Calibri" w:hAnsi="Calibri" w:hint="eastAsia"/>
              </w:rPr>
              <w:t>无法获得足够的推广费用</w:t>
            </w:r>
          </w:p>
        </w:tc>
        <w:tc>
          <w:tcPr>
            <w:tcW w:w="8505" w:type="dxa"/>
          </w:tcPr>
          <w:p w:rsidR="009077EA" w:rsidRDefault="009077EA" w:rsidP="00DA0D3F">
            <w:pPr>
              <w:rPr>
                <w:rFonts w:hAnsi="宋体"/>
                <w:bCs/>
                <w:szCs w:val="21"/>
              </w:rPr>
            </w:pPr>
            <w:r>
              <w:rPr>
                <w:rFonts w:hAnsi="宋体" w:hint="eastAsia"/>
                <w:bCs/>
                <w:szCs w:val="21"/>
              </w:rPr>
              <w:t>产品快速推广时，需要大量的资金，目前团队不具备，需要寻找投资</w:t>
            </w:r>
          </w:p>
        </w:tc>
        <w:tc>
          <w:tcPr>
            <w:tcW w:w="995" w:type="dxa"/>
          </w:tcPr>
          <w:p w:rsidR="009077EA" w:rsidRDefault="009077EA" w:rsidP="00DA0D3F">
            <w:pPr>
              <w:rPr>
                <w:rFonts w:hAnsi="宋体"/>
                <w:bCs/>
                <w:szCs w:val="21"/>
              </w:rPr>
            </w:pPr>
            <w:r>
              <w:rPr>
                <w:rFonts w:hAnsi="宋体" w:hint="eastAsia"/>
                <w:bCs/>
                <w:szCs w:val="21"/>
              </w:rPr>
              <w:t>资金风险</w:t>
            </w:r>
          </w:p>
        </w:tc>
      </w:tr>
    </w:tbl>
    <w:p w:rsidR="00C43748" w:rsidRPr="00C87FF0" w:rsidRDefault="00C43748" w:rsidP="009346F2">
      <w:pPr>
        <w:rPr>
          <w:rFonts w:hint="eastAsia"/>
          <w:sz w:val="28"/>
          <w:szCs w:val="28"/>
        </w:rPr>
      </w:pPr>
    </w:p>
    <w:sectPr w:rsidR="00C43748" w:rsidRPr="00C87FF0" w:rsidSect="009346F2">
      <w:headerReference w:type="even" r:id="rId10"/>
      <w:headerReference w:type="default" r:id="rId11"/>
      <w:footerReference w:type="even" r:id="rId12"/>
      <w:footerReference w:type="default" r:id="rId13"/>
      <w:headerReference w:type="first" r:id="rId14"/>
      <w:footerReference w:type="first" r:id="rId15"/>
      <w:pgSz w:w="11906" w:h="16838" w:code="9"/>
      <w:pgMar w:top="1440" w:right="1080" w:bottom="1440" w:left="1080" w:header="851" w:footer="992" w:gutter="0"/>
      <w:cols w:space="425"/>
      <w:docGrid w:type="lines" w:linePitch="317" w:charSpace="382"/>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563D" w:rsidRDefault="0078563D" w:rsidP="003E5565">
      <w:r>
        <w:separator/>
      </w:r>
    </w:p>
  </w:endnote>
  <w:endnote w:type="continuationSeparator" w:id="0">
    <w:p w:rsidR="0078563D" w:rsidRDefault="0078563D" w:rsidP="003E5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dobe 仿宋 Std R">
    <w:panose1 w:val="02020400000000000000"/>
    <w:charset w:val="86"/>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6F2" w:rsidRDefault="009346F2">
    <w:pPr>
      <w:pStyle w:val="a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6F2" w:rsidRDefault="009346F2">
    <w:pPr>
      <w:pStyle w:val="a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6F2" w:rsidRDefault="009346F2">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563D" w:rsidRDefault="0078563D" w:rsidP="003E5565">
      <w:r>
        <w:separator/>
      </w:r>
    </w:p>
  </w:footnote>
  <w:footnote w:type="continuationSeparator" w:id="0">
    <w:p w:rsidR="0078563D" w:rsidRDefault="0078563D" w:rsidP="003E55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6F2" w:rsidRDefault="009346F2" w:rsidP="009346F2">
    <w:pPr>
      <w:pStyle w:val="a8"/>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6F2" w:rsidRDefault="009346F2" w:rsidP="009346F2">
    <w:pPr>
      <w:pStyle w:val="a8"/>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6F2" w:rsidRDefault="009346F2">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A9A3473"/>
    <w:multiLevelType w:val="singleLevel"/>
    <w:tmpl w:val="8A9A3473"/>
    <w:lvl w:ilvl="0">
      <w:start w:val="1"/>
      <w:numFmt w:val="bullet"/>
      <w:lvlText w:val=""/>
      <w:lvlJc w:val="left"/>
      <w:pPr>
        <w:ind w:left="420" w:hanging="420"/>
      </w:pPr>
      <w:rPr>
        <w:rFonts w:ascii="Wingdings" w:hAnsi="Wingdings" w:hint="default"/>
      </w:rPr>
    </w:lvl>
  </w:abstractNum>
  <w:abstractNum w:abstractNumId="1" w15:restartNumberingAfterBreak="0">
    <w:nsid w:val="E4FF2919"/>
    <w:multiLevelType w:val="singleLevel"/>
    <w:tmpl w:val="E4FF2919"/>
    <w:lvl w:ilvl="0">
      <w:start w:val="1"/>
      <w:numFmt w:val="decimal"/>
      <w:suff w:val="space"/>
      <w:lvlText w:val="%1."/>
      <w:lvlJc w:val="left"/>
    </w:lvl>
  </w:abstractNum>
  <w:abstractNum w:abstractNumId="2" w15:restartNumberingAfterBreak="0">
    <w:nsid w:val="06EC1326"/>
    <w:multiLevelType w:val="singleLevel"/>
    <w:tmpl w:val="06EC1326"/>
    <w:lvl w:ilvl="0">
      <w:start w:val="1"/>
      <w:numFmt w:val="decimal"/>
      <w:lvlText w:val="(%1)"/>
      <w:lvlJc w:val="left"/>
      <w:pPr>
        <w:ind w:left="425" w:hanging="425"/>
      </w:pPr>
      <w:rPr>
        <w:rFonts w:hint="default"/>
      </w:rPr>
    </w:lvl>
  </w:abstractNum>
  <w:abstractNum w:abstractNumId="3"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162E2145"/>
    <w:multiLevelType w:val="hybridMultilevel"/>
    <w:tmpl w:val="E6E44200"/>
    <w:lvl w:ilvl="0" w:tplc="168EBFAE">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91EDCD7"/>
    <w:multiLevelType w:val="singleLevel"/>
    <w:tmpl w:val="191EDCD7"/>
    <w:lvl w:ilvl="0">
      <w:start w:val="1"/>
      <w:numFmt w:val="bullet"/>
      <w:lvlText w:val=""/>
      <w:lvlJc w:val="left"/>
      <w:pPr>
        <w:ind w:left="420" w:hanging="420"/>
      </w:pPr>
      <w:rPr>
        <w:rFonts w:ascii="Wingdings" w:hAnsi="Wingdings" w:hint="default"/>
      </w:rPr>
    </w:lvl>
  </w:abstractNum>
  <w:abstractNum w:abstractNumId="6"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3ADA0EA8"/>
    <w:multiLevelType w:val="hybridMultilevel"/>
    <w:tmpl w:val="CF2A04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F5D255A"/>
    <w:multiLevelType w:val="hybridMultilevel"/>
    <w:tmpl w:val="535E92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755F0816"/>
    <w:multiLevelType w:val="hybridMultilevel"/>
    <w:tmpl w:val="B9F2EA2A"/>
    <w:lvl w:ilvl="0" w:tplc="11F098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6"/>
  </w:num>
  <w:num w:numId="2">
    <w:abstractNumId w:val="10"/>
  </w:num>
  <w:num w:numId="3">
    <w:abstractNumId w:val="3"/>
  </w:num>
  <w:num w:numId="4">
    <w:abstractNumId w:val="9"/>
  </w:num>
  <w:num w:numId="5">
    <w:abstractNumId w:val="12"/>
  </w:num>
  <w:num w:numId="6">
    <w:abstractNumId w:val="4"/>
  </w:num>
  <w:num w:numId="7">
    <w:abstractNumId w:val="1"/>
  </w:num>
  <w:num w:numId="8">
    <w:abstractNumId w:val="11"/>
  </w:num>
  <w:num w:numId="9">
    <w:abstractNumId w:val="2"/>
  </w:num>
  <w:num w:numId="10">
    <w:abstractNumId w:val="0"/>
  </w:num>
  <w:num w:numId="11">
    <w:abstractNumId w:val="5"/>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HorizontalSpacing w:val="106"/>
  <w:drawingGridVerticalSpacing w:val="31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5565"/>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8563D"/>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077EA"/>
    <w:rsid w:val="0091047D"/>
    <w:rsid w:val="00911F58"/>
    <w:rsid w:val="009305D6"/>
    <w:rsid w:val="009346F2"/>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3748"/>
    <w:rsid w:val="00C4568F"/>
    <w:rsid w:val="00C57DD6"/>
    <w:rsid w:val="00C706C1"/>
    <w:rsid w:val="00C73C99"/>
    <w:rsid w:val="00C75EA5"/>
    <w:rsid w:val="00C768F8"/>
    <w:rsid w:val="00C81869"/>
    <w:rsid w:val="00C82238"/>
    <w:rsid w:val="00C85FCB"/>
    <w:rsid w:val="00C93DFF"/>
    <w:rsid w:val="00CA0094"/>
    <w:rsid w:val="00CA141F"/>
    <w:rsid w:val="00CA351D"/>
    <w:rsid w:val="00CA4BFF"/>
    <w:rsid w:val="00CB1378"/>
    <w:rsid w:val="00CB2872"/>
    <w:rsid w:val="00CB3ED6"/>
    <w:rsid w:val="00CC5365"/>
    <w:rsid w:val="00CD3B82"/>
    <w:rsid w:val="00CF0561"/>
    <w:rsid w:val="00D008D2"/>
    <w:rsid w:val="00D05D8D"/>
    <w:rsid w:val="00D31F42"/>
    <w:rsid w:val="00D52A37"/>
    <w:rsid w:val="00D6255C"/>
    <w:rsid w:val="00D67765"/>
    <w:rsid w:val="00D717F6"/>
    <w:rsid w:val="00D7371E"/>
    <w:rsid w:val="00DB101B"/>
    <w:rsid w:val="00DC5A2E"/>
    <w:rsid w:val="00DD3CFE"/>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D0B81"/>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EC8DE"/>
  <w15:docId w15:val="{B75055FB-771F-4E4D-A7FC-0177D299B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5">
    <w:name w:val="Title"/>
    <w:basedOn w:val="a"/>
    <w:next w:val="a"/>
    <w:link w:val="a6"/>
    <w:uiPriority w:val="10"/>
    <w:qFormat/>
    <w:pPr>
      <w:spacing w:before="240" w:after="60"/>
      <w:jc w:val="center"/>
      <w:outlineLvl w:val="0"/>
    </w:pPr>
    <w:rPr>
      <w:rFonts w:asciiTheme="majorHAnsi" w:eastAsia="宋体"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a4">
    <w:name w:val="副标题 字符"/>
    <w:basedOn w:val="a0"/>
    <w:link w:val="a3"/>
    <w:uiPriority w:val="11"/>
    <w:rPr>
      <w:rFonts w:asciiTheme="majorHAnsi" w:eastAsia="宋体" w:hAnsiTheme="majorHAnsi" w:cstheme="majorBidi"/>
      <w:b/>
      <w:bCs/>
      <w:kern w:val="28"/>
      <w:sz w:val="32"/>
      <w:szCs w:val="32"/>
    </w:rPr>
  </w:style>
  <w:style w:type="character" w:customStyle="1" w:styleId="a6">
    <w:name w:val="标题 字符"/>
    <w:basedOn w:val="a0"/>
    <w:link w:val="a5"/>
    <w:uiPriority w:val="10"/>
    <w:rPr>
      <w:rFonts w:asciiTheme="majorHAnsi" w:eastAsia="宋体" w:hAnsiTheme="majorHAnsi" w:cstheme="majorBidi"/>
      <w:b/>
      <w:bCs/>
      <w:sz w:val="32"/>
      <w:szCs w:val="32"/>
    </w:rPr>
  </w:style>
  <w:style w:type="paragraph" w:styleId="a8">
    <w:name w:val="header"/>
    <w:basedOn w:val="a"/>
    <w:link w:val="a9"/>
    <w:uiPriority w:val="99"/>
    <w:unhideWhenUsed/>
    <w:rsid w:val="003E556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3E5565"/>
    <w:rPr>
      <w:kern w:val="2"/>
      <w:sz w:val="18"/>
      <w:szCs w:val="18"/>
    </w:rPr>
  </w:style>
  <w:style w:type="paragraph" w:styleId="aa">
    <w:name w:val="footer"/>
    <w:basedOn w:val="a"/>
    <w:link w:val="ab"/>
    <w:uiPriority w:val="99"/>
    <w:unhideWhenUsed/>
    <w:rsid w:val="003E5565"/>
    <w:pPr>
      <w:tabs>
        <w:tab w:val="center" w:pos="4153"/>
        <w:tab w:val="right" w:pos="8306"/>
      </w:tabs>
      <w:snapToGrid w:val="0"/>
      <w:jc w:val="left"/>
    </w:pPr>
    <w:rPr>
      <w:sz w:val="18"/>
      <w:szCs w:val="18"/>
    </w:rPr>
  </w:style>
  <w:style w:type="character" w:customStyle="1" w:styleId="ab">
    <w:name w:val="页脚 字符"/>
    <w:basedOn w:val="a0"/>
    <w:link w:val="aa"/>
    <w:uiPriority w:val="99"/>
    <w:rsid w:val="003E556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7BF62C-0CD9-41A2-9553-AC4B16BF5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253</Words>
  <Characters>1446</Characters>
  <Application>Microsoft Office Word</Application>
  <DocSecurity>0</DocSecurity>
  <Lines>12</Lines>
  <Paragraphs>3</Paragraphs>
  <ScaleCrop>false</ScaleCrop>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baozhangjun</cp:lastModifiedBy>
  <cp:revision>12</cp:revision>
  <dcterms:created xsi:type="dcterms:W3CDTF">2012-08-30T05:55:00Z</dcterms:created>
  <dcterms:modified xsi:type="dcterms:W3CDTF">2019-03-14T07:19:00Z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