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32"/>
          <w:szCs w:val="32"/>
        </w:rPr>
      </w:pPr>
      <w:r w:rsidRPr="0011311D">
        <w:rPr>
          <w:rFonts w:ascii="Times New Roman" w:eastAsia="Times New Roman" w:hAnsi="Times New Roman" w:cs="Times New Roman"/>
          <w:b/>
          <w:bCs/>
          <w:sz w:val="32"/>
          <w:szCs w:val="32"/>
        </w:rPr>
        <w:t>PHÒNG VÀ ĐIỀU TRỊ RỐI LOẠN CHUYỂN HÓA (MỠ MÁU CAO, GOUT – ĐÀM TRỌC Ứ TRỆ) Ở NGƯỜI TRÊN 50 TUỔI THEO Y HỌC CỔ TRUYỀN</w:t>
      </w:r>
    </w:p>
    <w:p w:rsidR="0011311D" w:rsidRPr="0011311D" w:rsidRDefault="0011311D" w:rsidP="0011311D">
      <w:pPr>
        <w:spacing w:after="0"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pict>
          <v:rect id="_x0000_i1025" style="width:0;height:1.5pt" o:hralign="center" o:hrstd="t" o:hr="t" fillcolor="#a0a0a0" stroked="f"/>
        </w:pict>
      </w:r>
    </w:p>
    <w:p w:rsidR="0011311D" w:rsidRPr="0011311D" w:rsidRDefault="0011311D" w:rsidP="0011311D">
      <w:pPr>
        <w:spacing w:before="100" w:beforeAutospacing="1" w:after="100" w:afterAutospacing="1" w:line="240" w:lineRule="auto"/>
        <w:outlineLvl w:val="1"/>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yellow"/>
        </w:rPr>
        <w:t>1. Giới Thiệu</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1.1. Tổng quan về bệnh Rối loạn chuyển hóa</w:t>
      </w:r>
    </w:p>
    <w:p w:rsidR="0011311D" w:rsidRPr="0011311D" w:rsidRDefault="0011311D" w:rsidP="0011311D">
      <w:pPr>
        <w:spacing w:before="100" w:beforeAutospacing="1" w:after="100" w:afterAutospacing="1" w:line="240" w:lineRule="auto"/>
        <w:jc w:val="both"/>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 xml:space="preserve">Rối loạn chuyển hóa bao gồm các tình trạng như </w:t>
      </w:r>
      <w:r w:rsidRPr="0011311D">
        <w:rPr>
          <w:rFonts w:ascii="Times New Roman" w:eastAsia="Times New Roman" w:hAnsi="Times New Roman" w:cs="Times New Roman"/>
          <w:b/>
          <w:bCs/>
          <w:sz w:val="28"/>
          <w:szCs w:val="28"/>
        </w:rPr>
        <w:t>mỡ máu cao (rối loạn lipid), tăng axit uric máu gây gout</w:t>
      </w:r>
      <w:r w:rsidRPr="0011311D">
        <w:rPr>
          <w:rFonts w:ascii="Times New Roman" w:eastAsia="Times New Roman" w:hAnsi="Times New Roman" w:cs="Times New Roman"/>
          <w:sz w:val="28"/>
          <w:szCs w:val="28"/>
        </w:rPr>
        <w:t>, đường huyết cao, thừa cân béo phì… Đây là nhóm bệnh lý mạn tính, âm thầm nhưng có nguy cơ cao gây biến chứng tim mạch, gan nhiễm mỡ, đột quỵ, tổn thương thận.</w:t>
      </w:r>
    </w:p>
    <w:p w:rsidR="0011311D" w:rsidRPr="0011311D" w:rsidRDefault="0011311D" w:rsidP="0011311D">
      <w:pPr>
        <w:spacing w:before="100" w:beforeAutospacing="1" w:after="100" w:afterAutospacing="1" w:line="240" w:lineRule="auto"/>
        <w:jc w:val="both"/>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 xml:space="preserve">Theo Y học cổ truyền (YHCT), những chứng này thuộc </w:t>
      </w:r>
      <w:r w:rsidRPr="0011311D">
        <w:rPr>
          <w:rFonts w:ascii="Times New Roman" w:eastAsia="Times New Roman" w:hAnsi="Times New Roman" w:cs="Times New Roman"/>
          <w:b/>
          <w:bCs/>
          <w:sz w:val="28"/>
          <w:szCs w:val="28"/>
        </w:rPr>
        <w:t>Đàm trọc, thấp nhiệt, ứ trệ khí huyết</w:t>
      </w:r>
      <w:r w:rsidRPr="0011311D">
        <w:rPr>
          <w:rFonts w:ascii="Times New Roman" w:eastAsia="Times New Roman" w:hAnsi="Times New Roman" w:cs="Times New Roman"/>
          <w:sz w:val="28"/>
          <w:szCs w:val="28"/>
        </w:rPr>
        <w:t xml:space="preserve">. Bệnh thường khởi phát do </w:t>
      </w:r>
      <w:r w:rsidRPr="0011311D">
        <w:rPr>
          <w:rFonts w:ascii="Times New Roman" w:eastAsia="Times New Roman" w:hAnsi="Times New Roman" w:cs="Times New Roman"/>
          <w:b/>
          <w:bCs/>
          <w:sz w:val="28"/>
          <w:szCs w:val="28"/>
        </w:rPr>
        <w:t>Tỳ hư – Thận yếu – Can khí uất</w:t>
      </w:r>
      <w:r w:rsidRPr="0011311D">
        <w:rPr>
          <w:rFonts w:ascii="Times New Roman" w:eastAsia="Times New Roman" w:hAnsi="Times New Roman" w:cs="Times New Roman"/>
          <w:sz w:val="28"/>
          <w:szCs w:val="28"/>
        </w:rPr>
        <w:t>, ăn uống thất thường, ít vận động và tuổi tác làm suy giảm chức năng phủ tạng.</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1.2. Triệu chứng thường gặp</w:t>
      </w:r>
    </w:p>
    <w:p w:rsidR="0011311D" w:rsidRPr="0011311D" w:rsidRDefault="0011311D" w:rsidP="0011311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Mệt mỏi, nặng nề, nhất là sau ăn nhiều đạm béo.</w:t>
      </w:r>
    </w:p>
    <w:p w:rsidR="0011311D" w:rsidRPr="0011311D" w:rsidRDefault="0011311D" w:rsidP="0011311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Khó tiêu, đầy bụng, miệng đắng, lưỡi vàng nhầy.</w:t>
      </w:r>
    </w:p>
    <w:p w:rsidR="0011311D" w:rsidRPr="0011311D" w:rsidRDefault="0011311D" w:rsidP="0011311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Khớp nóng đỏ, sưng đau đột ngột (trong gout).</w:t>
      </w:r>
    </w:p>
    <w:p w:rsidR="0011311D" w:rsidRPr="0011311D" w:rsidRDefault="0011311D" w:rsidP="0011311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Da xạm, lưỡi đỏ hoặc tím, người hay nóng trong.</w:t>
      </w:r>
    </w:p>
    <w:p w:rsidR="0011311D" w:rsidRPr="0011311D" w:rsidRDefault="0011311D" w:rsidP="0011311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Xét nghiệm có cholesterol, triglycerid, axit uric cao.</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1.3. Mục tiêu bài viết</w:t>
      </w:r>
    </w:p>
    <w:p w:rsidR="0011311D" w:rsidRPr="0011311D" w:rsidRDefault="0011311D" w:rsidP="0011311D">
      <w:pPr>
        <w:spacing w:before="100" w:beforeAutospacing="1" w:after="100" w:afterAutospacing="1" w:line="240" w:lineRule="auto"/>
        <w:rPr>
          <w:rFonts w:ascii="Times New Roman" w:eastAsia="Times New Roman" w:hAnsi="Times New Roman" w:cs="Times New Roman"/>
          <w:sz w:val="28"/>
          <w:szCs w:val="28"/>
        </w:rPr>
      </w:pPr>
      <w:r w:rsidRPr="0011311D">
        <w:rPr>
          <w:rFonts w:ascii="Segoe UI Symbol" w:eastAsia="Times New Roman" w:hAnsi="Segoe UI Symbol" w:cs="Segoe UI Symbol"/>
          <w:sz w:val="28"/>
          <w:szCs w:val="28"/>
        </w:rPr>
        <w:t>✅</w:t>
      </w:r>
      <w:r w:rsidRPr="0011311D">
        <w:rPr>
          <w:rFonts w:ascii="Times New Roman" w:eastAsia="Times New Roman" w:hAnsi="Times New Roman" w:cs="Times New Roman"/>
          <w:sz w:val="28"/>
          <w:szCs w:val="28"/>
        </w:rPr>
        <w:t xml:space="preserve"> Giải thích cơ chế rối loạn chuyển hóa theo YHCT.</w:t>
      </w:r>
      <w:r w:rsidRPr="0011311D">
        <w:rPr>
          <w:rFonts w:ascii="Times New Roman" w:eastAsia="Times New Roman" w:hAnsi="Times New Roman" w:cs="Times New Roman"/>
          <w:sz w:val="28"/>
          <w:szCs w:val="28"/>
        </w:rPr>
        <w:br/>
      </w:r>
      <w:r w:rsidRPr="0011311D">
        <w:rPr>
          <w:rFonts w:ascii="Segoe UI Symbol" w:eastAsia="Times New Roman" w:hAnsi="Segoe UI Symbol" w:cs="Segoe UI Symbol"/>
          <w:sz w:val="28"/>
          <w:szCs w:val="28"/>
        </w:rPr>
        <w:t>✅</w:t>
      </w:r>
      <w:r w:rsidRPr="0011311D">
        <w:rPr>
          <w:rFonts w:ascii="Times New Roman" w:eastAsia="Times New Roman" w:hAnsi="Times New Roman" w:cs="Times New Roman"/>
          <w:sz w:val="28"/>
          <w:szCs w:val="28"/>
        </w:rPr>
        <w:t xml:space="preserve"> Hướng dẫn điều chỉnh chế độ ăn uống, sinh hoạt phù hợp.</w:t>
      </w:r>
      <w:r w:rsidRPr="0011311D">
        <w:rPr>
          <w:rFonts w:ascii="Times New Roman" w:eastAsia="Times New Roman" w:hAnsi="Times New Roman" w:cs="Times New Roman"/>
          <w:sz w:val="28"/>
          <w:szCs w:val="28"/>
        </w:rPr>
        <w:br/>
      </w:r>
      <w:r w:rsidRPr="0011311D">
        <w:rPr>
          <w:rFonts w:ascii="Segoe UI Symbol" w:eastAsia="Times New Roman" w:hAnsi="Segoe UI Symbol" w:cs="Segoe UI Symbol"/>
          <w:sz w:val="28"/>
          <w:szCs w:val="28"/>
        </w:rPr>
        <w:t>✅</w:t>
      </w:r>
      <w:r w:rsidRPr="0011311D">
        <w:rPr>
          <w:rFonts w:ascii="Times New Roman" w:eastAsia="Times New Roman" w:hAnsi="Times New Roman" w:cs="Times New Roman"/>
          <w:sz w:val="28"/>
          <w:szCs w:val="28"/>
        </w:rPr>
        <w:t xml:space="preserve"> Đề xuất bài tập, lịch sinh hoạt và thực đơn theo mùa hỗ trợ ổn định chuyển hóa lâu dài.</w:t>
      </w:r>
    </w:p>
    <w:p w:rsidR="0011311D" w:rsidRPr="0011311D" w:rsidRDefault="0011311D" w:rsidP="0011311D">
      <w:pPr>
        <w:spacing w:after="0"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pict>
          <v:rect id="_x0000_i1026" style="width:0;height:1.5pt" o:hralign="center" o:hrstd="t" o:hr="t" fillcolor="#a0a0a0" stroked="f"/>
        </w:pict>
      </w:r>
    </w:p>
    <w:p w:rsidR="0011311D" w:rsidRPr="0011311D" w:rsidRDefault="0011311D" w:rsidP="0011311D">
      <w:pPr>
        <w:spacing w:before="100" w:beforeAutospacing="1" w:after="100" w:afterAutospacing="1" w:line="240" w:lineRule="auto"/>
        <w:outlineLvl w:val="1"/>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yellow"/>
        </w:rPr>
        <w:t>2. Kiến Thức Cơ Bản Về Tạng Phủ và Ảnh Hưởng Của Tuổi Tác Đến Chuyển Hóa</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2.1. Tạng phủ liên quan đến chuyển hóa</w:t>
      </w:r>
    </w:p>
    <w:p w:rsidR="0011311D" w:rsidRPr="0011311D" w:rsidRDefault="0011311D" w:rsidP="0011311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lastRenderedPageBreak/>
        <w:t>Tỳ</w:t>
      </w:r>
      <w:r w:rsidRPr="0011311D">
        <w:rPr>
          <w:rFonts w:ascii="Times New Roman" w:eastAsia="Times New Roman" w:hAnsi="Times New Roman" w:cs="Times New Roman"/>
          <w:sz w:val="28"/>
          <w:szCs w:val="28"/>
        </w:rPr>
        <w:t>: Chủ vận hóa, hấp thu – tiêu hóa – chuyển hóa. Tỳ yếu gây đàm thấp, béo bụng, mỡ máu tăng.</w:t>
      </w:r>
    </w:p>
    <w:p w:rsidR="0011311D" w:rsidRPr="0011311D" w:rsidRDefault="0011311D" w:rsidP="0011311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Can</w:t>
      </w:r>
      <w:r w:rsidRPr="0011311D">
        <w:rPr>
          <w:rFonts w:ascii="Times New Roman" w:eastAsia="Times New Roman" w:hAnsi="Times New Roman" w:cs="Times New Roman"/>
          <w:sz w:val="28"/>
          <w:szCs w:val="28"/>
        </w:rPr>
        <w:t>: Chủ sơ tiết, giúp giải độc – điều hòa khí huyết. Can uất gây nóng trong, tăng huyết áp, mỡ máu.</w:t>
      </w:r>
    </w:p>
    <w:p w:rsidR="0011311D" w:rsidRPr="0011311D" w:rsidRDefault="0011311D" w:rsidP="0011311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Thận</w:t>
      </w:r>
      <w:r w:rsidRPr="0011311D">
        <w:rPr>
          <w:rFonts w:ascii="Times New Roman" w:eastAsia="Times New Roman" w:hAnsi="Times New Roman" w:cs="Times New Roman"/>
          <w:sz w:val="28"/>
          <w:szCs w:val="28"/>
        </w:rPr>
        <w:t>: Chủ tàng tinh, bài tiết. Thận yếu làm giảm lọc uric, gây gout.</w:t>
      </w:r>
    </w:p>
    <w:p w:rsidR="0011311D" w:rsidRPr="0011311D" w:rsidRDefault="0011311D" w:rsidP="0011311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Vị</w:t>
      </w:r>
      <w:r w:rsidRPr="0011311D">
        <w:rPr>
          <w:rFonts w:ascii="Times New Roman" w:eastAsia="Times New Roman" w:hAnsi="Times New Roman" w:cs="Times New Roman"/>
          <w:sz w:val="28"/>
          <w:szCs w:val="28"/>
        </w:rPr>
        <w:t>: Chủ thu nạp, tiêu hóa. Vị hư hoặc tích trệ dễ gây đầy hơi, cholesterol cao.</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2.2. Ảnh hưởng của tuổi tác và thời tiết</w:t>
      </w:r>
    </w:p>
    <w:p w:rsidR="0011311D" w:rsidRPr="0011311D" w:rsidRDefault="0011311D" w:rsidP="0011311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Sau tuổi 50</w:t>
      </w:r>
      <w:r w:rsidRPr="0011311D">
        <w:rPr>
          <w:rFonts w:ascii="Times New Roman" w:eastAsia="Times New Roman" w:hAnsi="Times New Roman" w:cs="Times New Roman"/>
          <w:sz w:val="28"/>
          <w:szCs w:val="28"/>
        </w:rPr>
        <w:t>: Chức năng Tỳ – Thận giảm → khí hóa kém → đàm trọc tích tụ.</w:t>
      </w:r>
    </w:p>
    <w:p w:rsidR="0011311D" w:rsidRPr="0011311D" w:rsidRDefault="0011311D" w:rsidP="0011311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Mùa Xuân</w:t>
      </w:r>
      <w:r w:rsidRPr="0011311D">
        <w:rPr>
          <w:rFonts w:ascii="Times New Roman" w:eastAsia="Times New Roman" w:hAnsi="Times New Roman" w:cs="Times New Roman"/>
          <w:sz w:val="28"/>
          <w:szCs w:val="28"/>
        </w:rPr>
        <w:t>: Can vượng dễ phát nhiệt → làm bộc phát gout.</w:t>
      </w:r>
    </w:p>
    <w:p w:rsidR="0011311D" w:rsidRPr="0011311D" w:rsidRDefault="0011311D" w:rsidP="0011311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Mùa Hạ</w:t>
      </w:r>
      <w:r w:rsidRPr="0011311D">
        <w:rPr>
          <w:rFonts w:ascii="Times New Roman" w:eastAsia="Times New Roman" w:hAnsi="Times New Roman" w:cs="Times New Roman"/>
          <w:sz w:val="28"/>
          <w:szCs w:val="28"/>
        </w:rPr>
        <w:t>: Tâm nhiệt, dễ mất nước → tăng cô đặc máu, mỡ máu tăng.</w:t>
      </w:r>
    </w:p>
    <w:p w:rsidR="0011311D" w:rsidRPr="0011311D" w:rsidRDefault="0011311D" w:rsidP="0011311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Mùa Thu</w:t>
      </w:r>
      <w:r w:rsidRPr="0011311D">
        <w:rPr>
          <w:rFonts w:ascii="Times New Roman" w:eastAsia="Times New Roman" w:hAnsi="Times New Roman" w:cs="Times New Roman"/>
          <w:sz w:val="28"/>
          <w:szCs w:val="28"/>
        </w:rPr>
        <w:t>: Phế bị khô táo → khí huyết giảm → kém điều hòa.</w:t>
      </w:r>
    </w:p>
    <w:p w:rsidR="0011311D" w:rsidRPr="0011311D" w:rsidRDefault="0011311D" w:rsidP="0011311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Mùa Đông</w:t>
      </w:r>
      <w:r w:rsidRPr="0011311D">
        <w:rPr>
          <w:rFonts w:ascii="Times New Roman" w:eastAsia="Times New Roman" w:hAnsi="Times New Roman" w:cs="Times New Roman"/>
          <w:sz w:val="28"/>
          <w:szCs w:val="28"/>
        </w:rPr>
        <w:t>: Thận hư, ứ trệ → khó thải uric, đau khớp tăng.</w:t>
      </w:r>
    </w:p>
    <w:p w:rsidR="0011311D" w:rsidRPr="0011311D" w:rsidRDefault="0011311D" w:rsidP="0011311D">
      <w:pPr>
        <w:spacing w:after="0"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pict>
          <v:rect id="_x0000_i1027" style="width:0;height:1.5pt" o:hralign="center" o:hrstd="t" o:hr="t" fillcolor="#a0a0a0" stroked="f"/>
        </w:pict>
      </w:r>
    </w:p>
    <w:p w:rsidR="0011311D" w:rsidRPr="0011311D" w:rsidRDefault="0011311D" w:rsidP="0011311D">
      <w:pPr>
        <w:spacing w:before="100" w:beforeAutospacing="1" w:after="100" w:afterAutospacing="1" w:line="240" w:lineRule="auto"/>
        <w:outlineLvl w:val="1"/>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yellow"/>
        </w:rPr>
        <w:t>3. Hướng Dẫn Sinh Hoạt Để Cải Thiện Rối Loạn Chuyển Hóa</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3.1. Lịch sinh hoạt khoa học</w:t>
      </w:r>
    </w:p>
    <w:p w:rsidR="0011311D" w:rsidRPr="0011311D" w:rsidRDefault="0011311D" w:rsidP="0011311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Sáng sớm</w:t>
      </w:r>
      <w:r w:rsidRPr="0011311D">
        <w:rPr>
          <w:rFonts w:ascii="Times New Roman" w:eastAsia="Times New Roman" w:hAnsi="Times New Roman" w:cs="Times New Roman"/>
          <w:sz w:val="28"/>
          <w:szCs w:val="28"/>
        </w:rPr>
        <w:t xml:space="preserve"> (5h30 – 7h): Thức dậy, xoa mặt, uống 1 cốc nước ấm, tập khí công nhẹ nhàng.</w:t>
      </w:r>
    </w:p>
    <w:p w:rsidR="0011311D" w:rsidRPr="0011311D" w:rsidRDefault="0011311D" w:rsidP="0011311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Bữa sáng</w:t>
      </w:r>
      <w:r w:rsidRPr="0011311D">
        <w:rPr>
          <w:rFonts w:ascii="Times New Roman" w:eastAsia="Times New Roman" w:hAnsi="Times New Roman" w:cs="Times New Roman"/>
          <w:sz w:val="28"/>
          <w:szCs w:val="28"/>
          <w:highlight w:val="green"/>
        </w:rPr>
        <w:t>:</w:t>
      </w:r>
      <w:r w:rsidRPr="0011311D">
        <w:rPr>
          <w:rFonts w:ascii="Times New Roman" w:eastAsia="Times New Roman" w:hAnsi="Times New Roman" w:cs="Times New Roman"/>
          <w:sz w:val="28"/>
          <w:szCs w:val="28"/>
        </w:rPr>
        <w:t xml:space="preserve"> Ăn thanh đạm (cháo yến mạch, đậu xanh), uống trà thảo dược.</w:t>
      </w:r>
    </w:p>
    <w:p w:rsidR="0011311D" w:rsidRPr="0011311D" w:rsidRDefault="0011311D" w:rsidP="0011311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Giữa ngày</w:t>
      </w:r>
      <w:r w:rsidRPr="0011311D">
        <w:rPr>
          <w:rFonts w:ascii="Times New Roman" w:eastAsia="Times New Roman" w:hAnsi="Times New Roman" w:cs="Times New Roman"/>
          <w:sz w:val="28"/>
          <w:szCs w:val="28"/>
        </w:rPr>
        <w:t>: Làm việc nhẹ nhàng, không để căng thẳng, hít thở sâu.</w:t>
      </w:r>
    </w:p>
    <w:p w:rsidR="0011311D" w:rsidRPr="0011311D" w:rsidRDefault="0011311D" w:rsidP="0011311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Nghỉ trưa</w:t>
      </w:r>
      <w:r w:rsidRPr="0011311D">
        <w:rPr>
          <w:rFonts w:ascii="Times New Roman" w:eastAsia="Times New Roman" w:hAnsi="Times New Roman" w:cs="Times New Roman"/>
          <w:sz w:val="28"/>
          <w:szCs w:val="28"/>
        </w:rPr>
        <w:t>: 20–30 phút, tránh ngủ quá lâu gây khí trệ.</w:t>
      </w:r>
    </w:p>
    <w:p w:rsidR="0011311D" w:rsidRPr="0011311D" w:rsidRDefault="0011311D" w:rsidP="0011311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Chiều</w:t>
      </w:r>
      <w:r w:rsidRPr="0011311D">
        <w:rPr>
          <w:rFonts w:ascii="Times New Roman" w:eastAsia="Times New Roman" w:hAnsi="Times New Roman" w:cs="Times New Roman"/>
          <w:sz w:val="28"/>
          <w:szCs w:val="28"/>
        </w:rPr>
        <w:t>: Vận động nhẹ, đi bộ 30 phút, tập yoga hoặc bài tập dưỡng sinh.</w:t>
      </w:r>
    </w:p>
    <w:p w:rsidR="0011311D" w:rsidRPr="0011311D" w:rsidRDefault="0011311D" w:rsidP="0011311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Bữa tối</w:t>
      </w:r>
      <w:r w:rsidRPr="0011311D">
        <w:rPr>
          <w:rFonts w:ascii="Times New Roman" w:eastAsia="Times New Roman" w:hAnsi="Times New Roman" w:cs="Times New Roman"/>
          <w:sz w:val="28"/>
          <w:szCs w:val="28"/>
          <w:highlight w:val="green"/>
        </w:rPr>
        <w:t>:</w:t>
      </w:r>
      <w:r w:rsidRPr="0011311D">
        <w:rPr>
          <w:rFonts w:ascii="Times New Roman" w:eastAsia="Times New Roman" w:hAnsi="Times New Roman" w:cs="Times New Roman"/>
          <w:sz w:val="28"/>
          <w:szCs w:val="28"/>
        </w:rPr>
        <w:t xml:space="preserve"> Ăn sớm trước 19h, ít dầu mỡ – nhiều rau.</w:t>
      </w:r>
    </w:p>
    <w:p w:rsidR="0011311D" w:rsidRPr="0011311D" w:rsidRDefault="0011311D" w:rsidP="0011311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b/>
          <w:bCs/>
          <w:sz w:val="28"/>
          <w:szCs w:val="28"/>
          <w:highlight w:val="green"/>
        </w:rPr>
        <w:t>Trước ngủ</w:t>
      </w:r>
      <w:r w:rsidRPr="0011311D">
        <w:rPr>
          <w:rFonts w:ascii="Times New Roman" w:eastAsia="Times New Roman" w:hAnsi="Times New Roman" w:cs="Times New Roman"/>
          <w:sz w:val="28"/>
          <w:szCs w:val="28"/>
        </w:rPr>
        <w:t>: Xoa bóp gan bàn chân, vùng huyệt Thận Du – Túc Tam Lý.</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3.2. Những điều cần tránh</w:t>
      </w:r>
    </w:p>
    <w:p w:rsidR="0011311D" w:rsidRPr="0011311D" w:rsidRDefault="0011311D" w:rsidP="0011311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Không ăn quá no, ăn đêm, ăn đồ chiên xào, thức ăn nhanh.</w:t>
      </w:r>
    </w:p>
    <w:p w:rsidR="0011311D" w:rsidRPr="0011311D" w:rsidRDefault="0011311D" w:rsidP="0011311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Không dùng rượu bia, chất kích thích, thức khuya kéo dài.</w:t>
      </w:r>
    </w:p>
    <w:p w:rsidR="0011311D" w:rsidRPr="0011311D" w:rsidRDefault="0011311D" w:rsidP="0011311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Tránh căng thẳng thần kinh, làm việc quá sức thể chất – trí tuệ.</w:t>
      </w:r>
    </w:p>
    <w:p w:rsidR="0011311D" w:rsidRPr="0011311D" w:rsidRDefault="0011311D" w:rsidP="0011311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Không ngồi nhiều, không tập luyện quá mức khi mới khởi bệnh.</w:t>
      </w:r>
    </w:p>
    <w:p w:rsidR="0011311D" w:rsidRPr="0011311D" w:rsidRDefault="0011311D" w:rsidP="0011311D">
      <w:pPr>
        <w:spacing w:after="0"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pict>
          <v:rect id="_x0000_i1028" style="width:0;height:1.5pt" o:hralign="center" o:hrstd="t" o:hr="t" fillcolor="#a0a0a0" stroked="f"/>
        </w:pict>
      </w:r>
    </w:p>
    <w:p w:rsidR="0011311D" w:rsidRDefault="0011311D" w:rsidP="0011311D">
      <w:pPr>
        <w:spacing w:before="100" w:beforeAutospacing="1" w:after="100" w:afterAutospacing="1" w:line="240" w:lineRule="auto"/>
        <w:outlineLvl w:val="1"/>
        <w:rPr>
          <w:rFonts w:ascii="Times New Roman" w:eastAsia="Times New Roman" w:hAnsi="Times New Roman" w:cs="Times New Roman"/>
          <w:b/>
          <w:bCs/>
          <w:sz w:val="28"/>
          <w:szCs w:val="28"/>
          <w:highlight w:val="yellow"/>
        </w:rPr>
      </w:pPr>
    </w:p>
    <w:p w:rsidR="0011311D" w:rsidRPr="0011311D" w:rsidRDefault="0011311D" w:rsidP="0011311D">
      <w:pPr>
        <w:spacing w:before="100" w:beforeAutospacing="1" w:after="100" w:afterAutospacing="1" w:line="240" w:lineRule="auto"/>
        <w:outlineLvl w:val="1"/>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yellow"/>
        </w:rPr>
        <w:lastRenderedPageBreak/>
        <w:t>4. Bà</w:t>
      </w:r>
      <w:r>
        <w:rPr>
          <w:rFonts w:ascii="Times New Roman" w:eastAsia="Times New Roman" w:hAnsi="Times New Roman" w:cs="Times New Roman"/>
          <w:b/>
          <w:bCs/>
          <w:sz w:val="28"/>
          <w:szCs w:val="28"/>
          <w:highlight w:val="yellow"/>
        </w:rPr>
        <w:t>i Tập Hỗ Trợ Giảm Mỡ Máu, Gout</w:t>
      </w:r>
    </w:p>
    <w:p w:rsidR="0011311D" w:rsidRPr="0011311D" w:rsidRDefault="0011311D" w:rsidP="0011311D">
      <w:pPr>
        <w:pStyle w:val="Heading3"/>
        <w:rPr>
          <w:sz w:val="28"/>
          <w:szCs w:val="28"/>
        </w:rPr>
      </w:pPr>
      <w:r w:rsidRPr="00CB4579">
        <w:rPr>
          <w:rStyle w:val="Strong"/>
          <w:b/>
          <w:bCs/>
          <w:sz w:val="28"/>
          <w:szCs w:val="28"/>
          <w:highlight w:val="cyan"/>
        </w:rPr>
        <w:t>4.1. Yoga hỗ trợ điều chỉnh chuyển hóa</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Tư thế Vặn cột sống</w:t>
      </w:r>
      <w:r w:rsidRPr="0011311D">
        <w:rPr>
          <w:rStyle w:val="Strong"/>
          <w:sz w:val="28"/>
          <w:szCs w:val="28"/>
        </w:rPr>
        <w:t xml:space="preserve"> (Seated Spinal Twist – Ardha Matsyendrasana)</w:t>
      </w:r>
    </w:p>
    <w:p w:rsidR="0011311D" w:rsidRPr="0011311D" w:rsidRDefault="0011311D" w:rsidP="0011311D">
      <w:pPr>
        <w:pStyle w:val="NormalWeb"/>
        <w:numPr>
          <w:ilvl w:val="0"/>
          <w:numId w:val="13"/>
        </w:numPr>
        <w:rPr>
          <w:sz w:val="28"/>
          <w:szCs w:val="28"/>
        </w:rPr>
      </w:pPr>
      <w:r w:rsidRPr="0011311D">
        <w:rPr>
          <w:sz w:val="28"/>
          <w:szCs w:val="28"/>
        </w:rPr>
        <w:t>Cách thực hiện:</w:t>
      </w:r>
    </w:p>
    <w:p w:rsidR="0011311D" w:rsidRPr="0011311D" w:rsidRDefault="0011311D" w:rsidP="0011311D">
      <w:pPr>
        <w:pStyle w:val="NormalWeb"/>
        <w:numPr>
          <w:ilvl w:val="1"/>
          <w:numId w:val="13"/>
        </w:numPr>
        <w:rPr>
          <w:sz w:val="28"/>
          <w:szCs w:val="28"/>
        </w:rPr>
      </w:pPr>
      <w:r w:rsidRPr="0011311D">
        <w:rPr>
          <w:sz w:val="28"/>
          <w:szCs w:val="28"/>
        </w:rPr>
        <w:t>Ngồi thẳng, hai chân duỗi về phía trước.</w:t>
      </w:r>
    </w:p>
    <w:p w:rsidR="0011311D" w:rsidRPr="0011311D" w:rsidRDefault="0011311D" w:rsidP="0011311D">
      <w:pPr>
        <w:pStyle w:val="NormalWeb"/>
        <w:numPr>
          <w:ilvl w:val="1"/>
          <w:numId w:val="13"/>
        </w:numPr>
        <w:rPr>
          <w:sz w:val="28"/>
          <w:szCs w:val="28"/>
        </w:rPr>
      </w:pPr>
      <w:r w:rsidRPr="0011311D">
        <w:rPr>
          <w:sz w:val="28"/>
          <w:szCs w:val="28"/>
        </w:rPr>
        <w:t>Co chân phải lên, đặt bàn chân phải qua bên ngoài đầu gối trái.</w:t>
      </w:r>
    </w:p>
    <w:p w:rsidR="0011311D" w:rsidRPr="0011311D" w:rsidRDefault="0011311D" w:rsidP="0011311D">
      <w:pPr>
        <w:pStyle w:val="NormalWeb"/>
        <w:numPr>
          <w:ilvl w:val="1"/>
          <w:numId w:val="13"/>
        </w:numPr>
        <w:rPr>
          <w:sz w:val="28"/>
          <w:szCs w:val="28"/>
        </w:rPr>
      </w:pPr>
      <w:r w:rsidRPr="0011311D">
        <w:rPr>
          <w:sz w:val="28"/>
          <w:szCs w:val="28"/>
        </w:rPr>
        <w:t>Tay trái đặt lên đầu gối phải, tay phải chống ra sau.</w:t>
      </w:r>
    </w:p>
    <w:p w:rsidR="0011311D" w:rsidRPr="0011311D" w:rsidRDefault="0011311D" w:rsidP="0011311D">
      <w:pPr>
        <w:pStyle w:val="NormalWeb"/>
        <w:numPr>
          <w:ilvl w:val="1"/>
          <w:numId w:val="13"/>
        </w:numPr>
        <w:rPr>
          <w:sz w:val="28"/>
          <w:szCs w:val="28"/>
        </w:rPr>
      </w:pPr>
      <w:r w:rsidRPr="0011311D">
        <w:rPr>
          <w:sz w:val="28"/>
          <w:szCs w:val="28"/>
        </w:rPr>
        <w:t>Hít vào, vươn dài cột sống. Thở ra, xoay người sang phải, giữ 15–30 giây.</w:t>
      </w:r>
    </w:p>
    <w:p w:rsidR="0011311D" w:rsidRPr="0011311D" w:rsidRDefault="0011311D" w:rsidP="0011311D">
      <w:pPr>
        <w:pStyle w:val="NormalWeb"/>
        <w:numPr>
          <w:ilvl w:val="1"/>
          <w:numId w:val="13"/>
        </w:numPr>
        <w:rPr>
          <w:sz w:val="28"/>
          <w:szCs w:val="28"/>
        </w:rPr>
      </w:pPr>
      <w:r w:rsidRPr="0011311D">
        <w:rPr>
          <w:sz w:val="28"/>
          <w:szCs w:val="28"/>
        </w:rPr>
        <w:t>Thực hiện tương tự bên kia.</w:t>
      </w:r>
    </w:p>
    <w:p w:rsidR="0011311D" w:rsidRPr="0011311D" w:rsidRDefault="0011311D" w:rsidP="0011311D">
      <w:pPr>
        <w:pStyle w:val="NormalWeb"/>
        <w:numPr>
          <w:ilvl w:val="0"/>
          <w:numId w:val="13"/>
        </w:numPr>
        <w:rPr>
          <w:sz w:val="28"/>
          <w:szCs w:val="28"/>
        </w:rPr>
      </w:pPr>
      <w:r w:rsidRPr="0011311D">
        <w:rPr>
          <w:sz w:val="28"/>
          <w:szCs w:val="28"/>
        </w:rPr>
        <w:t>Tác dụng: Giúp massage gan – mật, tăng lưu thông khí huyết vùng bụng, hỗ trợ giải độc và chuyển hóa tốt hơn.</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Tư thế Chiến binh</w:t>
      </w:r>
      <w:r w:rsidRPr="0011311D">
        <w:rPr>
          <w:rStyle w:val="Strong"/>
          <w:sz w:val="28"/>
          <w:szCs w:val="28"/>
        </w:rPr>
        <w:t xml:space="preserve"> (Virabhadrasana I)</w:t>
      </w:r>
    </w:p>
    <w:p w:rsidR="0011311D" w:rsidRPr="0011311D" w:rsidRDefault="0011311D" w:rsidP="0011311D">
      <w:pPr>
        <w:pStyle w:val="NormalWeb"/>
        <w:numPr>
          <w:ilvl w:val="0"/>
          <w:numId w:val="14"/>
        </w:numPr>
        <w:rPr>
          <w:sz w:val="28"/>
          <w:szCs w:val="28"/>
        </w:rPr>
      </w:pPr>
      <w:r w:rsidRPr="0011311D">
        <w:rPr>
          <w:sz w:val="28"/>
          <w:szCs w:val="28"/>
        </w:rPr>
        <w:t>Cách thực hiện:</w:t>
      </w:r>
    </w:p>
    <w:p w:rsidR="0011311D" w:rsidRPr="0011311D" w:rsidRDefault="0011311D" w:rsidP="0011311D">
      <w:pPr>
        <w:pStyle w:val="NormalWeb"/>
        <w:numPr>
          <w:ilvl w:val="1"/>
          <w:numId w:val="14"/>
        </w:numPr>
        <w:rPr>
          <w:sz w:val="28"/>
          <w:szCs w:val="28"/>
        </w:rPr>
      </w:pPr>
      <w:r w:rsidRPr="0011311D">
        <w:rPr>
          <w:sz w:val="28"/>
          <w:szCs w:val="28"/>
        </w:rPr>
        <w:t>Đứng hai chân mở rộng, bước chân phải ra trước, gập gối tạo góc 90 độ.</w:t>
      </w:r>
    </w:p>
    <w:p w:rsidR="0011311D" w:rsidRPr="0011311D" w:rsidRDefault="0011311D" w:rsidP="0011311D">
      <w:pPr>
        <w:pStyle w:val="NormalWeb"/>
        <w:numPr>
          <w:ilvl w:val="1"/>
          <w:numId w:val="14"/>
        </w:numPr>
        <w:rPr>
          <w:sz w:val="28"/>
          <w:szCs w:val="28"/>
        </w:rPr>
      </w:pPr>
      <w:r w:rsidRPr="0011311D">
        <w:rPr>
          <w:sz w:val="28"/>
          <w:szCs w:val="28"/>
        </w:rPr>
        <w:t>Giữ chân trái thẳng, gót sau chạm sàn.</w:t>
      </w:r>
    </w:p>
    <w:p w:rsidR="0011311D" w:rsidRPr="0011311D" w:rsidRDefault="0011311D" w:rsidP="0011311D">
      <w:pPr>
        <w:pStyle w:val="NormalWeb"/>
        <w:numPr>
          <w:ilvl w:val="1"/>
          <w:numId w:val="14"/>
        </w:numPr>
        <w:rPr>
          <w:sz w:val="28"/>
          <w:szCs w:val="28"/>
        </w:rPr>
      </w:pPr>
      <w:r w:rsidRPr="0011311D">
        <w:rPr>
          <w:sz w:val="28"/>
          <w:szCs w:val="28"/>
        </w:rPr>
        <w:t>Hai tay giơ cao lên trời, lòng bàn tay hướng vào nhau, hít thở đều.</w:t>
      </w:r>
    </w:p>
    <w:p w:rsidR="0011311D" w:rsidRPr="0011311D" w:rsidRDefault="0011311D" w:rsidP="0011311D">
      <w:pPr>
        <w:pStyle w:val="NormalWeb"/>
        <w:numPr>
          <w:ilvl w:val="1"/>
          <w:numId w:val="14"/>
        </w:numPr>
        <w:rPr>
          <w:sz w:val="28"/>
          <w:szCs w:val="28"/>
        </w:rPr>
      </w:pPr>
      <w:r w:rsidRPr="0011311D">
        <w:rPr>
          <w:sz w:val="28"/>
          <w:szCs w:val="28"/>
        </w:rPr>
        <w:t>Giữ tư thế 15–30 giây, đổi bên.</w:t>
      </w:r>
    </w:p>
    <w:p w:rsidR="0011311D" w:rsidRPr="0011311D" w:rsidRDefault="0011311D" w:rsidP="0011311D">
      <w:pPr>
        <w:pStyle w:val="NormalWeb"/>
        <w:numPr>
          <w:ilvl w:val="0"/>
          <w:numId w:val="14"/>
        </w:numPr>
        <w:rPr>
          <w:sz w:val="28"/>
          <w:szCs w:val="28"/>
        </w:rPr>
      </w:pPr>
      <w:r w:rsidRPr="0011311D">
        <w:rPr>
          <w:sz w:val="28"/>
          <w:szCs w:val="28"/>
        </w:rPr>
        <w:t>Tác dụng: Tăng trao đổi chất, cải thiện tuần hoàn máu, tăng cường sức mạnh cơ đùi, hỗ trợ giảm mỡ.</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Tư thế Em bé</w:t>
      </w:r>
      <w:r w:rsidRPr="0011311D">
        <w:rPr>
          <w:rStyle w:val="Strong"/>
          <w:sz w:val="28"/>
          <w:szCs w:val="28"/>
        </w:rPr>
        <w:t xml:space="preserve"> (Balasana) – Mèo – Bò (Cat-Cow Pose)</w:t>
      </w:r>
    </w:p>
    <w:p w:rsidR="0011311D" w:rsidRPr="0011311D" w:rsidRDefault="0011311D" w:rsidP="0011311D">
      <w:pPr>
        <w:pStyle w:val="NormalWeb"/>
        <w:numPr>
          <w:ilvl w:val="0"/>
          <w:numId w:val="15"/>
        </w:numPr>
        <w:rPr>
          <w:sz w:val="28"/>
          <w:szCs w:val="28"/>
        </w:rPr>
      </w:pPr>
      <w:r w:rsidRPr="0011311D">
        <w:rPr>
          <w:sz w:val="28"/>
          <w:szCs w:val="28"/>
        </w:rPr>
        <w:t>Cách thực hiện:</w:t>
      </w:r>
    </w:p>
    <w:p w:rsidR="0011311D" w:rsidRPr="0011311D" w:rsidRDefault="0011311D" w:rsidP="0011311D">
      <w:pPr>
        <w:pStyle w:val="NormalWeb"/>
        <w:numPr>
          <w:ilvl w:val="1"/>
          <w:numId w:val="15"/>
        </w:numPr>
        <w:rPr>
          <w:sz w:val="28"/>
          <w:szCs w:val="28"/>
        </w:rPr>
      </w:pPr>
      <w:r w:rsidRPr="0011311D">
        <w:rPr>
          <w:rStyle w:val="Strong"/>
          <w:sz w:val="28"/>
          <w:szCs w:val="28"/>
        </w:rPr>
        <w:t>Em bé</w:t>
      </w:r>
      <w:r w:rsidRPr="0011311D">
        <w:rPr>
          <w:sz w:val="28"/>
          <w:szCs w:val="28"/>
        </w:rPr>
        <w:t>: Quỳ gối, gập người về trước, trán chạm sàn, tay duỗi thẳng – thư giãn lưng và thần kinh.</w:t>
      </w:r>
    </w:p>
    <w:p w:rsidR="0011311D" w:rsidRPr="0011311D" w:rsidRDefault="0011311D" w:rsidP="0011311D">
      <w:pPr>
        <w:pStyle w:val="NormalWeb"/>
        <w:numPr>
          <w:ilvl w:val="1"/>
          <w:numId w:val="15"/>
        </w:numPr>
        <w:rPr>
          <w:sz w:val="28"/>
          <w:szCs w:val="28"/>
        </w:rPr>
      </w:pPr>
      <w:r w:rsidRPr="0011311D">
        <w:rPr>
          <w:rStyle w:val="Strong"/>
          <w:sz w:val="28"/>
          <w:szCs w:val="28"/>
        </w:rPr>
        <w:t>Mèo – Bò</w:t>
      </w:r>
      <w:r w:rsidRPr="0011311D">
        <w:rPr>
          <w:sz w:val="28"/>
          <w:szCs w:val="28"/>
        </w:rPr>
        <w:t>:</w:t>
      </w:r>
    </w:p>
    <w:p w:rsidR="0011311D" w:rsidRPr="0011311D" w:rsidRDefault="0011311D" w:rsidP="0011311D">
      <w:pPr>
        <w:pStyle w:val="NormalWeb"/>
        <w:numPr>
          <w:ilvl w:val="2"/>
          <w:numId w:val="15"/>
        </w:numPr>
        <w:rPr>
          <w:sz w:val="28"/>
          <w:szCs w:val="28"/>
        </w:rPr>
      </w:pPr>
      <w:r w:rsidRPr="0011311D">
        <w:rPr>
          <w:sz w:val="28"/>
          <w:szCs w:val="28"/>
        </w:rPr>
        <w:t>Vào tư thế bò bốn chân.</w:t>
      </w:r>
    </w:p>
    <w:p w:rsidR="0011311D" w:rsidRPr="0011311D" w:rsidRDefault="0011311D" w:rsidP="0011311D">
      <w:pPr>
        <w:pStyle w:val="NormalWeb"/>
        <w:numPr>
          <w:ilvl w:val="2"/>
          <w:numId w:val="15"/>
        </w:numPr>
        <w:rPr>
          <w:sz w:val="28"/>
          <w:szCs w:val="28"/>
        </w:rPr>
      </w:pPr>
      <w:r w:rsidRPr="0011311D">
        <w:rPr>
          <w:sz w:val="28"/>
          <w:szCs w:val="28"/>
        </w:rPr>
        <w:t>Hít vào, võng lưng, ngẩng đầu (tư thế bò).</w:t>
      </w:r>
    </w:p>
    <w:p w:rsidR="0011311D" w:rsidRPr="0011311D" w:rsidRDefault="0011311D" w:rsidP="0011311D">
      <w:pPr>
        <w:pStyle w:val="NormalWeb"/>
        <w:numPr>
          <w:ilvl w:val="2"/>
          <w:numId w:val="15"/>
        </w:numPr>
        <w:rPr>
          <w:sz w:val="28"/>
          <w:szCs w:val="28"/>
        </w:rPr>
      </w:pPr>
      <w:r w:rsidRPr="0011311D">
        <w:rPr>
          <w:sz w:val="28"/>
          <w:szCs w:val="28"/>
        </w:rPr>
        <w:t>Thở ra, gù lưng, cúi đầu (tư thế mèo).</w:t>
      </w:r>
    </w:p>
    <w:p w:rsidR="0011311D" w:rsidRPr="0011311D" w:rsidRDefault="0011311D" w:rsidP="0011311D">
      <w:pPr>
        <w:pStyle w:val="NormalWeb"/>
        <w:numPr>
          <w:ilvl w:val="2"/>
          <w:numId w:val="15"/>
        </w:numPr>
        <w:rPr>
          <w:sz w:val="28"/>
          <w:szCs w:val="28"/>
        </w:rPr>
      </w:pPr>
      <w:r w:rsidRPr="0011311D">
        <w:rPr>
          <w:sz w:val="28"/>
          <w:szCs w:val="28"/>
        </w:rPr>
        <w:t>Thực hiện 10–15 lần.</w:t>
      </w:r>
    </w:p>
    <w:p w:rsidR="0011311D" w:rsidRPr="0011311D" w:rsidRDefault="0011311D" w:rsidP="0011311D">
      <w:pPr>
        <w:pStyle w:val="NormalWeb"/>
        <w:numPr>
          <w:ilvl w:val="0"/>
          <w:numId w:val="15"/>
        </w:numPr>
        <w:rPr>
          <w:sz w:val="28"/>
          <w:szCs w:val="28"/>
        </w:rPr>
      </w:pPr>
      <w:r w:rsidRPr="0011311D">
        <w:rPr>
          <w:sz w:val="28"/>
          <w:szCs w:val="28"/>
        </w:rPr>
        <w:t>Tác dụng: Giúp cột sống linh hoạt, thư giãn gan thận, giải tỏa áp lực vùng bụng – thắt lưng.</w:t>
      </w:r>
    </w:p>
    <w:p w:rsidR="0011311D" w:rsidRPr="0011311D" w:rsidRDefault="0011311D" w:rsidP="0011311D">
      <w:pPr>
        <w:pStyle w:val="Heading3"/>
        <w:rPr>
          <w:sz w:val="28"/>
          <w:szCs w:val="28"/>
        </w:rPr>
      </w:pPr>
      <w:r w:rsidRPr="00CB4579">
        <w:rPr>
          <w:rStyle w:val="Strong"/>
          <w:b/>
          <w:bCs/>
          <w:sz w:val="28"/>
          <w:szCs w:val="28"/>
          <w:highlight w:val="cyan"/>
        </w:rPr>
        <w:lastRenderedPageBreak/>
        <w:t>4.2. Khí công – Dưỡng sinh</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Bài Vung tay</w:t>
      </w:r>
    </w:p>
    <w:p w:rsidR="0011311D" w:rsidRPr="0011311D" w:rsidRDefault="0011311D" w:rsidP="0011311D">
      <w:pPr>
        <w:pStyle w:val="NormalWeb"/>
        <w:numPr>
          <w:ilvl w:val="0"/>
          <w:numId w:val="16"/>
        </w:numPr>
        <w:rPr>
          <w:sz w:val="28"/>
          <w:szCs w:val="28"/>
        </w:rPr>
      </w:pPr>
      <w:r w:rsidRPr="0011311D">
        <w:rPr>
          <w:sz w:val="28"/>
          <w:szCs w:val="28"/>
        </w:rPr>
        <w:t>Cách thực hiện:</w:t>
      </w:r>
    </w:p>
    <w:p w:rsidR="0011311D" w:rsidRPr="0011311D" w:rsidRDefault="0011311D" w:rsidP="0011311D">
      <w:pPr>
        <w:pStyle w:val="NormalWeb"/>
        <w:numPr>
          <w:ilvl w:val="1"/>
          <w:numId w:val="16"/>
        </w:numPr>
        <w:rPr>
          <w:sz w:val="28"/>
          <w:szCs w:val="28"/>
        </w:rPr>
      </w:pPr>
      <w:r w:rsidRPr="0011311D">
        <w:rPr>
          <w:sz w:val="28"/>
          <w:szCs w:val="28"/>
        </w:rPr>
        <w:t>Đứng thẳng, hai chân rộng bằng vai.</w:t>
      </w:r>
    </w:p>
    <w:p w:rsidR="0011311D" w:rsidRPr="0011311D" w:rsidRDefault="0011311D" w:rsidP="0011311D">
      <w:pPr>
        <w:pStyle w:val="NormalWeb"/>
        <w:numPr>
          <w:ilvl w:val="1"/>
          <w:numId w:val="16"/>
        </w:numPr>
        <w:rPr>
          <w:sz w:val="28"/>
          <w:szCs w:val="28"/>
        </w:rPr>
      </w:pPr>
      <w:r w:rsidRPr="0011311D">
        <w:rPr>
          <w:sz w:val="28"/>
          <w:szCs w:val="28"/>
        </w:rPr>
        <w:t>Hai tay buông tự nhiên, vung nhẹ ra trước và sau.</w:t>
      </w:r>
    </w:p>
    <w:p w:rsidR="0011311D" w:rsidRPr="0011311D" w:rsidRDefault="0011311D" w:rsidP="0011311D">
      <w:pPr>
        <w:pStyle w:val="NormalWeb"/>
        <w:numPr>
          <w:ilvl w:val="1"/>
          <w:numId w:val="16"/>
        </w:numPr>
        <w:rPr>
          <w:sz w:val="28"/>
          <w:szCs w:val="28"/>
        </w:rPr>
      </w:pPr>
      <w:r w:rsidRPr="0011311D">
        <w:rPr>
          <w:sz w:val="28"/>
          <w:szCs w:val="28"/>
        </w:rPr>
        <w:t>Hít vào khi vung tay ra sau, thở ra khi vung về trước.</w:t>
      </w:r>
    </w:p>
    <w:p w:rsidR="0011311D" w:rsidRPr="0011311D" w:rsidRDefault="0011311D" w:rsidP="0011311D">
      <w:pPr>
        <w:pStyle w:val="NormalWeb"/>
        <w:numPr>
          <w:ilvl w:val="1"/>
          <w:numId w:val="16"/>
        </w:numPr>
        <w:rPr>
          <w:sz w:val="28"/>
          <w:szCs w:val="28"/>
        </w:rPr>
      </w:pPr>
      <w:r w:rsidRPr="0011311D">
        <w:rPr>
          <w:sz w:val="28"/>
          <w:szCs w:val="28"/>
        </w:rPr>
        <w:t>Thực hiện 5–10 phút, nhịp nhàng.</w:t>
      </w:r>
    </w:p>
    <w:p w:rsidR="0011311D" w:rsidRPr="0011311D" w:rsidRDefault="0011311D" w:rsidP="0011311D">
      <w:pPr>
        <w:pStyle w:val="NormalWeb"/>
        <w:numPr>
          <w:ilvl w:val="0"/>
          <w:numId w:val="16"/>
        </w:numPr>
        <w:rPr>
          <w:sz w:val="28"/>
          <w:szCs w:val="28"/>
        </w:rPr>
      </w:pPr>
      <w:r w:rsidRPr="0011311D">
        <w:rPr>
          <w:sz w:val="28"/>
          <w:szCs w:val="28"/>
        </w:rPr>
        <w:t>Tác dụng: Tăng lưu thông khí huyết, giảm đàm thấp, điều hòa chuyển hóa.</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Thở Đan điền</w:t>
      </w:r>
    </w:p>
    <w:p w:rsidR="0011311D" w:rsidRPr="0011311D" w:rsidRDefault="0011311D" w:rsidP="0011311D">
      <w:pPr>
        <w:pStyle w:val="NormalWeb"/>
        <w:numPr>
          <w:ilvl w:val="0"/>
          <w:numId w:val="17"/>
        </w:numPr>
        <w:rPr>
          <w:sz w:val="28"/>
          <w:szCs w:val="28"/>
        </w:rPr>
      </w:pPr>
      <w:r w:rsidRPr="0011311D">
        <w:rPr>
          <w:sz w:val="28"/>
          <w:szCs w:val="28"/>
        </w:rPr>
        <w:t>Cách thực hiện:</w:t>
      </w:r>
    </w:p>
    <w:p w:rsidR="0011311D" w:rsidRPr="0011311D" w:rsidRDefault="0011311D" w:rsidP="0011311D">
      <w:pPr>
        <w:pStyle w:val="NormalWeb"/>
        <w:numPr>
          <w:ilvl w:val="1"/>
          <w:numId w:val="17"/>
        </w:numPr>
        <w:rPr>
          <w:sz w:val="28"/>
          <w:szCs w:val="28"/>
        </w:rPr>
      </w:pPr>
      <w:r w:rsidRPr="0011311D">
        <w:rPr>
          <w:sz w:val="28"/>
          <w:szCs w:val="28"/>
        </w:rPr>
        <w:t>Ngồi hoặc nằm thoải mái, đặt tay lên bụng dưới.</w:t>
      </w:r>
    </w:p>
    <w:p w:rsidR="0011311D" w:rsidRPr="0011311D" w:rsidRDefault="0011311D" w:rsidP="0011311D">
      <w:pPr>
        <w:pStyle w:val="NormalWeb"/>
        <w:numPr>
          <w:ilvl w:val="1"/>
          <w:numId w:val="17"/>
        </w:numPr>
        <w:rPr>
          <w:sz w:val="28"/>
          <w:szCs w:val="28"/>
        </w:rPr>
      </w:pPr>
      <w:r w:rsidRPr="0011311D">
        <w:rPr>
          <w:sz w:val="28"/>
          <w:szCs w:val="28"/>
        </w:rPr>
        <w:t>Hít sâu bằng mũi, cảm nhận bụng phồng lên.</w:t>
      </w:r>
    </w:p>
    <w:p w:rsidR="0011311D" w:rsidRPr="0011311D" w:rsidRDefault="0011311D" w:rsidP="0011311D">
      <w:pPr>
        <w:pStyle w:val="NormalWeb"/>
        <w:numPr>
          <w:ilvl w:val="1"/>
          <w:numId w:val="17"/>
        </w:numPr>
        <w:rPr>
          <w:sz w:val="28"/>
          <w:szCs w:val="28"/>
        </w:rPr>
      </w:pPr>
      <w:r w:rsidRPr="0011311D">
        <w:rPr>
          <w:sz w:val="28"/>
          <w:szCs w:val="28"/>
        </w:rPr>
        <w:t>Giữ nhẹ 2 giây, thở ra chậm qua miệng, bụng xẹp xuống.</w:t>
      </w:r>
    </w:p>
    <w:p w:rsidR="0011311D" w:rsidRPr="0011311D" w:rsidRDefault="0011311D" w:rsidP="0011311D">
      <w:pPr>
        <w:pStyle w:val="NormalWeb"/>
        <w:numPr>
          <w:ilvl w:val="1"/>
          <w:numId w:val="17"/>
        </w:numPr>
        <w:rPr>
          <w:sz w:val="28"/>
          <w:szCs w:val="28"/>
        </w:rPr>
      </w:pPr>
      <w:r w:rsidRPr="0011311D">
        <w:rPr>
          <w:sz w:val="28"/>
          <w:szCs w:val="28"/>
        </w:rPr>
        <w:t>Lặp lại 10–15 lần.</w:t>
      </w:r>
    </w:p>
    <w:p w:rsidR="0011311D" w:rsidRPr="0011311D" w:rsidRDefault="0011311D" w:rsidP="0011311D">
      <w:pPr>
        <w:pStyle w:val="NormalWeb"/>
        <w:numPr>
          <w:ilvl w:val="0"/>
          <w:numId w:val="17"/>
        </w:numPr>
        <w:rPr>
          <w:sz w:val="28"/>
          <w:szCs w:val="28"/>
        </w:rPr>
      </w:pPr>
      <w:r w:rsidRPr="0011311D">
        <w:rPr>
          <w:sz w:val="28"/>
          <w:szCs w:val="28"/>
        </w:rPr>
        <w:t>Tác dụng: An thần, thư giãn thần kinh, kích thích hệ tiêu hóa, hỗ trợ điều hòa gan – thận.</w:t>
      </w:r>
    </w:p>
    <w:p w:rsidR="0011311D" w:rsidRPr="0011311D" w:rsidRDefault="0011311D" w:rsidP="0011311D">
      <w:pPr>
        <w:pStyle w:val="Heading3"/>
        <w:rPr>
          <w:sz w:val="28"/>
          <w:szCs w:val="28"/>
        </w:rPr>
      </w:pPr>
      <w:r w:rsidRPr="00CB4579">
        <w:rPr>
          <w:rStyle w:val="Strong"/>
          <w:b/>
          <w:bCs/>
          <w:sz w:val="28"/>
          <w:szCs w:val="28"/>
          <w:highlight w:val="cyan"/>
        </w:rPr>
        <w:t>4.3. Bấm huyệt hỗ trợ</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Túc Tam Lý</w:t>
      </w:r>
      <w:r w:rsidRPr="0011311D">
        <w:rPr>
          <w:rStyle w:val="Strong"/>
          <w:sz w:val="28"/>
          <w:szCs w:val="28"/>
        </w:rPr>
        <w:t xml:space="preserve"> (ST36)</w:t>
      </w:r>
    </w:p>
    <w:p w:rsidR="0011311D" w:rsidRPr="0011311D" w:rsidRDefault="0011311D" w:rsidP="0011311D">
      <w:pPr>
        <w:pStyle w:val="NormalWeb"/>
        <w:numPr>
          <w:ilvl w:val="0"/>
          <w:numId w:val="18"/>
        </w:numPr>
        <w:rPr>
          <w:sz w:val="28"/>
          <w:szCs w:val="28"/>
        </w:rPr>
      </w:pPr>
      <w:r w:rsidRPr="0011311D">
        <w:rPr>
          <w:sz w:val="28"/>
          <w:szCs w:val="28"/>
        </w:rPr>
        <w:t>Vị trí: Dưới xương bánh chè 3 thốn, ngoài xương ống chân.</w:t>
      </w:r>
    </w:p>
    <w:p w:rsidR="0011311D" w:rsidRPr="0011311D" w:rsidRDefault="0011311D" w:rsidP="0011311D">
      <w:pPr>
        <w:pStyle w:val="NormalWeb"/>
        <w:numPr>
          <w:ilvl w:val="0"/>
          <w:numId w:val="18"/>
        </w:numPr>
        <w:rPr>
          <w:sz w:val="28"/>
          <w:szCs w:val="28"/>
        </w:rPr>
      </w:pPr>
      <w:r w:rsidRPr="0011311D">
        <w:rPr>
          <w:sz w:val="28"/>
          <w:szCs w:val="28"/>
        </w:rPr>
        <w:t>Cách bấm: Dùng ngón cái ấn nhẹ, day tròn trong 1–2 phút.</w:t>
      </w:r>
    </w:p>
    <w:p w:rsidR="0011311D" w:rsidRPr="0011311D" w:rsidRDefault="0011311D" w:rsidP="0011311D">
      <w:pPr>
        <w:pStyle w:val="NormalWeb"/>
        <w:numPr>
          <w:ilvl w:val="0"/>
          <w:numId w:val="18"/>
        </w:numPr>
        <w:rPr>
          <w:sz w:val="28"/>
          <w:szCs w:val="28"/>
        </w:rPr>
      </w:pPr>
      <w:r w:rsidRPr="0011311D">
        <w:rPr>
          <w:sz w:val="28"/>
          <w:szCs w:val="28"/>
        </w:rPr>
        <w:t>Tác dụng: Kiện Tỳ, hóa đàm thấp, tăng sức đề kháng.</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Thái Xung</w:t>
      </w:r>
      <w:r w:rsidRPr="0011311D">
        <w:rPr>
          <w:rStyle w:val="Strong"/>
          <w:sz w:val="28"/>
          <w:szCs w:val="28"/>
        </w:rPr>
        <w:t xml:space="preserve"> (LR3)</w:t>
      </w:r>
    </w:p>
    <w:p w:rsidR="0011311D" w:rsidRPr="0011311D" w:rsidRDefault="0011311D" w:rsidP="0011311D">
      <w:pPr>
        <w:pStyle w:val="NormalWeb"/>
        <w:numPr>
          <w:ilvl w:val="0"/>
          <w:numId w:val="19"/>
        </w:numPr>
        <w:rPr>
          <w:sz w:val="28"/>
          <w:szCs w:val="28"/>
        </w:rPr>
      </w:pPr>
      <w:r w:rsidRPr="0011311D">
        <w:rPr>
          <w:sz w:val="28"/>
          <w:szCs w:val="28"/>
        </w:rPr>
        <w:t>Vị trí: Trên mu bàn chân, giữa kẽ ngón 1–2.</w:t>
      </w:r>
    </w:p>
    <w:p w:rsidR="0011311D" w:rsidRPr="0011311D" w:rsidRDefault="0011311D" w:rsidP="0011311D">
      <w:pPr>
        <w:pStyle w:val="NormalWeb"/>
        <w:numPr>
          <w:ilvl w:val="0"/>
          <w:numId w:val="19"/>
        </w:numPr>
        <w:rPr>
          <w:sz w:val="28"/>
          <w:szCs w:val="28"/>
        </w:rPr>
      </w:pPr>
      <w:r w:rsidRPr="0011311D">
        <w:rPr>
          <w:sz w:val="28"/>
          <w:szCs w:val="28"/>
        </w:rPr>
        <w:t>Cách bấm: Dùng ngón tay cái ấn giữ nhẹ 30 giây, day tròn.</w:t>
      </w:r>
    </w:p>
    <w:p w:rsidR="0011311D" w:rsidRPr="0011311D" w:rsidRDefault="0011311D" w:rsidP="0011311D">
      <w:pPr>
        <w:pStyle w:val="NormalWeb"/>
        <w:numPr>
          <w:ilvl w:val="0"/>
          <w:numId w:val="19"/>
        </w:numPr>
        <w:rPr>
          <w:sz w:val="28"/>
          <w:szCs w:val="28"/>
        </w:rPr>
      </w:pPr>
      <w:r w:rsidRPr="0011311D">
        <w:rPr>
          <w:sz w:val="28"/>
          <w:szCs w:val="28"/>
        </w:rPr>
        <w:t>Tác dụng: Thư giãn Can khí, hỗ trợ điều hòa mỡ máu và chức năng gan.</w:t>
      </w:r>
    </w:p>
    <w:p w:rsidR="0011311D" w:rsidRPr="0011311D" w:rsidRDefault="0011311D" w:rsidP="0011311D">
      <w:pPr>
        <w:pStyle w:val="NormalWeb"/>
        <w:rPr>
          <w:sz w:val="28"/>
          <w:szCs w:val="28"/>
        </w:rPr>
      </w:pPr>
      <w:r w:rsidRPr="0011311D">
        <w:rPr>
          <w:rFonts w:ascii="Segoe UI Symbol" w:hAnsi="Segoe UI Symbol" w:cs="Segoe UI Symbol"/>
          <w:sz w:val="28"/>
          <w:szCs w:val="28"/>
        </w:rPr>
        <w:t>🔹</w:t>
      </w:r>
      <w:r w:rsidRPr="0011311D">
        <w:rPr>
          <w:sz w:val="28"/>
          <w:szCs w:val="28"/>
        </w:rPr>
        <w:t xml:space="preserve"> </w:t>
      </w:r>
      <w:r w:rsidRPr="00CB4579">
        <w:rPr>
          <w:rStyle w:val="Strong"/>
          <w:sz w:val="28"/>
          <w:szCs w:val="28"/>
          <w:highlight w:val="green"/>
        </w:rPr>
        <w:t>Can Du – Thận Du</w:t>
      </w:r>
    </w:p>
    <w:p w:rsidR="0011311D" w:rsidRPr="0011311D" w:rsidRDefault="0011311D" w:rsidP="0011311D">
      <w:pPr>
        <w:pStyle w:val="NormalWeb"/>
        <w:numPr>
          <w:ilvl w:val="0"/>
          <w:numId w:val="20"/>
        </w:numPr>
        <w:rPr>
          <w:sz w:val="28"/>
          <w:szCs w:val="28"/>
        </w:rPr>
      </w:pPr>
      <w:r w:rsidRPr="0011311D">
        <w:rPr>
          <w:sz w:val="28"/>
          <w:szCs w:val="28"/>
        </w:rPr>
        <w:t>Vị trí:</w:t>
      </w:r>
    </w:p>
    <w:p w:rsidR="0011311D" w:rsidRPr="0011311D" w:rsidRDefault="0011311D" w:rsidP="0011311D">
      <w:pPr>
        <w:pStyle w:val="NormalWeb"/>
        <w:numPr>
          <w:ilvl w:val="1"/>
          <w:numId w:val="20"/>
        </w:numPr>
        <w:rPr>
          <w:sz w:val="28"/>
          <w:szCs w:val="28"/>
        </w:rPr>
      </w:pPr>
      <w:r w:rsidRPr="0011311D">
        <w:rPr>
          <w:sz w:val="28"/>
          <w:szCs w:val="28"/>
        </w:rPr>
        <w:t>Can Du: Khoảng gian sống lưng D9–D10, cách cột sống 1.5 tấc.</w:t>
      </w:r>
    </w:p>
    <w:p w:rsidR="0011311D" w:rsidRPr="0011311D" w:rsidRDefault="0011311D" w:rsidP="0011311D">
      <w:pPr>
        <w:pStyle w:val="NormalWeb"/>
        <w:numPr>
          <w:ilvl w:val="1"/>
          <w:numId w:val="20"/>
        </w:numPr>
        <w:rPr>
          <w:sz w:val="28"/>
          <w:szCs w:val="28"/>
        </w:rPr>
      </w:pPr>
      <w:r w:rsidRPr="0011311D">
        <w:rPr>
          <w:sz w:val="28"/>
          <w:szCs w:val="28"/>
        </w:rPr>
        <w:t>Thận Du: Gian sống lưng L2–L3, ngang rốn, cách cột sống 1.5 tấc.</w:t>
      </w:r>
    </w:p>
    <w:p w:rsidR="0011311D" w:rsidRPr="0011311D" w:rsidRDefault="0011311D" w:rsidP="0011311D">
      <w:pPr>
        <w:pStyle w:val="NormalWeb"/>
        <w:numPr>
          <w:ilvl w:val="0"/>
          <w:numId w:val="20"/>
        </w:numPr>
        <w:rPr>
          <w:sz w:val="28"/>
          <w:szCs w:val="28"/>
        </w:rPr>
      </w:pPr>
      <w:r w:rsidRPr="0011311D">
        <w:rPr>
          <w:sz w:val="28"/>
          <w:szCs w:val="28"/>
        </w:rPr>
        <w:lastRenderedPageBreak/>
        <w:t>Cách xoa: Dùng tay ấm xoa đều vùng lưng 3–5 phút trước khi ngủ.</w:t>
      </w:r>
    </w:p>
    <w:p w:rsidR="0011311D" w:rsidRPr="0011311D" w:rsidRDefault="0011311D" w:rsidP="0011311D">
      <w:pPr>
        <w:pStyle w:val="NormalWeb"/>
        <w:numPr>
          <w:ilvl w:val="0"/>
          <w:numId w:val="20"/>
        </w:numPr>
        <w:rPr>
          <w:sz w:val="28"/>
          <w:szCs w:val="28"/>
        </w:rPr>
      </w:pPr>
      <w:r w:rsidRPr="0011311D">
        <w:rPr>
          <w:sz w:val="28"/>
          <w:szCs w:val="28"/>
        </w:rPr>
        <w:t>Tác dụng: Tăng cường chức năng lọc độc của gan – thận, ổn định chuyển hóa lipid, axit uric.</w:t>
      </w:r>
    </w:p>
    <w:p w:rsidR="0011311D" w:rsidRPr="0011311D" w:rsidRDefault="0011311D" w:rsidP="0011311D">
      <w:pPr>
        <w:spacing w:after="0"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pict>
          <v:rect id="_x0000_i1029" style="width:0;height:1.5pt" o:hralign="center" o:hrstd="t" o:hr="t" fillcolor="#a0a0a0" stroked="f"/>
        </w:pict>
      </w:r>
    </w:p>
    <w:p w:rsidR="0011311D" w:rsidRPr="0011311D" w:rsidRDefault="0011311D" w:rsidP="0011311D">
      <w:pPr>
        <w:spacing w:before="100" w:beforeAutospacing="1" w:after="100" w:afterAutospacing="1" w:line="240" w:lineRule="auto"/>
        <w:outlineLvl w:val="1"/>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yellow"/>
        </w:rPr>
        <w:t>5. Thực Đơn Hỗ Trợ Theo Mùa</w:t>
      </w:r>
      <w:r>
        <w:rPr>
          <w:rFonts w:ascii="Times New Roman" w:eastAsia="Times New Roman" w:hAnsi="Times New Roman" w:cs="Times New Roman"/>
          <w:b/>
          <w:bCs/>
          <w:sz w:val="28"/>
          <w:szCs w:val="28"/>
        </w:rPr>
        <w:t xml:space="preserve"> </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highlight w:val="cyan"/>
        </w:rPr>
        <w:t>5.1. Mùa Xuân – Thanh Can, hóa thấp</w:t>
      </w:r>
    </w:p>
    <w:p w:rsidR="0011311D" w:rsidRPr="0011311D" w:rsidRDefault="0011311D" w:rsidP="0011311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Sáng: Cháo đậu xanh, trà atiso.</w:t>
      </w:r>
    </w:p>
    <w:p w:rsidR="0011311D" w:rsidRPr="0011311D" w:rsidRDefault="0011311D" w:rsidP="0011311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Trưa: Canh rau má, cá hấp gừng, cơm gạo lứt.</w:t>
      </w:r>
    </w:p>
    <w:p w:rsidR="0011311D" w:rsidRPr="0011311D" w:rsidRDefault="0011311D" w:rsidP="0011311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Tối: Canh bí xanh, đậu phụ non, nước ép khổ qua.</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rPr>
        <w:t xml:space="preserve">5.2. </w:t>
      </w:r>
      <w:r w:rsidRPr="0011311D">
        <w:rPr>
          <w:rFonts w:ascii="Times New Roman" w:eastAsia="Times New Roman" w:hAnsi="Times New Roman" w:cs="Times New Roman"/>
          <w:b/>
          <w:bCs/>
          <w:sz w:val="28"/>
          <w:szCs w:val="28"/>
          <w:highlight w:val="cyan"/>
        </w:rPr>
        <w:t>Mùa Hạ – Dưỡng Tâm, lợi tiểu</w:t>
      </w:r>
    </w:p>
    <w:p w:rsidR="0011311D" w:rsidRPr="0011311D" w:rsidRDefault="0011311D" w:rsidP="0011311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Sáng: Trà hoa cúc, bánh yến mạch.</w:t>
      </w:r>
    </w:p>
    <w:p w:rsidR="0011311D" w:rsidRPr="0011311D" w:rsidRDefault="0011311D" w:rsidP="0011311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Trưa: Canh rau ngót, đậu hũ cà chua, salad dưa chuột.</w:t>
      </w:r>
    </w:p>
    <w:p w:rsidR="0011311D" w:rsidRPr="0011311D" w:rsidRDefault="0011311D" w:rsidP="0011311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Tối: Cháo đậu đỏ, rau muống luộc, trà atiso.</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rPr>
        <w:t xml:space="preserve">5.3. </w:t>
      </w:r>
      <w:r w:rsidRPr="0011311D">
        <w:rPr>
          <w:rFonts w:ascii="Times New Roman" w:eastAsia="Times New Roman" w:hAnsi="Times New Roman" w:cs="Times New Roman"/>
          <w:b/>
          <w:bCs/>
          <w:sz w:val="28"/>
          <w:szCs w:val="28"/>
          <w:highlight w:val="cyan"/>
        </w:rPr>
        <w:t>Mùa Thu – Bổ Phế, tiêu đàm</w:t>
      </w:r>
    </w:p>
    <w:p w:rsidR="0011311D" w:rsidRPr="0011311D" w:rsidRDefault="0011311D" w:rsidP="0011311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Sáng: Cháo yến, hạt sen, trà gừng.</w:t>
      </w:r>
    </w:p>
    <w:p w:rsidR="0011311D" w:rsidRPr="0011311D" w:rsidRDefault="0011311D" w:rsidP="0011311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Trưa: Canh táo đỏ – mộc nhĩ, gà luộc, bí đỏ hấp.</w:t>
      </w:r>
    </w:p>
    <w:p w:rsidR="0011311D" w:rsidRPr="0011311D" w:rsidRDefault="0011311D" w:rsidP="0011311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Tối: Cháo kê, lê hấp mật ong, súp bí ngô.</w:t>
      </w:r>
    </w:p>
    <w:p w:rsidR="0011311D" w:rsidRPr="0011311D" w:rsidRDefault="0011311D" w:rsidP="0011311D">
      <w:pPr>
        <w:spacing w:before="100" w:beforeAutospacing="1" w:after="100" w:afterAutospacing="1" w:line="240" w:lineRule="auto"/>
        <w:outlineLvl w:val="2"/>
        <w:rPr>
          <w:rFonts w:ascii="Times New Roman" w:eastAsia="Times New Roman" w:hAnsi="Times New Roman" w:cs="Times New Roman"/>
          <w:b/>
          <w:bCs/>
          <w:sz w:val="28"/>
          <w:szCs w:val="28"/>
        </w:rPr>
      </w:pPr>
      <w:r w:rsidRPr="0011311D">
        <w:rPr>
          <w:rFonts w:ascii="Times New Roman" w:eastAsia="Times New Roman" w:hAnsi="Times New Roman" w:cs="Times New Roman"/>
          <w:b/>
          <w:bCs/>
          <w:sz w:val="28"/>
          <w:szCs w:val="28"/>
        </w:rPr>
        <w:t xml:space="preserve">5.4. </w:t>
      </w:r>
      <w:r w:rsidRPr="0011311D">
        <w:rPr>
          <w:rFonts w:ascii="Times New Roman" w:eastAsia="Times New Roman" w:hAnsi="Times New Roman" w:cs="Times New Roman"/>
          <w:b/>
          <w:bCs/>
          <w:sz w:val="28"/>
          <w:szCs w:val="28"/>
          <w:highlight w:val="cyan"/>
        </w:rPr>
        <w:t>Mùa Đông – Bổ Thận, trục ứ</w:t>
      </w:r>
    </w:p>
    <w:p w:rsidR="0011311D" w:rsidRPr="0011311D" w:rsidRDefault="0011311D" w:rsidP="0011311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Sáng: Cháo gạo lứt, trà quế.</w:t>
      </w:r>
    </w:p>
    <w:p w:rsidR="0011311D" w:rsidRPr="0011311D" w:rsidRDefault="0011311D" w:rsidP="0011311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Trưa: Thịt bò hầm khoai tây, canh rong biển.</w:t>
      </w:r>
    </w:p>
    <w:p w:rsidR="0011311D" w:rsidRPr="0011311D" w:rsidRDefault="0011311D" w:rsidP="0011311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t>Tối: Cháo đậu đen, khoai lang, trà gừng.</w:t>
      </w:r>
    </w:p>
    <w:p w:rsidR="0011311D" w:rsidRPr="0011311D" w:rsidRDefault="0011311D" w:rsidP="0011311D">
      <w:pPr>
        <w:spacing w:after="0" w:line="240" w:lineRule="auto"/>
        <w:rPr>
          <w:rFonts w:ascii="Times New Roman" w:eastAsia="Times New Roman" w:hAnsi="Times New Roman" w:cs="Times New Roman"/>
          <w:sz w:val="28"/>
          <w:szCs w:val="28"/>
        </w:rPr>
      </w:pPr>
      <w:r w:rsidRPr="0011311D">
        <w:rPr>
          <w:rFonts w:ascii="Times New Roman" w:eastAsia="Times New Roman" w:hAnsi="Times New Roman" w:cs="Times New Roman"/>
          <w:sz w:val="28"/>
          <w:szCs w:val="28"/>
        </w:rPr>
        <w:pict>
          <v:rect id="_x0000_i1030" style="width:0;height:1.5pt" o:hralign="center" o:hrstd="t" o:hr="t" fillcolor="#a0a0a0" stroked="f"/>
        </w:pict>
      </w:r>
    </w:p>
    <w:p w:rsidR="0011311D" w:rsidRPr="0011311D" w:rsidRDefault="0011311D" w:rsidP="0011311D">
      <w:pPr>
        <w:spacing w:before="100" w:beforeAutospacing="1" w:after="100" w:afterAutospacing="1" w:line="240" w:lineRule="auto"/>
        <w:outlineLvl w:val="1"/>
        <w:rPr>
          <w:rFonts w:ascii="Times New Roman" w:eastAsia="Times New Roman" w:hAnsi="Times New Roman" w:cs="Times New Roman"/>
          <w:b/>
          <w:bCs/>
          <w:sz w:val="28"/>
          <w:szCs w:val="28"/>
        </w:rPr>
      </w:pPr>
      <w:r w:rsidRPr="00CB4579">
        <w:rPr>
          <w:rFonts w:ascii="Times New Roman" w:eastAsia="Times New Roman" w:hAnsi="Times New Roman" w:cs="Times New Roman"/>
          <w:b/>
          <w:bCs/>
          <w:sz w:val="28"/>
          <w:szCs w:val="28"/>
          <w:highlight w:val="yellow"/>
        </w:rPr>
        <w:t>6. Kết Luận</w:t>
      </w:r>
    </w:p>
    <w:p w:rsidR="0011311D" w:rsidRPr="0011311D" w:rsidRDefault="0011311D" w:rsidP="0011311D">
      <w:pPr>
        <w:spacing w:before="100" w:beforeAutospacing="1" w:after="100" w:afterAutospacing="1" w:line="240" w:lineRule="auto"/>
        <w:rPr>
          <w:rFonts w:ascii="Times New Roman" w:eastAsia="Times New Roman" w:hAnsi="Times New Roman" w:cs="Times New Roman"/>
          <w:sz w:val="28"/>
          <w:szCs w:val="28"/>
        </w:rPr>
      </w:pPr>
      <w:r w:rsidRPr="0011311D">
        <w:rPr>
          <w:rFonts w:ascii="Segoe UI Symbol" w:eastAsia="Times New Roman" w:hAnsi="Segoe UI Symbol" w:cs="Segoe UI Symbol"/>
          <w:sz w:val="28"/>
          <w:szCs w:val="28"/>
        </w:rPr>
        <w:t>✅</w:t>
      </w:r>
      <w:r w:rsidRPr="0011311D">
        <w:rPr>
          <w:rFonts w:ascii="Times New Roman" w:eastAsia="Times New Roman" w:hAnsi="Times New Roman" w:cs="Times New Roman"/>
          <w:sz w:val="28"/>
          <w:szCs w:val="28"/>
        </w:rPr>
        <w:t xml:space="preserve"> Rối loạn chuyển hóa là bệnh âm thầm nhưng để lại biến chứng lớn nếu không điều chỉnh kịp thời.</w:t>
      </w:r>
      <w:r w:rsidRPr="0011311D">
        <w:rPr>
          <w:rFonts w:ascii="Times New Roman" w:eastAsia="Times New Roman" w:hAnsi="Times New Roman" w:cs="Times New Roman"/>
          <w:sz w:val="28"/>
          <w:szCs w:val="28"/>
        </w:rPr>
        <w:br/>
      </w:r>
      <w:r w:rsidRPr="0011311D">
        <w:rPr>
          <w:rFonts w:ascii="Segoe UI Symbol" w:eastAsia="Times New Roman" w:hAnsi="Segoe UI Symbol" w:cs="Segoe UI Symbol"/>
          <w:sz w:val="28"/>
          <w:szCs w:val="28"/>
        </w:rPr>
        <w:t>✅</w:t>
      </w:r>
      <w:r w:rsidRPr="0011311D">
        <w:rPr>
          <w:rFonts w:ascii="Times New Roman" w:eastAsia="Times New Roman" w:hAnsi="Times New Roman" w:cs="Times New Roman"/>
          <w:sz w:val="28"/>
          <w:szCs w:val="28"/>
        </w:rPr>
        <w:t xml:space="preserve"> Y học cổ truyền giúp cải thiện bằng c</w:t>
      </w:r>
      <w:bookmarkStart w:id="0" w:name="_GoBack"/>
      <w:bookmarkEnd w:id="0"/>
      <w:r w:rsidRPr="0011311D">
        <w:rPr>
          <w:rFonts w:ascii="Times New Roman" w:eastAsia="Times New Roman" w:hAnsi="Times New Roman" w:cs="Times New Roman"/>
          <w:sz w:val="28"/>
          <w:szCs w:val="28"/>
        </w:rPr>
        <w:t>ách dưỡng Tỳ, bổ Thận, thanh Can, hóa đàm.</w:t>
      </w:r>
      <w:r w:rsidRPr="0011311D">
        <w:rPr>
          <w:rFonts w:ascii="Times New Roman" w:eastAsia="Times New Roman" w:hAnsi="Times New Roman" w:cs="Times New Roman"/>
          <w:sz w:val="28"/>
          <w:szCs w:val="28"/>
        </w:rPr>
        <w:br/>
      </w:r>
      <w:r w:rsidRPr="0011311D">
        <w:rPr>
          <w:rFonts w:ascii="Segoe UI Symbol" w:eastAsia="Times New Roman" w:hAnsi="Segoe UI Symbol" w:cs="Segoe UI Symbol"/>
          <w:sz w:val="28"/>
          <w:szCs w:val="28"/>
        </w:rPr>
        <w:t>✅</w:t>
      </w:r>
      <w:r w:rsidRPr="0011311D">
        <w:rPr>
          <w:rFonts w:ascii="Times New Roman" w:eastAsia="Times New Roman" w:hAnsi="Times New Roman" w:cs="Times New Roman"/>
          <w:sz w:val="28"/>
          <w:szCs w:val="28"/>
        </w:rPr>
        <w:t xml:space="preserve"> Chế độ ăn uống, sinh hoạt, vận động khoa học theo mùa – theo thể tạng cá nhân </w:t>
      </w:r>
      <w:r w:rsidRPr="0011311D">
        <w:rPr>
          <w:rFonts w:ascii="Times New Roman" w:eastAsia="Times New Roman" w:hAnsi="Times New Roman" w:cs="Times New Roman"/>
          <w:sz w:val="28"/>
          <w:szCs w:val="28"/>
        </w:rPr>
        <w:lastRenderedPageBreak/>
        <w:t>sẽ giúp kiểm soát bệnh lâu dài.</w:t>
      </w:r>
      <w:r w:rsidRPr="0011311D">
        <w:rPr>
          <w:rFonts w:ascii="Times New Roman" w:eastAsia="Times New Roman" w:hAnsi="Times New Roman" w:cs="Times New Roman"/>
          <w:sz w:val="28"/>
          <w:szCs w:val="28"/>
        </w:rPr>
        <w:br/>
      </w:r>
      <w:r w:rsidRPr="0011311D">
        <w:rPr>
          <w:rFonts w:ascii="Segoe UI Symbol" w:eastAsia="Times New Roman" w:hAnsi="Segoe UI Symbol" w:cs="Segoe UI Symbol"/>
          <w:sz w:val="28"/>
          <w:szCs w:val="28"/>
        </w:rPr>
        <w:t>✅</w:t>
      </w:r>
      <w:r w:rsidRPr="0011311D">
        <w:rPr>
          <w:rFonts w:ascii="Times New Roman" w:eastAsia="Times New Roman" w:hAnsi="Times New Roman" w:cs="Times New Roman"/>
          <w:sz w:val="28"/>
          <w:szCs w:val="28"/>
        </w:rPr>
        <w:t xml:space="preserve"> Người bệnh nên kết hợp khám định kỳ, theo dõi xét nghiệm và duy trì lối sống lành mạnh, thuận tự nhiên.</w:t>
      </w:r>
    </w:p>
    <w:p w:rsidR="00E000FB" w:rsidRPr="0011311D" w:rsidRDefault="00E000FB">
      <w:pPr>
        <w:rPr>
          <w:rFonts w:ascii="Times New Roman" w:hAnsi="Times New Roman" w:cs="Times New Roman"/>
          <w:sz w:val="28"/>
          <w:szCs w:val="28"/>
        </w:rPr>
      </w:pPr>
    </w:p>
    <w:sectPr w:rsidR="00E000FB" w:rsidRPr="0011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23A5"/>
    <w:multiLevelType w:val="multilevel"/>
    <w:tmpl w:val="632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041"/>
    <w:multiLevelType w:val="multilevel"/>
    <w:tmpl w:val="E4704F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2CBC"/>
    <w:multiLevelType w:val="multilevel"/>
    <w:tmpl w:val="BFC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E05C3"/>
    <w:multiLevelType w:val="multilevel"/>
    <w:tmpl w:val="669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F799F"/>
    <w:multiLevelType w:val="multilevel"/>
    <w:tmpl w:val="35BE22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A7290"/>
    <w:multiLevelType w:val="multilevel"/>
    <w:tmpl w:val="92B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D62F8"/>
    <w:multiLevelType w:val="multilevel"/>
    <w:tmpl w:val="306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368D1"/>
    <w:multiLevelType w:val="multilevel"/>
    <w:tmpl w:val="B1C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5158C"/>
    <w:multiLevelType w:val="multilevel"/>
    <w:tmpl w:val="A4A00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B6F24"/>
    <w:multiLevelType w:val="multilevel"/>
    <w:tmpl w:val="F0F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57BAB"/>
    <w:multiLevelType w:val="multilevel"/>
    <w:tmpl w:val="42C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F7D7D"/>
    <w:multiLevelType w:val="multilevel"/>
    <w:tmpl w:val="EAB0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E37FC"/>
    <w:multiLevelType w:val="multilevel"/>
    <w:tmpl w:val="10D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33802"/>
    <w:multiLevelType w:val="multilevel"/>
    <w:tmpl w:val="BBA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6556E"/>
    <w:multiLevelType w:val="multilevel"/>
    <w:tmpl w:val="3AB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50074"/>
    <w:multiLevelType w:val="multilevel"/>
    <w:tmpl w:val="13A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76D41"/>
    <w:multiLevelType w:val="multilevel"/>
    <w:tmpl w:val="55982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14569"/>
    <w:multiLevelType w:val="multilevel"/>
    <w:tmpl w:val="25B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B0B68"/>
    <w:multiLevelType w:val="multilevel"/>
    <w:tmpl w:val="83B6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34B7A"/>
    <w:multiLevelType w:val="multilevel"/>
    <w:tmpl w:val="A51CB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1"/>
  </w:num>
  <w:num w:numId="4">
    <w:abstractNumId w:val="6"/>
  </w:num>
  <w:num w:numId="5">
    <w:abstractNumId w:val="14"/>
  </w:num>
  <w:num w:numId="6">
    <w:abstractNumId w:val="2"/>
  </w:num>
  <w:num w:numId="7">
    <w:abstractNumId w:val="7"/>
  </w:num>
  <w:num w:numId="8">
    <w:abstractNumId w:val="17"/>
  </w:num>
  <w:num w:numId="9">
    <w:abstractNumId w:val="0"/>
  </w:num>
  <w:num w:numId="10">
    <w:abstractNumId w:val="5"/>
  </w:num>
  <w:num w:numId="11">
    <w:abstractNumId w:val="10"/>
  </w:num>
  <w:num w:numId="12">
    <w:abstractNumId w:val="15"/>
  </w:num>
  <w:num w:numId="13">
    <w:abstractNumId w:val="1"/>
  </w:num>
  <w:num w:numId="14">
    <w:abstractNumId w:val="8"/>
  </w:num>
  <w:num w:numId="15">
    <w:abstractNumId w:val="19"/>
  </w:num>
  <w:num w:numId="16">
    <w:abstractNumId w:val="16"/>
  </w:num>
  <w:num w:numId="17">
    <w:abstractNumId w:val="4"/>
  </w:num>
  <w:num w:numId="18">
    <w:abstractNumId w:val="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1D"/>
    <w:rsid w:val="0011311D"/>
    <w:rsid w:val="00CB4579"/>
    <w:rsid w:val="00E0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6A5B"/>
  <w15:chartTrackingRefBased/>
  <w15:docId w15:val="{8B695805-1019-42E9-8C22-2C3583B2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3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1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1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11D"/>
    <w:rPr>
      <w:rFonts w:ascii="Times New Roman" w:eastAsia="Times New Roman" w:hAnsi="Times New Roman" w:cs="Times New Roman"/>
      <w:b/>
      <w:bCs/>
      <w:sz w:val="27"/>
      <w:szCs w:val="27"/>
    </w:rPr>
  </w:style>
  <w:style w:type="character" w:styleId="Strong">
    <w:name w:val="Strong"/>
    <w:basedOn w:val="DefaultParagraphFont"/>
    <w:uiPriority w:val="22"/>
    <w:qFormat/>
    <w:rsid w:val="0011311D"/>
    <w:rPr>
      <w:b/>
      <w:bCs/>
    </w:rPr>
  </w:style>
  <w:style w:type="paragraph" w:styleId="NormalWeb">
    <w:name w:val="Normal (Web)"/>
    <w:basedOn w:val="Normal"/>
    <w:uiPriority w:val="99"/>
    <w:semiHidden/>
    <w:unhideWhenUsed/>
    <w:rsid w:val="001131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135932">
      <w:bodyDiv w:val="1"/>
      <w:marLeft w:val="0"/>
      <w:marRight w:val="0"/>
      <w:marTop w:val="0"/>
      <w:marBottom w:val="0"/>
      <w:divBdr>
        <w:top w:val="none" w:sz="0" w:space="0" w:color="auto"/>
        <w:left w:val="none" w:sz="0" w:space="0" w:color="auto"/>
        <w:bottom w:val="none" w:sz="0" w:space="0" w:color="auto"/>
        <w:right w:val="none" w:sz="0" w:space="0" w:color="auto"/>
      </w:divBdr>
    </w:div>
    <w:div w:id="19560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1</cp:revision>
  <dcterms:created xsi:type="dcterms:W3CDTF">2025-03-21T09:24:00Z</dcterms:created>
  <dcterms:modified xsi:type="dcterms:W3CDTF">2025-03-21T09:38:00Z</dcterms:modified>
</cp:coreProperties>
</file>