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7、用户钉钉登录</w:t>
      </w:r>
    </w:p>
    <w:p>
      <w:pPr>
        <w:spacing w:before="100" w:after="400"/>
        <w:jc w:val="center"/>
      </w:pPr>
      <w:r>
        <w:rPr>
          <w:sz w:val="40"/>
          <w:rFonts w:ascii="宋体" w:hAnsi="宋体" w:cs="宋体" w:eastAsia="宋体"/>
          <w:b w:val="1"/>
        </w:rPr>
        <w:t xml:space="preserve">7、用户钉钉登录</w:t>
      </w:r>
    </w:p>
    <w:p>
      <w:pPr>
        <w:spacing w:after="300"/>
        <w:jc w:val="center"/>
      </w:pPr>
      <w:r>
        <w:rPr>
          <w:sz w:val="20"/>
          <w:color w:val="CCCCCC"/>
        </w:rPr>
        <w:t xml:space="preserve">━━━━━━━━━━━━━━━━━━━━━━━━━━━━━━━━━━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7、用户钉钉登录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一、接口功能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二、接口基本信息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三、请求参数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四、响应状态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五、响应参数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一、接口功能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1. 获取用户在某个项目下的角色列表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二、接口基本信息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4867"/>
        <w:gridCol w:w="4867"/>
      </w:tblGrid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项目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内容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接口地址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/api/dingTalk/login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请求方式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POST</w:t>
            </w:r>
          </w:p>
        </w:tc>
      </w:tr>
      <w:tr>
        <w:trPr/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请求数据类型</w:t>
            </w:r>
          </w:p>
        </w:tc>
        <w:tc>
          <w:tcPr>
            <w:tcW w:w="4867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application/x-www-form-urlencoded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三、请求参数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1622"/>
        <w:gridCol w:w="1622"/>
        <w:gridCol w:w="1622"/>
        <w:gridCol w:w="1622"/>
        <w:gridCol w:w="1622"/>
        <w:gridCol w:w="1622"/>
      </w:tblGrid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参数名称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参数说明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请求类型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是否必须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数据类型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/>
          </w:p>
        </w:tc>
      </w:tr>
      <w:tr>
        <w:trPr/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code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钉钉临时授权码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query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true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string</w:t>
            </w:r>
          </w:p>
        </w:tc>
        <w:tc>
          <w:tcPr>
            <w:tcW w:w="1622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/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四、响应状态</w:t>
      </w:r>
    </w:p>
    <w:p>
      <w:pPr>
        <w:spacing w:before="200" w:after="100"/>
      </w:pPr>
      <w:r/>
    </w:p>
    <w:tbl>
      <w:tblPr>
        <w:tblStyle w:val="TableGrid"/>
        <w:tblW w:w="5000" w:type="pct"/>
      </w:tblPr>
      <w:tblGrid>
        <w:gridCol w:w="3245"/>
        <w:gridCol w:w="3245"/>
        <w:gridCol w:w="3245"/>
      </w:tblGrid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状态码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说明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E8E8"/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  <w:b w:val="1"/>
              </w:rPr>
              <w:t xml:space="preserve">schema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200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OK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Result«List«RoleDto»»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401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Unauthorized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403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Forbidden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  <w:tr>
        <w:trPr/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404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Not Found</w:t>
            </w:r>
          </w:p>
        </w:tc>
        <w:tc>
          <w:tcPr>
            <w:tcW w:w="3245" w:type="dxa"/>
            <w:vAlign w:val="center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0"/>
                <w:rFonts w:ascii="宋体" w:hAnsi="宋体" w:cs="宋体" w:eastAsia="宋体"/>
              </w:rPr>
              <w:t xml:space="preserve">-</w:t>
            </w:r>
          </w:p>
        </w:tc>
      </w:tr>
    </w:tbl>
    <w:p>
      <w:pPr>
        <w:spacing w:after="2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五、响应参数</w:t>
      </w:r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