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顺丰速运隐私政策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：顺丰速运</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：顺丰速运隐私政策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：https://www.sf-express.com/chn/sc/privacy</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更新/生效日期</w:t>
      </w:r>
      <w:r>
        <w:rPr>
          <w:rFonts w:ascii="Microsoft YaHei" w:cs="Microsoft YaHei" w:eastAsia="Microsoft YaHei" w:hAnsi="Microsoft YaHei"/>
          <w:b w:val="false"/>
          <w:bCs w:val="false"/>
          <w:sz w:val="22"/>
          <w:szCs w:val="22"/>
        </w:rPr>
        <w:t xml:space="preserve">：2026年7月7日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 我们如何收集和使用您的个人信息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基本功能（注册登录/寄递下单/实名认证/支付/快件查询/消息推送/客服售后/安全保障）和扩展功能（账号管理/认证福利/增值服务[签收回单/代收货款/月结/保价理赔/通关/查税金/新速运通卡/家庭账户/礼物寄递/香港身份证代领/行李托运/丰小码推广]/其他[发票/定位/云店/月报/号码保护/便捷下单/摇一摇/企业合作/顺丰ID/服务偏好/打印面单/NFC]）</w:t>
            </w:r>
          </w:p>
        </w:tc>
        <w:tc>
          <w:tcPr>
            <w:tcW w:type="dxa" w:w="3007"/>
          </w:tcPr>
          <w:p>
            <w:r>
              <w:rPr>
                <w:rFonts w:ascii="Microsoft YaHei" w:cs="Microsoft YaHei" w:eastAsia="Microsoft YaHei" w:hAnsi="Microsoft YaHei"/>
                <w:b w:val="false"/>
                <w:bCs w:val="false"/>
                <w:sz w:val="18"/>
                <w:szCs w:val="18"/>
              </w:rPr>
              <w:t xml:space="preserve">1</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2. 处理个人信息过程中涉及的合作方及转让/转移、公开披露您的个人信息</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含合作原则、合作类型（委托处理/对外提供/共同处理）、合作场景、转让/转移、公开披露、豁免情形</w:t>
            </w:r>
          </w:p>
        </w:tc>
        <w:tc>
          <w:tcPr>
            <w:tcW w:type="dxa" w:w="3007"/>
          </w:tcPr>
          <w:p>
            <w:r>
              <w:rPr>
                <w:rFonts w:ascii="Microsoft YaHei" w:cs="Microsoft YaHei" w:eastAsia="Microsoft YaHei" w:hAnsi="Microsoft YaHei"/>
                <w:b w:val="false"/>
                <w:bCs w:val="false"/>
                <w:sz w:val="18"/>
                <w:szCs w:val="18"/>
              </w:rPr>
              <w:t xml:space="preserve">2</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3. 我们如何保护您的个人信息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安全能力说明（信息安全部门/分类分级/加密/权限控制）、安全事件处理、安全认证（等保三级/ISO27001/ISO27701）</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4. 您的权利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查阅/复制/转移/更正补充/删除/撤回同意/注销账户/逝者信息保护/约束自动化决策/响应请求（15个工作日）</w:t>
            </w:r>
          </w:p>
        </w:tc>
        <w:tc>
          <w:tcPr>
            <w:tcW w:type="dxa" w:w="3007"/>
          </w:tcPr>
          <w:p>
            <w:r>
              <w:rPr>
                <w:rFonts w:ascii="Microsoft YaHei" w:cs="Microsoft YaHei" w:eastAsia="Microsoft YaHei" w:hAnsi="Microsoft YaHei"/>
                <w:b w:val="false"/>
                <w:bCs w:val="false"/>
                <w:sz w:val="18"/>
                <w:szCs w:val="18"/>
              </w:rPr>
              <w:t xml:space="preserve">4</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5. 我们如何处理未满十四周岁未成年人的个人信息</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仅适用于儿童（未满14周岁）；主要面向成年人；需监护人同意并遵守《儿童个人信息保护规则》</w:t>
            </w:r>
          </w:p>
        </w:tc>
        <w:tc>
          <w:tcPr>
            <w:tcW w:type="dxa" w:w="3007"/>
          </w:tcPr>
          <w:p>
            <w:r>
              <w:rPr>
                <w:rFonts w:ascii="Microsoft YaHei" w:cs="Microsoft YaHei" w:eastAsia="Microsoft YaHei" w:hAnsi="Microsoft YaHei"/>
                <w:b w:val="false"/>
                <w:bCs w:val="false"/>
                <w:sz w:val="18"/>
                <w:szCs w:val="18"/>
              </w:rPr>
              <w:t xml:space="preserve">5</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6. 我们如何存储您的个人信息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境内存储；快递运单电子档案不少于3年；停止运营处理</w:t>
            </w:r>
          </w:p>
        </w:tc>
        <w:tc>
          <w:tcPr>
            <w:tcW w:type="dxa" w:w="3007"/>
          </w:tcPr>
          <w:p>
            <w:r>
              <w:rPr>
                <w:rFonts w:ascii="Microsoft YaHei" w:cs="Microsoft YaHei" w:eastAsia="Microsoft YaHei" w:hAnsi="Microsoft YaHei"/>
                <w:b w:val="false"/>
                <w:bCs w:val="false"/>
                <w:sz w:val="18"/>
                <w:szCs w:val="18"/>
              </w:rPr>
              <w:t xml:space="preserve">6</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7. 我们如何更新隐私政策</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变更时以弹窗/页面提示通知；可查看历史版本</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8. 如何联系我们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公司：顺丰速运有限公司；客服95338；DPO@sf-express.com；深圳市宝安区</w:t>
            </w:r>
          </w:p>
        </w:tc>
        <w:tc>
          <w:tcPr>
            <w:tcW w:type="dxa" w:w="3007"/>
          </w:tcPr>
          <w:p>
            <w:r>
              <w:rPr>
                <w:rFonts w:ascii="Microsoft YaHei" w:cs="Microsoft YaHei" w:eastAsia="Microsoft YaHei" w:hAnsi="Microsoft YaHei"/>
                <w:b w:val="false"/>
                <w:bCs w:val="false"/>
                <w:sz w:val="18"/>
                <w:szCs w:val="18"/>
              </w:rPr>
              <w:t xml:space="preserve">8</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9. 附录</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个人信息/敏感个人信息/处理者/处理/对外提供/委托处理/匿名化/顺丰集团/关联方定义</w:t>
            </w:r>
          </w:p>
        </w:tc>
        <w:tc>
          <w:tcPr>
            <w:tcW w:type="dxa" w:w="3007"/>
          </w:tcPr>
          <w:p>
            <w:r>
              <w:rPr>
                <w:rFonts w:ascii="Microsoft YaHei" w:cs="Microsoft YaHei" w:eastAsia="Microsoft YaHei" w:hAnsi="Microsoft YaHei"/>
                <w:b w:val="false"/>
                <w:bCs w:val="false"/>
                <w:sz w:val="18"/>
                <w:szCs w:val="18"/>
              </w:rPr>
              <w:t xml:space="preserve">9</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1879"/>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879"/>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879"/>
          </w:tcPr>
          <w:p>
            <w:r>
              <w:rPr>
                <w:rFonts w:ascii="Microsoft YaHei" w:cs="Microsoft YaHei" w:eastAsia="Microsoft YaHei" w:hAnsi="Microsoft YaHei"/>
                <w:b w:val="false"/>
                <w:bCs w:val="false"/>
                <w:sz w:val="18"/>
                <w:szCs w:val="18"/>
              </w:rPr>
              <w:t xml:space="preserve">OP-01</w:t>
            </w:r>
          </w:p>
        </w:tc>
        <w:tc>
          <w:tcPr>
            <w:tcW w:type="dxa" w:w="1879"/>
          </w:tcPr>
          <w:p>
            <w:r>
              <w:rPr>
                <w:rFonts w:ascii="Microsoft YaHei" w:cs="Microsoft YaHei" w:eastAsia="Microsoft YaHei" w:hAnsi="Microsoft YaHei"/>
                <w:b w:val="false"/>
                <w:bCs w:val="false"/>
                <w:sz w:val="18"/>
                <w:szCs w:val="18"/>
              </w:rPr>
              <w:t xml:space="preserve">顺丰速运有限公司及其关联方</w:t>
            </w:r>
          </w:p>
        </w:tc>
        <w:tc>
          <w:tcPr>
            <w:tcW w:type="dxa" w:w="1879"/>
          </w:tcPr>
          <w:p>
            <w:r>
              <w:rPr>
                <w:rFonts w:ascii="Microsoft YaHei" w:cs="Microsoft YaHei" w:eastAsia="Microsoft YaHei" w:hAnsi="Microsoft YaHei"/>
                <w:b w:val="false"/>
                <w:bCs w:val="false"/>
                <w:sz w:val="18"/>
                <w:szCs w:val="18"/>
              </w:rPr>
              <w:t xml:space="preserve">顺丰速运</w:t>
            </w:r>
          </w:p>
        </w:tc>
        <w:tc>
          <w:tcPr>
            <w:tcW w:type="dxa" w:w="1879"/>
          </w:tcPr>
          <w:p>
            <w:r>
              <w:rPr>
                <w:rFonts w:ascii="Microsoft YaHei" w:cs="Microsoft YaHei" w:eastAsia="Microsoft YaHei" w:hAnsi="Microsoft YaHei"/>
                <w:b w:val="false"/>
                <w:bCs w:val="false"/>
                <w:sz w:val="18"/>
                <w:szCs w:val="18"/>
              </w:rPr>
              <w:t xml:space="preserve">深圳市宝安区国际机场航站四路1111号</w:t>
            </w:r>
          </w:p>
        </w:tc>
        <w:tc>
          <w:tcPr>
            <w:tcW w:type="dxa" w:w="1879"/>
          </w:tcPr>
          <w:p>
            <w:r>
              <w:rPr>
                <w:rFonts w:ascii="Microsoft YaHei" w:cs="Microsoft YaHei" w:eastAsia="Microsoft YaHei" w:hAnsi="Microsoft YaHei"/>
                <w:b w:val="false"/>
                <w:bCs w:val="false"/>
                <w:sz w:val="18"/>
                <w:szCs w:val="18"/>
              </w:rPr>
              <w:t xml:space="preserve">客服95338；DPO@sf-express.com</w:t>
            </w:r>
          </w:p>
        </w:tc>
        <w:tc>
          <w:tcPr>
            <w:tcW w:type="dxa" w:w="1879"/>
          </w:tcPr>
          <w:p>
            <w:r>
              <w:rPr>
                <w:rFonts w:ascii="Microsoft YaHei" w:cs="Microsoft YaHei" w:eastAsia="Microsoft YaHei" w:hAnsi="Microsoft YaHei"/>
                <w:b w:val="false"/>
                <w:bCs w:val="false"/>
                <w:sz w:val="18"/>
                <w:szCs w:val="18"/>
              </w:rPr>
              <w:t xml:space="preserve">运营者/个人信息处理者</w:t>
            </w:r>
          </w:p>
        </w:tc>
        <w:tc>
          <w:tcPr>
            <w:tcW w:type="dxa" w:w="1879"/>
          </w:tcPr>
          <w:p>
            <w:r>
              <w:rPr>
                <w:rFonts w:ascii="Microsoft YaHei" w:cs="Microsoft YaHei" w:eastAsia="Microsoft YaHei" w:hAnsi="Microsoft YaHei"/>
                <w:b w:val="false"/>
                <w:bCs w:val="false"/>
                <w:sz w:val="18"/>
                <w:szCs w:val="18"/>
              </w:rPr>
              <w:t xml:space="preserve">"本隐私政策（以下简称'本政策'）适用于顺丰速运有限公司及其关联方（以下简称'顺丰'或'我们'）"</w:t>
            </w:r>
          </w:p>
        </w:tc>
        <w:tc>
          <w:tcPr>
            <w:tcW w:type="dxa" w:w="1879"/>
          </w:tcPr>
          <w:p>
            <w:r>
              <w:rPr>
                <w:rFonts w:ascii="Microsoft YaHei" w:cs="Microsoft YaHei" w:eastAsia="Microsoft YaHei" w:hAnsi="Microsoft YaHei"/>
                <w:b w:val="false"/>
                <w:bCs w:val="false"/>
                <w:sz w:val="18"/>
                <w:szCs w:val="18"/>
              </w:rPr>
              <w:t xml:space="preserve">引言/8</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148"/>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2148"/>
          </w:tcPr>
          <w:p>
            <w:r>
              <w:rPr>
                <w:rFonts w:ascii="Microsoft YaHei" w:cs="Microsoft YaHei" w:eastAsia="Microsoft YaHei" w:hAnsi="Microsoft YaHei"/>
                <w:b w:val="false"/>
                <w:bCs w:val="false"/>
                <w:sz w:val="18"/>
                <w:szCs w:val="18"/>
              </w:rPr>
              <w:t xml:space="preserve">PR-01</w:t>
            </w:r>
          </w:p>
        </w:tc>
        <w:tc>
          <w:tcPr>
            <w:tcW w:type="dxa" w:w="2148"/>
          </w:tcPr>
          <w:p>
            <w:r>
              <w:rPr>
                <w:rFonts w:ascii="Microsoft YaHei" w:cs="Microsoft YaHei" w:eastAsia="Microsoft YaHei" w:hAnsi="Microsoft YaHei"/>
                <w:b w:val="false"/>
                <w:bCs w:val="false"/>
                <w:sz w:val="18"/>
                <w:szCs w:val="18"/>
              </w:rPr>
              <w:t xml:space="preserve">顺丰速运</w:t>
            </w:r>
          </w:p>
        </w:tc>
        <w:tc>
          <w:tcPr>
            <w:tcW w:type="dxa" w:w="2148"/>
          </w:tcPr>
          <w:p>
            <w:r>
              <w:rPr>
                <w:rFonts w:ascii="Microsoft YaHei" w:cs="Microsoft YaHei" w:eastAsia="Microsoft YaHei" w:hAnsi="Microsoft YaHei"/>
                <w:b w:val="false"/>
                <w:bCs w:val="false"/>
                <w:sz w:val="18"/>
                <w:szCs w:val="18"/>
              </w:rPr>
              <w:t xml:space="preserve">官方网站、APP、微信公众号、小程序</w:t>
            </w:r>
          </w:p>
        </w:tc>
        <w:tc>
          <w:tcPr>
            <w:tcW w:type="dxa" w:w="2148"/>
          </w:tcPr>
          <w:p>
            <w:r>
              <w:rPr>
                <w:rFonts w:ascii="Microsoft YaHei" w:cs="Microsoft YaHei" w:eastAsia="Microsoft YaHei" w:hAnsi="Microsoft YaHei"/>
                <w:b w:val="false"/>
                <w:bCs w:val="false"/>
                <w:sz w:val="18"/>
                <w:szCs w:val="18"/>
              </w:rPr>
              <w:t xml:space="preserve">寄件地为中国境内的物流服务（快递寄递/同城急送/国际快递/冷链/医药等）</w:t>
            </w:r>
          </w:p>
        </w:tc>
        <w:tc>
          <w:tcPr>
            <w:tcW w:type="dxa" w:w="2148"/>
          </w:tcPr>
          <w:p>
            <w:r>
              <w:rPr>
                <w:rFonts w:ascii="Microsoft YaHei" w:cs="Microsoft YaHei" w:eastAsia="Microsoft YaHei" w:hAnsi="Microsoft YaHei"/>
                <w:b w:val="false"/>
                <w:bCs w:val="false"/>
                <w:sz w:val="18"/>
                <w:szCs w:val="18"/>
              </w:rPr>
              <w:t xml:space="preserve">其他国家/地区服务（有独立政策）；第三方服务</w:t>
            </w:r>
          </w:p>
        </w:tc>
        <w:tc>
          <w:tcPr>
            <w:tcW w:type="dxa" w:w="2148"/>
          </w:tcPr>
          <w:p>
            <w:r>
              <w:rPr>
                <w:rFonts w:ascii="Microsoft YaHei" w:cs="Microsoft YaHei" w:eastAsia="Microsoft YaHei" w:hAnsi="Microsoft YaHei"/>
                <w:b w:val="false"/>
                <w:bCs w:val="false"/>
                <w:sz w:val="18"/>
                <w:szCs w:val="18"/>
              </w:rPr>
              <w:t xml:space="preserve">"适用于顺丰速运有限公司及其关联方通过顺丰官方网站、顺丰速运APP、微信公众号、小程序等向您提供的寄件地为中国境内的物流服务"</w:t>
            </w:r>
          </w:p>
        </w:tc>
        <w:tc>
          <w:tcPr>
            <w:tcW w:type="dxa" w:w="2148"/>
          </w:tcPr>
          <w:p>
            <w:r>
              <w:rPr>
                <w:rFonts w:ascii="Microsoft YaHei" w:cs="Microsoft YaHei" w:eastAsia="Microsoft YaHei" w:hAnsi="Microsoft YaHei"/>
                <w:b w:val="false"/>
                <w:bCs w:val="false"/>
                <w:sz w:val="18"/>
                <w:szCs w:val="18"/>
              </w:rPr>
              <w:t xml:space="preserve">引言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记录1：注册和登录账号</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注册和登录账号</w:t>
            </w:r>
          </w:p>
        </w:tc>
        <w:tc>
          <w:tcPr>
            <w:tcW w:type="dxa" w:w="3759"/>
          </w:tcPr>
          <w:p>
            <w:r>
              <w:rPr>
                <w:rFonts w:ascii="Microsoft YaHei" w:cs="Microsoft YaHei" w:eastAsia="Microsoft YaHei" w:hAnsi="Microsoft YaHei"/>
                <w:b w:val="false"/>
                <w:bCs w:val="false"/>
                <w:sz w:val="18"/>
                <w:szCs w:val="18"/>
              </w:rPr>
              <w:t xml:space="preserve">"您需要向我们提供您的手机号码实现注册和登录账号"</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手机号码、人机验证信息</w:t>
            </w:r>
          </w:p>
        </w:tc>
        <w:tc>
          <w:tcPr>
            <w:tcW w:type="dxa" w:w="3759"/>
          </w:tcPr>
          <w:p>
            <w:r>
              <w:rPr>
                <w:rFonts w:ascii="Microsoft YaHei" w:cs="Microsoft YaHei" w:eastAsia="Microsoft YaHei" w:hAnsi="Microsoft YaHei"/>
                <w:b w:val="false"/>
                <w:bCs w:val="false"/>
                <w:sz w:val="18"/>
                <w:szCs w:val="18"/>
              </w:rPr>
              <w:t xml:space="preserve">"您需要向我们提供您的手机号码实现注册和登录账号""通过技术服务合作方收集和处理您的手机号码以进行人机验证"</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注册登录、人机验证</w:t>
            </w:r>
          </w:p>
        </w:tc>
        <w:tc>
          <w:tcPr>
            <w:tcW w:type="dxa" w:w="3759"/>
          </w:tcPr>
          <w:p>
            <w:r>
              <w:rPr>
                <w:rFonts w:ascii="Microsoft YaHei" w:cs="Microsoft YaHei" w:eastAsia="Microsoft YaHei" w:hAnsi="Microsoft YaHei"/>
                <w:b w:val="false"/>
                <w:bCs w:val="false"/>
                <w:sz w:val="18"/>
                <w:szCs w:val="18"/>
              </w:rPr>
              <w:t xml:space="preserve">"实现注册和登录账号"</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必要（不提供则无法使用寄递服务，可浏览）</w:t>
            </w:r>
          </w:p>
        </w:tc>
        <w:tc>
          <w:tcPr>
            <w:tcW w:type="dxa" w:w="3759"/>
          </w:tcPr>
          <w:p>
            <w:r>
              <w:rPr>
                <w:rFonts w:ascii="Microsoft YaHei" w:cs="Microsoft YaHei" w:eastAsia="Microsoft YaHei" w:hAnsi="Microsoft YaHei"/>
                <w:b w:val="false"/>
                <w:bCs w:val="false"/>
                <w:sz w:val="18"/>
                <w:szCs w:val="18"/>
              </w:rPr>
              <w:t xml:space="preserve">"在您登录顺丰账号前，你可以浏览我们的产品和服务的介绍页面，但无法使用寄递服务和其他服务"</w:t>
            </w:r>
          </w:p>
        </w:tc>
        <w:tc>
          <w:tcPr>
            <w:tcW w:type="dxa" w:w="3759"/>
          </w:tcPr>
          <w:p>
            <w:r>
              <w:rPr>
                <w:rFonts w:ascii="Microsoft YaHei" w:cs="Microsoft YaHei" w:eastAsia="Microsoft YaHei" w:hAnsi="Microsoft YaHei"/>
                <w:b w:val="false"/>
                <w:bCs w:val="false"/>
                <w:sz w:val="18"/>
                <w:szCs w:val="18"/>
              </w:rPr>
              <w:t xml:space="preserve">1.1.1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记录2：寄递下单和使用快递服务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寄递下单（含违法违禁品识别）</w:t>
            </w:r>
          </w:p>
        </w:tc>
        <w:tc>
          <w:tcPr>
            <w:tcW w:type="dxa" w:w="3759"/>
          </w:tcPr>
          <w:p>
            <w:r>
              <w:rPr>
                <w:rFonts w:ascii="Microsoft YaHei" w:cs="Microsoft YaHei" w:eastAsia="Microsoft YaHei" w:hAnsi="Microsoft YaHei"/>
                <w:b w:val="false"/>
                <w:bCs w:val="false"/>
                <w:sz w:val="18"/>
                <w:szCs w:val="18"/>
              </w:rPr>
              <w:t xml:space="preserve">"当您使用下单功能时"</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寄件人及收件人的姓名、地址、电话号码（手机/固定电话）、托寄物种类、运费及其他费用、收寄件人所属公司名称（可选）、快件揽收/运输/派送服务信息</w:t>
            </w:r>
          </w:p>
        </w:tc>
        <w:tc>
          <w:tcPr>
            <w:tcW w:type="dxa" w:w="3759"/>
          </w:tcPr>
          <w:p>
            <w:r>
              <w:rPr>
                <w:rFonts w:ascii="Microsoft YaHei" w:cs="Microsoft YaHei" w:eastAsia="Microsoft YaHei" w:hAnsi="Microsoft YaHei"/>
                <w:b w:val="false"/>
                <w:bCs w:val="false"/>
                <w:sz w:val="18"/>
                <w:szCs w:val="18"/>
              </w:rPr>
              <w:t xml:space="preserve">"收集您的订单信息并生成包含有寄件人及收件人的姓名、地址、电话号码（手机号码或固定电话号码）、托寄物种类、运费及其他费用的运单信息""您还可以自主选择补充填写其他运单信息，例如收寄件人所属公司名称"</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生成运单、提供快递服务、违法违禁品识别</w:t>
            </w:r>
          </w:p>
        </w:tc>
        <w:tc>
          <w:tcPr>
            <w:tcW w:type="dxa" w:w="3759"/>
          </w:tcPr>
          <w:p>
            <w:r>
              <w:rPr>
                <w:rFonts w:ascii="Microsoft YaHei" w:cs="Microsoft YaHei" w:eastAsia="Microsoft YaHei" w:hAnsi="Microsoft YaHei"/>
                <w:b w:val="false"/>
                <w:bCs w:val="false"/>
                <w:sz w:val="18"/>
                <w:szCs w:val="18"/>
              </w:rPr>
              <w:t xml:space="preserve">"为满足保障快递安全的义务，我们会使用您的手机号码、地址和托寄物种类识别是否可能含有违法违禁品"</w:t>
            </w:r>
          </w:p>
        </w:tc>
        <w:tc>
          <w:tcPr>
            <w:tcW w:type="dxa" w:w="3759"/>
          </w:tcPr>
          <w:p>
            <w:r>
              <w:rPr>
                <w:rFonts w:ascii="Microsoft YaHei" w:cs="Microsoft YaHei" w:eastAsia="Microsoft YaHei" w:hAnsi="Microsoft YaHei"/>
                <w:b w:val="false"/>
                <w:bCs w:val="false"/>
                <w:sz w:val="18"/>
                <w:szCs w:val="18"/>
              </w:rPr>
              <w:t xml:space="preserve">1.1.2</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是（必要时委托快递服务合作方协助派送；特定服务通过关联方提供）</w:t>
            </w:r>
          </w:p>
        </w:tc>
        <w:tc>
          <w:tcPr>
            <w:tcW w:type="dxa" w:w="3759"/>
          </w:tcPr>
          <w:p>
            <w:r>
              <w:rPr>
                <w:rFonts w:ascii="Microsoft YaHei" w:cs="Microsoft YaHei" w:eastAsia="Microsoft YaHei" w:hAnsi="Microsoft YaHei"/>
                <w:b w:val="false"/>
                <w:bCs w:val="false"/>
                <w:sz w:val="18"/>
                <w:szCs w:val="18"/>
              </w:rPr>
              <w:t xml:space="preserve">"必要时我们还会委托快递服务合作方协助完成快件派送""我们会通过我们相应的关联方公司向您提供对应的服务"</w:t>
            </w:r>
          </w:p>
        </w:tc>
        <w:tc>
          <w:tcPr>
            <w:tcW w:type="dxa" w:w="3759"/>
          </w:tcPr>
          <w:p>
            <w:r>
              <w:rPr>
                <w:rFonts w:ascii="Microsoft YaHei" w:cs="Microsoft YaHei" w:eastAsia="Microsoft YaHei" w:hAnsi="Microsoft YaHei"/>
                <w:b w:val="false"/>
                <w:bCs w:val="false"/>
                <w:sz w:val="18"/>
                <w:szCs w:val="18"/>
              </w:rPr>
              <w:t xml:space="preserve">1.1.2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记录3：寄递实名认证</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寄递实名认证（含人脸识别认证）</w:t>
            </w:r>
          </w:p>
        </w:tc>
        <w:tc>
          <w:tcPr>
            <w:tcW w:type="dxa" w:w="3759"/>
          </w:tcPr>
          <w:p>
            <w:r>
              <w:rPr>
                <w:rFonts w:ascii="Microsoft YaHei" w:cs="Microsoft YaHei" w:eastAsia="Microsoft YaHei" w:hAnsi="Microsoft YaHei"/>
                <w:b w:val="false"/>
                <w:bCs w:val="false"/>
                <w:sz w:val="18"/>
                <w:szCs w:val="18"/>
              </w:rPr>
              <w:t xml:space="preserve">"为了履行法律法规要求的实名收寄法定义务"</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身份证件信息（姓名、身份证件号码）、人脸识别信息（仅获取结果，不保存）、身份码</w:t>
            </w:r>
          </w:p>
        </w:tc>
        <w:tc>
          <w:tcPr>
            <w:tcW w:type="dxa" w:w="3759"/>
          </w:tcPr>
          <w:p>
            <w:r>
              <w:rPr>
                <w:rFonts w:ascii="Microsoft YaHei" w:cs="Microsoft YaHei" w:eastAsia="Microsoft YaHei" w:hAnsi="Microsoft YaHei"/>
                <w:b w:val="false"/>
                <w:bCs w:val="false"/>
                <w:sz w:val="18"/>
                <w:szCs w:val="18"/>
              </w:rPr>
              <w:t xml:space="preserve">"我们需要在向您提供寄件服务前自行或通过我们的认证服务合作方收集、识别及校验您的身份证件信息（身份证件号码、姓名）""如果您选择人脸识别认证方式，我们还会通过认证服务合作方收集和处理您的人脸识别信息，但我们仅获取识别的结果"</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履行实名收寄法定义务</w:t>
            </w:r>
          </w:p>
        </w:tc>
        <w:tc>
          <w:tcPr>
            <w:tcW w:type="dxa" w:w="3759"/>
          </w:tcPr>
          <w:p>
            <w:r>
              <w:rPr>
                <w:rFonts w:ascii="Microsoft YaHei" w:cs="Microsoft YaHei" w:eastAsia="Microsoft YaHei" w:hAnsi="Microsoft YaHei"/>
                <w:b w:val="false"/>
                <w:bCs w:val="false"/>
                <w:sz w:val="18"/>
                <w:szCs w:val="18"/>
              </w:rPr>
              <w:t xml:space="preserve">"为了履行法律法规要求的实名收寄法定义务"</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涉及未成年人</w:t>
            </w:r>
          </w:p>
        </w:tc>
        <w:tc>
          <w:tcPr>
            <w:tcW w:type="dxa" w:w="3759"/>
          </w:tcPr>
          <w:p>
            <w:r>
              <w:rPr>
                <w:rFonts w:ascii="Microsoft YaHei" w:cs="Microsoft YaHei" w:eastAsia="Microsoft YaHei" w:hAnsi="Microsoft YaHei"/>
                <w:b w:val="false"/>
                <w:bCs w:val="false"/>
                <w:sz w:val="18"/>
                <w:szCs w:val="18"/>
              </w:rPr>
              <w:t xml:space="preserve">识别到14周岁以下时提示阅读《儿童个人信息保护规则》</w:t>
            </w:r>
          </w:p>
        </w:tc>
        <w:tc>
          <w:tcPr>
            <w:tcW w:type="dxa" w:w="3759"/>
          </w:tcPr>
          <w:p>
            <w:r>
              <w:rPr>
                <w:rFonts w:ascii="Microsoft YaHei" w:cs="Microsoft YaHei" w:eastAsia="Microsoft YaHei" w:hAnsi="Microsoft YaHei"/>
                <w:b w:val="false"/>
                <w:bCs w:val="false"/>
                <w:sz w:val="18"/>
                <w:szCs w:val="18"/>
              </w:rPr>
              <w:t xml:space="preserve">"若我们在认证过程中识别到您是14周岁以下的未成年人，我们将按照相关法律规定提示您及您的监护人额外阅读并同意《儿童个人信息保护规则》"</w:t>
            </w:r>
          </w:p>
        </w:tc>
        <w:tc>
          <w:tcPr>
            <w:tcW w:type="dxa" w:w="3759"/>
          </w:tcPr>
          <w:p>
            <w:r>
              <w:rPr>
                <w:rFonts w:ascii="Microsoft YaHei" w:cs="Microsoft YaHei" w:eastAsia="Microsoft YaHei" w:hAnsi="Microsoft YaHei"/>
                <w:b w:val="false"/>
                <w:bCs w:val="false"/>
                <w:sz w:val="18"/>
                <w:szCs w:val="18"/>
              </w:rPr>
              <w:t xml:space="preserve">1.1.3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记录4：服务费用支付</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支付服务费用</w:t>
            </w:r>
          </w:p>
        </w:tc>
        <w:tc>
          <w:tcPr>
            <w:tcW w:type="dxa" w:w="3759"/>
          </w:tcPr>
          <w:p>
            <w:r>
              <w:rPr>
                <w:rFonts w:ascii="Microsoft YaHei" w:cs="Microsoft YaHei" w:eastAsia="Microsoft YaHei" w:hAnsi="Microsoft YaHei"/>
                <w:b w:val="false"/>
                <w:bCs w:val="false"/>
                <w:sz w:val="18"/>
                <w:szCs w:val="18"/>
              </w:rPr>
              <w:t xml:space="preserve">"当您支付服务费用时"</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交易金额、支付订单号、速运会员ID、手机号码、微信openID</w:t>
            </w:r>
          </w:p>
        </w:tc>
        <w:tc>
          <w:tcPr>
            <w:tcW w:type="dxa" w:w="3759"/>
          </w:tcPr>
          <w:p>
            <w:r>
              <w:rPr>
                <w:rFonts w:ascii="Microsoft YaHei" w:cs="Microsoft YaHei" w:eastAsia="Microsoft YaHei" w:hAnsi="Microsoft YaHei"/>
                <w:b w:val="false"/>
                <w:bCs w:val="false"/>
                <w:sz w:val="18"/>
                <w:szCs w:val="18"/>
              </w:rPr>
              <w:t xml:space="preserve">"我们会收集订单相关的交易金额，根据您选择的支付渠道不同，我们还会通过支付服务合作方收集、生成和处理您的支付订单号、交易金额、速运会员ID、手机号码、微信openID"</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是（通过支付服务合作方处理）</w:t>
            </w:r>
          </w:p>
        </w:tc>
        <w:tc>
          <w:tcPr>
            <w:tcW w:type="dxa" w:w="3759"/>
          </w:tcPr>
          <w:p>
            <w:r>
              <w:rPr>
                <w:rFonts w:ascii="Microsoft YaHei" w:cs="Microsoft YaHei" w:eastAsia="Microsoft YaHei" w:hAnsi="Microsoft YaHei"/>
                <w:b w:val="false"/>
                <w:bCs w:val="false"/>
                <w:sz w:val="18"/>
                <w:szCs w:val="18"/>
              </w:rPr>
              <w:t xml:space="preserve">"通过支付服务合作方收集、生成和处理"</w:t>
            </w:r>
          </w:p>
        </w:tc>
        <w:tc>
          <w:tcPr>
            <w:tcW w:type="dxa" w:w="3759"/>
          </w:tcPr>
          <w:p>
            <w:r>
              <w:rPr>
                <w:rFonts w:ascii="Microsoft YaHei" w:cs="Microsoft YaHei" w:eastAsia="Microsoft YaHei" w:hAnsi="Microsoft YaHei"/>
                <w:b w:val="false"/>
                <w:bCs w:val="false"/>
                <w:sz w:val="18"/>
                <w:szCs w:val="18"/>
              </w:rPr>
              <w:t xml:space="preserve">1.1.4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记录5：快件查询</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线上自助查询快件</w:t>
            </w:r>
          </w:p>
        </w:tc>
        <w:tc>
          <w:tcPr>
            <w:tcW w:type="dxa" w:w="3759"/>
          </w:tcPr>
          <w:p>
            <w:r>
              <w:rPr>
                <w:rFonts w:ascii="Microsoft YaHei" w:cs="Microsoft YaHei" w:eastAsia="Microsoft YaHei" w:hAnsi="Microsoft YaHei"/>
                <w:b w:val="false"/>
                <w:bCs w:val="false"/>
                <w:sz w:val="18"/>
                <w:szCs w:val="18"/>
              </w:rPr>
              <w:t xml:space="preserve">"当您使用线上自助查询功能时"</w:t>
            </w:r>
          </w:p>
        </w:tc>
        <w:tc>
          <w:tcPr>
            <w:tcW w:type="dxa" w:w="3759"/>
          </w:tcPr>
          <w:p>
            <w:r>
              <w:rPr>
                <w:rFonts w:ascii="Microsoft YaHei" w:cs="Microsoft YaHei" w:eastAsia="Microsoft YaHei" w:hAnsi="Microsoft YaHei"/>
                <w:b w:val="false"/>
                <w:bCs w:val="false"/>
                <w:sz w:val="18"/>
                <w:szCs w:val="18"/>
              </w:rPr>
              <w:t xml:space="preserve">1.1.5</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寄件人和收件人信息（姓名/电话/地址）、托寄物品信息（种类/重量/件数）、费用支付信息（运费/其他费用/付款方式）、保价信息（物品价值/保价金额）、签收信息（签收时间/方式/底单）、其他图片及单据、地图派送轨迹、设备ID及IP（非登录查询）、手机号码（登录后查询）</w:t>
            </w:r>
          </w:p>
        </w:tc>
        <w:tc>
          <w:tcPr>
            <w:tcW w:type="dxa" w:w="3759"/>
          </w:tcPr>
          <w:p>
            <w:r>
              <w:rPr>
                <w:rFonts w:ascii="Microsoft YaHei" w:cs="Microsoft YaHei" w:eastAsia="Microsoft YaHei" w:hAnsi="Microsoft YaHei"/>
                <w:b w:val="false"/>
                <w:bCs w:val="false"/>
                <w:sz w:val="18"/>
                <w:szCs w:val="18"/>
              </w:rPr>
              <w:t xml:space="preserve">"我们将向您展示一定期限内由您寄出或收到的快件订单及运单信息""我们会通过地图服务合作方向您展示地图中的快件派送轨迹""在非登录状态下，我们需要收集您的设备ID及IP地址"</w:t>
            </w:r>
          </w:p>
        </w:tc>
        <w:tc>
          <w:tcPr>
            <w:tcW w:type="dxa" w:w="3759"/>
          </w:tcPr>
          <w:p>
            <w:r>
              <w:rPr>
                <w:rFonts w:ascii="Microsoft YaHei" w:cs="Microsoft YaHei" w:eastAsia="Microsoft YaHei" w:hAnsi="Microsoft YaHei"/>
                <w:b w:val="false"/>
                <w:bCs w:val="false"/>
                <w:sz w:val="18"/>
                <w:szCs w:val="18"/>
              </w:rPr>
              <w:t xml:space="preserve">1.1.5</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记录6：服务消息推送</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物流消息推送、在线对话</w:t>
            </w:r>
          </w:p>
        </w:tc>
        <w:tc>
          <w:tcPr>
            <w:tcW w:type="dxa" w:w="3759"/>
          </w:tcPr>
          <w:p>
            <w:r>
              <w:rPr>
                <w:rFonts w:ascii="Microsoft YaHei" w:cs="Microsoft YaHei" w:eastAsia="Microsoft YaHei" w:hAnsi="Microsoft YaHei"/>
                <w:b w:val="false"/>
                <w:bCs w:val="false"/>
                <w:sz w:val="18"/>
                <w:szCs w:val="18"/>
              </w:rPr>
              <w:t xml:space="preserve">"当您使用快递服务期间，为向您及时推送物流或运营等服务消息"</w:t>
            </w:r>
          </w:p>
        </w:tc>
        <w:tc>
          <w:tcPr>
            <w:tcW w:type="dxa" w:w="3759"/>
          </w:tcPr>
          <w:p>
            <w:r>
              <w:rPr>
                <w:rFonts w:ascii="Microsoft YaHei" w:cs="Microsoft YaHei" w:eastAsia="Microsoft YaHei" w:hAnsi="Microsoft YaHei"/>
                <w:b w:val="false"/>
                <w:bCs w:val="false"/>
                <w:sz w:val="18"/>
                <w:szCs w:val="18"/>
              </w:rPr>
              <w:t xml:space="preserve">1.1.6</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推送厂商渠道ID、目标运单的对话文本</w:t>
            </w:r>
          </w:p>
        </w:tc>
        <w:tc>
          <w:tcPr>
            <w:tcW w:type="dxa" w:w="3759"/>
          </w:tcPr>
          <w:p>
            <w:r>
              <w:rPr>
                <w:rFonts w:ascii="Microsoft YaHei" w:cs="Microsoft YaHei" w:eastAsia="Microsoft YaHei" w:hAnsi="Microsoft YaHei"/>
                <w:b w:val="false"/>
                <w:bCs w:val="false"/>
                <w:sz w:val="18"/>
                <w:szCs w:val="18"/>
              </w:rPr>
              <w:t xml:space="preserve">"我们会使用推送服务SDK...需要向前述SDK传输您的推送厂商渠道ID""我们会通过技术服务合作方为您提供即时通讯服务,并通过技术服务合作方收集及处理您的目标运单的对话文本"</w:t>
            </w:r>
          </w:p>
        </w:tc>
        <w:tc>
          <w:tcPr>
            <w:tcW w:type="dxa" w:w="3759"/>
          </w:tcPr>
          <w:p>
            <w:r>
              <w:rPr>
                <w:rFonts w:ascii="Microsoft YaHei" w:cs="Microsoft YaHei" w:eastAsia="Microsoft YaHei" w:hAnsi="Microsoft YaHei"/>
                <w:b w:val="false"/>
                <w:bCs w:val="false"/>
                <w:sz w:val="18"/>
                <w:szCs w:val="18"/>
              </w:rPr>
              <w:t xml:space="preserve">1.1.6</w:t>
            </w:r>
          </w:p>
        </w:tc>
      </w:tr>
      <w:tr>
        <w:tc>
          <w:tcPr>
            <w:tcW w:type="dxa" w:w="3759"/>
          </w:tcPr>
          <w:p>
            <w:r>
              <w:rPr>
                <w:rFonts w:ascii="Microsoft YaHei" w:cs="Microsoft YaHei" w:eastAsia="Microsoft YaHei" w:hAnsi="Microsoft YaHei"/>
                <w:b w:val="false"/>
                <w:bCs w:val="false"/>
                <w:sz w:val="18"/>
                <w:szCs w:val="18"/>
              </w:rPr>
              <w:t xml:space="preserve">涉及SDK</w:t>
            </w:r>
          </w:p>
        </w:tc>
        <w:tc>
          <w:tcPr>
            <w:tcW w:type="dxa" w:w="3759"/>
          </w:tcPr>
          <w:p>
            <w:r>
              <w:rPr>
                <w:rFonts w:ascii="Microsoft YaHei" w:cs="Microsoft YaHei" w:eastAsia="Microsoft YaHei" w:hAnsi="Microsoft YaHei"/>
                <w:b w:val="false"/>
                <w:bCs w:val="false"/>
                <w:sz w:val="18"/>
                <w:szCs w:val="18"/>
              </w:rPr>
              <w:t xml:space="preserve">极光推送SDK、网易云信IM即时通信SDK等</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1.1.6</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记录7：客户与售后服务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客服与售后（机器人客服+人工客服）</w:t>
            </w:r>
          </w:p>
        </w:tc>
        <w:tc>
          <w:tcPr>
            <w:tcW w:type="dxa" w:w="3759"/>
          </w:tcPr>
          <w:p>
            <w:r>
              <w:rPr>
                <w:rFonts w:ascii="Microsoft YaHei" w:cs="Microsoft YaHei" w:eastAsia="Microsoft YaHei" w:hAnsi="Microsoft YaHei"/>
                <w:b w:val="false"/>
                <w:bCs w:val="false"/>
                <w:sz w:val="18"/>
                <w:szCs w:val="18"/>
              </w:rPr>
              <w:t xml:space="preserve">"为了保障解决您的服务诉求"</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通信记录与内容、收派件过程录音录像、订单及运单信息（收寄件人信息/托寄物/费用/保价/签收）、账号名称/昵称、投诉记录、评价信息（满意度/不满意原因）、回访信息、姓名/联系电话/页面截图（选填）、对话记录及内容（AI客服）</w:t>
            </w:r>
          </w:p>
        </w:tc>
        <w:tc>
          <w:tcPr>
            <w:tcW w:type="dxa" w:w="3759"/>
          </w:tcPr>
          <w:p>
            <w:r>
              <w:rPr>
                <w:rFonts w:ascii="Microsoft YaHei" w:cs="Microsoft YaHei" w:eastAsia="Microsoft YaHei" w:hAnsi="Microsoft YaHei"/>
                <w:b w:val="false"/>
                <w:bCs w:val="false"/>
                <w:sz w:val="18"/>
                <w:szCs w:val="18"/>
              </w:rPr>
              <w:t xml:space="preserve">"我们可能会在服务过程中收集您与客服的通信记录与内容、您与快件收派人员的收派件过程录音录像""我们会使用您的订单及运单信息""当您对我们的服务不满意或进行投诉时，我们会向您发送满意度调研问卷"</w:t>
            </w:r>
          </w:p>
        </w:tc>
        <w:tc>
          <w:tcPr>
            <w:tcW w:type="dxa" w:w="3759"/>
          </w:tcPr>
          <w:p>
            <w:r>
              <w:rPr>
                <w:rFonts w:ascii="Microsoft YaHei" w:cs="Microsoft YaHei" w:eastAsia="Microsoft YaHei" w:hAnsi="Microsoft YaHei"/>
                <w:b w:val="false"/>
                <w:bCs w:val="false"/>
                <w:sz w:val="18"/>
                <w:szCs w:val="18"/>
              </w:rPr>
              <w:t xml:space="preserve">1.1.7</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解决服务诉求、改进服务质量、AI客服</w:t>
            </w:r>
          </w:p>
        </w:tc>
        <w:tc>
          <w:tcPr>
            <w:tcW w:type="dxa" w:w="3759"/>
          </w:tcPr>
          <w:p>
            <w:r>
              <w:rPr>
                <w:rFonts w:ascii="Microsoft YaHei" w:cs="Microsoft YaHei" w:eastAsia="Microsoft YaHei" w:hAnsi="Microsoft YaHei"/>
                <w:b w:val="false"/>
                <w:bCs w:val="false"/>
                <w:sz w:val="18"/>
                <w:szCs w:val="18"/>
              </w:rPr>
              <w:t xml:space="preserve">"应用AI技术向您提供更高效、准确的答复"</w:t>
            </w:r>
          </w:p>
        </w:tc>
        <w:tc>
          <w:tcPr>
            <w:tcW w:type="dxa" w:w="3759"/>
          </w:tcPr>
          <w:p>
            <w:r>
              <w:rPr>
                <w:rFonts w:ascii="Microsoft YaHei" w:cs="Microsoft YaHei" w:eastAsia="Microsoft YaHei" w:hAnsi="Microsoft YaHei"/>
                <w:b w:val="false"/>
                <w:bCs w:val="false"/>
                <w:sz w:val="18"/>
                <w:szCs w:val="18"/>
              </w:rPr>
              <w:t xml:space="preserve">1.1.7</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记录8：运行与交易安全保障</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保障交易秩序与安全、防范欺诈/黑灰产</w:t>
            </w:r>
          </w:p>
        </w:tc>
        <w:tc>
          <w:tcPr>
            <w:tcW w:type="dxa" w:w="3759"/>
          </w:tcPr>
          <w:p>
            <w:r>
              <w:rPr>
                <w:rFonts w:ascii="Microsoft YaHei" w:cs="Microsoft YaHei" w:eastAsia="Microsoft YaHei" w:hAnsi="Microsoft YaHei"/>
                <w:b w:val="false"/>
                <w:bCs w:val="false"/>
                <w:sz w:val="18"/>
                <w:szCs w:val="18"/>
              </w:rPr>
              <w:t xml:space="preserve">"为保障交易秩序与交易安全、维护网络正常稳定运行、防范欺诈或黑灰产等网络违法犯罪活动"</w:t>
            </w:r>
          </w:p>
        </w:tc>
        <w:tc>
          <w:tcPr>
            <w:tcW w:type="dxa" w:w="3759"/>
          </w:tcPr>
          <w:p>
            <w:r>
              <w:rPr>
                <w:rFonts w:ascii="Microsoft YaHei" w:cs="Microsoft YaHei" w:eastAsia="Microsoft YaHei" w:hAnsi="Microsoft YaHei"/>
                <w:b w:val="false"/>
                <w:bCs w:val="false"/>
                <w:sz w:val="18"/>
                <w:szCs w:val="18"/>
              </w:rPr>
              <w:t xml:space="preserve">1.1.8</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姓名、手机号码、地址、IP地址、微信openID、操作日志、设备识别码（Android ID/OAID/软件安装列表/IDFV/IDFA/SSID/BSSID/WIFI列表）、运营商信息、通信记录与内容（已安装应用列表仅本地处理不上传）</w:t>
            </w:r>
          </w:p>
        </w:tc>
        <w:tc>
          <w:tcPr>
            <w:tcW w:type="dxa" w:w="3759"/>
          </w:tcPr>
          <w:p>
            <w:r>
              <w:rPr>
                <w:rFonts w:ascii="Microsoft YaHei" w:cs="Microsoft YaHei" w:eastAsia="Microsoft YaHei" w:hAnsi="Microsoft YaHei"/>
                <w:b w:val="false"/>
                <w:bCs w:val="false"/>
                <w:sz w:val="18"/>
                <w:szCs w:val="18"/>
              </w:rPr>
              <w:t xml:space="preserve">"我们会使用您的姓名、手机号码、地址、IP地址、微信openID、操作日志、设备识别码（Android ID、OAID、软件安装列表、IDFV、IDFA、SSID、BSSID、WIFI列表）、运营商信息、通信记录与内容""仅在设备本地处理已安装应用列表，不会将其上传服务器"</w:t>
            </w:r>
          </w:p>
        </w:tc>
        <w:tc>
          <w:tcPr>
            <w:tcW w:type="dxa" w:w="3759"/>
          </w:tcPr>
          <w:p>
            <w:r>
              <w:rPr>
                <w:rFonts w:ascii="Microsoft YaHei" w:cs="Microsoft YaHei" w:eastAsia="Microsoft YaHei" w:hAnsi="Microsoft YaHei"/>
                <w:b w:val="false"/>
                <w:bCs w:val="false"/>
                <w:sz w:val="18"/>
                <w:szCs w:val="18"/>
              </w:rPr>
              <w:t xml:space="preserve">1.1.8</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记录9：便捷下单（AI寄件）</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便捷下单（剪贴板/图片/语音输入/定位/通讯录）、AI寄件</w:t>
            </w:r>
          </w:p>
        </w:tc>
        <w:tc>
          <w:tcPr>
            <w:tcW w:type="dxa" w:w="3759"/>
          </w:tcPr>
          <w:p>
            <w:r>
              <w:rPr>
                <w:rFonts w:ascii="Microsoft YaHei" w:cs="Microsoft YaHei" w:eastAsia="Microsoft YaHei" w:hAnsi="Microsoft YaHei"/>
                <w:b w:val="false"/>
                <w:bCs w:val="false"/>
                <w:sz w:val="18"/>
                <w:szCs w:val="18"/>
              </w:rPr>
              <w:t xml:space="preserve">"当您进行寄件下单时，可以通过粘贴剪切板文本、上传图片及语音输入进行识别""您可使用AI寄件功能进行便捷下单"</w:t>
            </w:r>
          </w:p>
        </w:tc>
        <w:tc>
          <w:tcPr>
            <w:tcW w:type="dxa" w:w="3759"/>
          </w:tcPr>
          <w:p>
            <w:r>
              <w:rPr>
                <w:rFonts w:ascii="Microsoft YaHei" w:cs="Microsoft YaHei" w:eastAsia="Microsoft YaHei" w:hAnsi="Microsoft YaHei"/>
                <w:b w:val="false"/>
                <w:bCs w:val="false"/>
                <w:sz w:val="18"/>
                <w:szCs w:val="18"/>
              </w:rPr>
              <w:t xml:space="preserve">1.2.4(6)</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剪贴板文本、图片、语音信息、定位信息、通讯录、地址簿信息及软件使用记录、寄件人及收件人的姓名/地址/电话号码/托寄物种类、对话记录及内容</w:t>
            </w:r>
          </w:p>
        </w:tc>
        <w:tc>
          <w:tcPr>
            <w:tcW w:type="dxa" w:w="3759"/>
          </w:tcPr>
          <w:p>
            <w:r>
              <w:rPr>
                <w:rFonts w:ascii="Microsoft YaHei" w:cs="Microsoft YaHei" w:eastAsia="Microsoft YaHei" w:hAnsi="Microsoft YaHei"/>
                <w:b w:val="false"/>
                <w:bCs w:val="false"/>
                <w:sz w:val="18"/>
                <w:szCs w:val="18"/>
              </w:rPr>
              <w:t xml:space="preserve">"我们会自行或通过技术服务合作方自动识别剪切板文本、图片、语音、定位信息和通讯录""我们在识别您使用的剪贴板文本，图片以及语音等原始信息后即时填充且不会作任何存储"</w:t>
            </w:r>
          </w:p>
        </w:tc>
        <w:tc>
          <w:tcPr>
            <w:tcW w:type="dxa" w:w="3759"/>
          </w:tcPr>
          <w:p>
            <w:r>
              <w:rPr>
                <w:rFonts w:ascii="Microsoft YaHei" w:cs="Microsoft YaHei" w:eastAsia="Microsoft YaHei" w:hAnsi="Microsoft YaHei"/>
                <w:b w:val="false"/>
                <w:bCs w:val="false"/>
                <w:sz w:val="18"/>
                <w:szCs w:val="18"/>
              </w:rPr>
              <w:t xml:space="preserve">1.2.4(6)</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模块四、营销与个性化推荐（A型）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记录：商业消息推送与个性化服务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商业性消息、标签信息用于营销</w:t>
            </w:r>
          </w:p>
        </w:tc>
        <w:tc>
          <w:tcPr>
            <w:tcW w:type="dxa" w:w="3759"/>
          </w:tcPr>
          <w:p>
            <w:r>
              <w:rPr>
                <w:rFonts w:ascii="Microsoft YaHei" w:cs="Microsoft YaHei" w:eastAsia="Microsoft YaHei" w:hAnsi="Microsoft YaHei"/>
                <w:b w:val="false"/>
                <w:bCs w:val="false"/>
                <w:sz w:val="18"/>
                <w:szCs w:val="18"/>
              </w:rPr>
              <w:t xml:space="preserve">"我们也可能会以短信、电话、弹窗推送等方式向您发送您可能感兴趣的服务、功能或活动的商业性消息及其他商品或服务信息""形成可能反映您的行为习惯、兴趣爱好或者使用偏好等特征的标签信息"用于营销</w:t>
            </w:r>
          </w:p>
        </w:tc>
        <w:tc>
          <w:tcPr>
            <w:tcW w:type="dxa" w:w="3759"/>
          </w:tcPr>
          <w:p>
            <w:r>
              <w:rPr>
                <w:rFonts w:ascii="Microsoft YaHei" w:cs="Microsoft YaHei" w:eastAsia="Microsoft YaHei" w:hAnsi="Microsoft YaHei"/>
                <w:b w:val="false"/>
                <w:bCs w:val="false"/>
                <w:sz w:val="18"/>
                <w:szCs w:val="18"/>
              </w:rPr>
              <w:t xml:space="preserve">1.3.1/1.3.2</w:t>
            </w:r>
          </w:p>
        </w:tc>
      </w:tr>
      <w:tr>
        <w:tc>
          <w:tcPr>
            <w:tcW w:type="dxa" w:w="3759"/>
          </w:tcPr>
          <w:p>
            <w:r>
              <w:rPr>
                <w:rFonts w:ascii="Microsoft YaHei" w:cs="Microsoft YaHei" w:eastAsia="Microsoft YaHei" w:hAnsi="Microsoft YaHei"/>
                <w:b w:val="false"/>
                <w:bCs w:val="false"/>
                <w:sz w:val="18"/>
                <w:szCs w:val="18"/>
              </w:rPr>
              <w:t xml:space="preserve">使用的信息类别</w:t>
            </w:r>
          </w:p>
        </w:tc>
        <w:tc>
          <w:tcPr>
            <w:tcW w:type="dxa" w:w="3759"/>
          </w:tcPr>
          <w:p>
            <w:r>
              <w:rPr>
                <w:rFonts w:ascii="Microsoft YaHei" w:cs="Microsoft YaHei" w:eastAsia="Microsoft YaHei" w:hAnsi="Microsoft YaHei"/>
                <w:b w:val="false"/>
                <w:bCs w:val="false"/>
                <w:sz w:val="18"/>
                <w:szCs w:val="18"/>
              </w:rPr>
              <w:t xml:space="preserve">手机号码、标签信息（反映行为习惯/兴趣爱好/使用偏好）、服务过程收集的个人信息</w:t>
            </w:r>
          </w:p>
        </w:tc>
        <w:tc>
          <w:tcPr>
            <w:tcW w:type="dxa" w:w="3759"/>
          </w:tcPr>
          <w:p>
            <w:r>
              <w:rPr>
                <w:rFonts w:ascii="Microsoft YaHei" w:cs="Microsoft YaHei" w:eastAsia="Microsoft YaHei" w:hAnsi="Microsoft YaHei"/>
                <w:b w:val="false"/>
                <w:bCs w:val="false"/>
                <w:sz w:val="18"/>
                <w:szCs w:val="18"/>
              </w:rPr>
              <w:t xml:space="preserve">"我们的手机号码""形成可能反映您的行为习惯、兴趣爱好或者使用偏好等特征的标签信息""将您的标签信息和在本服务中收集或产生的您的个人信息用于...风险控制、快件收派、客户服务、开展营销活动等"</w:t>
            </w:r>
          </w:p>
        </w:tc>
        <w:tc>
          <w:tcPr>
            <w:tcW w:type="dxa" w:w="3759"/>
          </w:tcPr>
          <w:p>
            <w:r>
              <w:rPr>
                <w:rFonts w:ascii="Microsoft YaHei" w:cs="Microsoft YaHei" w:eastAsia="Microsoft YaHei" w:hAnsi="Microsoft YaHei"/>
                <w:b w:val="false"/>
                <w:bCs w:val="false"/>
                <w:sz w:val="18"/>
                <w:szCs w:val="18"/>
              </w:rPr>
              <w:t xml:space="preserve">1.3.1/1.3.2</w:t>
            </w:r>
          </w:p>
        </w:tc>
      </w:tr>
      <w:tr>
        <w:tc>
          <w:tcPr>
            <w:tcW w:type="dxa" w:w="3759"/>
          </w:tcPr>
          <w:p>
            <w:r>
              <w:rPr>
                <w:rFonts w:ascii="Microsoft YaHei" w:cs="Microsoft YaHei" w:eastAsia="Microsoft YaHei" w:hAnsi="Microsoft YaHei"/>
                <w:b w:val="false"/>
                <w:bCs w:val="false"/>
                <w:sz w:val="18"/>
                <w:szCs w:val="18"/>
              </w:rPr>
              <w:t xml:space="preserve">推送渠道</w:t>
            </w:r>
          </w:p>
        </w:tc>
        <w:tc>
          <w:tcPr>
            <w:tcW w:type="dxa" w:w="3759"/>
          </w:tcPr>
          <w:p>
            <w:r>
              <w:rPr>
                <w:rFonts w:ascii="Microsoft YaHei" w:cs="Microsoft YaHei" w:eastAsia="Microsoft YaHei" w:hAnsi="Microsoft YaHei"/>
                <w:b w:val="false"/>
                <w:bCs w:val="false"/>
                <w:sz w:val="18"/>
                <w:szCs w:val="18"/>
              </w:rPr>
              <w:t xml:space="preserve">短信、电话、弹窗推送</w:t>
            </w:r>
          </w:p>
        </w:tc>
        <w:tc>
          <w:tcPr>
            <w:tcW w:type="dxa" w:w="3759"/>
          </w:tcPr>
          <w:p>
            <w:r>
              <w:rPr>
                <w:rFonts w:ascii="Microsoft YaHei" w:cs="Microsoft YaHei" w:eastAsia="Microsoft YaHei" w:hAnsi="Microsoft YaHei"/>
                <w:b w:val="false"/>
                <w:bCs w:val="false"/>
                <w:sz w:val="18"/>
                <w:szCs w:val="18"/>
              </w:rPr>
              <w:t xml:space="preserve">"以短信、电话、弹窗推送等方式"</w:t>
            </w:r>
          </w:p>
        </w:tc>
        <w:tc>
          <w:tcPr>
            <w:tcW w:type="dxa" w:w="3759"/>
          </w:tcPr>
          <w:p>
            <w:r>
              <w:rPr>
                <w:rFonts w:ascii="Microsoft YaHei" w:cs="Microsoft YaHei" w:eastAsia="Microsoft YaHei" w:hAnsi="Microsoft YaHei"/>
                <w:b w:val="false"/>
                <w:bCs w:val="false"/>
                <w:sz w:val="18"/>
                <w:szCs w:val="18"/>
              </w:rPr>
              <w:t xml:space="preserve">1.3.1</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（1）电子邮件或短信上的退订方式；（2）【我的-设置-消息推送设置】关闭通知；（3）【我的-偏好设置-其他设置】关闭回访服务</w:t>
            </w:r>
          </w:p>
        </w:tc>
        <w:tc>
          <w:tcPr>
            <w:tcW w:type="dxa" w:w="3759"/>
          </w:tcPr>
          <w:p>
            <w:r>
              <w:rPr>
                <w:rFonts w:ascii="Microsoft YaHei" w:cs="Microsoft YaHei" w:eastAsia="Microsoft YaHei" w:hAnsi="Microsoft YaHei"/>
                <w:b w:val="false"/>
                <w:bCs w:val="false"/>
                <w:sz w:val="18"/>
                <w:szCs w:val="18"/>
              </w:rPr>
              <w:t xml:space="preserve">"如您不愿接收我们的商业性消息...您可以通过我们提供的退订方式或我们的客服渠道进行退订或关闭""您可以通过顺丰速运App【我的-设置-消息推送设置】以关闭消息通知""您可以通过顺丰速运APP【我的-偏好设置-其他设置】以关闭对应的回访服务"</w:t>
            </w:r>
          </w:p>
        </w:tc>
        <w:tc>
          <w:tcPr>
            <w:tcW w:type="dxa" w:w="3759"/>
          </w:tcPr>
          <w:p>
            <w:r>
              <w:rPr>
                <w:rFonts w:ascii="Microsoft YaHei" w:cs="Microsoft YaHei" w:eastAsia="Microsoft YaHei" w:hAnsi="Microsoft YaHei"/>
                <w:b w:val="false"/>
                <w:bCs w:val="false"/>
                <w:sz w:val="18"/>
                <w:szCs w:val="18"/>
              </w:rPr>
              <w:t xml:space="preserve">4.4.4</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Cookie及同类技术；Do Not Track</w:t>
            </w:r>
          </w:p>
        </w:tc>
        <w:tc>
          <w:tcPr>
            <w:tcW w:type="dxa" w:w="3759"/>
          </w:tcPr>
          <w:p>
            <w:r>
              <w:rPr>
                <w:rFonts w:ascii="Microsoft YaHei" w:cs="Microsoft YaHei" w:eastAsia="Microsoft YaHei" w:hAnsi="Microsoft YaHei"/>
                <w:b w:val="false"/>
                <w:bCs w:val="false"/>
                <w:sz w:val="18"/>
                <w:szCs w:val="18"/>
              </w:rPr>
              <w:t xml:space="preserve">"在您的计算机或移动设备上发送一个或多个名为Cookies的小数据文件或同类技术文件""很多网络浏览器均设有Do Not Track功能"</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简化重复登录、帮助判断登录状态及账户或数据安全</w:t>
            </w:r>
          </w:p>
        </w:tc>
        <w:tc>
          <w:tcPr>
            <w:tcW w:type="dxa" w:w="3759"/>
          </w:tcPr>
          <w:p>
            <w:r>
              <w:rPr>
                <w:rFonts w:ascii="Microsoft YaHei" w:cs="Microsoft YaHei" w:eastAsia="Microsoft YaHei" w:hAnsi="Microsoft YaHei"/>
                <w:b w:val="false"/>
                <w:bCs w:val="false"/>
                <w:sz w:val="18"/>
                <w:szCs w:val="18"/>
              </w:rPr>
              <w:t xml:space="preserve">"简化您重复登录的步骤、帮助判断您的登录状态以及账户或数据安全"</w:t>
            </w:r>
          </w:p>
        </w:tc>
        <w:tc>
          <w:tcPr>
            <w:tcW w:type="dxa" w:w="3759"/>
          </w:tcPr>
          <w:p>
            <w:r>
              <w:rPr>
                <w:rFonts w:ascii="Microsoft YaHei" w:cs="Microsoft YaHei" w:eastAsia="Microsoft YaHei" w:hAnsi="Microsoft YaHei"/>
                <w:b w:val="false"/>
                <w:bCs w:val="false"/>
                <w:sz w:val="18"/>
                <w:szCs w:val="18"/>
              </w:rPr>
              <w:t xml:space="preserve">1.7.1</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浏览器设置拒绝Cookies；清除软件内保存的Cookies；浏览器启用Do Not Track</w:t>
            </w:r>
          </w:p>
        </w:tc>
        <w:tc>
          <w:tcPr>
            <w:tcW w:type="dxa" w:w="3759"/>
          </w:tcPr>
          <w:p>
            <w:r>
              <w:rPr>
                <w:rFonts w:ascii="Microsoft YaHei" w:cs="Microsoft YaHei" w:eastAsia="Microsoft YaHei" w:hAnsi="Microsoft YaHei"/>
                <w:b w:val="false"/>
                <w:bCs w:val="false"/>
                <w:sz w:val="18"/>
                <w:szCs w:val="18"/>
              </w:rPr>
              <w:t xml:space="preserve">"大部分网络浏览器会自动接受Cookies，但您通常可根据自己的需要来修改浏览器的设置以拒绝Cookies""您也可以清除软件内保存的所有Cookies""如果您的浏览器启用了Do Not Track，那么我们会尊重您的选择"</w:t>
            </w:r>
          </w:p>
        </w:tc>
        <w:tc>
          <w:tcPr>
            <w:tcW w:type="dxa" w:w="3759"/>
          </w:tcPr>
          <w:p>
            <w:r>
              <w:rPr>
                <w:rFonts w:ascii="Microsoft YaHei" w:cs="Microsoft YaHei" w:eastAsia="Microsoft YaHei" w:hAnsi="Microsoft YaHei"/>
                <w:b w:val="false"/>
                <w:bCs w:val="false"/>
                <w:sz w:val="18"/>
                <w:szCs w:val="18"/>
              </w:rPr>
              <w:t xml:space="preserve">1.7.1/1.7.2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需要每次访问时亲自更改用户设置、之前记录的信息被删除、可能影响服务安全性</w:t>
            </w:r>
          </w:p>
        </w:tc>
        <w:tc>
          <w:tcPr>
            <w:tcW w:type="dxa" w:w="3759"/>
          </w:tcPr>
          <w:p>
            <w:r>
              <w:rPr>
                <w:rFonts w:ascii="Microsoft YaHei" w:cs="Microsoft YaHei" w:eastAsia="Microsoft YaHei" w:hAnsi="Microsoft YaHei"/>
                <w:b w:val="false"/>
                <w:bCs w:val="false"/>
                <w:sz w:val="18"/>
                <w:szCs w:val="18"/>
              </w:rPr>
              <w:t xml:space="preserve">"但如果您这么做，您可能需要在每一次访问时亲自更改用户设置，而且之前所记录的您的相应信息也均会被删除，并且可能会对您所使用的服务的安全性有一定影响"</w:t>
            </w:r>
          </w:p>
        </w:tc>
        <w:tc>
          <w:tcPr>
            <w:tcW w:type="dxa" w:w="3759"/>
          </w:tcPr>
          <w:p>
            <w:r>
              <w:rPr>
                <w:rFonts w:ascii="Microsoft YaHei" w:cs="Microsoft YaHei" w:eastAsia="Microsoft YaHei" w:hAnsi="Microsoft YaHei"/>
                <w:b w:val="false"/>
                <w:bCs w:val="false"/>
                <w:sz w:val="18"/>
                <w:szCs w:val="18"/>
              </w:rPr>
              <w:t xml:space="preserve">1.7.1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表6-1：总体原则（A型）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"我们会基于合法、正当、必要、特定、明确的目的"</w:t>
            </w:r>
          </w:p>
        </w:tc>
        <w:tc>
          <w:tcPr>
            <w:tcW w:type="dxa" w:w="3759"/>
          </w:tcPr>
          <w:p>
            <w:r>
              <w:rPr>
                <w:rFonts w:ascii="Microsoft YaHei" w:cs="Microsoft YaHei" w:eastAsia="Microsoft YaHei" w:hAnsi="Microsoft YaHei"/>
                <w:b w:val="false"/>
                <w:bCs w:val="false"/>
                <w:sz w:val="18"/>
                <w:szCs w:val="18"/>
              </w:rPr>
              <w:t xml:space="preserve">2</w:t>
            </w:r>
          </w:p>
        </w:tc>
      </w:tr>
      <w:tr>
        <w:tc>
          <w:tcPr>
            <w:tcW w:type="dxa" w:w="3759"/>
          </w:tcPr>
          <w:p>
            <w:r>
              <w:rPr>
                <w:rFonts w:ascii="Microsoft YaHei" w:cs="Microsoft YaHei" w:eastAsia="Microsoft YaHei" w:hAnsi="Microsoft YaHei"/>
                <w:b w:val="false"/>
                <w:bCs w:val="false"/>
                <w:sz w:val="18"/>
                <w:szCs w:val="18"/>
              </w:rPr>
              <w:t xml:space="preserve">是否要求合作方采取安全措施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"我们会与接收方签署必要的协议，要求他们按照本政策的要求以及其他必要的保密和安全措施来处理个人信息""对这些合作方的安全保障能力进行综合评估"</w:t>
            </w:r>
          </w:p>
        </w:tc>
        <w:tc>
          <w:tcPr>
            <w:tcW w:type="dxa" w:w="3759"/>
          </w:tcPr>
          <w:p>
            <w:r>
              <w:rPr>
                <w:rFonts w:ascii="Microsoft YaHei" w:cs="Microsoft YaHei" w:eastAsia="Microsoft YaHei" w:hAnsi="Microsoft YaHei"/>
                <w:b w:val="false"/>
                <w:bCs w:val="false"/>
                <w:sz w:val="18"/>
                <w:szCs w:val="18"/>
              </w:rPr>
              <w:t xml:space="preserve">2/2.1.1(c)</w:t>
            </w:r>
          </w:p>
        </w:tc>
      </w:tr>
      <w:tr>
        <w:tc>
          <w:tcPr>
            <w:tcW w:type="dxa" w:w="3759"/>
          </w:tcPr>
          <w:p>
            <w:r>
              <w:rPr>
                <w:rFonts w:ascii="Microsoft YaHei" w:cs="Microsoft YaHei" w:eastAsia="Microsoft YaHei" w:hAnsi="Microsoft YaHei"/>
                <w:b w:val="false"/>
                <w:bCs w:val="false"/>
                <w:sz w:val="18"/>
                <w:szCs w:val="18"/>
              </w:rPr>
              <w:t xml:space="preserve">委托处理是否监督</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"会与受托方签署个人信息处理协议并对其个人信息处理活动进行监督""在委托范围内就其受托行为向您承担责任"</w:t>
            </w:r>
          </w:p>
        </w:tc>
        <w:tc>
          <w:tcPr>
            <w:tcW w:type="dxa" w:w="3759"/>
          </w:tcPr>
          <w:p>
            <w:r>
              <w:rPr>
                <w:rFonts w:ascii="Microsoft YaHei" w:cs="Microsoft YaHei" w:eastAsia="Microsoft YaHei" w:hAnsi="Microsoft YaHei"/>
                <w:b w:val="false"/>
                <w:bCs w:val="false"/>
                <w:sz w:val="18"/>
                <w:szCs w:val="18"/>
              </w:rPr>
              <w:t xml:space="preserve">2.1.2(1)</w:t>
            </w:r>
          </w:p>
        </w:tc>
      </w:tr>
      <w:tr>
        <w:tc>
          <w:tcPr>
            <w:tcW w:type="dxa" w:w="3759"/>
          </w:tcPr>
          <w:p>
            <w:r>
              <w:rPr>
                <w:rFonts w:ascii="Microsoft YaHei" w:cs="Microsoft YaHei" w:eastAsia="Microsoft YaHei" w:hAnsi="Microsoft YaHei"/>
                <w:b w:val="false"/>
                <w:bCs w:val="false"/>
                <w:sz w:val="18"/>
                <w:szCs w:val="18"/>
              </w:rPr>
              <w:t xml:space="preserve">合作类型</w:t>
            </w:r>
          </w:p>
        </w:tc>
        <w:tc>
          <w:tcPr>
            <w:tcW w:type="dxa" w:w="3759"/>
          </w:tcPr>
          <w:p>
            <w:r>
              <w:rPr>
                <w:rFonts w:ascii="Microsoft YaHei" w:cs="Microsoft YaHei" w:eastAsia="Microsoft YaHei" w:hAnsi="Microsoft YaHei"/>
                <w:b w:val="false"/>
                <w:bCs w:val="false"/>
                <w:sz w:val="18"/>
                <w:szCs w:val="18"/>
              </w:rPr>
              <w:t xml:space="preserve">委托处理、对外提供、共同处理</w:t>
            </w:r>
          </w:p>
        </w:tc>
        <w:tc>
          <w:tcPr>
            <w:tcW w:type="dxa" w:w="3759"/>
          </w:tcPr>
          <w:p>
            <w:r>
              <w:rPr>
                <w:rFonts w:ascii="Microsoft YaHei" w:cs="Microsoft YaHei" w:eastAsia="Microsoft YaHei" w:hAnsi="Microsoft YaHei"/>
                <w:b w:val="false"/>
                <w:bCs w:val="false"/>
                <w:sz w:val="18"/>
                <w:szCs w:val="18"/>
              </w:rPr>
              <w:t xml:space="preserve">"委托处理""对外提供""共同处理"</w:t>
            </w:r>
          </w:p>
        </w:tc>
        <w:tc>
          <w:tcPr>
            <w:tcW w:type="dxa" w:w="3759"/>
          </w:tcPr>
          <w:p>
            <w:r>
              <w:rPr>
                <w:rFonts w:ascii="Microsoft YaHei" w:cs="Microsoft YaHei" w:eastAsia="Microsoft YaHei" w:hAnsi="Microsoft YaHei"/>
                <w:b w:val="false"/>
                <w:bCs w:val="false"/>
                <w:sz w:val="18"/>
                <w:szCs w:val="18"/>
              </w:rPr>
              <w:t xml:space="preserve">2.1.2</w:t>
            </w:r>
          </w:p>
        </w:tc>
      </w:tr>
      <w:tr>
        <w:tc>
          <w:tcPr>
            <w:tcW w:type="dxa" w:w="3759"/>
          </w:tcPr>
          <w:p>
            <w:r>
              <w:rPr>
                <w:rFonts w:ascii="Microsoft YaHei" w:cs="Microsoft YaHei" w:eastAsia="Microsoft YaHei" w:hAnsi="Microsoft YaHei"/>
                <w:b w:val="false"/>
                <w:bCs w:val="false"/>
                <w:sz w:val="18"/>
                <w:szCs w:val="18"/>
              </w:rPr>
              <w:t xml:space="preserve">转让条件</w:t>
            </w:r>
          </w:p>
        </w:tc>
        <w:tc>
          <w:tcPr>
            <w:tcW w:type="dxa" w:w="3759"/>
          </w:tcPr>
          <w:p>
            <w:r>
              <w:rPr>
                <w:rFonts w:ascii="Microsoft YaHei" w:cs="Microsoft YaHei" w:eastAsia="Microsoft YaHei" w:hAnsi="Microsoft YaHei"/>
                <w:b w:val="false"/>
                <w:bCs w:val="false"/>
                <w:sz w:val="18"/>
                <w:szCs w:val="18"/>
              </w:rPr>
              <w:t xml:space="preserve">合并/分立/解散/破产等需告知接收方</w:t>
            </w:r>
          </w:p>
        </w:tc>
        <w:tc>
          <w:tcPr>
            <w:tcW w:type="dxa" w:w="3759"/>
          </w:tcPr>
          <w:p>
            <w:r>
              <w:rPr>
                <w:rFonts w:ascii="Microsoft YaHei" w:cs="Microsoft YaHei" w:eastAsia="Microsoft YaHei" w:hAnsi="Microsoft YaHei"/>
                <w:b w:val="false"/>
                <w:bCs w:val="false"/>
                <w:sz w:val="18"/>
                <w:szCs w:val="18"/>
              </w:rPr>
              <w:t xml:space="preserve">"如果我们因合并、分立、解散、被宣告破产的原因需要转移个人信息的，我们会向您告知接收方的名称或者姓名和联系方式"</w:t>
            </w:r>
          </w:p>
        </w:tc>
        <w:tc>
          <w:tcPr>
            <w:tcW w:type="dxa" w:w="3759"/>
          </w:tcPr>
          <w:p>
            <w:r>
              <w:rPr>
                <w:rFonts w:ascii="Microsoft YaHei" w:cs="Microsoft YaHei" w:eastAsia="Microsoft YaHei" w:hAnsi="Microsoft YaHei"/>
                <w:b w:val="false"/>
                <w:bCs w:val="false"/>
                <w:sz w:val="18"/>
                <w:szCs w:val="18"/>
              </w:rPr>
              <w:t xml:space="preserve">2.2</w:t>
            </w:r>
          </w:p>
        </w:tc>
      </w:tr>
      <w:tr>
        <w:tc>
          <w:tcPr>
            <w:tcW w:type="dxa" w:w="3759"/>
          </w:tcPr>
          <w:p>
            <w:r>
              <w:rPr>
                <w:rFonts w:ascii="Microsoft YaHei" w:cs="Microsoft YaHei" w:eastAsia="Microsoft YaHei" w:hAnsi="Microsoft YaHei"/>
                <w:b w:val="false"/>
                <w:bCs w:val="false"/>
                <w:sz w:val="18"/>
                <w:szCs w:val="18"/>
              </w:rPr>
              <w:t xml:space="preserve">公开披露条件</w:t>
            </w:r>
          </w:p>
        </w:tc>
        <w:tc>
          <w:tcPr>
            <w:tcW w:type="dxa" w:w="3759"/>
          </w:tcPr>
          <w:p>
            <w:r>
              <w:rPr>
                <w:rFonts w:ascii="Microsoft YaHei" w:cs="Microsoft YaHei" w:eastAsia="Microsoft YaHei" w:hAnsi="Microsoft YaHei"/>
                <w:b w:val="false"/>
                <w:bCs w:val="false"/>
                <w:sz w:val="18"/>
                <w:szCs w:val="18"/>
              </w:rPr>
              <w:t xml:space="preserve">仅获得单独同意后</w:t>
            </w:r>
          </w:p>
        </w:tc>
        <w:tc>
          <w:tcPr>
            <w:tcW w:type="dxa" w:w="3759"/>
          </w:tcPr>
          <w:p>
            <w:r>
              <w:rPr>
                <w:rFonts w:ascii="Microsoft YaHei" w:cs="Microsoft YaHei" w:eastAsia="Microsoft YaHei" w:hAnsi="Microsoft YaHei"/>
                <w:b w:val="false"/>
                <w:bCs w:val="false"/>
                <w:sz w:val="18"/>
                <w:szCs w:val="18"/>
              </w:rPr>
              <w:t xml:space="preserve">"除非获得您单独同意，我们不会主动公开披露您的个人信息"</w:t>
            </w:r>
          </w:p>
        </w:tc>
        <w:tc>
          <w:tcPr>
            <w:tcW w:type="dxa" w:w="3759"/>
          </w:tcPr>
          <w:p>
            <w:r>
              <w:rPr>
                <w:rFonts w:ascii="Microsoft YaHei" w:cs="Microsoft YaHei" w:eastAsia="Microsoft YaHei" w:hAnsi="Microsoft YaHei"/>
                <w:b w:val="false"/>
                <w:bCs w:val="false"/>
                <w:sz w:val="18"/>
                <w:szCs w:val="18"/>
              </w:rPr>
              <w:t xml:space="preserve">2.3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表6-2：关联方与第三方合作方清单（B型，来自《合作方清单》页面）</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合作类型</w:t>
            </w:r>
          </w:p>
        </w:tc>
        <w:tc>
          <w:tcPr>
            <w:tcW w:type="dxa" w:w="2506"/>
            <w:shd w:fill="D9E2F3" w:color="D9E2F3" w:val="solid"/>
          </w:tcPr>
          <w:p>
            <w:pPr>
              <w:jc w:val="center"/>
            </w:pPr>
            <w:r>
              <w:rPr>
                <w:rFonts w:ascii="Microsoft YaHei" w:cs="Microsoft YaHei" w:eastAsia="Microsoft YaHei" w:hAnsi="Microsoft YaHei"/>
                <w:b/>
                <w:bCs/>
                <w:sz w:val="18"/>
                <w:szCs w:val="18"/>
              </w:rPr>
              <w:t xml:space="preserve">合作方名称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场景</w:t>
            </w:r>
          </w:p>
        </w:tc>
        <w:tc>
          <w:tcPr>
            <w:tcW w:type="dxa" w:w="2506"/>
            <w:shd w:fill="D9E2F3" w:color="D9E2F3" w:val="solid"/>
          </w:tcPr>
          <w:p>
            <w:pPr>
              <w:jc w:val="center"/>
            </w:pPr>
            <w:r>
              <w:rPr>
                <w:rFonts w:ascii="Microsoft YaHei" w:cs="Microsoft YaHei" w:eastAsia="Microsoft YaHei" w:hAnsi="Microsoft YaHei"/>
                <w:b/>
                <w:bCs/>
                <w:sz w:val="18"/>
                <w:szCs w:val="18"/>
              </w:rPr>
              <w:t xml:space="preserve">共享信息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提供方式</w:t>
            </w:r>
          </w:p>
        </w:tc>
      </w:tr>
      <w:tr>
        <w:tc>
          <w:tcPr>
            <w:tcW w:type="dxa" w:w="2506"/>
          </w:tcPr>
          <w:p>
            <w:r>
              <w:rPr>
                <w:rFonts w:ascii="Microsoft YaHei" w:cs="Microsoft YaHei" w:eastAsia="Microsoft YaHei" w:hAnsi="Microsoft YaHei"/>
                <w:b w:val="false"/>
                <w:bCs w:val="false"/>
                <w:sz w:val="18"/>
                <w:szCs w:val="18"/>
              </w:rPr>
              <w:t xml:space="preserve">PART-01</w:t>
            </w:r>
          </w:p>
        </w:tc>
        <w:tc>
          <w:tcPr>
            <w:tcW w:type="dxa" w:w="2506"/>
          </w:tcPr>
          <w:p>
            <w:r>
              <w:rPr>
                <w:rFonts w:ascii="Microsoft YaHei" w:cs="Microsoft YaHei" w:eastAsia="Microsoft YaHei" w:hAnsi="Microsoft YaHei"/>
                <w:b w:val="false"/>
                <w:bCs w:val="false"/>
                <w:sz w:val="18"/>
                <w:szCs w:val="18"/>
              </w:rPr>
              <w:t xml:space="preserve">关联方</w:t>
            </w:r>
          </w:p>
        </w:tc>
        <w:tc>
          <w:tcPr>
            <w:tcW w:type="dxa" w:w="2506"/>
          </w:tcPr>
          <w:p>
            <w:r>
              <w:rPr>
                <w:rFonts w:ascii="Microsoft YaHei" w:cs="Microsoft YaHei" w:eastAsia="Microsoft YaHei" w:hAnsi="Microsoft YaHei"/>
                <w:b w:val="false"/>
                <w:bCs w:val="false"/>
                <w:sz w:val="18"/>
                <w:szCs w:val="18"/>
              </w:rPr>
              <w:t xml:space="preserve">广东顺丰电子商务有限公司、深圳驿加易科技有限公司、深圳市顺丰同城物流有限公司等</w:t>
            </w:r>
          </w:p>
        </w:tc>
        <w:tc>
          <w:tcPr>
            <w:tcW w:type="dxa" w:w="2506"/>
          </w:tcPr>
          <w:p>
            <w:r>
              <w:rPr>
                <w:rFonts w:ascii="Microsoft YaHei" w:cs="Microsoft YaHei" w:eastAsia="Microsoft YaHei" w:hAnsi="Microsoft YaHei"/>
                <w:b w:val="false"/>
                <w:bCs w:val="false"/>
                <w:sz w:val="18"/>
                <w:szCs w:val="18"/>
              </w:rPr>
              <w:t xml:space="preserve">快件揽收/运输/派送</w:t>
            </w:r>
          </w:p>
        </w:tc>
        <w:tc>
          <w:tcPr>
            <w:tcW w:type="dxa" w:w="2506"/>
          </w:tcPr>
          <w:p>
            <w:r>
              <w:rPr>
                <w:rFonts w:ascii="Microsoft YaHei" w:cs="Microsoft YaHei" w:eastAsia="Microsoft YaHei" w:hAnsi="Microsoft YaHei"/>
                <w:b w:val="false"/>
                <w:bCs w:val="false"/>
                <w:sz w:val="18"/>
                <w:szCs w:val="18"/>
              </w:rPr>
              <w:t xml:space="preserve">收寄件人双方姓名、电话、地址；同城急送场景还共享用户实名状态</w:t>
            </w:r>
          </w:p>
        </w:tc>
        <w:tc>
          <w:tcPr>
            <w:tcW w:type="dxa" w:w="2506"/>
          </w:tcPr>
          <w:p>
            <w:r>
              <w:rPr>
                <w:rFonts w:ascii="Microsoft YaHei" w:cs="Microsoft YaHei" w:eastAsia="Microsoft YaHei" w:hAnsi="Microsoft YaHei"/>
                <w:b w:val="false"/>
                <w:bCs w:val="false"/>
                <w:sz w:val="18"/>
                <w:szCs w:val="18"/>
              </w:rPr>
              <w:t xml:space="preserve">内部数据共享</w:t>
            </w:r>
          </w:p>
        </w:tc>
      </w:tr>
      <w:tr>
        <w:tc>
          <w:tcPr>
            <w:tcW w:type="dxa" w:w="2506"/>
          </w:tcPr>
          <w:p>
            <w:r>
              <w:rPr>
                <w:rFonts w:ascii="Microsoft YaHei" w:cs="Microsoft YaHei" w:eastAsia="Microsoft YaHei" w:hAnsi="Microsoft YaHei"/>
                <w:b w:val="false"/>
                <w:bCs w:val="false"/>
                <w:sz w:val="18"/>
                <w:szCs w:val="18"/>
              </w:rPr>
              <w:t xml:space="preserve">PART-02</w:t>
            </w:r>
          </w:p>
        </w:tc>
        <w:tc>
          <w:tcPr>
            <w:tcW w:type="dxa" w:w="2506"/>
          </w:tcPr>
          <w:p>
            <w:r>
              <w:rPr>
                <w:rFonts w:ascii="Microsoft YaHei" w:cs="Microsoft YaHei" w:eastAsia="Microsoft YaHei" w:hAnsi="Microsoft YaHei"/>
                <w:b w:val="false"/>
                <w:bCs w:val="false"/>
                <w:sz w:val="18"/>
                <w:szCs w:val="18"/>
              </w:rPr>
              <w:t xml:space="preserve">关联方</w:t>
            </w:r>
          </w:p>
        </w:tc>
        <w:tc>
          <w:tcPr>
            <w:tcW w:type="dxa" w:w="2506"/>
          </w:tcPr>
          <w:p>
            <w:r>
              <w:rPr>
                <w:rFonts w:ascii="Microsoft YaHei" w:cs="Microsoft YaHei" w:eastAsia="Microsoft YaHei" w:hAnsi="Microsoft YaHei"/>
                <w:b w:val="false"/>
                <w:bCs w:val="false"/>
                <w:sz w:val="18"/>
                <w:szCs w:val="18"/>
              </w:rPr>
              <w:t xml:space="preserve">顺丰恒通支付有限公司</w:t>
            </w:r>
          </w:p>
        </w:tc>
        <w:tc>
          <w:tcPr>
            <w:tcW w:type="dxa" w:w="2506"/>
          </w:tcPr>
          <w:p>
            <w:r>
              <w:rPr>
                <w:rFonts w:ascii="Microsoft YaHei" w:cs="Microsoft YaHei" w:eastAsia="Microsoft YaHei" w:hAnsi="Microsoft YaHei"/>
                <w:b w:val="false"/>
                <w:bCs w:val="false"/>
                <w:sz w:val="18"/>
                <w:szCs w:val="18"/>
              </w:rPr>
              <w:t xml:space="preserve">实名认证/代收货款/新速运通卡</w:t>
            </w:r>
          </w:p>
        </w:tc>
        <w:tc>
          <w:tcPr>
            <w:tcW w:type="dxa" w:w="2506"/>
          </w:tcPr>
          <w:p>
            <w:r>
              <w:rPr>
                <w:rFonts w:ascii="Microsoft YaHei" w:cs="Microsoft YaHei" w:eastAsia="Microsoft YaHei" w:hAnsi="Microsoft YaHei"/>
                <w:b w:val="false"/>
                <w:bCs w:val="false"/>
                <w:sz w:val="18"/>
                <w:szCs w:val="18"/>
              </w:rPr>
              <w:t xml:space="preserve">姓名、身份证件号码、电话号码、银行名称、银行账号、交易金额</w:t>
            </w:r>
          </w:p>
        </w:tc>
        <w:tc>
          <w:tcPr>
            <w:tcW w:type="dxa" w:w="2506"/>
          </w:tcPr>
          <w:p>
            <w:r>
              <w:rPr>
                <w:rFonts w:ascii="Microsoft YaHei" w:cs="Microsoft YaHei" w:eastAsia="Microsoft YaHei" w:hAnsi="Microsoft YaHei"/>
                <w:b w:val="false"/>
                <w:bCs w:val="false"/>
                <w:sz w:val="18"/>
                <w:szCs w:val="18"/>
              </w:rPr>
              <w:t xml:space="preserve">内部数据共享</w:t>
            </w:r>
          </w:p>
        </w:tc>
      </w:tr>
      <w:tr>
        <w:tc>
          <w:tcPr>
            <w:tcW w:type="dxa" w:w="2506"/>
          </w:tcPr>
          <w:p>
            <w:r>
              <w:rPr>
                <w:rFonts w:ascii="Microsoft YaHei" w:cs="Microsoft YaHei" w:eastAsia="Microsoft YaHei" w:hAnsi="Microsoft YaHei"/>
                <w:b w:val="false"/>
                <w:bCs w:val="false"/>
                <w:sz w:val="18"/>
                <w:szCs w:val="18"/>
              </w:rPr>
              <w:t xml:space="preserve">PART-03</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第三方关务代理</w:t>
            </w:r>
          </w:p>
        </w:tc>
        <w:tc>
          <w:tcPr>
            <w:tcW w:type="dxa" w:w="2506"/>
          </w:tcPr>
          <w:p>
            <w:r>
              <w:rPr>
                <w:rFonts w:ascii="Microsoft YaHei" w:cs="Microsoft YaHei" w:eastAsia="Microsoft YaHei" w:hAnsi="Microsoft YaHei"/>
                <w:b w:val="false"/>
                <w:bCs w:val="false"/>
                <w:sz w:val="18"/>
                <w:szCs w:val="18"/>
              </w:rPr>
              <w:t xml:space="preserve">国际快件清关</w:t>
            </w:r>
          </w:p>
        </w:tc>
        <w:tc>
          <w:tcPr>
            <w:tcW w:type="dxa" w:w="2506"/>
          </w:tcPr>
          <w:p>
            <w:r>
              <w:rPr>
                <w:rFonts w:ascii="Microsoft YaHei" w:cs="Microsoft YaHei" w:eastAsia="Microsoft YaHei" w:hAnsi="Microsoft YaHei"/>
                <w:b w:val="false"/>
                <w:bCs w:val="false"/>
                <w:sz w:val="18"/>
                <w:szCs w:val="18"/>
              </w:rPr>
              <w:t xml:space="preserve">收寄件人姓名/联系电话/邮箱/地址、托寄物信息、费用、身份证件号码</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PART-04</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第三方快递物流公司</w:t>
            </w:r>
          </w:p>
        </w:tc>
        <w:tc>
          <w:tcPr>
            <w:tcW w:type="dxa" w:w="2506"/>
          </w:tcPr>
          <w:p>
            <w:r>
              <w:rPr>
                <w:rFonts w:ascii="Microsoft YaHei" w:cs="Microsoft YaHei" w:eastAsia="Microsoft YaHei" w:hAnsi="Microsoft YaHei"/>
                <w:b w:val="false"/>
                <w:bCs w:val="false"/>
                <w:sz w:val="18"/>
                <w:szCs w:val="18"/>
              </w:rPr>
              <w:t xml:space="preserve">共同完成快件派送</w:t>
            </w:r>
          </w:p>
        </w:tc>
        <w:tc>
          <w:tcPr>
            <w:tcW w:type="dxa" w:w="2506"/>
          </w:tcPr>
          <w:p>
            <w:r>
              <w:rPr>
                <w:rFonts w:ascii="Microsoft YaHei" w:cs="Microsoft YaHei" w:eastAsia="Microsoft YaHei" w:hAnsi="Microsoft YaHei"/>
                <w:b w:val="false"/>
                <w:bCs w:val="false"/>
                <w:sz w:val="18"/>
                <w:szCs w:val="18"/>
              </w:rPr>
              <w:t xml:space="preserve">收件人姓名/联系电话/邮箱/地址、托寄物信息、费用等</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PART-05</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腾讯云计算（北京）有限责任公司</w:t>
            </w:r>
          </w:p>
        </w:tc>
        <w:tc>
          <w:tcPr>
            <w:tcW w:type="dxa" w:w="2506"/>
          </w:tcPr>
          <w:p>
            <w:r>
              <w:rPr>
                <w:rFonts w:ascii="Microsoft YaHei" w:cs="Microsoft YaHei" w:eastAsia="Microsoft YaHei" w:hAnsi="Microsoft YaHei"/>
                <w:b w:val="false"/>
                <w:bCs w:val="false"/>
                <w:sz w:val="18"/>
                <w:szCs w:val="18"/>
              </w:rPr>
              <w:t xml:space="preserve">实名认证/签收回单</w:t>
            </w:r>
          </w:p>
        </w:tc>
        <w:tc>
          <w:tcPr>
            <w:tcW w:type="dxa" w:w="2506"/>
          </w:tcPr>
          <w:p>
            <w:r>
              <w:rPr>
                <w:rFonts w:ascii="Microsoft YaHei" w:cs="Microsoft YaHei" w:eastAsia="Microsoft YaHei" w:hAnsi="Microsoft YaHei"/>
                <w:b w:val="false"/>
                <w:bCs w:val="false"/>
                <w:sz w:val="18"/>
                <w:szCs w:val="18"/>
              </w:rPr>
              <w:t xml:space="preserve">身份证图像识别结果（不涉及数据共享）</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PART-06</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公安部第一研究所</w:t>
            </w:r>
          </w:p>
        </w:tc>
        <w:tc>
          <w:tcPr>
            <w:tcW w:type="dxa" w:w="2506"/>
          </w:tcPr>
          <w:p>
            <w:r>
              <w:rPr>
                <w:rFonts w:ascii="Microsoft YaHei" w:cs="Microsoft YaHei" w:eastAsia="Microsoft YaHei" w:hAnsi="Microsoft YaHei"/>
                <w:b w:val="false"/>
                <w:bCs w:val="false"/>
                <w:sz w:val="18"/>
                <w:szCs w:val="18"/>
              </w:rPr>
              <w:t xml:space="preserve">实名认证</w:t>
            </w:r>
          </w:p>
        </w:tc>
        <w:tc>
          <w:tcPr>
            <w:tcW w:type="dxa" w:w="2506"/>
          </w:tcPr>
          <w:p>
            <w:r>
              <w:rPr>
                <w:rFonts w:ascii="Microsoft YaHei" w:cs="Microsoft YaHei" w:eastAsia="Microsoft YaHei" w:hAnsi="Microsoft YaHei"/>
                <w:b w:val="false"/>
                <w:bCs w:val="false"/>
                <w:sz w:val="18"/>
                <w:szCs w:val="18"/>
              </w:rPr>
              <w:t xml:space="preserve">姓名、身份证件号码</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PART-07</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中国人民银行</w:t>
            </w:r>
          </w:p>
        </w:tc>
        <w:tc>
          <w:tcPr>
            <w:tcW w:type="dxa" w:w="2506"/>
          </w:tcPr>
          <w:p>
            <w:r>
              <w:rPr>
                <w:rFonts w:ascii="Microsoft YaHei" w:cs="Microsoft YaHei" w:eastAsia="Microsoft YaHei" w:hAnsi="Microsoft YaHei"/>
                <w:b w:val="false"/>
                <w:bCs w:val="false"/>
                <w:sz w:val="18"/>
                <w:szCs w:val="18"/>
              </w:rPr>
              <w:t xml:space="preserve">数字人民币支付</w:t>
            </w:r>
          </w:p>
        </w:tc>
        <w:tc>
          <w:tcPr>
            <w:tcW w:type="dxa" w:w="2506"/>
          </w:tcPr>
          <w:p>
            <w:r>
              <w:rPr>
                <w:rFonts w:ascii="Microsoft YaHei" w:cs="Microsoft YaHei" w:eastAsia="Microsoft YaHei" w:hAnsi="Microsoft YaHei"/>
                <w:b w:val="false"/>
                <w:bCs w:val="false"/>
                <w:sz w:val="18"/>
                <w:szCs w:val="18"/>
              </w:rPr>
              <w:t xml:space="preserve">支付订单号、交易金额、速运会员ID及手机号码</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PART-08</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深圳市腾讯计算机系统有限公司</w:t>
            </w:r>
          </w:p>
        </w:tc>
        <w:tc>
          <w:tcPr>
            <w:tcW w:type="dxa" w:w="2506"/>
          </w:tcPr>
          <w:p>
            <w:r>
              <w:rPr>
                <w:rFonts w:ascii="Microsoft YaHei" w:cs="Microsoft YaHei" w:eastAsia="Microsoft YaHei" w:hAnsi="Microsoft YaHei"/>
                <w:b w:val="false"/>
                <w:bCs w:val="false"/>
                <w:sz w:val="18"/>
                <w:szCs w:val="18"/>
              </w:rPr>
              <w:t xml:space="preserve">学生会员服务</w:t>
            </w:r>
          </w:p>
        </w:tc>
        <w:tc>
          <w:tcPr>
            <w:tcW w:type="dxa" w:w="2506"/>
          </w:tcPr>
          <w:p>
            <w:r>
              <w:rPr>
                <w:rFonts w:ascii="Microsoft YaHei" w:cs="Microsoft YaHei" w:eastAsia="Microsoft YaHei" w:hAnsi="Microsoft YaHei"/>
                <w:b w:val="false"/>
                <w:bCs w:val="false"/>
                <w:sz w:val="18"/>
                <w:szCs w:val="18"/>
              </w:rPr>
              <w:t xml:space="preserve">openID；合作方另行收集认证信息</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PART-09</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退役军人事务部</w:t>
            </w:r>
          </w:p>
        </w:tc>
        <w:tc>
          <w:tcPr>
            <w:tcW w:type="dxa" w:w="2506"/>
          </w:tcPr>
          <w:p>
            <w:r>
              <w:rPr>
                <w:rFonts w:ascii="Microsoft YaHei" w:cs="Microsoft YaHei" w:eastAsia="Microsoft YaHei" w:hAnsi="Microsoft YaHei"/>
                <w:b w:val="false"/>
                <w:bCs w:val="false"/>
                <w:sz w:val="18"/>
                <w:szCs w:val="18"/>
              </w:rPr>
              <w:t xml:space="preserve">优待证优惠</w:t>
            </w:r>
          </w:p>
        </w:tc>
        <w:tc>
          <w:tcPr>
            <w:tcW w:type="dxa" w:w="2506"/>
          </w:tcPr>
          <w:p>
            <w:r>
              <w:rPr>
                <w:rFonts w:ascii="Microsoft YaHei" w:cs="Microsoft YaHei" w:eastAsia="Microsoft YaHei" w:hAnsi="Microsoft YaHei"/>
                <w:b w:val="false"/>
                <w:bCs w:val="false"/>
                <w:sz w:val="18"/>
                <w:szCs w:val="18"/>
              </w:rPr>
              <w:t xml:space="preserve">姓名、身份证件号码</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PART-10</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杭州天谷信息科技有限公司</w:t>
            </w:r>
          </w:p>
        </w:tc>
        <w:tc>
          <w:tcPr>
            <w:tcW w:type="dxa" w:w="2506"/>
          </w:tcPr>
          <w:p>
            <w:r>
              <w:rPr>
                <w:rFonts w:ascii="Microsoft YaHei" w:cs="Microsoft YaHei" w:eastAsia="Microsoft YaHei" w:hAnsi="Microsoft YaHei"/>
                <w:b w:val="false"/>
                <w:bCs w:val="false"/>
                <w:sz w:val="18"/>
                <w:szCs w:val="18"/>
              </w:rPr>
              <w:t xml:space="preserve">电子回单签收</w:t>
            </w:r>
          </w:p>
        </w:tc>
        <w:tc>
          <w:tcPr>
            <w:tcW w:type="dxa" w:w="2506"/>
          </w:tcPr>
          <w:p>
            <w:r>
              <w:rPr>
                <w:rFonts w:ascii="Microsoft YaHei" w:cs="Microsoft YaHei" w:eastAsia="Microsoft YaHei" w:hAnsi="Microsoft YaHei"/>
                <w:b w:val="false"/>
                <w:bCs w:val="false"/>
                <w:sz w:val="18"/>
                <w:szCs w:val="18"/>
              </w:rPr>
              <w:t xml:space="preserve">姓名、身份证件号码、电子签名</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PART-11</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支付宝（中国）网络技术有限公司</w:t>
            </w:r>
          </w:p>
        </w:tc>
        <w:tc>
          <w:tcPr>
            <w:tcW w:type="dxa" w:w="2506"/>
          </w:tcPr>
          <w:p>
            <w:r>
              <w:rPr>
                <w:rFonts w:ascii="Microsoft YaHei" w:cs="Microsoft YaHei" w:eastAsia="Microsoft YaHei" w:hAnsi="Microsoft YaHei"/>
                <w:b w:val="false"/>
                <w:bCs w:val="false"/>
                <w:sz w:val="18"/>
                <w:szCs w:val="18"/>
              </w:rPr>
              <w:t xml:space="preserve">代收货款</w:t>
            </w:r>
          </w:p>
        </w:tc>
        <w:tc>
          <w:tcPr>
            <w:tcW w:type="dxa" w:w="2506"/>
          </w:tcPr>
          <w:p>
            <w:r>
              <w:rPr>
                <w:rFonts w:ascii="Microsoft YaHei" w:cs="Microsoft YaHei" w:eastAsia="Microsoft YaHei" w:hAnsi="Microsoft YaHei"/>
                <w:b w:val="false"/>
                <w:bCs w:val="false"/>
                <w:sz w:val="18"/>
                <w:szCs w:val="18"/>
              </w:rPr>
              <w:t xml:space="preserve">姓名、身份证件号码、支付宝账号、交易金额</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PART-12</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中国人民财产保险股份有限公司深圳市分公司</w:t>
            </w:r>
          </w:p>
        </w:tc>
        <w:tc>
          <w:tcPr>
            <w:tcW w:type="dxa" w:w="2506"/>
          </w:tcPr>
          <w:p>
            <w:r>
              <w:rPr>
                <w:rFonts w:ascii="Microsoft YaHei" w:cs="Microsoft YaHei" w:eastAsia="Microsoft YaHei" w:hAnsi="Microsoft YaHei"/>
                <w:b w:val="false"/>
                <w:bCs w:val="false"/>
                <w:sz w:val="18"/>
                <w:szCs w:val="18"/>
              </w:rPr>
              <w:t xml:space="preserve">快递理赔</w:t>
            </w:r>
          </w:p>
        </w:tc>
        <w:tc>
          <w:tcPr>
            <w:tcW w:type="dxa" w:w="2506"/>
          </w:tcPr>
          <w:p>
            <w:r>
              <w:rPr>
                <w:rFonts w:ascii="Microsoft YaHei" w:cs="Microsoft YaHei" w:eastAsia="Microsoft YaHei" w:hAnsi="Microsoft YaHei"/>
                <w:b w:val="false"/>
                <w:bCs w:val="false"/>
                <w:sz w:val="18"/>
                <w:szCs w:val="18"/>
              </w:rPr>
              <w:t xml:space="preserve">运单信息、物品价值信息、受损及赔偿材料</w:t>
            </w:r>
          </w:p>
        </w:tc>
        <w:tc>
          <w:tcPr>
            <w:tcW w:type="dxa" w:w="2506"/>
          </w:tcPr>
          <w:p>
            <w:r>
              <w:rPr>
                <w:rFonts w:ascii="Microsoft YaHei" w:cs="Microsoft YaHei" w:eastAsia="Microsoft YaHei" w:hAnsi="Microsoft YaHei"/>
                <w:b w:val="false"/>
                <w:bCs w:val="false"/>
                <w:sz w:val="18"/>
                <w:szCs w:val="18"/>
              </w:rPr>
              <w:t xml:space="preserve">系统接口</w:t>
            </w:r>
          </w:p>
        </w:tc>
      </w:tr>
      <w:tr>
        <w:tc>
          <w:tcPr>
            <w:tcW w:type="dxa" w:w="2506"/>
          </w:tcPr>
          <w:p>
            <w:r>
              <w:rPr>
                <w:rFonts w:ascii="Microsoft YaHei" w:cs="Microsoft YaHei" w:eastAsia="Microsoft YaHei" w:hAnsi="Microsoft YaHei"/>
                <w:b w:val="false"/>
                <w:bCs w:val="false"/>
                <w:sz w:val="18"/>
                <w:szCs w:val="18"/>
              </w:rPr>
              <w:t xml:space="preserve">PART-13</w:t>
            </w:r>
          </w:p>
        </w:tc>
        <w:tc>
          <w:tcPr>
            <w:tcW w:type="dxa" w:w="2506"/>
          </w:tcPr>
          <w:p>
            <w:r>
              <w:rPr>
                <w:rFonts w:ascii="Microsoft YaHei" w:cs="Microsoft YaHei" w:eastAsia="Microsoft YaHei" w:hAnsi="Microsoft YaHei"/>
                <w:b w:val="false"/>
                <w:bCs w:val="false"/>
                <w:sz w:val="18"/>
                <w:szCs w:val="18"/>
              </w:rPr>
              <w:t xml:space="preserve">合作方</w:t>
            </w:r>
          </w:p>
        </w:tc>
        <w:tc>
          <w:tcPr>
            <w:tcW w:type="dxa" w:w="2506"/>
          </w:tcPr>
          <w:p>
            <w:r>
              <w:rPr>
                <w:rFonts w:ascii="Microsoft YaHei" w:cs="Microsoft YaHei" w:eastAsia="Microsoft YaHei" w:hAnsi="Microsoft YaHei"/>
                <w:b w:val="false"/>
                <w:bCs w:val="false"/>
                <w:sz w:val="18"/>
                <w:szCs w:val="18"/>
              </w:rPr>
              <w:t xml:space="preserve">百度网讯科技有限公司</w:t>
            </w:r>
          </w:p>
        </w:tc>
        <w:tc>
          <w:tcPr>
            <w:tcW w:type="dxa" w:w="2506"/>
          </w:tcPr>
          <w:p>
            <w:r>
              <w:rPr>
                <w:rFonts w:ascii="Microsoft YaHei" w:cs="Microsoft YaHei" w:eastAsia="Microsoft YaHei" w:hAnsi="Microsoft YaHei"/>
                <w:b w:val="false"/>
                <w:bCs w:val="false"/>
                <w:sz w:val="18"/>
                <w:szCs w:val="18"/>
              </w:rPr>
              <w:t xml:space="preserve">AI寄件安全识别</w:t>
            </w:r>
          </w:p>
        </w:tc>
        <w:tc>
          <w:tcPr>
            <w:tcW w:type="dxa" w:w="2506"/>
          </w:tcPr>
          <w:p>
            <w:r>
              <w:rPr>
                <w:rFonts w:ascii="Microsoft YaHei" w:cs="Microsoft YaHei" w:eastAsia="Microsoft YaHei" w:hAnsi="Microsoft YaHei"/>
                <w:b w:val="false"/>
                <w:bCs w:val="false"/>
                <w:sz w:val="18"/>
                <w:szCs w:val="18"/>
              </w:rPr>
              <w:t xml:space="preserve">不涉及个人信息（已打码后传输）</w:t>
            </w:r>
          </w:p>
        </w:tc>
        <w:tc>
          <w:tcPr>
            <w:tcW w:type="dxa" w:w="2506"/>
          </w:tcPr>
          <w:p>
            <w:r>
              <w:rPr>
                <w:rFonts w:ascii="Microsoft YaHei" w:cs="Microsoft YaHei" w:eastAsia="Microsoft YaHei" w:hAnsi="Microsoft YaHei"/>
                <w:b w:val="false"/>
                <w:bCs w:val="false"/>
                <w:sz w:val="18"/>
                <w:szCs w:val="18"/>
              </w:rPr>
              <w:t xml:space="preserve">系统接口</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模块七、SDK与第三方插件（B型）</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以下内容来源于点击原文《合作方清单》链接（https://ccsp-egmas-static.sf-express.com/sfoss/download/html/APP_PRIVACY_THIRDPARTY_INFORMATION.html）后获取的页面内容。共34个SDK，按功能分组如下。</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一、消息推送类（7个）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极光推送SDK</w:t>
            </w:r>
          </w:p>
        </w:tc>
        <w:tc>
          <w:tcPr>
            <w:tcW w:type="dxa" w:w="3007"/>
          </w:tcPr>
          <w:p>
            <w:r>
              <w:rPr>
                <w:rFonts w:ascii="Microsoft YaHei" w:cs="Microsoft YaHei" w:eastAsia="Microsoft YaHei" w:hAnsi="Microsoft YaHei"/>
                <w:b w:val="false"/>
                <w:bCs w:val="false"/>
                <w:sz w:val="18"/>
                <w:szCs w:val="18"/>
              </w:rPr>
              <w:t xml:space="preserve">深圳市和讯华谷信息技术有限公司</w:t>
            </w:r>
          </w:p>
        </w:tc>
        <w:tc>
          <w:tcPr>
            <w:tcW w:type="dxa" w:w="3007"/>
          </w:tcPr>
          <w:p>
            <w:r>
              <w:rPr>
                <w:rFonts w:ascii="Microsoft YaHei" w:cs="Microsoft YaHei" w:eastAsia="Microsoft YaHei" w:hAnsi="Microsoft YaHei"/>
                <w:b w:val="false"/>
                <w:bCs w:val="false"/>
                <w:sz w:val="18"/>
                <w:szCs w:val="18"/>
              </w:rPr>
              <w:t xml:space="preserve">消息推送（主SDK，间接调用各厂商推送）</w:t>
            </w:r>
          </w:p>
        </w:tc>
        <w:tc>
          <w:tcPr>
            <w:tcW w:type="dxa" w:w="3007"/>
          </w:tcPr>
          <w:p>
            <w:r>
              <w:rPr>
                <w:rFonts w:ascii="Microsoft YaHei" w:cs="Microsoft YaHei" w:eastAsia="Microsoft YaHei" w:hAnsi="Microsoft YaHei"/>
                <w:b w:val="false"/>
                <w:bCs w:val="false"/>
                <w:sz w:val="18"/>
                <w:szCs w:val="18"/>
              </w:rPr>
              <w:t xml:space="preserve">Android ID、GAID、OAID、UAID、IDFA、BootID、设备型号/屏幕分辨率/制造商/产品名称/存储空间、操作系统版本/名称/语言、网络类型/运营商/IP地址/DHCP/WIFI状态、推送信息日志</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VIVO推送</w:t>
            </w:r>
          </w:p>
        </w:tc>
        <w:tc>
          <w:tcPr>
            <w:tcW w:type="dxa" w:w="3007"/>
          </w:tcPr>
          <w:p>
            <w:r>
              <w:rPr>
                <w:rFonts w:ascii="Microsoft YaHei" w:cs="Microsoft YaHei" w:eastAsia="Microsoft YaHei" w:hAnsi="Microsoft YaHei"/>
                <w:b w:val="false"/>
                <w:bCs w:val="false"/>
                <w:sz w:val="18"/>
                <w:szCs w:val="18"/>
              </w:rPr>
              <w:t xml:space="preserve">维沃移动通信有限公司</w:t>
            </w:r>
          </w:p>
        </w:tc>
        <w:tc>
          <w:tcPr>
            <w:tcW w:type="dxa" w:w="3007"/>
          </w:tcPr>
          <w:p>
            <w:r>
              <w:rPr>
                <w:rFonts w:ascii="Microsoft YaHei" w:cs="Microsoft YaHei" w:eastAsia="Microsoft YaHei" w:hAnsi="Microsoft YaHei"/>
                <w:b w:val="false"/>
                <w:bCs w:val="false"/>
                <w:sz w:val="18"/>
                <w:szCs w:val="18"/>
              </w:rPr>
              <w:t xml:space="preserve">由极光间接调用推送</w:t>
            </w:r>
          </w:p>
        </w:tc>
        <w:tc>
          <w:tcPr>
            <w:tcW w:type="dxa" w:w="3007"/>
          </w:tcPr>
          <w:p>
            <w:r>
              <w:rPr>
                <w:rFonts w:ascii="Microsoft YaHei" w:cs="Microsoft YaHei" w:eastAsia="Microsoft YaHei" w:hAnsi="Microsoft YaHei"/>
                <w:b w:val="false"/>
                <w:bCs w:val="false"/>
                <w:sz w:val="18"/>
                <w:szCs w:val="18"/>
              </w:rPr>
              <w:t xml:space="preserve">ANDROIDID、GUID、GAID、VAID、OAID、加密的AndroidID、设备类型/型号/系统版本/制造商、IP地址、网络类型、国家码</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OPPO推送</w:t>
            </w:r>
          </w:p>
        </w:tc>
        <w:tc>
          <w:tcPr>
            <w:tcW w:type="dxa" w:w="3007"/>
          </w:tcPr>
          <w:p>
            <w:r>
              <w:rPr>
                <w:rFonts w:ascii="Microsoft YaHei" w:cs="Microsoft YaHei" w:eastAsia="Microsoft YaHei" w:hAnsi="Microsoft YaHei"/>
                <w:b w:val="false"/>
                <w:bCs w:val="false"/>
                <w:sz w:val="18"/>
                <w:szCs w:val="18"/>
              </w:rPr>
              <w:t xml:space="preserve">广东欢太科技有限公司</w:t>
            </w:r>
          </w:p>
        </w:tc>
        <w:tc>
          <w:tcPr>
            <w:tcW w:type="dxa" w:w="3007"/>
          </w:tcPr>
          <w:p>
            <w:r>
              <w:rPr>
                <w:rFonts w:ascii="Microsoft YaHei" w:cs="Microsoft YaHei" w:eastAsia="Microsoft YaHei" w:hAnsi="Microsoft YaHei"/>
                <w:b w:val="false"/>
                <w:bCs w:val="false"/>
                <w:sz w:val="18"/>
                <w:szCs w:val="18"/>
              </w:rPr>
              <w:t xml:space="preserve">由极光间接调用推送</w:t>
            </w:r>
          </w:p>
        </w:tc>
        <w:tc>
          <w:tcPr>
            <w:tcW w:type="dxa" w:w="3007"/>
          </w:tcPr>
          <w:p>
            <w:r>
              <w:rPr>
                <w:rFonts w:ascii="Microsoft YaHei" w:cs="Microsoft YaHei" w:eastAsia="Microsoft YaHei" w:hAnsi="Microsoft YaHei"/>
                <w:b w:val="false"/>
                <w:bCs w:val="false"/>
                <w:sz w:val="18"/>
                <w:szCs w:val="18"/>
              </w:rPr>
              <w:t xml:space="preserve">MCS应用包名/版本号、RegisterID、appKey、appSecret、软件安装列表</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小米推送</w:t>
            </w:r>
          </w:p>
        </w:tc>
        <w:tc>
          <w:tcPr>
            <w:tcW w:type="dxa" w:w="3007"/>
          </w:tcPr>
          <w:p>
            <w:r>
              <w:rPr>
                <w:rFonts w:ascii="Microsoft YaHei" w:cs="Microsoft YaHei" w:eastAsia="Microsoft YaHei" w:hAnsi="Microsoft YaHei"/>
                <w:b w:val="false"/>
                <w:bCs w:val="false"/>
                <w:sz w:val="18"/>
                <w:szCs w:val="18"/>
              </w:rPr>
              <w:t xml:space="preserve">小米科技有限责任公司</w:t>
            </w:r>
          </w:p>
        </w:tc>
        <w:tc>
          <w:tcPr>
            <w:tcW w:type="dxa" w:w="3007"/>
          </w:tcPr>
          <w:p>
            <w:r>
              <w:rPr>
                <w:rFonts w:ascii="Microsoft YaHei" w:cs="Microsoft YaHei" w:eastAsia="Microsoft YaHei" w:hAnsi="Microsoft YaHei"/>
                <w:b w:val="false"/>
                <w:bCs w:val="false"/>
                <w:sz w:val="18"/>
                <w:szCs w:val="18"/>
              </w:rPr>
              <w:t xml:space="preserve">由极光间接调用推送</w:t>
            </w:r>
          </w:p>
        </w:tc>
        <w:tc>
          <w:tcPr>
            <w:tcW w:type="dxa" w:w="3007"/>
          </w:tcPr>
          <w:p>
            <w:r>
              <w:rPr>
                <w:rFonts w:ascii="Microsoft YaHei" w:cs="Microsoft YaHei" w:eastAsia="Microsoft YaHei" w:hAnsi="Microsoft YaHei"/>
                <w:b w:val="false"/>
                <w:bCs w:val="false"/>
                <w:sz w:val="18"/>
                <w:szCs w:val="18"/>
              </w:rPr>
              <w:t xml:space="preserve">应用包名/版本号/运行状态、推送消息内容、设备厂商/型号/内存/系统版本/SDK版本/归属地、SIM卡运营商、网络类型、WiFi状态、IDFV</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华为推送</w:t>
            </w:r>
          </w:p>
        </w:tc>
        <w:tc>
          <w:tcPr>
            <w:tcW w:type="dxa" w:w="3007"/>
          </w:tcPr>
          <w:p>
            <w:r>
              <w:rPr>
                <w:rFonts w:ascii="Microsoft YaHei" w:cs="Microsoft YaHei" w:eastAsia="Microsoft YaHei" w:hAnsi="Microsoft YaHei"/>
                <w:b w:val="false"/>
                <w:bCs w:val="false"/>
                <w:sz w:val="18"/>
                <w:szCs w:val="18"/>
              </w:rPr>
              <w:t xml:space="preserve">华为技术有限公司</w:t>
            </w:r>
          </w:p>
        </w:tc>
        <w:tc>
          <w:tcPr>
            <w:tcW w:type="dxa" w:w="3007"/>
          </w:tcPr>
          <w:p>
            <w:r>
              <w:rPr>
                <w:rFonts w:ascii="Microsoft YaHei" w:cs="Microsoft YaHei" w:eastAsia="Microsoft YaHei" w:hAnsi="Microsoft YaHei"/>
                <w:b w:val="false"/>
                <w:bCs w:val="false"/>
                <w:sz w:val="18"/>
                <w:szCs w:val="18"/>
              </w:rPr>
              <w:t xml:space="preserve">由极光间接调用推送</w:t>
            </w:r>
          </w:p>
        </w:tc>
        <w:tc>
          <w:tcPr>
            <w:tcW w:type="dxa" w:w="3007"/>
          </w:tcPr>
          <w:p>
            <w:r>
              <w:rPr>
                <w:rFonts w:ascii="Microsoft YaHei" w:cs="Microsoft YaHei" w:eastAsia="Microsoft YaHei" w:hAnsi="Microsoft YaHei"/>
                <w:b w:val="false"/>
                <w:bCs w:val="false"/>
                <w:sz w:val="18"/>
                <w:szCs w:val="18"/>
              </w:rPr>
              <w:t xml:space="preserve">应用基本信息、设备型号/操作系统/系统设置、运营商信息/SSID/IP地址</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魅族消息推送</w:t>
            </w:r>
          </w:p>
        </w:tc>
        <w:tc>
          <w:tcPr>
            <w:tcW w:type="dxa" w:w="3007"/>
          </w:tcPr>
          <w:p>
            <w:r>
              <w:rPr>
                <w:rFonts w:ascii="Microsoft YaHei" w:cs="Microsoft YaHei" w:eastAsia="Microsoft YaHei" w:hAnsi="Microsoft YaHei"/>
                <w:b w:val="false"/>
                <w:bCs w:val="false"/>
                <w:sz w:val="18"/>
                <w:szCs w:val="18"/>
              </w:rPr>
              <w:t xml:space="preserve">魅族科技有限公司</w:t>
            </w:r>
          </w:p>
        </w:tc>
        <w:tc>
          <w:tcPr>
            <w:tcW w:type="dxa" w:w="3007"/>
          </w:tcPr>
          <w:p>
            <w:r>
              <w:rPr>
                <w:rFonts w:ascii="Microsoft YaHei" w:cs="Microsoft YaHei" w:eastAsia="Microsoft YaHei" w:hAnsi="Microsoft YaHei"/>
                <w:b w:val="false"/>
                <w:bCs w:val="false"/>
                <w:sz w:val="18"/>
                <w:szCs w:val="18"/>
              </w:rPr>
              <w:t xml:space="preserve">由极光间接调用推送</w:t>
            </w:r>
          </w:p>
        </w:tc>
        <w:tc>
          <w:tcPr>
            <w:tcW w:type="dxa" w:w="3007"/>
          </w:tcPr>
          <w:p>
            <w:r>
              <w:rPr>
                <w:rFonts w:ascii="Microsoft YaHei" w:cs="Microsoft YaHei" w:eastAsia="Microsoft YaHei" w:hAnsi="Microsoft YaHei"/>
                <w:b w:val="false"/>
                <w:bCs w:val="false"/>
                <w:sz w:val="18"/>
                <w:szCs w:val="18"/>
              </w:rPr>
              <w:t xml:space="preserve">手机品牌/型号/系统版本/系统语言、PUSHID、应用信息、推送状态</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网易云信IM即时通信SDK</w:t>
            </w:r>
          </w:p>
        </w:tc>
        <w:tc>
          <w:tcPr>
            <w:tcW w:type="dxa" w:w="3007"/>
          </w:tcPr>
          <w:p>
            <w:r>
              <w:rPr>
                <w:rFonts w:ascii="Microsoft YaHei" w:cs="Microsoft YaHei" w:eastAsia="Microsoft YaHei" w:hAnsi="Microsoft YaHei"/>
                <w:b w:val="false"/>
                <w:bCs w:val="false"/>
                <w:sz w:val="18"/>
                <w:szCs w:val="18"/>
              </w:rPr>
              <w:t xml:space="preserve">杭州网易质云科技有限公司</w:t>
            </w:r>
          </w:p>
        </w:tc>
        <w:tc>
          <w:tcPr>
            <w:tcW w:type="dxa" w:w="3007"/>
          </w:tcPr>
          <w:p>
            <w:r>
              <w:rPr>
                <w:rFonts w:ascii="Microsoft YaHei" w:cs="Microsoft YaHei" w:eastAsia="Microsoft YaHei" w:hAnsi="Microsoft YaHei"/>
                <w:b w:val="false"/>
                <w:bCs w:val="false"/>
                <w:sz w:val="18"/>
                <w:szCs w:val="18"/>
              </w:rPr>
              <w:t xml:space="preserve">与快递员在线对话</w:t>
            </w:r>
          </w:p>
        </w:tc>
        <w:tc>
          <w:tcPr>
            <w:tcW w:type="dxa" w:w="3007"/>
          </w:tcPr>
          <w:p>
            <w:r>
              <w:rPr>
                <w:rFonts w:ascii="Microsoft YaHei" w:cs="Microsoft YaHei" w:eastAsia="Microsoft YaHei" w:hAnsi="Microsoft YaHei"/>
                <w:b w:val="false"/>
                <w:bCs w:val="false"/>
                <w:sz w:val="18"/>
                <w:szCs w:val="18"/>
              </w:rPr>
              <w:t xml:space="preserve">APNS Token、设备序列号、AndroidID/OAID/GAID/IDFV/CID/MAC地址、SIM卡/USB/充电/电池/锁屏/启动时间状态、设备类型/品牌/型号/厂商/系统版本/内核/CPU/内存/存储/屏幕/亮度、传感器、日志信息、地理位置、系统进程列表</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二、支付类（5个）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支付宝SDK</w:t>
            </w:r>
          </w:p>
        </w:tc>
        <w:tc>
          <w:tcPr>
            <w:tcW w:type="dxa" w:w="3007"/>
          </w:tcPr>
          <w:p>
            <w:r>
              <w:rPr>
                <w:rFonts w:ascii="Microsoft YaHei" w:cs="Microsoft YaHei" w:eastAsia="Microsoft YaHei" w:hAnsi="Microsoft YaHei"/>
                <w:b w:val="false"/>
                <w:bCs w:val="false"/>
                <w:sz w:val="18"/>
                <w:szCs w:val="18"/>
              </w:rPr>
              <w:t xml:space="preserve">支付宝（中国）网络技术有限公司</w:t>
            </w:r>
          </w:p>
        </w:tc>
        <w:tc>
          <w:tcPr>
            <w:tcW w:type="dxa" w:w="3007"/>
          </w:tcPr>
          <w:p>
            <w:r>
              <w:rPr>
                <w:rFonts w:ascii="Microsoft YaHei" w:cs="Microsoft YaHei" w:eastAsia="Microsoft YaHei" w:hAnsi="Microsoft YaHei"/>
                <w:b w:val="false"/>
                <w:bCs w:val="false"/>
                <w:sz w:val="18"/>
                <w:szCs w:val="18"/>
              </w:rPr>
              <w:t xml:space="preserve">费用支付、代收货款</w:t>
            </w:r>
          </w:p>
        </w:tc>
        <w:tc>
          <w:tcPr>
            <w:tcW w:type="dxa" w:w="3007"/>
          </w:tcPr>
          <w:p>
            <w:r>
              <w:rPr>
                <w:rFonts w:ascii="Microsoft YaHei" w:cs="Microsoft YaHei" w:eastAsia="Microsoft YaHei" w:hAnsi="Microsoft YaHei"/>
                <w:b w:val="false"/>
                <w:bCs w:val="false"/>
                <w:sz w:val="18"/>
                <w:szCs w:val="18"/>
              </w:rPr>
              <w:t xml:space="preserve">系统设置/属性/型号/品牌/操作系统、IP地址/网络类型/运营商/WiFi状态/参数/列表、Android ID/OAID/AAID/SSID/BSSID、姓名/身份证件号码/支付宝账号、传感器列表</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微信SDK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第三方账号登录、支付</w:t>
            </w:r>
          </w:p>
        </w:tc>
        <w:tc>
          <w:tcPr>
            <w:tcW w:type="dxa" w:w="3007"/>
          </w:tcPr>
          <w:p>
            <w:r>
              <w:rPr>
                <w:rFonts w:ascii="Microsoft YaHei" w:cs="Microsoft YaHei" w:eastAsia="Microsoft YaHei" w:hAnsi="Microsoft YaHei"/>
                <w:b w:val="false"/>
                <w:bCs w:val="false"/>
                <w:sz w:val="18"/>
                <w:szCs w:val="18"/>
              </w:rPr>
              <w:t xml:space="preserve">微信openID、IP地址、已安装应用列表</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恒通支付SDK</w:t>
            </w:r>
          </w:p>
        </w:tc>
        <w:tc>
          <w:tcPr>
            <w:tcW w:type="dxa" w:w="3007"/>
          </w:tcPr>
          <w:p>
            <w:r>
              <w:rPr>
                <w:rFonts w:ascii="Microsoft YaHei" w:cs="Microsoft YaHei" w:eastAsia="Microsoft YaHei" w:hAnsi="Microsoft YaHei"/>
                <w:b w:val="false"/>
                <w:bCs w:val="false"/>
                <w:sz w:val="18"/>
                <w:szCs w:val="18"/>
              </w:rPr>
              <w:t xml:space="preserve">顺丰恒通支付有限公司</w:t>
            </w:r>
          </w:p>
        </w:tc>
        <w:tc>
          <w:tcPr>
            <w:tcW w:type="dxa" w:w="3007"/>
          </w:tcPr>
          <w:p>
            <w:r>
              <w:rPr>
                <w:rFonts w:ascii="Microsoft YaHei" w:cs="Microsoft YaHei" w:eastAsia="Microsoft YaHei" w:hAnsi="Microsoft YaHei"/>
                <w:b w:val="false"/>
                <w:bCs w:val="false"/>
                <w:sz w:val="18"/>
                <w:szCs w:val="18"/>
              </w:rPr>
              <w:t xml:space="preserve">支付、新速运通卡充值</w:t>
            </w:r>
          </w:p>
        </w:tc>
        <w:tc>
          <w:tcPr>
            <w:tcW w:type="dxa" w:w="3007"/>
          </w:tcPr>
          <w:p>
            <w:r>
              <w:rPr>
                <w:rFonts w:ascii="Microsoft YaHei" w:cs="Microsoft YaHei" w:eastAsia="Microsoft YaHei" w:hAnsi="Microsoft YaHei"/>
                <w:b w:val="false"/>
                <w:bCs w:val="false"/>
                <w:sz w:val="18"/>
                <w:szCs w:val="18"/>
              </w:rPr>
              <w:t xml:space="preserve">设备信息、IP地址、传感器列表、身份基本信息、银行卡信息</w:t>
            </w:r>
          </w:p>
        </w:tc>
      </w:tr>
      <w:tr>
        <w:tc>
          <w:tcPr>
            <w:tcW w:type="dxa" w:w="3007"/>
          </w:tcPr>
          <w:p>
            <w:r>
              <w:rPr>
                <w:rFonts w:ascii="Microsoft YaHei" w:cs="Microsoft YaHei" w:eastAsia="Microsoft YaHei" w:hAnsi="Microsoft YaHei"/>
                <w:b w:val="false"/>
                <w:bCs w:val="false"/>
                <w:sz w:val="18"/>
                <w:szCs w:val="18"/>
              </w:rPr>
              <w:t xml:space="preserve">SDK-31</w:t>
            </w:r>
          </w:p>
        </w:tc>
        <w:tc>
          <w:tcPr>
            <w:tcW w:type="dxa" w:w="3007"/>
          </w:tcPr>
          <w:p>
            <w:r>
              <w:rPr>
                <w:rFonts w:ascii="Microsoft YaHei" w:cs="Microsoft YaHei" w:eastAsia="Microsoft YaHei" w:hAnsi="Microsoft YaHei"/>
                <w:b w:val="false"/>
                <w:bCs w:val="false"/>
                <w:sz w:val="18"/>
                <w:szCs w:val="18"/>
              </w:rPr>
              <w:t xml:space="preserve">抖音支付OpenSDK</w:t>
            </w:r>
          </w:p>
        </w:tc>
        <w:tc>
          <w:tcPr>
            <w:tcW w:type="dxa" w:w="3007"/>
          </w:tcPr>
          <w:p>
            <w:r>
              <w:rPr>
                <w:rFonts w:ascii="Microsoft YaHei" w:cs="Microsoft YaHei" w:eastAsia="Microsoft YaHei" w:hAnsi="Microsoft YaHei"/>
                <w:b w:val="false"/>
                <w:bCs w:val="false"/>
                <w:sz w:val="18"/>
                <w:szCs w:val="18"/>
              </w:rPr>
              <w:t xml:space="preserve">抖音支付科技有限公司</w:t>
            </w:r>
          </w:p>
        </w:tc>
        <w:tc>
          <w:tcPr>
            <w:tcW w:type="dxa" w:w="3007"/>
          </w:tcPr>
          <w:p>
            <w:r>
              <w:rPr>
                <w:rFonts w:ascii="Microsoft YaHei" w:cs="Microsoft YaHei" w:eastAsia="Microsoft YaHei" w:hAnsi="Microsoft YaHei"/>
                <w:b w:val="false"/>
                <w:bCs w:val="false"/>
                <w:sz w:val="18"/>
                <w:szCs w:val="18"/>
              </w:rPr>
              <w:t xml:space="preserve">抖音支付付款</w:t>
            </w:r>
          </w:p>
        </w:tc>
        <w:tc>
          <w:tcPr>
            <w:tcW w:type="dxa" w:w="3007"/>
          </w:tcPr>
          <w:p>
            <w:r>
              <w:rPr>
                <w:rFonts w:ascii="Microsoft YaHei" w:cs="Microsoft YaHei" w:eastAsia="Microsoft YaHei" w:hAnsi="Microsoft YaHei"/>
                <w:b w:val="false"/>
                <w:bCs w:val="false"/>
                <w:sz w:val="18"/>
                <w:szCs w:val="18"/>
              </w:rPr>
              <w:t xml:space="preserve">设备IP信息、AndroidID/OAID/IDFV/IDFA/ODID/AAID</w:t>
            </w:r>
          </w:p>
        </w:tc>
      </w:tr>
      <w:tr>
        <w:tc>
          <w:tcPr>
            <w:tcW w:type="dxa" w:w="3007"/>
          </w:tcPr>
          <w:p>
            <w:r>
              <w:rPr>
                <w:rFonts w:ascii="Microsoft YaHei" w:cs="Microsoft YaHei" w:eastAsia="Microsoft YaHei" w:hAnsi="Microsoft YaHei"/>
                <w:b w:val="false"/>
                <w:bCs w:val="false"/>
                <w:sz w:val="18"/>
                <w:szCs w:val="18"/>
              </w:rPr>
              <w:t xml:space="preserve">SDK-32</w:t>
            </w:r>
          </w:p>
        </w:tc>
        <w:tc>
          <w:tcPr>
            <w:tcW w:type="dxa" w:w="3007"/>
          </w:tcPr>
          <w:p>
            <w:r>
              <w:rPr>
                <w:rFonts w:ascii="Microsoft YaHei" w:cs="Microsoft YaHei" w:eastAsia="Microsoft YaHei" w:hAnsi="Microsoft YaHei"/>
                <w:b w:val="false"/>
                <w:bCs w:val="false"/>
                <w:sz w:val="18"/>
                <w:szCs w:val="18"/>
              </w:rPr>
              <w:t xml:space="preserve">银联云闪付SDK</w:t>
            </w:r>
          </w:p>
        </w:tc>
        <w:tc>
          <w:tcPr>
            <w:tcW w:type="dxa" w:w="3007"/>
          </w:tcPr>
          <w:p>
            <w:r>
              <w:rPr>
                <w:rFonts w:ascii="Microsoft YaHei" w:cs="Microsoft YaHei" w:eastAsia="Microsoft YaHei" w:hAnsi="Microsoft YaHei"/>
                <w:b w:val="false"/>
                <w:bCs w:val="false"/>
                <w:sz w:val="18"/>
                <w:szCs w:val="18"/>
              </w:rPr>
              <w:t xml:space="preserve">中国银联股份有限公司</w:t>
            </w:r>
          </w:p>
        </w:tc>
        <w:tc>
          <w:tcPr>
            <w:tcW w:type="dxa" w:w="3007"/>
          </w:tcPr>
          <w:p>
            <w:r>
              <w:rPr>
                <w:rFonts w:ascii="Microsoft YaHei" w:cs="Microsoft YaHei" w:eastAsia="Microsoft YaHei" w:hAnsi="Microsoft YaHei"/>
                <w:b w:val="false"/>
                <w:bCs w:val="false"/>
                <w:sz w:val="18"/>
                <w:szCs w:val="18"/>
              </w:rPr>
              <w:t xml:space="preserve">云闪付支付</w:t>
            </w:r>
          </w:p>
        </w:tc>
        <w:tc>
          <w:tcPr>
            <w:tcW w:type="dxa" w:w="3007"/>
          </w:tcPr>
          <w:p>
            <w:r>
              <w:rPr>
                <w:rFonts w:ascii="Microsoft YaHei" w:cs="Microsoft YaHei" w:eastAsia="Microsoft YaHei" w:hAnsi="Microsoft YaHei"/>
                <w:b w:val="false"/>
                <w:bCs w:val="false"/>
                <w:sz w:val="18"/>
                <w:szCs w:val="18"/>
              </w:rPr>
              <w:t xml:space="preserve">设备型号、App安装信息、联网方式</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三、定位与地图类（1个）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百度地图SDK</w:t>
            </w:r>
          </w:p>
        </w:tc>
        <w:tc>
          <w:tcPr>
            <w:tcW w:type="dxa" w:w="3007"/>
          </w:tcPr>
          <w:p>
            <w:r>
              <w:rPr>
                <w:rFonts w:ascii="Microsoft YaHei" w:cs="Microsoft YaHei" w:eastAsia="Microsoft YaHei" w:hAnsi="Microsoft YaHei"/>
                <w:b w:val="false"/>
                <w:bCs w:val="false"/>
                <w:sz w:val="18"/>
                <w:szCs w:val="18"/>
              </w:rPr>
              <w:t xml:space="preserve">百度在线网络技术（北京）有限公司</w:t>
            </w:r>
          </w:p>
        </w:tc>
        <w:tc>
          <w:tcPr>
            <w:tcW w:type="dxa" w:w="3007"/>
          </w:tcPr>
          <w:p>
            <w:r>
              <w:rPr>
                <w:rFonts w:ascii="Microsoft YaHei" w:cs="Microsoft YaHei" w:eastAsia="Microsoft YaHei" w:hAnsi="Microsoft YaHei"/>
                <w:b w:val="false"/>
                <w:bCs w:val="false"/>
                <w:sz w:val="18"/>
                <w:szCs w:val="18"/>
              </w:rPr>
              <w:t xml:space="preserve">显示派送轨迹、附近服务点查询、定位识别地址</w:t>
            </w:r>
          </w:p>
        </w:tc>
        <w:tc>
          <w:tcPr>
            <w:tcW w:type="dxa" w:w="3007"/>
          </w:tcPr>
          <w:p>
            <w:r>
              <w:rPr>
                <w:rFonts w:ascii="Microsoft YaHei" w:cs="Microsoft YaHei" w:eastAsia="Microsoft YaHei" w:hAnsi="Microsoft YaHei"/>
                <w:b w:val="false"/>
                <w:bCs w:val="false"/>
                <w:sz w:val="18"/>
                <w:szCs w:val="18"/>
              </w:rPr>
              <w:t xml:space="preserve">精确定位、WiFi状态/列表/名称、运营商信息、Android ID/IDFV/IDFA/SSID/BSSID、已安装应用列表、外部存储目录</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四、登录认证类（4个）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微博SDK</w:t>
            </w:r>
          </w:p>
        </w:tc>
        <w:tc>
          <w:tcPr>
            <w:tcW w:type="dxa" w:w="3007"/>
          </w:tcPr>
          <w:p>
            <w:r>
              <w:rPr>
                <w:rFonts w:ascii="Microsoft YaHei" w:cs="Microsoft YaHei" w:eastAsia="Microsoft YaHei" w:hAnsi="Microsoft YaHei"/>
                <w:b w:val="false"/>
                <w:bCs w:val="false"/>
                <w:sz w:val="18"/>
                <w:szCs w:val="18"/>
              </w:rPr>
              <w:t xml:space="preserve">新浪网技术（中国）有限公司</w:t>
            </w:r>
          </w:p>
        </w:tc>
        <w:tc>
          <w:tcPr>
            <w:tcW w:type="dxa" w:w="3007"/>
          </w:tcPr>
          <w:p>
            <w:r>
              <w:rPr>
                <w:rFonts w:ascii="Microsoft YaHei" w:cs="Microsoft YaHei" w:eastAsia="Microsoft YaHei" w:hAnsi="Microsoft YaHei"/>
                <w:b w:val="false"/>
                <w:bCs w:val="false"/>
                <w:sz w:val="18"/>
                <w:szCs w:val="18"/>
              </w:rPr>
              <w:t xml:space="preserve">第三方账号登录</w:t>
            </w:r>
          </w:p>
        </w:tc>
        <w:tc>
          <w:tcPr>
            <w:tcW w:type="dxa" w:w="3007"/>
          </w:tcPr>
          <w:p>
            <w:r>
              <w:rPr>
                <w:rFonts w:ascii="Microsoft YaHei" w:cs="Microsoft YaHei" w:eastAsia="Microsoft YaHei" w:hAnsi="Microsoft YaHei"/>
                <w:b w:val="false"/>
                <w:bCs w:val="false"/>
                <w:sz w:val="18"/>
                <w:szCs w:val="18"/>
              </w:rPr>
              <w:t xml:space="preserve">Android ID/OAID/SSID/BSSID/IDFA、设备型号、网络信息、已安装应用列表</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国家网络身份认证APP SDK</w:t>
            </w:r>
          </w:p>
        </w:tc>
        <w:tc>
          <w:tcPr>
            <w:tcW w:type="dxa" w:w="3007"/>
          </w:tcPr>
          <w:p>
            <w:r>
              <w:rPr>
                <w:rFonts w:ascii="Microsoft YaHei" w:cs="Microsoft YaHei" w:eastAsia="Microsoft YaHei" w:hAnsi="Microsoft YaHei"/>
                <w:b w:val="false"/>
                <w:bCs w:val="false"/>
                <w:sz w:val="18"/>
                <w:szCs w:val="18"/>
              </w:rPr>
              <w:t xml:space="preserve">公安部第一研究所</w:t>
            </w:r>
          </w:p>
        </w:tc>
        <w:tc>
          <w:tcPr>
            <w:tcW w:type="dxa" w:w="3007"/>
          </w:tcPr>
          <w:p>
            <w:r>
              <w:rPr>
                <w:rFonts w:ascii="Microsoft YaHei" w:cs="Microsoft YaHei" w:eastAsia="Microsoft YaHei" w:hAnsi="Microsoft YaHei"/>
                <w:b w:val="false"/>
                <w:bCs w:val="false"/>
                <w:sz w:val="18"/>
                <w:szCs w:val="18"/>
              </w:rPr>
              <w:t xml:space="preserve">寄递实名认证</w:t>
            </w:r>
          </w:p>
        </w:tc>
        <w:tc>
          <w:tcPr>
            <w:tcW w:type="dxa" w:w="3007"/>
          </w:tcPr>
          <w:p>
            <w:r>
              <w:rPr>
                <w:rFonts w:ascii="Microsoft YaHei" w:cs="Microsoft YaHei" w:eastAsia="Microsoft YaHei" w:hAnsi="Microsoft YaHei"/>
                <w:b w:val="false"/>
                <w:bCs w:val="false"/>
                <w:sz w:val="18"/>
                <w:szCs w:val="18"/>
              </w:rPr>
              <w:t xml:space="preserve">无个人信息收集（仅拉起APP）</w:t>
            </w:r>
          </w:p>
        </w:tc>
      </w:tr>
      <w:tr>
        <w:tc>
          <w:tcPr>
            <w:tcW w:type="dxa" w:w="3007"/>
          </w:tcPr>
          <w:p>
            <w:r>
              <w:rPr>
                <w:rFonts w:ascii="Microsoft YaHei" w:cs="Microsoft YaHei" w:eastAsia="Microsoft YaHei" w:hAnsi="Microsoft YaHei"/>
                <w:b w:val="false"/>
                <w:bCs w:val="false"/>
                <w:sz w:val="18"/>
                <w:szCs w:val="18"/>
              </w:rPr>
              <w:t xml:space="preserve">SDK-27</w:t>
            </w:r>
          </w:p>
        </w:tc>
        <w:tc>
          <w:tcPr>
            <w:tcW w:type="dxa" w:w="3007"/>
          </w:tcPr>
          <w:p>
            <w:r>
              <w:rPr>
                <w:rFonts w:ascii="Microsoft YaHei" w:cs="Microsoft YaHei" w:eastAsia="Microsoft YaHei" w:hAnsi="Microsoft YaHei"/>
                <w:b w:val="false"/>
                <w:bCs w:val="false"/>
                <w:sz w:val="18"/>
                <w:szCs w:val="18"/>
              </w:rPr>
              <w:t xml:space="preserve">华为HMS（账号一键登录）</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手机号码一键登录</w:t>
            </w:r>
          </w:p>
        </w:tc>
        <w:tc>
          <w:tcPr>
            <w:tcW w:type="dxa" w:w="3007"/>
          </w:tcPr>
          <w:p>
            <w:r>
              <w:rPr>
                <w:rFonts w:ascii="Microsoft YaHei" w:cs="Microsoft YaHei" w:eastAsia="Microsoft YaHei" w:hAnsi="Microsoft YaHei"/>
                <w:b w:val="false"/>
                <w:bCs w:val="false"/>
                <w:sz w:val="18"/>
                <w:szCs w:val="18"/>
              </w:rPr>
              <w:t xml:space="preserve">手机号（仅获取）</w:t>
            </w:r>
          </w:p>
        </w:tc>
      </w:tr>
      <w:tr>
        <w:tc>
          <w:tcPr>
            <w:tcW w:type="dxa" w:w="3007"/>
          </w:tcPr>
          <w:p>
            <w:r>
              <w:rPr>
                <w:rFonts w:ascii="Microsoft YaHei" w:cs="Microsoft YaHei" w:eastAsia="Microsoft YaHei" w:hAnsi="Microsoft YaHei"/>
                <w:b w:val="false"/>
                <w:bCs w:val="false"/>
                <w:sz w:val="18"/>
                <w:szCs w:val="18"/>
              </w:rPr>
              <w:t xml:space="preserve">SDK-28</w:t>
            </w:r>
          </w:p>
        </w:tc>
        <w:tc>
          <w:tcPr>
            <w:tcW w:type="dxa" w:w="3007"/>
          </w:tcPr>
          <w:p>
            <w:r>
              <w:rPr>
                <w:rFonts w:ascii="Microsoft YaHei" w:cs="Microsoft YaHei" w:eastAsia="Microsoft YaHei" w:hAnsi="Microsoft YaHei"/>
                <w:b w:val="false"/>
                <w:bCs w:val="false"/>
                <w:sz w:val="18"/>
                <w:szCs w:val="18"/>
              </w:rPr>
              <w:t xml:space="preserve">极验验证SDK</w:t>
            </w:r>
          </w:p>
        </w:tc>
        <w:tc>
          <w:tcPr>
            <w:tcW w:type="dxa" w:w="3007"/>
          </w:tcPr>
          <w:p>
            <w:r>
              <w:rPr>
                <w:rFonts w:ascii="Microsoft YaHei" w:cs="Microsoft YaHei" w:eastAsia="Microsoft YaHei" w:hAnsi="Microsoft YaHei"/>
                <w:b w:val="false"/>
                <w:bCs w:val="false"/>
                <w:sz w:val="18"/>
                <w:szCs w:val="18"/>
              </w:rPr>
              <w:t xml:space="preserve">武汉极意网络科技有限公司</w:t>
            </w:r>
          </w:p>
        </w:tc>
        <w:tc>
          <w:tcPr>
            <w:tcW w:type="dxa" w:w="3007"/>
          </w:tcPr>
          <w:p>
            <w:r>
              <w:rPr>
                <w:rFonts w:ascii="Microsoft YaHei" w:cs="Microsoft YaHei" w:eastAsia="Microsoft YaHei" w:hAnsi="Microsoft YaHei"/>
                <w:b w:val="false"/>
                <w:bCs w:val="false"/>
                <w:sz w:val="18"/>
                <w:szCs w:val="18"/>
              </w:rPr>
              <w:t xml:space="preserve">人机识别</w:t>
            </w:r>
          </w:p>
        </w:tc>
        <w:tc>
          <w:tcPr>
            <w:tcW w:type="dxa" w:w="3007"/>
          </w:tcPr>
          <w:p>
            <w:r>
              <w:rPr>
                <w:rFonts w:ascii="Microsoft YaHei" w:cs="Microsoft YaHei" w:eastAsia="Microsoft YaHei" w:hAnsi="Microsoft YaHei"/>
                <w:b w:val="false"/>
                <w:bCs w:val="false"/>
                <w:sz w:val="18"/>
                <w:szCs w:val="18"/>
              </w:rPr>
              <w:t xml:space="preserve">IP地址、联网类型和状态、运营商信息、设备型号/品牌/OAID、安装包名、操作系统、越狱标识、传感器/陀螺仪/运营商名称、软件安装列表</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五、安全与风控类（6个）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腾讯Bugly</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收集APP故障问题</w:t>
            </w:r>
          </w:p>
        </w:tc>
        <w:tc>
          <w:tcPr>
            <w:tcW w:type="dxa" w:w="3007"/>
          </w:tcPr>
          <w:p>
            <w:r>
              <w:rPr>
                <w:rFonts w:ascii="Microsoft YaHei" w:cs="Microsoft YaHei" w:eastAsia="Microsoft YaHei" w:hAnsi="Microsoft YaHei"/>
                <w:b w:val="false"/>
                <w:bCs w:val="false"/>
                <w:sz w:val="18"/>
                <w:szCs w:val="18"/>
              </w:rPr>
              <w:t xml:space="preserve">Android ID/IDFV、WiFi状态、应用进程列表、设备型号/厂商/系统版本/架构类型/存储空间</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华为HMS</w:t>
            </w:r>
          </w:p>
        </w:tc>
        <w:tc>
          <w:tcPr>
            <w:tcW w:type="dxa" w:w="3007"/>
          </w:tcPr>
          <w:p>
            <w:r>
              <w:rPr>
                <w:rFonts w:ascii="Microsoft YaHei" w:cs="Microsoft YaHei" w:eastAsia="Microsoft YaHei" w:hAnsi="Microsoft YaHei"/>
                <w:b w:val="false"/>
                <w:bCs w:val="false"/>
                <w:sz w:val="18"/>
                <w:szCs w:val="18"/>
              </w:rPr>
              <w:t xml:space="preserve">华为技术有限公司</w:t>
            </w:r>
          </w:p>
        </w:tc>
        <w:tc>
          <w:tcPr>
            <w:tcW w:type="dxa" w:w="3007"/>
          </w:tcPr>
          <w:p>
            <w:r>
              <w:rPr>
                <w:rFonts w:ascii="Microsoft YaHei" w:cs="Microsoft YaHei" w:eastAsia="Microsoft YaHei" w:hAnsi="Microsoft YaHei"/>
                <w:b w:val="false"/>
                <w:bCs w:val="false"/>
                <w:sz w:val="18"/>
                <w:szCs w:val="18"/>
              </w:rPr>
              <w:t xml:space="preserve">保障华为手机正常使用</w:t>
            </w:r>
          </w:p>
        </w:tc>
        <w:tc>
          <w:tcPr>
            <w:tcW w:type="dxa" w:w="3007"/>
          </w:tcPr>
          <w:p>
            <w:r>
              <w:rPr>
                <w:rFonts w:ascii="Microsoft YaHei" w:cs="Microsoft YaHei" w:eastAsia="Microsoft YaHei" w:hAnsi="Microsoft YaHei"/>
                <w:b w:val="false"/>
                <w:bCs w:val="false"/>
                <w:sz w:val="18"/>
                <w:szCs w:val="18"/>
              </w:rPr>
              <w:t xml:space="preserve">设备信息</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腾讯Matrix Android Library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性能问题监测定位</w:t>
            </w:r>
          </w:p>
        </w:tc>
        <w:tc>
          <w:tcPr>
            <w:tcW w:type="dxa" w:w="3007"/>
          </w:tcPr>
          <w:p>
            <w:r>
              <w:rPr>
                <w:rFonts w:ascii="Microsoft YaHei" w:cs="Microsoft YaHei" w:eastAsia="Microsoft YaHei" w:hAnsi="Microsoft YaHei"/>
                <w:b w:val="false"/>
                <w:bCs w:val="false"/>
                <w:sz w:val="18"/>
                <w:szCs w:val="18"/>
              </w:rPr>
              <w:t xml:space="preserve">传感器信息、设备型号/操作系统、WiFi状态、系统设置/属性</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Tencent MARS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崩溃卡顿监测</w:t>
            </w:r>
          </w:p>
        </w:tc>
        <w:tc>
          <w:tcPr>
            <w:tcW w:type="dxa" w:w="3007"/>
          </w:tcPr>
          <w:p>
            <w:r>
              <w:rPr>
                <w:rFonts w:ascii="Microsoft YaHei" w:cs="Microsoft YaHei" w:eastAsia="Microsoft YaHei" w:hAnsi="Microsoft YaHei"/>
                <w:b w:val="false"/>
                <w:bCs w:val="false"/>
                <w:sz w:val="18"/>
                <w:szCs w:val="18"/>
              </w:rPr>
              <w:t xml:space="preserve">Android ID、WiFi信息、运营商信息、软件安装列表</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数字联盟可信ID SDK</w:t>
            </w:r>
          </w:p>
        </w:tc>
        <w:tc>
          <w:tcPr>
            <w:tcW w:type="dxa" w:w="3007"/>
          </w:tcPr>
          <w:p>
            <w:r>
              <w:rPr>
                <w:rFonts w:ascii="Microsoft YaHei" w:cs="Microsoft YaHei" w:eastAsia="Microsoft YaHei" w:hAnsi="Microsoft YaHei"/>
                <w:b w:val="false"/>
                <w:bCs w:val="false"/>
                <w:sz w:val="18"/>
                <w:szCs w:val="18"/>
              </w:rPr>
              <w:t xml:space="preserve">北京数字联盟网络科技有限公司</w:t>
            </w:r>
          </w:p>
        </w:tc>
        <w:tc>
          <w:tcPr>
            <w:tcW w:type="dxa" w:w="3007"/>
          </w:tcPr>
          <w:p>
            <w:r>
              <w:rPr>
                <w:rFonts w:ascii="Microsoft YaHei" w:cs="Microsoft YaHei" w:eastAsia="Microsoft YaHei" w:hAnsi="Microsoft YaHei"/>
                <w:b w:val="false"/>
                <w:bCs w:val="false"/>
                <w:sz w:val="18"/>
                <w:szCs w:val="18"/>
              </w:rPr>
              <w:t xml:space="preserve">设备欺诈与作弊行为检测</w:t>
            </w:r>
          </w:p>
        </w:tc>
        <w:tc>
          <w:tcPr>
            <w:tcW w:type="dxa" w:w="3007"/>
          </w:tcPr>
          <w:p>
            <w:r>
              <w:rPr>
                <w:rFonts w:ascii="Microsoft YaHei" w:cs="Microsoft YaHei" w:eastAsia="Microsoft YaHei" w:hAnsi="Microsoft YaHei"/>
                <w:b w:val="false"/>
                <w:bCs w:val="false"/>
                <w:sz w:val="18"/>
                <w:szCs w:val="18"/>
              </w:rPr>
              <w:t xml:space="preserve">设备制造商/型号/状态/系统版本/应用版本/传感器/应用信息/通信状态/蓝牙/网络状态/IP/WIFI BSSID/SSID/运营商/基站、OAID/IDFV/IDFA/GAID</w:t>
            </w:r>
          </w:p>
        </w:tc>
      </w:tr>
      <w:tr>
        <w:tc>
          <w:tcPr>
            <w:tcW w:type="dxa" w:w="3007"/>
          </w:tcPr>
          <w:p>
            <w:r>
              <w:rPr>
                <w:rFonts w:ascii="Microsoft YaHei" w:cs="Microsoft YaHei" w:eastAsia="Microsoft YaHei" w:hAnsi="Microsoft YaHei"/>
                <w:b w:val="false"/>
                <w:bCs w:val="false"/>
                <w:sz w:val="18"/>
                <w:szCs w:val="18"/>
              </w:rPr>
              <w:t xml:space="preserve">SDK-29</w:t>
            </w:r>
          </w:p>
        </w:tc>
        <w:tc>
          <w:tcPr>
            <w:tcW w:type="dxa" w:w="3007"/>
          </w:tcPr>
          <w:p>
            <w:r>
              <w:rPr>
                <w:rFonts w:ascii="Microsoft YaHei" w:cs="Microsoft YaHei" w:eastAsia="Microsoft YaHei" w:hAnsi="Microsoft YaHei"/>
                <w:b w:val="false"/>
                <w:bCs w:val="false"/>
                <w:sz w:val="18"/>
                <w:szCs w:val="18"/>
              </w:rPr>
              <w:t xml:space="preserve">MSA移动安全联盟SDK</w:t>
            </w:r>
          </w:p>
        </w:tc>
        <w:tc>
          <w:tcPr>
            <w:tcW w:type="dxa" w:w="3007"/>
          </w:tcPr>
          <w:p>
            <w:r>
              <w:rPr>
                <w:rFonts w:ascii="Microsoft YaHei" w:cs="Microsoft YaHei" w:eastAsia="Microsoft YaHei" w:hAnsi="Microsoft YaHei"/>
                <w:b w:val="false"/>
                <w:bCs w:val="false"/>
                <w:sz w:val="18"/>
                <w:szCs w:val="18"/>
              </w:rPr>
              <w:t xml:space="preserve">中国信息通信研究院</w:t>
            </w:r>
          </w:p>
        </w:tc>
        <w:tc>
          <w:tcPr>
            <w:tcW w:type="dxa" w:w="3007"/>
          </w:tcPr>
          <w:p>
            <w:r>
              <w:rPr>
                <w:rFonts w:ascii="Microsoft YaHei" w:cs="Microsoft YaHei" w:eastAsia="Microsoft YaHei" w:hAnsi="Microsoft YaHei"/>
                <w:b w:val="false"/>
                <w:bCs w:val="false"/>
                <w:sz w:val="18"/>
                <w:szCs w:val="18"/>
              </w:rPr>
              <w:t xml:space="preserve">获取OAID匿名标识</w:t>
            </w:r>
          </w:p>
        </w:tc>
        <w:tc>
          <w:tcPr>
            <w:tcW w:type="dxa" w:w="3007"/>
          </w:tcPr>
          <w:p>
            <w:r>
              <w:rPr>
                <w:rFonts w:ascii="Microsoft YaHei" w:cs="Microsoft YaHei" w:eastAsia="Microsoft YaHei" w:hAnsi="Microsoft YaHei"/>
                <w:b w:val="false"/>
                <w:bCs w:val="false"/>
                <w:sz w:val="18"/>
                <w:szCs w:val="18"/>
              </w:rPr>
              <w:t xml:space="preserve">设备制造商/型号/品牌、运营商名称、OAID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六、统计分析与性能监测类（4个）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神策数据SDK</w:t>
            </w:r>
          </w:p>
        </w:tc>
        <w:tc>
          <w:tcPr>
            <w:tcW w:type="dxa" w:w="3007"/>
          </w:tcPr>
          <w:p>
            <w:r>
              <w:rPr>
                <w:rFonts w:ascii="Microsoft YaHei" w:cs="Microsoft YaHei" w:eastAsia="Microsoft YaHei" w:hAnsi="Microsoft YaHei"/>
                <w:b w:val="false"/>
                <w:bCs w:val="false"/>
                <w:sz w:val="18"/>
                <w:szCs w:val="18"/>
              </w:rPr>
              <w:t xml:space="preserve">神策网络科技（北京）有限公司</w:t>
            </w:r>
          </w:p>
        </w:tc>
        <w:tc>
          <w:tcPr>
            <w:tcW w:type="dxa" w:w="3007"/>
          </w:tcPr>
          <w:p>
            <w:r>
              <w:rPr>
                <w:rFonts w:ascii="Microsoft YaHei" w:cs="Microsoft YaHei" w:eastAsia="Microsoft YaHei" w:hAnsi="Microsoft YaHei"/>
                <w:b w:val="false"/>
                <w:bCs w:val="false"/>
                <w:sz w:val="18"/>
                <w:szCs w:val="18"/>
              </w:rPr>
              <w:t xml:space="preserve">数据统计、分析及问题定位</w:t>
            </w:r>
          </w:p>
        </w:tc>
        <w:tc>
          <w:tcPr>
            <w:tcW w:type="dxa" w:w="3007"/>
          </w:tcPr>
          <w:p>
            <w:r>
              <w:rPr>
                <w:rFonts w:ascii="Microsoft YaHei" w:cs="Microsoft YaHei" w:eastAsia="Microsoft YaHei" w:hAnsi="Microsoft YaHei"/>
                <w:b w:val="false"/>
                <w:bCs w:val="false"/>
                <w:sz w:val="18"/>
                <w:szCs w:val="18"/>
              </w:rPr>
              <w:t xml:space="preserve">Android ID/IDFA/IDFV/UUID/OAID、网络类型/运营商名称/IP地址、已安装应用列表</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Weex SDK</w:t>
            </w:r>
          </w:p>
        </w:tc>
        <w:tc>
          <w:tcPr>
            <w:tcW w:type="dxa" w:w="3007"/>
          </w:tcPr>
          <w:p>
            <w:r>
              <w:rPr>
                <w:rFonts w:ascii="Microsoft YaHei" w:cs="Microsoft YaHei" w:eastAsia="Microsoft YaHei" w:hAnsi="Microsoft YaHei"/>
                <w:b w:val="false"/>
                <w:bCs w:val="false"/>
                <w:sz w:val="18"/>
                <w:szCs w:val="18"/>
              </w:rPr>
              <w:t xml:space="preserve">数字天堂（北京）网络技术有限公司</w:t>
            </w:r>
          </w:p>
        </w:tc>
        <w:tc>
          <w:tcPr>
            <w:tcW w:type="dxa" w:w="3007"/>
          </w:tcPr>
          <w:p>
            <w:r>
              <w:rPr>
                <w:rFonts w:ascii="Microsoft YaHei" w:cs="Microsoft YaHei" w:eastAsia="Microsoft YaHei" w:hAnsi="Microsoft YaHei"/>
                <w:b w:val="false"/>
                <w:bCs w:val="false"/>
                <w:sz w:val="18"/>
                <w:szCs w:val="18"/>
              </w:rPr>
              <w:t xml:space="preserve">uni-app nvue页面渲染</w:t>
            </w:r>
          </w:p>
        </w:tc>
        <w:tc>
          <w:tcPr>
            <w:tcW w:type="dxa" w:w="3007"/>
          </w:tcPr>
          <w:p>
            <w:r>
              <w:rPr>
                <w:rFonts w:ascii="Microsoft YaHei" w:cs="Microsoft YaHei" w:eastAsia="Microsoft YaHei" w:hAnsi="Microsoft YaHei"/>
                <w:b w:val="false"/>
                <w:bCs w:val="false"/>
                <w:sz w:val="18"/>
                <w:szCs w:val="18"/>
              </w:rPr>
              <w:t xml:space="preserve">Android ID、应用包信息</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DCloud SDK</w:t>
            </w:r>
          </w:p>
        </w:tc>
        <w:tc>
          <w:tcPr>
            <w:tcW w:type="dxa" w:w="3007"/>
          </w:tcPr>
          <w:p>
            <w:r>
              <w:rPr>
                <w:rFonts w:ascii="Microsoft YaHei" w:cs="Microsoft YaHei" w:eastAsia="Microsoft YaHei" w:hAnsi="Microsoft YaHei"/>
                <w:b w:val="false"/>
                <w:bCs w:val="false"/>
                <w:sz w:val="18"/>
                <w:szCs w:val="18"/>
              </w:rPr>
              <w:t xml:space="preserve">数字天堂（北京）网络技术有限公司</w:t>
            </w:r>
          </w:p>
        </w:tc>
        <w:tc>
          <w:tcPr>
            <w:tcW w:type="dxa" w:w="3007"/>
          </w:tcPr>
          <w:p>
            <w:r>
              <w:rPr>
                <w:rFonts w:ascii="Microsoft YaHei" w:cs="Microsoft YaHei" w:eastAsia="Microsoft YaHei" w:hAnsi="Microsoft YaHei"/>
                <w:b w:val="false"/>
                <w:bCs w:val="false"/>
                <w:sz w:val="18"/>
                <w:szCs w:val="18"/>
              </w:rPr>
              <w:t xml:space="preserve">数据统计分析及问题定位</w:t>
            </w:r>
          </w:p>
        </w:tc>
        <w:tc>
          <w:tcPr>
            <w:tcW w:type="dxa" w:w="3007"/>
          </w:tcPr>
          <w:p>
            <w:r>
              <w:rPr>
                <w:rFonts w:ascii="Microsoft YaHei" w:cs="Microsoft YaHei" w:eastAsia="Microsoft YaHei" w:hAnsi="Microsoft YaHei"/>
                <w:b w:val="false"/>
                <w:bCs w:val="false"/>
                <w:sz w:val="18"/>
                <w:szCs w:val="18"/>
              </w:rPr>
              <w:t xml:space="preserve">Android ID、软件安装列表、应用进程列表、传感器列表、加速度传感器、SIM卡MCC/MNC</w:t>
            </w:r>
          </w:p>
        </w:tc>
      </w:tr>
      <w:tr>
        <w:tc>
          <w:tcPr>
            <w:tcW w:type="dxa" w:w="3007"/>
          </w:tcPr>
          <w:p>
            <w:r>
              <w:rPr>
                <w:rFonts w:ascii="Microsoft YaHei" w:cs="Microsoft YaHei" w:eastAsia="Microsoft YaHei" w:hAnsi="Microsoft YaHei"/>
                <w:b w:val="false"/>
                <w:bCs w:val="false"/>
                <w:sz w:val="18"/>
                <w:szCs w:val="18"/>
              </w:rPr>
              <w:t xml:space="preserve">SDK-30</w:t>
            </w:r>
          </w:p>
        </w:tc>
        <w:tc>
          <w:tcPr>
            <w:tcW w:type="dxa" w:w="3007"/>
          </w:tcPr>
          <w:p>
            <w:r>
              <w:rPr>
                <w:rFonts w:ascii="Microsoft YaHei" w:cs="Microsoft YaHei" w:eastAsia="Microsoft YaHei" w:hAnsi="Microsoft YaHei"/>
                <w:b w:val="false"/>
                <w:bCs w:val="false"/>
                <w:sz w:val="18"/>
                <w:szCs w:val="18"/>
              </w:rPr>
              <w:t xml:space="preserve">鲸鸿动能</w:t>
            </w:r>
          </w:p>
        </w:tc>
        <w:tc>
          <w:tcPr>
            <w:tcW w:type="dxa" w:w="3007"/>
          </w:tcPr>
          <w:p>
            <w:r>
              <w:rPr>
                <w:rFonts w:ascii="Microsoft YaHei" w:cs="Microsoft YaHei" w:eastAsia="Microsoft YaHei" w:hAnsi="Microsoft YaHei"/>
                <w:b w:val="false"/>
                <w:bCs w:val="false"/>
                <w:sz w:val="18"/>
                <w:szCs w:val="18"/>
              </w:rPr>
              <w:t xml:space="preserve">华为技术有限公司</w:t>
            </w:r>
          </w:p>
        </w:tc>
        <w:tc>
          <w:tcPr>
            <w:tcW w:type="dxa" w:w="3007"/>
          </w:tcPr>
          <w:p>
            <w:r>
              <w:rPr>
                <w:rFonts w:ascii="Microsoft YaHei" w:cs="Microsoft YaHei" w:eastAsia="Microsoft YaHei" w:hAnsi="Microsoft YaHei"/>
                <w:b w:val="false"/>
                <w:bCs w:val="false"/>
                <w:sz w:val="18"/>
                <w:szCs w:val="18"/>
              </w:rPr>
              <w:t xml:space="preserve">获取OAID匿名标识</w:t>
            </w:r>
          </w:p>
        </w:tc>
        <w:tc>
          <w:tcPr>
            <w:tcW w:type="dxa" w:w="3007"/>
          </w:tcPr>
          <w:p>
            <w:r>
              <w:rPr>
                <w:rFonts w:ascii="Microsoft YaHei" w:cs="Microsoft YaHei" w:eastAsia="Microsoft YaHei" w:hAnsi="Microsoft YaHei"/>
                <w:b w:val="false"/>
                <w:bCs w:val="false"/>
                <w:sz w:val="18"/>
                <w:szCs w:val="18"/>
              </w:rPr>
              <w:t xml:space="preserve">OAID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七、功能实现类（7个）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Facebook ReactNative</w:t>
            </w:r>
          </w:p>
        </w:tc>
        <w:tc>
          <w:tcPr>
            <w:tcW w:type="dxa" w:w="3007"/>
          </w:tcPr>
          <w:p>
            <w:r>
              <w:rPr>
                <w:rFonts w:ascii="Microsoft YaHei" w:cs="Microsoft YaHei" w:eastAsia="Microsoft YaHei" w:hAnsi="Microsoft YaHei"/>
                <w:b w:val="false"/>
                <w:bCs w:val="false"/>
                <w:sz w:val="18"/>
                <w:szCs w:val="18"/>
              </w:rPr>
              <w:t xml:space="preserve">Facebook</w:t>
            </w:r>
          </w:p>
        </w:tc>
        <w:tc>
          <w:tcPr>
            <w:tcW w:type="dxa" w:w="3007"/>
          </w:tcPr>
          <w:p>
            <w:r>
              <w:rPr>
                <w:rFonts w:ascii="Microsoft YaHei" w:cs="Microsoft YaHei" w:eastAsia="Microsoft YaHei" w:hAnsi="Microsoft YaHei"/>
                <w:b w:val="false"/>
                <w:bCs w:val="false"/>
                <w:sz w:val="18"/>
                <w:szCs w:val="18"/>
              </w:rPr>
              <w:t xml:space="preserve">ReactNative服务</w:t>
            </w:r>
          </w:p>
        </w:tc>
        <w:tc>
          <w:tcPr>
            <w:tcW w:type="dxa" w:w="3007"/>
          </w:tcPr>
          <w:p>
            <w:r>
              <w:rPr>
                <w:rFonts w:ascii="Microsoft YaHei" w:cs="Microsoft YaHei" w:eastAsia="Microsoft YaHei" w:hAnsi="Microsoft YaHei"/>
                <w:b w:val="false"/>
                <w:bCs w:val="false"/>
                <w:sz w:val="18"/>
                <w:szCs w:val="18"/>
              </w:rPr>
              <w:t xml:space="preserve">Android ID、加速度/陀螺仪传感器、剪切板信息、已安装应用列表、监听媒体文件</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腾讯地图SDK（微信小程序）</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快件派送轨迹</w:t>
            </w:r>
          </w:p>
        </w:tc>
        <w:tc>
          <w:tcPr>
            <w:tcW w:type="dxa" w:w="3007"/>
          </w:tcPr>
          <w:p>
            <w:r>
              <w:rPr>
                <w:rFonts w:ascii="Microsoft YaHei" w:cs="Microsoft YaHei" w:eastAsia="Microsoft YaHei" w:hAnsi="Microsoft YaHei"/>
                <w:b w:val="false"/>
                <w:bCs w:val="false"/>
                <w:sz w:val="18"/>
                <w:szCs w:val="18"/>
              </w:rPr>
              <w:t xml:space="preserve">设备信息（顺丰未实际使用）</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BumpTech Glide SDK</w:t>
            </w:r>
          </w:p>
        </w:tc>
        <w:tc>
          <w:tcPr>
            <w:tcW w:type="dxa" w:w="3007"/>
          </w:tcPr>
          <w:p>
            <w:r>
              <w:rPr>
                <w:rFonts w:ascii="Microsoft YaHei" w:cs="Microsoft YaHei" w:eastAsia="Microsoft YaHei" w:hAnsi="Microsoft YaHei"/>
                <w:b w:val="false"/>
                <w:bCs w:val="false"/>
                <w:sz w:val="18"/>
                <w:szCs w:val="18"/>
              </w:rPr>
              <w:t xml:space="preserve">Bump Technologies</w:t>
            </w:r>
          </w:p>
        </w:tc>
        <w:tc>
          <w:tcPr>
            <w:tcW w:type="dxa" w:w="3007"/>
          </w:tcPr>
          <w:p>
            <w:r>
              <w:rPr>
                <w:rFonts w:ascii="Microsoft YaHei" w:cs="Microsoft YaHei" w:eastAsia="Microsoft YaHei" w:hAnsi="Microsoft YaHei"/>
                <w:b w:val="false"/>
                <w:bCs w:val="false"/>
                <w:sz w:val="18"/>
                <w:szCs w:val="18"/>
              </w:rPr>
              <w:t xml:space="preserve">签收图片技术支持</w:t>
            </w:r>
          </w:p>
        </w:tc>
        <w:tc>
          <w:tcPr>
            <w:tcW w:type="dxa" w:w="3007"/>
          </w:tcPr>
          <w:p>
            <w:r>
              <w:rPr>
                <w:rFonts w:ascii="Microsoft YaHei" w:cs="Microsoft YaHei" w:eastAsia="Microsoft YaHei" w:hAnsi="Microsoft YaHei"/>
                <w:b w:val="false"/>
                <w:bCs w:val="false"/>
                <w:sz w:val="18"/>
                <w:szCs w:val="18"/>
              </w:rPr>
              <w:t xml:space="preserve">无个人信息收集</w:t>
            </w:r>
          </w:p>
        </w:tc>
      </w:tr>
      <w:tr>
        <w:tc>
          <w:tcPr>
            <w:tcW w:type="dxa" w:w="3007"/>
          </w:tcPr>
          <w:p>
            <w:r>
              <w:rPr>
                <w:rFonts w:ascii="Microsoft YaHei" w:cs="Microsoft YaHei" w:eastAsia="Microsoft YaHei" w:hAnsi="Microsoft YaHei"/>
                <w:b w:val="false"/>
                <w:bCs w:val="false"/>
                <w:sz w:val="18"/>
                <w:szCs w:val="18"/>
              </w:rPr>
              <w:t xml:space="preserve">SDK-25</w:t>
            </w:r>
          </w:p>
        </w:tc>
        <w:tc>
          <w:tcPr>
            <w:tcW w:type="dxa" w:w="3007"/>
          </w:tcPr>
          <w:p>
            <w:r>
              <w:rPr>
                <w:rFonts w:ascii="Microsoft YaHei" w:cs="Microsoft YaHei" w:eastAsia="Microsoft YaHei" w:hAnsi="Microsoft YaHei"/>
                <w:b w:val="false"/>
                <w:bCs w:val="false"/>
                <w:sz w:val="18"/>
                <w:szCs w:val="18"/>
              </w:rPr>
              <w:t xml:space="preserve">腾讯视频播放SDK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视频播放技术支持</w:t>
            </w:r>
          </w:p>
        </w:tc>
        <w:tc>
          <w:tcPr>
            <w:tcW w:type="dxa" w:w="3007"/>
          </w:tcPr>
          <w:p>
            <w:r>
              <w:rPr>
                <w:rFonts w:ascii="Microsoft YaHei" w:cs="Microsoft YaHei" w:eastAsia="Microsoft YaHei" w:hAnsi="Microsoft YaHei"/>
                <w:b w:val="false"/>
                <w:bCs w:val="false"/>
                <w:sz w:val="18"/>
                <w:szCs w:val="18"/>
              </w:rPr>
              <w:t xml:space="preserve">已安装应用列表</w:t>
            </w:r>
          </w:p>
        </w:tc>
      </w:tr>
      <w:tr>
        <w:tc>
          <w:tcPr>
            <w:tcW w:type="dxa" w:w="3007"/>
          </w:tcPr>
          <w:p>
            <w:r>
              <w:rPr>
                <w:rFonts w:ascii="Microsoft YaHei" w:cs="Microsoft YaHei" w:eastAsia="Microsoft YaHei" w:hAnsi="Microsoft YaHei"/>
                <w:b w:val="false"/>
                <w:bCs w:val="false"/>
                <w:sz w:val="18"/>
                <w:szCs w:val="18"/>
              </w:rPr>
              <w:t xml:space="preserve">SDK-26</w:t>
            </w:r>
          </w:p>
        </w:tc>
        <w:tc>
          <w:tcPr>
            <w:tcW w:type="dxa" w:w="3007"/>
          </w:tcPr>
          <w:p>
            <w:r>
              <w:rPr>
                <w:rFonts w:ascii="Microsoft YaHei" w:cs="Microsoft YaHei" w:eastAsia="Microsoft YaHei" w:hAnsi="Microsoft YaHei"/>
                <w:b w:val="false"/>
                <w:bCs w:val="false"/>
                <w:sz w:val="18"/>
                <w:szCs w:val="18"/>
              </w:rPr>
              <w:t xml:space="preserve">腾讯云语音识别ASR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语音转文字快速填地址</w:t>
            </w:r>
          </w:p>
        </w:tc>
        <w:tc>
          <w:tcPr>
            <w:tcW w:type="dxa" w:w="3007"/>
          </w:tcPr>
          <w:p>
            <w:r>
              <w:rPr>
                <w:rFonts w:ascii="Microsoft YaHei" w:cs="Microsoft YaHei" w:eastAsia="Microsoft YaHei" w:hAnsi="Microsoft YaHei"/>
                <w:b w:val="false"/>
                <w:bCs w:val="false"/>
                <w:sz w:val="18"/>
                <w:szCs w:val="18"/>
              </w:rPr>
              <w:t xml:space="preserve">用户输入的音频数据</w:t>
            </w:r>
          </w:p>
        </w:tc>
      </w:tr>
      <w:tr>
        <w:tc>
          <w:tcPr>
            <w:tcW w:type="dxa" w:w="3007"/>
          </w:tcPr>
          <w:p>
            <w:r>
              <w:rPr>
                <w:rFonts w:ascii="Microsoft YaHei" w:cs="Microsoft YaHei" w:eastAsia="Microsoft YaHei" w:hAnsi="Microsoft YaHei"/>
                <w:b w:val="false"/>
                <w:bCs w:val="false"/>
                <w:sz w:val="18"/>
                <w:szCs w:val="18"/>
              </w:rPr>
              <w:t xml:space="preserve">SDK-33</w:t>
            </w:r>
          </w:p>
        </w:tc>
        <w:tc>
          <w:tcPr>
            <w:tcW w:type="dxa" w:w="3007"/>
          </w:tcPr>
          <w:p>
            <w:r>
              <w:rPr>
                <w:rFonts w:ascii="Microsoft YaHei" w:cs="Microsoft YaHei" w:eastAsia="Microsoft YaHei" w:hAnsi="Microsoft YaHei"/>
                <w:b w:val="false"/>
                <w:bCs w:val="false"/>
                <w:sz w:val="18"/>
                <w:szCs w:val="18"/>
              </w:rPr>
              <w:t xml:space="preserve">网易易盾</w:t>
            </w:r>
          </w:p>
        </w:tc>
        <w:tc>
          <w:tcPr>
            <w:tcW w:type="dxa" w:w="3007"/>
          </w:tcPr>
          <w:p>
            <w:r>
              <w:rPr>
                <w:rFonts w:ascii="Microsoft YaHei" w:cs="Microsoft YaHei" w:eastAsia="Microsoft YaHei" w:hAnsi="Microsoft YaHei"/>
                <w:b w:val="false"/>
                <w:bCs w:val="false"/>
                <w:sz w:val="18"/>
                <w:szCs w:val="18"/>
              </w:rPr>
              <w:t xml:space="preserve">杭州网易智企科技有限公司</w:t>
            </w:r>
          </w:p>
        </w:tc>
        <w:tc>
          <w:tcPr>
            <w:tcW w:type="dxa" w:w="3007"/>
          </w:tcPr>
          <w:p>
            <w:r>
              <w:rPr>
                <w:rFonts w:ascii="Microsoft YaHei" w:cs="Microsoft YaHei" w:eastAsia="Microsoft YaHei" w:hAnsi="Microsoft YaHei"/>
                <w:b w:val="false"/>
                <w:bCs w:val="false"/>
                <w:sz w:val="18"/>
                <w:szCs w:val="18"/>
              </w:rPr>
              <w:t xml:space="preserve">人脸识别实名认证</w:t>
            </w:r>
          </w:p>
        </w:tc>
        <w:tc>
          <w:tcPr>
            <w:tcW w:type="dxa" w:w="3007"/>
          </w:tcPr>
          <w:p>
            <w:r>
              <w:rPr>
                <w:rFonts w:ascii="Microsoft YaHei" w:cs="Microsoft YaHei" w:eastAsia="Microsoft YaHei" w:hAnsi="Microsoft YaHei"/>
                <w:b w:val="false"/>
                <w:bCs w:val="false"/>
                <w:sz w:val="18"/>
                <w:szCs w:val="18"/>
              </w:rPr>
              <w:t xml:space="preserve">姓名/身份证号/人脸图像信息/面部识别信息、AndroidID、设备运行状态/品牌/型号/系统、网络连接/IP地址/运营商</w:t>
            </w:r>
          </w:p>
        </w:tc>
      </w:tr>
      <w:tr>
        <w:tc>
          <w:tcPr>
            <w:tcW w:type="dxa" w:w="3007"/>
          </w:tcPr>
          <w:p>
            <w:r>
              <w:rPr>
                <w:rFonts w:ascii="Microsoft YaHei" w:cs="Microsoft YaHei" w:eastAsia="Microsoft YaHei" w:hAnsi="Microsoft YaHei"/>
                <w:b w:val="false"/>
                <w:bCs w:val="false"/>
                <w:sz w:val="18"/>
                <w:szCs w:val="18"/>
              </w:rPr>
              <w:t xml:space="preserve">SDK-34</w:t>
            </w:r>
          </w:p>
        </w:tc>
        <w:tc>
          <w:tcPr>
            <w:tcW w:type="dxa" w:w="3007"/>
          </w:tcPr>
          <w:p>
            <w:r>
              <w:rPr>
                <w:rFonts w:ascii="Microsoft YaHei" w:cs="Microsoft YaHei" w:eastAsia="Microsoft YaHei" w:hAnsi="Microsoft YaHei"/>
                <w:b w:val="false"/>
                <w:bCs w:val="false"/>
                <w:sz w:val="18"/>
                <w:szCs w:val="18"/>
              </w:rPr>
              <w:t xml:space="preserve">展运XPTRS</w:t>
            </w:r>
          </w:p>
        </w:tc>
        <w:tc>
          <w:tcPr>
            <w:tcW w:type="dxa" w:w="3007"/>
          </w:tcPr>
          <w:p>
            <w:r>
              <w:rPr>
                <w:rFonts w:ascii="Microsoft YaHei" w:cs="Microsoft YaHei" w:eastAsia="Microsoft YaHei" w:hAnsi="Microsoft YaHei"/>
                <w:b w:val="false"/>
                <w:bCs w:val="false"/>
                <w:sz w:val="18"/>
                <w:szCs w:val="18"/>
              </w:rPr>
              <w:t xml:space="preserve">上海国际展览运输有限公司</w:t>
            </w:r>
          </w:p>
        </w:tc>
        <w:tc>
          <w:tcPr>
            <w:tcW w:type="dxa" w:w="3007"/>
          </w:tcPr>
          <w:p>
            <w:r>
              <w:rPr>
                <w:rFonts w:ascii="Microsoft YaHei" w:cs="Microsoft YaHei" w:eastAsia="Microsoft YaHei" w:hAnsi="Microsoft YaHei"/>
                <w:b w:val="false"/>
                <w:bCs w:val="false"/>
                <w:sz w:val="18"/>
                <w:szCs w:val="18"/>
              </w:rPr>
              <w:t xml:space="preserve">展馆物流安全风控</w:t>
            </w:r>
          </w:p>
        </w:tc>
        <w:tc>
          <w:tcPr>
            <w:tcW w:type="dxa" w:w="3007"/>
          </w:tcPr>
          <w:p>
            <w:r>
              <w:rPr>
                <w:rFonts w:ascii="Microsoft YaHei" w:cs="Microsoft YaHei" w:eastAsia="Microsoft YaHei" w:hAnsi="Microsoft YaHei"/>
                <w:b w:val="false"/>
                <w:bCs w:val="false"/>
                <w:sz w:val="18"/>
                <w:szCs w:val="18"/>
              </w:rPr>
              <w:t xml:space="preserve">运单号/件数/重量/体积、发/到城市、服务费用</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国家信息安全等级保护（三级）备案和测评</w:t>
            </w:r>
          </w:p>
        </w:tc>
        <w:tc>
          <w:tcPr>
            <w:tcW w:type="dxa" w:w="3007"/>
          </w:tcPr>
          <w:p>
            <w:r>
              <w:rPr>
                <w:rFonts w:ascii="Microsoft YaHei" w:cs="Microsoft YaHei" w:eastAsia="Microsoft YaHei" w:hAnsi="Microsoft YaHei"/>
                <w:b w:val="false"/>
                <w:bCs w:val="false"/>
                <w:sz w:val="18"/>
                <w:szCs w:val="18"/>
              </w:rPr>
              <w:t xml:space="preserve">"顺丰已经通过了国家信息安全等级保护（三级）的备案和测评"</w:t>
            </w:r>
          </w:p>
        </w:tc>
        <w:tc>
          <w:tcPr>
            <w:tcW w:type="dxa" w:w="3007"/>
          </w:tcPr>
          <w:p>
            <w:r>
              <w:rPr>
                <w:rFonts w:ascii="Microsoft YaHei" w:cs="Microsoft YaHei" w:eastAsia="Microsoft YaHei" w:hAnsi="Microsoft YaHei"/>
                <w:b w:val="false"/>
                <w:bCs w:val="false"/>
                <w:sz w:val="18"/>
                <w:szCs w:val="18"/>
              </w:rPr>
              <w:t xml:space="preserve">3.3</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ISO27001信息安全认证</w:t>
            </w:r>
          </w:p>
        </w:tc>
        <w:tc>
          <w:tcPr>
            <w:tcW w:type="dxa" w:w="3007"/>
          </w:tcPr>
          <w:p>
            <w:r>
              <w:rPr>
                <w:rFonts w:ascii="Microsoft YaHei" w:cs="Microsoft YaHei" w:eastAsia="Microsoft YaHei" w:hAnsi="Microsoft YaHei"/>
                <w:b w:val="false"/>
                <w:bCs w:val="false"/>
                <w:sz w:val="18"/>
                <w:szCs w:val="18"/>
              </w:rPr>
              <w:t xml:space="preserve">"通过了ISO27001信息安全认证"</w:t>
            </w:r>
          </w:p>
        </w:tc>
        <w:tc>
          <w:tcPr>
            <w:tcW w:type="dxa" w:w="3007"/>
          </w:tcPr>
          <w:p>
            <w:r>
              <w:rPr>
                <w:rFonts w:ascii="Microsoft YaHei" w:cs="Microsoft YaHei" w:eastAsia="Microsoft YaHei" w:hAnsi="Microsoft YaHei"/>
                <w:b w:val="false"/>
                <w:bCs w:val="false"/>
                <w:sz w:val="18"/>
                <w:szCs w:val="18"/>
              </w:rPr>
              <w:t xml:space="preserve">3.3</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ISO27701隐私信息管理认证</w:t>
            </w:r>
          </w:p>
        </w:tc>
        <w:tc>
          <w:tcPr>
            <w:tcW w:type="dxa" w:w="3007"/>
          </w:tcPr>
          <w:p>
            <w:r>
              <w:rPr>
                <w:rFonts w:ascii="Microsoft YaHei" w:cs="Microsoft YaHei" w:eastAsia="Microsoft YaHei" w:hAnsi="Microsoft YaHei"/>
                <w:b w:val="false"/>
                <w:bCs w:val="false"/>
                <w:sz w:val="18"/>
                <w:szCs w:val="18"/>
              </w:rPr>
              <w:t xml:space="preserve">"通过了ISO27701隐私信息管理认证"</w:t>
            </w:r>
          </w:p>
        </w:tc>
        <w:tc>
          <w:tcPr>
            <w:tcW w:type="dxa" w:w="3007"/>
          </w:tcPr>
          <w:p>
            <w:r>
              <w:rPr>
                <w:rFonts w:ascii="Microsoft YaHei" w:cs="Microsoft YaHei" w:eastAsia="Microsoft YaHei" w:hAnsi="Microsoft YaHei"/>
                <w:b w:val="false"/>
                <w:bCs w:val="false"/>
                <w:sz w:val="18"/>
                <w:szCs w:val="18"/>
              </w:rPr>
              <w:t xml:space="preserve">3.3</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组织架构</w:t>
            </w:r>
          </w:p>
        </w:tc>
        <w:tc>
          <w:tcPr>
            <w:tcW w:type="dxa" w:w="3007"/>
          </w:tcPr>
          <w:p>
            <w:r>
              <w:rPr>
                <w:rFonts w:ascii="Microsoft YaHei" w:cs="Microsoft YaHei" w:eastAsia="Microsoft YaHei" w:hAnsi="Microsoft YaHei"/>
                <w:b w:val="false"/>
                <w:bCs w:val="false"/>
                <w:sz w:val="18"/>
                <w:szCs w:val="18"/>
              </w:rPr>
              <w:t xml:space="preserve">成立信息安全部门</w:t>
            </w:r>
          </w:p>
        </w:tc>
        <w:tc>
          <w:tcPr>
            <w:tcW w:type="dxa" w:w="3007"/>
          </w:tcPr>
          <w:p>
            <w:r>
              <w:rPr>
                <w:rFonts w:ascii="Microsoft YaHei" w:cs="Microsoft YaHei" w:eastAsia="Microsoft YaHei" w:hAnsi="Microsoft YaHei"/>
                <w:b w:val="false"/>
                <w:bCs w:val="false"/>
                <w:sz w:val="18"/>
                <w:szCs w:val="18"/>
              </w:rPr>
              <w:t xml:space="preserve">"我们成立了信息安全部门为我们的产品构建完整先进的数据安全保护体系"</w:t>
            </w:r>
          </w:p>
        </w:tc>
        <w:tc>
          <w:tcPr>
            <w:tcW w:type="dxa" w:w="3007"/>
          </w:tcPr>
          <w:p>
            <w:r>
              <w:rPr>
                <w:rFonts w:ascii="Microsoft YaHei" w:cs="Microsoft YaHei" w:eastAsia="Microsoft YaHei" w:hAnsi="Microsoft YaHei"/>
                <w:b w:val="false"/>
                <w:bCs w:val="false"/>
                <w:sz w:val="18"/>
                <w:szCs w:val="18"/>
              </w:rPr>
              <w:t xml:space="preserve">3.1</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制度建设</w:t>
            </w:r>
          </w:p>
        </w:tc>
        <w:tc>
          <w:tcPr>
            <w:tcW w:type="dxa" w:w="3007"/>
          </w:tcPr>
          <w:p>
            <w:r>
              <w:rPr>
                <w:rFonts w:ascii="Microsoft YaHei" w:cs="Microsoft YaHei" w:eastAsia="Microsoft YaHei" w:hAnsi="Microsoft YaHei"/>
                <w:b w:val="false"/>
                <w:bCs w:val="false"/>
                <w:sz w:val="18"/>
                <w:szCs w:val="18"/>
              </w:rPr>
              <w:t xml:space="preserve">用户个人信息分类分级、加密存储、数据访问权限控制</w:t>
            </w:r>
          </w:p>
        </w:tc>
        <w:tc>
          <w:tcPr>
            <w:tcW w:type="dxa" w:w="3007"/>
          </w:tcPr>
          <w:p>
            <w:r>
              <w:rPr>
                <w:rFonts w:ascii="Microsoft YaHei" w:cs="Microsoft YaHei" w:eastAsia="Microsoft YaHei" w:hAnsi="Microsoft YaHei"/>
                <w:b w:val="false"/>
                <w:bCs w:val="false"/>
                <w:sz w:val="18"/>
                <w:szCs w:val="18"/>
              </w:rPr>
              <w:t xml:space="preserve">"包括对用户个人信息进行分类分级、加密存储、数据访问权限控制、制定内部数据管理制度和操作规程"</w:t>
            </w:r>
          </w:p>
        </w:tc>
        <w:tc>
          <w:tcPr>
            <w:tcW w:type="dxa" w:w="3007"/>
          </w:tcPr>
          <w:p>
            <w:r>
              <w:rPr>
                <w:rFonts w:ascii="Microsoft YaHei" w:cs="Microsoft YaHei" w:eastAsia="Microsoft YaHei" w:hAnsi="Microsoft YaHei"/>
                <w:b w:val="false"/>
                <w:bCs w:val="false"/>
                <w:sz w:val="18"/>
                <w:szCs w:val="18"/>
              </w:rPr>
              <w:t xml:space="preserve">3.1</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培训教育</w:t>
            </w:r>
          </w:p>
        </w:tc>
        <w:tc>
          <w:tcPr>
            <w:tcW w:type="dxa" w:w="3007"/>
          </w:tcPr>
          <w:p>
            <w:r>
              <w:rPr>
                <w:rFonts w:ascii="Microsoft YaHei" w:cs="Microsoft YaHei" w:eastAsia="Microsoft YaHei" w:hAnsi="Microsoft YaHei"/>
                <w:b w:val="false"/>
                <w:bCs w:val="false"/>
                <w:sz w:val="18"/>
                <w:szCs w:val="18"/>
              </w:rPr>
              <w:t xml:space="preserve">举办数据安全和隐私保护培训课程</w:t>
            </w:r>
          </w:p>
        </w:tc>
        <w:tc>
          <w:tcPr>
            <w:tcW w:type="dxa" w:w="3007"/>
          </w:tcPr>
          <w:p>
            <w:r>
              <w:rPr>
                <w:rFonts w:ascii="Microsoft YaHei" w:cs="Microsoft YaHei" w:eastAsia="Microsoft YaHei" w:hAnsi="Microsoft YaHei"/>
                <w:b w:val="false"/>
                <w:bCs w:val="false"/>
                <w:sz w:val="18"/>
                <w:szCs w:val="18"/>
              </w:rPr>
              <w:t xml:space="preserve">"以及举办数据安全和隐私保护培训课程，加强员工对于个人信息保护重要性的认识"</w:t>
            </w:r>
          </w:p>
        </w:tc>
        <w:tc>
          <w:tcPr>
            <w:tcW w:type="dxa" w:w="3007"/>
          </w:tcPr>
          <w:p>
            <w:r>
              <w:rPr>
                <w:rFonts w:ascii="Microsoft YaHei" w:cs="Microsoft YaHei" w:eastAsia="Microsoft YaHei" w:hAnsi="Microsoft YaHei"/>
                <w:b w:val="false"/>
                <w:bCs w:val="false"/>
                <w:sz w:val="18"/>
                <w:szCs w:val="18"/>
              </w:rPr>
              <w:t xml:space="preserve">3.1</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最小化</w:t>
            </w:r>
          </w:p>
        </w:tc>
        <w:tc>
          <w:tcPr>
            <w:tcW w:type="dxa" w:w="3007"/>
          </w:tcPr>
          <w:p>
            <w:r>
              <w:rPr>
                <w:rFonts w:ascii="Microsoft YaHei" w:cs="Microsoft YaHei" w:eastAsia="Microsoft YaHei" w:hAnsi="Microsoft YaHei"/>
                <w:b w:val="false"/>
                <w:bCs w:val="false"/>
                <w:sz w:val="18"/>
                <w:szCs w:val="18"/>
              </w:rPr>
              <w:t xml:space="preserve">确保不会收集无关的个人信息</w:t>
            </w:r>
          </w:p>
        </w:tc>
        <w:tc>
          <w:tcPr>
            <w:tcW w:type="dxa" w:w="3007"/>
          </w:tcPr>
          <w:p>
            <w:r>
              <w:rPr>
                <w:rFonts w:ascii="Microsoft YaHei" w:cs="Microsoft YaHei" w:eastAsia="Microsoft YaHei" w:hAnsi="Microsoft YaHei"/>
                <w:b w:val="false"/>
                <w:bCs w:val="false"/>
                <w:sz w:val="18"/>
                <w:szCs w:val="18"/>
              </w:rPr>
              <w:t xml:space="preserve">"我们会采取一切合理可行的措施，确保不会收集无关的个人信息"</w:t>
            </w:r>
          </w:p>
        </w:tc>
        <w:tc>
          <w:tcPr>
            <w:tcW w:type="dxa" w:w="3007"/>
          </w:tcPr>
          <w:p>
            <w:r>
              <w:rPr>
                <w:rFonts w:ascii="Microsoft YaHei" w:cs="Microsoft YaHei" w:eastAsia="Microsoft YaHei" w:hAnsi="Microsoft YaHei"/>
                <w:b w:val="false"/>
                <w:bCs w:val="false"/>
                <w:sz w:val="18"/>
                <w:szCs w:val="18"/>
              </w:rPr>
              <w:t xml:space="preserve">3.1</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安全事件后及时告知用户及其利害关系人</w:t>
            </w:r>
          </w:p>
        </w:tc>
        <w:tc>
          <w:tcPr>
            <w:tcW w:type="dxa" w:w="3007"/>
          </w:tcPr>
          <w:p>
            <w:r>
              <w:rPr>
                <w:rFonts w:ascii="Microsoft YaHei" w:cs="Microsoft YaHei" w:eastAsia="Microsoft YaHei" w:hAnsi="Microsoft YaHei"/>
                <w:b w:val="false"/>
                <w:bCs w:val="false"/>
                <w:sz w:val="18"/>
                <w:szCs w:val="18"/>
              </w:rPr>
              <w:t xml:space="preserve">"在不幸发生个人信息安全事件后，我们将按照法律法规的要求，及时向您及其利害关系人告知"</w:t>
            </w:r>
          </w:p>
        </w:tc>
        <w:tc>
          <w:tcPr>
            <w:tcW w:type="dxa" w:w="3007"/>
          </w:tcPr>
          <w:p>
            <w:r>
              <w:rPr>
                <w:rFonts w:ascii="Microsoft YaHei" w:cs="Microsoft YaHei" w:eastAsia="Microsoft YaHei" w:hAnsi="Microsoft YaHei"/>
                <w:b w:val="false"/>
                <w:bCs w:val="false"/>
                <w:sz w:val="18"/>
                <w:szCs w:val="18"/>
              </w:rPr>
              <w:t xml:space="preserve">3.2</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快递运单电子档案保存不少于3年</w:t>
            </w:r>
          </w:p>
        </w:tc>
        <w:tc>
          <w:tcPr>
            <w:tcW w:type="dxa" w:w="3007"/>
          </w:tcPr>
          <w:p>
            <w:r>
              <w:rPr>
                <w:rFonts w:ascii="Microsoft YaHei" w:cs="Microsoft YaHei" w:eastAsia="Microsoft YaHei" w:hAnsi="Microsoft YaHei"/>
                <w:b w:val="false"/>
                <w:bCs w:val="false"/>
                <w:sz w:val="18"/>
                <w:szCs w:val="18"/>
              </w:rPr>
              <w:t xml:space="preserve">"《快递服务》国家标准规定：快递运单电子档案保存期限不少于3年"</w:t>
            </w:r>
          </w:p>
        </w:tc>
        <w:tc>
          <w:tcPr>
            <w:tcW w:type="dxa" w:w="3007"/>
          </w:tcPr>
          <w:p>
            <w:r>
              <w:rPr>
                <w:rFonts w:ascii="Microsoft YaHei" w:cs="Microsoft YaHei" w:eastAsia="Microsoft YaHei" w:hAnsi="Microsoft YaHei"/>
                <w:b w:val="false"/>
                <w:bCs w:val="false"/>
                <w:sz w:val="18"/>
                <w:szCs w:val="18"/>
              </w:rPr>
              <w:t xml:space="preserve">6.2</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境内存储；出境需符合法律法规</w:t>
            </w:r>
          </w:p>
        </w:tc>
        <w:tc>
          <w:tcPr>
            <w:tcW w:type="dxa" w:w="3007"/>
          </w:tcPr>
          <w:p>
            <w:r>
              <w:rPr>
                <w:rFonts w:ascii="Microsoft YaHei" w:cs="Microsoft YaHei" w:eastAsia="Microsoft YaHei" w:hAnsi="Microsoft YaHei"/>
                <w:b w:val="false"/>
                <w:bCs w:val="false"/>
                <w:sz w:val="18"/>
                <w:szCs w:val="18"/>
              </w:rPr>
              <w:t xml:space="preserve">"原则上，我们在中华人民共和国境内收集和产生的个人信息，将根据适用法律的要求存储在境内"</w:t>
            </w:r>
          </w:p>
        </w:tc>
        <w:tc>
          <w:tcPr>
            <w:tcW w:type="dxa" w:w="3007"/>
          </w:tcPr>
          <w:p>
            <w:r>
              <w:rPr>
                <w:rFonts w:ascii="Microsoft YaHei" w:cs="Microsoft YaHei" w:eastAsia="Microsoft YaHei" w:hAnsi="Microsoft YaHei"/>
                <w:b w:val="false"/>
                <w:bCs w:val="false"/>
                <w:sz w:val="18"/>
                <w:szCs w:val="18"/>
              </w:rPr>
              <w:t xml:space="preserve">6.1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"我们如何处理未满十四周岁未成年人的个人信息"（独立一节）</w:t>
            </w:r>
          </w:p>
        </w:tc>
        <w:tc>
          <w:tcPr>
            <w:tcW w:type="dxa" w:w="3007"/>
          </w:tcPr>
          <w:p>
            <w:r>
              <w:rPr>
                <w:rFonts w:ascii="Microsoft YaHei" w:cs="Microsoft YaHei" w:eastAsia="Microsoft YaHei" w:hAnsi="Microsoft YaHei"/>
                <w:b w:val="false"/>
                <w:bCs w:val="false"/>
                <w:sz w:val="18"/>
                <w:szCs w:val="18"/>
              </w:rPr>
              <w:t xml:space="preserve">5</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14周岁（儿童）；18周岁以上（成年人）</w:t>
            </w:r>
          </w:p>
        </w:tc>
        <w:tc>
          <w:tcPr>
            <w:tcW w:type="dxa" w:w="3007"/>
          </w:tcPr>
          <w:p>
            <w:r>
              <w:rPr>
                <w:rFonts w:ascii="Microsoft YaHei" w:cs="Microsoft YaHei" w:eastAsia="Microsoft YaHei" w:hAnsi="Microsoft YaHei"/>
                <w:b w:val="false"/>
                <w:bCs w:val="false"/>
                <w:sz w:val="18"/>
                <w:szCs w:val="18"/>
              </w:rPr>
              <w:t xml:space="preserve">"未满十四周岁未成年人（下称'儿童'）""已满十四周岁未满十八周岁的青少年可由其本人或监护人依据《顺丰速运隐私政策》授权处理信息"</w:t>
            </w:r>
          </w:p>
        </w:tc>
        <w:tc>
          <w:tcPr>
            <w:tcW w:type="dxa" w:w="3007"/>
          </w:tcPr>
          <w:p>
            <w:r>
              <w:rPr>
                <w:rFonts w:ascii="Microsoft YaHei" w:cs="Microsoft YaHei" w:eastAsia="Microsoft YaHei" w:hAnsi="Microsoft YaHei"/>
                <w:b w:val="false"/>
                <w:bCs w:val="false"/>
                <w:sz w:val="18"/>
                <w:szCs w:val="18"/>
              </w:rPr>
              <w:t xml:space="preserve">5/儿童规则</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是（14周岁以下儿童需监护人同意并阅读《儿童个人信息保护规则》）</w:t>
            </w:r>
          </w:p>
        </w:tc>
        <w:tc>
          <w:tcPr>
            <w:tcW w:type="dxa" w:w="3007"/>
          </w:tcPr>
          <w:p>
            <w:r>
              <w:rPr>
                <w:rFonts w:ascii="Microsoft YaHei" w:cs="Microsoft YaHei" w:eastAsia="Microsoft YaHei" w:hAnsi="Microsoft YaHei"/>
                <w:b w:val="false"/>
                <w:bCs w:val="false"/>
                <w:sz w:val="18"/>
                <w:szCs w:val="18"/>
              </w:rPr>
              <w:t xml:space="preserve">"如您为儿童且未经父母或监护人的同意，您不应注册自己的个人账户或使用我们的服务""我们需要您的监护人查阅我们制定的专门规则《儿童个人信息保护规则》并征得您的监护人的同意"</w:t>
            </w:r>
          </w:p>
        </w:tc>
        <w:tc>
          <w:tcPr>
            <w:tcW w:type="dxa" w:w="3007"/>
          </w:tcPr>
          <w:p>
            <w:r>
              <w:rPr>
                <w:rFonts w:ascii="Microsoft YaHei" w:cs="Microsoft YaHei" w:eastAsia="Microsoft YaHei" w:hAnsi="Microsoft YaHei"/>
                <w:b w:val="false"/>
                <w:bCs w:val="false"/>
                <w:sz w:val="18"/>
                <w:szCs w:val="18"/>
              </w:rPr>
              <w:t xml:space="preserve">5</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是否有独立儿童保护规则</w:t>
            </w:r>
          </w:p>
        </w:tc>
        <w:tc>
          <w:tcPr>
            <w:tcW w:type="dxa" w:w="3007"/>
          </w:tcPr>
          <w:p>
            <w:r>
              <w:rPr>
                <w:rFonts w:ascii="Microsoft YaHei" w:cs="Microsoft YaHei" w:eastAsia="Microsoft YaHei" w:hAnsi="Microsoft YaHei"/>
                <w:b w:val="false"/>
                <w:bCs w:val="false"/>
                <w:sz w:val="18"/>
                <w:szCs w:val="18"/>
              </w:rPr>
              <w:t xml:space="preserve">有，《儿童个人信息保护规则》</w:t>
            </w:r>
          </w:p>
        </w:tc>
        <w:tc>
          <w:tcPr>
            <w:tcW w:type="dxa" w:w="3007"/>
          </w:tcPr>
          <w:p>
            <w:r>
              <w:rPr>
                <w:rFonts w:ascii="Microsoft YaHei" w:cs="Microsoft YaHei" w:eastAsia="Microsoft YaHei" w:hAnsi="Microsoft YaHei"/>
                <w:b w:val="false"/>
                <w:bCs w:val="false"/>
                <w:sz w:val="18"/>
                <w:szCs w:val="18"/>
              </w:rPr>
              <w:t xml:space="preserve">"我们制定了专门的《儿童个人信息保护规则》"</w:t>
            </w:r>
          </w:p>
        </w:tc>
        <w:tc>
          <w:tcPr>
            <w:tcW w:type="dxa" w:w="3007"/>
          </w:tcPr>
          <w:p>
            <w:r>
              <w:rPr>
                <w:rFonts w:ascii="Microsoft YaHei" w:cs="Microsoft YaHei" w:eastAsia="Microsoft YaHei" w:hAnsi="Microsoft YaHei"/>
                <w:b w:val="false"/>
                <w:bCs w:val="false"/>
                <w:sz w:val="18"/>
                <w:szCs w:val="18"/>
              </w:rPr>
              <w:t xml:space="preserve">5</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独立政策链接</w:t>
            </w:r>
          </w:p>
        </w:tc>
        <w:tc>
          <w:tcPr>
            <w:tcW w:type="dxa" w:w="3007"/>
          </w:tcPr>
          <w:p>
            <w:r>
              <w:rPr>
                <w:rFonts w:ascii="Microsoft YaHei" w:cs="Microsoft YaHei" w:eastAsia="Microsoft YaHei" w:hAnsi="Microsoft YaHei"/>
                <w:b w:val="false"/>
                <w:bCs w:val="false"/>
                <w:sz w:val="18"/>
                <w:szCs w:val="18"/>
              </w:rPr>
              <w:t xml:space="preserve">https://ccsp-egmas-static.sf-express.com/sfoss/download/html/CHILD_INFORMATION_PROTECTION.html</w:t>
            </w:r>
          </w:p>
        </w:tc>
        <w:tc>
          <w:tcPr>
            <w:tcW w:type="dxa" w:w="3007"/>
          </w:tcPr>
          <w:p>
            <w:r>
              <w:rPr>
                <w:rFonts w:ascii="Microsoft YaHei" w:cs="Microsoft YaHei" w:eastAsia="Microsoft YaHei" w:hAnsi="Microsoft YaHei"/>
                <w:b w:val="false"/>
                <w:bCs w:val="false"/>
                <w:sz w:val="18"/>
                <w:szCs w:val="18"/>
              </w:rPr>
              <w:t xml:space="preserve">✅ 已提取完整内容</w:t>
            </w:r>
          </w:p>
        </w:tc>
        <w:tc>
          <w:tcPr>
            <w:tcW w:type="dxa" w:w="3007"/>
          </w:tcPr>
          <w:p>
            <w:r>
              <w:rPr>
                <w:rFonts w:ascii="Microsoft YaHei" w:cs="Microsoft YaHei" w:eastAsia="Microsoft YaHei" w:hAnsi="Microsoft YaHei"/>
                <w:b w:val="false"/>
                <w:bCs w:val="false"/>
                <w:sz w:val="18"/>
                <w:szCs w:val="18"/>
              </w:rPr>
              <w:t xml:space="preserve">HTML快照</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发现后处理措施</w:t>
            </w:r>
          </w:p>
        </w:tc>
        <w:tc>
          <w:tcPr>
            <w:tcW w:type="dxa" w:w="3007"/>
          </w:tcPr>
          <w:p>
            <w:r>
              <w:rPr>
                <w:rFonts w:ascii="Microsoft YaHei" w:cs="Microsoft YaHei" w:eastAsia="Microsoft YaHei" w:hAnsi="Microsoft YaHei"/>
                <w:b w:val="false"/>
                <w:bCs w:val="false"/>
                <w:sz w:val="18"/>
                <w:szCs w:val="18"/>
              </w:rPr>
              <w:t xml:space="preserve">尽快删除相关数据</w:t>
            </w:r>
          </w:p>
        </w:tc>
        <w:tc>
          <w:tcPr>
            <w:tcW w:type="dxa" w:w="3007"/>
          </w:tcPr>
          <w:p>
            <w:r>
              <w:rPr>
                <w:rFonts w:ascii="Microsoft YaHei" w:cs="Microsoft YaHei" w:eastAsia="Microsoft YaHei" w:hAnsi="Microsoft YaHei"/>
                <w:b w:val="false"/>
                <w:bCs w:val="false"/>
                <w:sz w:val="18"/>
                <w:szCs w:val="18"/>
              </w:rPr>
              <w:t xml:space="preserve">"如果我们发现自己在未获得监护人同意的情况下收集了儿童的个人信息，我们会尽快删除相关数据"</w:t>
            </w:r>
          </w:p>
        </w:tc>
        <w:tc>
          <w:tcPr>
            <w:tcW w:type="dxa" w:w="3007"/>
          </w:tcPr>
          <w:p>
            <w:r>
              <w:rPr>
                <w:rFonts w:ascii="Microsoft YaHei" w:cs="Microsoft YaHei" w:eastAsia="Microsoft YaHei" w:hAnsi="Microsoft YaHei"/>
                <w:b w:val="false"/>
                <w:bCs w:val="false"/>
                <w:sz w:val="18"/>
                <w:szCs w:val="18"/>
              </w:rPr>
              <w:t xml:space="preserve">5.3</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监护人权利</w:t>
            </w:r>
          </w:p>
        </w:tc>
        <w:tc>
          <w:tcPr>
            <w:tcW w:type="dxa" w:w="3007"/>
          </w:tcPr>
          <w:p>
            <w:r>
              <w:rPr>
                <w:rFonts w:ascii="Microsoft YaHei" w:cs="Microsoft YaHei" w:eastAsia="Microsoft YaHei" w:hAnsi="Microsoft YaHei"/>
                <w:b w:val="false"/>
                <w:bCs w:val="false"/>
                <w:sz w:val="18"/>
                <w:szCs w:val="18"/>
              </w:rPr>
              <w:t xml:space="preserve">查询/复制/更正/删除/撤回同意/注销账户</w:t>
            </w:r>
          </w:p>
        </w:tc>
        <w:tc>
          <w:tcPr>
            <w:tcW w:type="dxa" w:w="3007"/>
          </w:tcPr>
          <w:p>
            <w:r>
              <w:rPr>
                <w:rFonts w:ascii="Microsoft YaHei" w:cs="Microsoft YaHei" w:eastAsia="Microsoft YaHei" w:hAnsi="Microsoft YaHei"/>
                <w:b w:val="false"/>
                <w:bCs w:val="false"/>
                <w:sz w:val="18"/>
                <w:szCs w:val="18"/>
              </w:rPr>
              <w:t xml:space="preserve">儿童规则明确规定监护人可行使以上权利</w:t>
            </w:r>
          </w:p>
        </w:tc>
        <w:tc>
          <w:tcPr>
            <w:tcW w:type="dxa" w:w="3007"/>
          </w:tcPr>
          <w:p>
            <w:r>
              <w:rPr>
                <w:rFonts w:ascii="Microsoft YaHei" w:cs="Microsoft YaHei" w:eastAsia="Microsoft YaHei" w:hAnsi="Microsoft YaHei"/>
                <w:b w:val="false"/>
                <w:bCs w:val="false"/>
                <w:sz w:val="18"/>
                <w:szCs w:val="18"/>
              </w:rPr>
              <w:t xml:space="preserve">儿童规则</w:t>
            </w:r>
          </w:p>
        </w:tc>
      </w:tr>
      <w:tr>
        <w:tc>
          <w:tcPr>
            <w:tcW w:type="dxa" w:w="3007"/>
          </w:tcPr>
          <w:p>
            <w:r>
              <w:rPr>
                <w:rFonts w:ascii="Microsoft YaHei" w:cs="Microsoft YaHei" w:eastAsia="Microsoft YaHei" w:hAnsi="Microsoft YaHei"/>
                <w:b w:val="false"/>
                <w:bCs w:val="false"/>
                <w:sz w:val="18"/>
                <w:szCs w:val="18"/>
              </w:rPr>
              <w:t xml:space="preserve">MIN-08</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DPO@sf-express.com；客服95338</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儿童规则/8</w:t>
            </w:r>
          </w:p>
        </w:tc>
      </w:tr>
      <w:tr>
        <w:tc>
          <w:tcPr>
            <w:tcW w:type="dxa" w:w="3007"/>
          </w:tcPr>
          <w:p>
            <w:r>
              <w:rPr>
                <w:rFonts w:ascii="Microsoft YaHei" w:cs="Microsoft YaHei" w:eastAsia="Microsoft YaHei" w:hAnsi="Microsoft YaHei"/>
                <w:b w:val="false"/>
                <w:bCs w:val="false"/>
                <w:sz w:val="18"/>
                <w:szCs w:val="18"/>
              </w:rPr>
              <w:t xml:space="preserve">MIN-09</w:t>
            </w:r>
          </w:p>
        </w:tc>
        <w:tc>
          <w:tcPr>
            <w:tcW w:type="dxa" w:w="3007"/>
          </w:tcPr>
          <w:p>
            <w:r>
              <w:rPr>
                <w:rFonts w:ascii="Microsoft YaHei" w:cs="Microsoft YaHei" w:eastAsia="Microsoft YaHei" w:hAnsi="Microsoft YaHei"/>
                <w:b w:val="false"/>
                <w:bCs w:val="false"/>
                <w:sz w:val="18"/>
                <w:szCs w:val="18"/>
              </w:rPr>
              <w:t xml:space="preserve">独立政策核心内容</w:t>
            </w:r>
          </w:p>
        </w:tc>
        <w:tc>
          <w:tcPr>
            <w:tcW w:type="dxa" w:w="3007"/>
          </w:tcPr>
          <w:p>
            <w:r>
              <w:rPr>
                <w:rFonts w:ascii="Microsoft YaHei" w:cs="Microsoft YaHei" w:eastAsia="Microsoft YaHei" w:hAnsi="Microsoft YaHei"/>
                <w:b w:val="false"/>
                <w:bCs w:val="false"/>
                <w:sz w:val="18"/>
                <w:szCs w:val="18"/>
              </w:rPr>
              <w:t xml:space="preserve">信息收集范围同主政策；委托处理需评估并签署协议；加密措施；超出必要期限后删除或匿名化</w:t>
            </w:r>
          </w:p>
        </w:tc>
        <w:tc>
          <w:tcPr>
            <w:tcW w:type="dxa" w:w="3007"/>
          </w:tcPr>
          <w:p>
            <w:r>
              <w:rPr>
                <w:rFonts w:ascii="Microsoft YaHei" w:cs="Microsoft YaHei" w:eastAsia="Microsoft YaHei" w:hAnsi="Microsoft YaHei"/>
                <w:b w:val="false"/>
                <w:bCs w:val="false"/>
                <w:sz w:val="18"/>
                <w:szCs w:val="18"/>
              </w:rPr>
              <w:t xml:space="preserve">"儿童个人信息被列入敏感个人信息类型，采取加密、安全评估、人员保密等措施"</w:t>
            </w:r>
          </w:p>
        </w:tc>
        <w:tc>
          <w:tcPr>
            <w:tcW w:type="dxa" w:w="3007"/>
          </w:tcPr>
          <w:p>
            <w:r>
              <w:rPr>
                <w:rFonts w:ascii="Microsoft YaHei" w:cs="Microsoft YaHei" w:eastAsia="Microsoft YaHei" w:hAnsi="Microsoft YaHei"/>
                <w:b w:val="false"/>
                <w:bCs w:val="false"/>
                <w:sz w:val="18"/>
                <w:szCs w:val="18"/>
              </w:rPr>
              <w:t xml:space="preserve">儿童规则</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总体说明</w:t>
      </w:r>
      <w:r>
        <w:rPr>
          <w:rFonts w:ascii="Microsoft YaHei" w:cs="Microsoft YaHei" w:eastAsia="Microsoft YaHei" w:hAnsi="Microsoft YaHei"/>
          <w:b w:val="false"/>
          <w:bCs w:val="false"/>
          <w:sz w:val="20"/>
          <w:szCs w:val="20"/>
        </w:rPr>
        <w:t xml:space="preserve">： 1. </w:t>
      </w:r>
      <w:r>
        <w:rPr>
          <w:rFonts w:ascii="Microsoft YaHei" w:cs="Microsoft YaHei" w:eastAsia="Microsoft YaHei" w:hAnsi="Microsoft YaHei"/>
          <w:b/>
          <w:bCs/>
          <w:sz w:val="20"/>
          <w:szCs w:val="20"/>
        </w:rPr>
        <w:t xml:space="preserve">运营主体</w:t>
      </w:r>
      <w:r>
        <w:rPr>
          <w:rFonts w:ascii="Microsoft YaHei" w:cs="Microsoft YaHei" w:eastAsia="Microsoft YaHei" w:hAnsi="Microsoft YaHei"/>
          <w:b w:val="false"/>
          <w:bCs w:val="false"/>
          <w:sz w:val="20"/>
          <w:szCs w:val="20"/>
        </w:rPr>
        <w:t xml:space="preserve">：顺丰速运有限公司（深圳市宝安区国际机场航站四路1111号），关联方为顺丰集团内各公司。 2. </w:t>
      </w:r>
      <w:r>
        <w:rPr>
          <w:rFonts w:ascii="Microsoft YaHei" w:cs="Microsoft YaHei" w:eastAsia="Microsoft YaHei" w:hAnsi="Microsoft YaHei"/>
          <w:b/>
          <w:bCs/>
          <w:sz w:val="20"/>
          <w:szCs w:val="20"/>
        </w:rPr>
        <w:t xml:space="preserve">行业特色</w:t>
      </w:r>
      <w:r>
        <w:rPr>
          <w:rFonts w:ascii="Microsoft YaHei" w:cs="Microsoft YaHei" w:eastAsia="Microsoft YaHei" w:hAnsi="Microsoft YaHei"/>
          <w:b w:val="false"/>
          <w:bCs w:val="false"/>
          <w:sz w:val="20"/>
          <w:szCs w:val="20"/>
        </w:rPr>
        <w:t xml:space="preserve">：快递物流行业特有的个人敏感信息披露较多——实名寄递要求收集身份证件信息、人脸识别信息；全程录音录像；签收回单涉及手写签名/印章；保价理赔涉及价值证明和保险公司介入；国际快递涉及清关信息。 3. </w:t>
      </w:r>
      <w:r>
        <w:rPr>
          <w:rFonts w:ascii="Microsoft YaHei" w:cs="Microsoft YaHei" w:eastAsia="Microsoft YaHei" w:hAnsi="Microsoft YaHei"/>
          <w:b/>
          <w:bCs/>
          <w:sz w:val="20"/>
          <w:szCs w:val="20"/>
        </w:rPr>
        <w:t xml:space="preserve">超链接页面</w:t>
      </w:r>
      <w:r>
        <w:rPr>
          <w:rFonts w:ascii="Microsoft YaHei" w:cs="Microsoft YaHei" w:eastAsia="Microsoft YaHei" w:hAnsi="Microsoft YaHei"/>
          <w:b w:val="false"/>
          <w:bCs w:val="false"/>
          <w:sz w:val="20"/>
          <w:szCs w:val="20"/>
        </w:rPr>
        <w:t xml:space="preserve">：三个关键外部页面（《合作方清单》《儿童个人信息保护规则》《权限调用清单》）均为静态HTML页面，已全部成功提取。 4. </w:t>
      </w:r>
      <w:r>
        <w:rPr>
          <w:rFonts w:ascii="Microsoft YaHei" w:cs="Microsoft YaHei" w:eastAsia="Microsoft YaHei" w:hAnsi="Microsoft YaHei"/>
          <w:b/>
          <w:bCs/>
          <w:sz w:val="20"/>
          <w:szCs w:val="20"/>
        </w:rPr>
        <w:t xml:space="preserve">SDK数量</w:t>
      </w:r>
      <w:r>
        <w:rPr>
          <w:rFonts w:ascii="Microsoft YaHei" w:cs="Microsoft YaHei" w:eastAsia="Microsoft YaHei" w:hAnsi="Microsoft YaHei"/>
          <w:b w:val="false"/>
          <w:bCs w:val="false"/>
          <w:sz w:val="20"/>
          <w:szCs w:val="20"/>
        </w:rPr>
        <w:t xml:space="preserve">：34个SDK，按消息推送/支付/定位/登录认证/安全风控/统计分析/功能实现等7组呈现，另含2个关联方和12个合作方。 5. </w:t>
      </w:r>
      <w:r>
        <w:rPr>
          <w:rFonts w:ascii="Microsoft YaHei" w:cs="Microsoft YaHei" w:eastAsia="Microsoft YaHei" w:hAnsi="Microsoft YaHei"/>
          <w:b/>
          <w:bCs/>
          <w:sz w:val="20"/>
          <w:szCs w:val="20"/>
        </w:rPr>
        <w:t xml:space="preserve">特色功能</w:t>
      </w:r>
      <w:r>
        <w:rPr>
          <w:rFonts w:ascii="Microsoft YaHei" w:cs="Microsoft YaHei" w:eastAsia="Microsoft YaHei" w:hAnsi="Microsoft YaHei"/>
          <w:b w:val="false"/>
          <w:bCs w:val="false"/>
          <w:sz w:val="20"/>
          <w:szCs w:val="20"/>
        </w:rPr>
        <w:t xml:space="preserve">：顺丰ID（匿名收件）、家庭账户、AI寄件、电子回单、代收货款、月结对账、新速运通卡等。 6. </w:t>
      </w:r>
      <w:r>
        <w:rPr>
          <w:rFonts w:ascii="Microsoft YaHei" w:cs="Microsoft YaHei" w:eastAsia="Microsoft YaHei" w:hAnsi="Microsoft YaHei"/>
          <w:b/>
          <w:bCs/>
          <w:sz w:val="20"/>
          <w:szCs w:val="20"/>
        </w:rPr>
        <w:t xml:space="preserve">逝者信息保护</w:t>
      </w:r>
      <w:r>
        <w:rPr>
          <w:rFonts w:ascii="Microsoft YaHei" w:cs="Microsoft YaHei" w:eastAsia="Microsoft YaHei" w:hAnsi="Microsoft YaHei"/>
          <w:b w:val="false"/>
          <w:bCs w:val="false"/>
          <w:sz w:val="20"/>
          <w:szCs w:val="20"/>
        </w:rPr>
        <w:t xml:space="preserve">：近亲属可凭证明材料行使逝者个人信息权利（4.6条）。</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2026-07-23T06:59:16.256Z</dcterms:created>
  <dcterms:modified xsi:type="dcterms:W3CDTF">2026-07-23T06:59:16.260Z</dcterms:modified>
</cp:coreProperties>
</file>

<file path=docProps/custom.xml><?xml version="1.0" encoding="utf-8"?>
<Properties xmlns="http://schemas.openxmlformats.org/officeDocument/2006/custom-properties" xmlns:vt="http://schemas.openxmlformats.org/officeDocument/2006/docPropsVTypes"/>
</file>