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pPr>
      <w:r>
        <w:rPr>
          <w:rFonts w:ascii="Microsoft YaHei" w:cs="Microsoft YaHei" w:eastAsia="Microsoft YaHei" w:hAnsi="Microsoft YaHei"/>
          <w:b/>
          <w:bCs/>
          <w:sz w:val="36"/>
          <w:szCs w:val="36"/>
        </w:rPr>
        <w:t xml:space="preserve">世纪佳缘隐私政策 — 结构化提取表</w:t>
      </w:r>
    </w:p>
    <w:p>
      <w:pPr>
        <w:spacing w:after="40" w:before="40"/>
      </w:pPr>
    </w:p>
    <w:p>
      <w:pPr>
        <w:pStyle w:val="ListParagraph"/>
        <w:numPr>
          <w:ilvl w:val="0"/>
          <w:numId w:val="1"/>
        </w:numPr>
        <w:spacing w:after="40" w:before="40"/>
      </w:pPr>
      <w:r>
        <w:rPr>
          <w:rFonts w:ascii="Microsoft YaHei" w:cs="Microsoft YaHei" w:eastAsia="Microsoft YaHei" w:hAnsi="Microsoft YaHei"/>
          <w:b/>
          <w:bCs/>
          <w:sz w:val="22"/>
          <w:szCs w:val="22"/>
        </w:rPr>
        <w:t xml:space="preserve">产品名称</w:t>
      </w:r>
      <w:r>
        <w:rPr>
          <w:rFonts w:ascii="Microsoft YaHei" w:cs="Microsoft YaHei" w:eastAsia="Microsoft YaHei" w:hAnsi="Microsoft YaHei"/>
          <w:b w:val="false"/>
          <w:bCs w:val="false"/>
          <w:sz w:val="22"/>
          <w:szCs w:val="22"/>
        </w:rPr>
        <w:t xml:space="preserve">：世纪佳缘</w:t>
      </w:r>
    </w:p>
    <w:p>
      <w:pPr>
        <w:pStyle w:val="ListParagraph"/>
        <w:numPr>
          <w:ilvl w:val="0"/>
          <w:numId w:val="1"/>
        </w:numPr>
        <w:spacing w:after="40" w:before="40"/>
      </w:pPr>
      <w:r>
        <w:rPr>
          <w:rFonts w:ascii="Microsoft YaHei" w:cs="Microsoft YaHei" w:eastAsia="Microsoft YaHei" w:hAnsi="Microsoft YaHei"/>
          <w:b/>
          <w:bCs/>
          <w:sz w:val="22"/>
          <w:szCs w:val="22"/>
        </w:rPr>
        <w:t xml:space="preserve">政策标题</w:t>
      </w:r>
      <w:r>
        <w:rPr>
          <w:rFonts w:ascii="Microsoft YaHei" w:cs="Microsoft YaHei" w:eastAsia="Microsoft YaHei" w:hAnsi="Microsoft YaHei"/>
          <w:b w:val="false"/>
          <w:bCs w:val="false"/>
          <w:sz w:val="22"/>
          <w:szCs w:val="22"/>
        </w:rPr>
        <w:t xml:space="preserve">：世纪佳缘隐私保护政策</w:t>
      </w:r>
    </w:p>
    <w:p>
      <w:pPr>
        <w:pStyle w:val="ListParagraph"/>
        <w:numPr>
          <w:ilvl w:val="0"/>
          <w:numId w:val="1"/>
        </w:numPr>
        <w:spacing w:after="40" w:before="40"/>
      </w:pPr>
      <w:r>
        <w:rPr>
          <w:rFonts w:ascii="Microsoft YaHei" w:cs="Microsoft YaHei" w:eastAsia="Microsoft YaHei" w:hAnsi="Microsoft YaHei"/>
          <w:b/>
          <w:bCs/>
          <w:sz w:val="22"/>
          <w:szCs w:val="22"/>
        </w:rPr>
        <w:t xml:space="preserve">原文链接</w:t>
      </w:r>
      <w:r>
        <w:rPr>
          <w:rFonts w:ascii="Microsoft YaHei" w:cs="Microsoft YaHei" w:eastAsia="Microsoft YaHei" w:hAnsi="Microsoft YaHei"/>
          <w:b w:val="false"/>
          <w:bCs w:val="false"/>
          <w:sz w:val="22"/>
          <w:szCs w:val="22"/>
        </w:rPr>
        <w:t xml:space="preserve">：https://m.jiayuan.com/pages/2018/register_protect.php</w:t>
      </w:r>
    </w:p>
    <w:p>
      <w:pPr>
        <w:pStyle w:val="ListParagraph"/>
        <w:numPr>
          <w:ilvl w:val="0"/>
          <w:numId w:val="1"/>
        </w:numPr>
        <w:spacing w:after="40" w:before="40"/>
      </w:pPr>
      <w:r>
        <w:rPr>
          <w:rFonts w:ascii="Microsoft YaHei" w:cs="Microsoft YaHei" w:eastAsia="Microsoft YaHei" w:hAnsi="Microsoft YaHei"/>
          <w:b/>
          <w:bCs/>
          <w:sz w:val="22"/>
          <w:szCs w:val="22"/>
        </w:rPr>
        <w:t xml:space="preserve">更新/生效日期</w:t>
      </w:r>
      <w:r>
        <w:rPr>
          <w:rFonts w:ascii="Microsoft YaHei" w:cs="Microsoft YaHei" w:eastAsia="Microsoft YaHei" w:hAnsi="Microsoft YaHei"/>
          <w:b w:val="false"/>
          <w:bCs w:val="false"/>
          <w:sz w:val="22"/>
          <w:szCs w:val="22"/>
        </w:rPr>
        <w:t xml:space="preserve">：2026年4月28日</w:t>
      </w:r>
    </w:p>
    <w:p>
      <w:pPr>
        <w:pStyle w:val="ListParagraph"/>
        <w:numPr>
          <w:ilvl w:val="0"/>
          <w:numId w:val="1"/>
        </w:numPr>
        <w:spacing w:after="40" w:before="40"/>
      </w:pPr>
      <w:r>
        <w:rPr>
          <w:rFonts w:ascii="Microsoft YaHei" w:cs="Microsoft YaHei" w:eastAsia="Microsoft YaHei" w:hAnsi="Microsoft YaHei"/>
          <w:b/>
          <w:bCs/>
          <w:sz w:val="22"/>
          <w:szCs w:val="22"/>
        </w:rPr>
        <w:t xml:space="preserve">提取日期</w:t>
      </w:r>
      <w:r>
        <w:rPr>
          <w:rFonts w:ascii="Microsoft YaHei" w:cs="Microsoft YaHei" w:eastAsia="Microsoft YaHei" w:hAnsi="Microsoft YaHei"/>
          <w:b w:val="false"/>
          <w:bCs w:val="false"/>
          <w:sz w:val="22"/>
          <w:szCs w:val="22"/>
        </w:rPr>
        <w:t xml:space="preserve">：2026年07月23日</w:t>
      </w:r>
    </w:p>
    <w:p>
      <w:pPr>
        <w:pStyle w:val="ListParagraph"/>
        <w:numPr>
          <w:ilvl w:val="0"/>
          <w:numId w:val="1"/>
        </w:numPr>
        <w:spacing w:after="40" w:before="40"/>
      </w:pPr>
      <w:r>
        <w:rPr>
          <w:rFonts w:ascii="Microsoft YaHei" w:cs="Microsoft YaHei" w:eastAsia="Microsoft YaHei" w:hAnsi="Microsoft YaHei"/>
          <w:b/>
          <w:bCs/>
          <w:sz w:val="22"/>
          <w:szCs w:val="22"/>
        </w:rPr>
        <w:t xml:space="preserve">提取依据</w:t>
      </w:r>
      <w:r>
        <w:rPr>
          <w:rFonts w:ascii="Microsoft YaHei" w:cs="Microsoft YaHei" w:eastAsia="Microsoft YaHei" w:hAnsi="Microsoft YaHei"/>
          <w:b w:val="false"/>
          <w:bCs w:val="false"/>
          <w:sz w:val="22"/>
          <w:szCs w:val="22"/>
        </w:rPr>
        <w:t xml:space="preserve">：[提取计划.md](提取计划.md) / [隐私政策提取要求&amp;规则.md](隐私政策提取要求&amp;规则.md)</w:t>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模块一、章节结构（B型）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标题级别</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原始标题</w:t>
            </w:r>
          </w:p>
        </w:tc>
        <w:tc>
          <w:tcPr>
            <w:tcW w:type="dxa" w:w="3007"/>
            <w:shd w:fill="D9E2F3" w:color="D9E2F3" w:val="solid"/>
          </w:tcPr>
          <w:p>
            <w:pPr>
              <w:jc w:val="center"/>
            </w:pPr>
            <w:r>
              <w:rPr>
                <w:rFonts w:ascii="Microsoft YaHei" w:cs="Microsoft YaHei" w:eastAsia="Microsoft YaHei" w:hAnsi="Microsoft YaHei"/>
                <w:b/>
                <w:bCs/>
                <w:sz w:val="18"/>
                <w:szCs w:val="18"/>
              </w:rPr>
              <w:t xml:space="preserve">标准化章节类别</w:t>
            </w:r>
          </w:p>
        </w:tc>
        <w:tc>
          <w:tcPr>
            <w:tcW w:type="dxa" w:w="3007"/>
            <w:shd w:fill="D9E2F3" w:color="D9E2F3" w:val="solid"/>
          </w:tcPr>
          <w:p>
            <w:pPr>
              <w:jc w:val="center"/>
            </w:pPr>
            <w:r>
              <w:rPr>
                <w:rFonts w:ascii="Microsoft YaHei" w:cs="Microsoft YaHei" w:eastAsia="Microsoft YaHei" w:hAnsi="Microsoft YaHei"/>
                <w:b/>
                <w:bCs/>
                <w:sz w:val="18"/>
                <w:szCs w:val="18"/>
              </w:rPr>
              <w:t xml:space="preserve">章节概述</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原文位置</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1. 我们收集、使用的信息</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涵盖注册登录、安全运行、缘分功能、缘分圈发布、聊天/相册/认证、附近的人搜索/定位、实名认证/人脸认证、婚姻状况认证、学历认证、付费服务、节目招募、AI缘宝、第三方服务、客服等</w:t>
            </w:r>
          </w:p>
        </w:tc>
        <w:tc>
          <w:tcPr>
            <w:tcW w:type="dxa" w:w="3007"/>
          </w:tcPr>
          <w:p>
            <w:r>
              <w:rPr>
                <w:rFonts w:ascii="Microsoft YaHei" w:cs="Microsoft YaHei" w:eastAsia="Microsoft YaHei" w:hAnsi="Microsoft YaHei"/>
                <w:b w:val="false"/>
                <w:bCs w:val="false"/>
                <w:sz w:val="18"/>
                <w:szCs w:val="18"/>
              </w:rPr>
              <w:t xml:space="preserve">1</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2. 信息的存储</w:t>
            </w:r>
          </w:p>
        </w:tc>
        <w:tc>
          <w:tcPr>
            <w:tcW w:type="dxa" w:w="3007"/>
          </w:tcPr>
          <w:p>
            <w:r>
              <w:rPr>
                <w:rFonts w:ascii="Microsoft YaHei" w:cs="Microsoft YaHei" w:eastAsia="Microsoft YaHei" w:hAnsi="Microsoft YaHei"/>
                <w:b w:val="false"/>
                <w:bCs w:val="false"/>
                <w:sz w:val="18"/>
                <w:szCs w:val="18"/>
              </w:rPr>
              <w:t xml:space="preserve">信息存储与保护</w:t>
            </w:r>
          </w:p>
        </w:tc>
        <w:tc>
          <w:tcPr>
            <w:tcW w:type="dxa" w:w="3007"/>
          </w:tcPr>
          <w:p>
            <w:r>
              <w:rPr>
                <w:rFonts w:ascii="Microsoft YaHei" w:cs="Microsoft YaHei" w:eastAsia="Microsoft YaHei" w:hAnsi="Microsoft YaHei"/>
                <w:b w:val="false"/>
                <w:bCs w:val="false"/>
                <w:sz w:val="18"/>
                <w:szCs w:val="18"/>
              </w:rPr>
              <w:t xml:space="preserve">境内存储；按目的所必需时间及法规要求保存</w:t>
            </w:r>
          </w:p>
        </w:tc>
        <w:tc>
          <w:tcPr>
            <w:tcW w:type="dxa" w:w="3007"/>
          </w:tcPr>
          <w:p>
            <w:r>
              <w:rPr>
                <w:rFonts w:ascii="Microsoft YaHei" w:cs="Microsoft YaHei" w:eastAsia="Microsoft YaHei" w:hAnsi="Microsoft YaHei"/>
                <w:b w:val="false"/>
                <w:bCs w:val="false"/>
                <w:sz w:val="18"/>
                <w:szCs w:val="18"/>
              </w:rPr>
              <w:t xml:space="preserve">2</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3. 信息安全</w:t>
            </w:r>
          </w:p>
        </w:tc>
        <w:tc>
          <w:tcPr>
            <w:tcW w:type="dxa" w:w="3007"/>
          </w:tcPr>
          <w:p>
            <w:r>
              <w:rPr>
                <w:rFonts w:ascii="Microsoft YaHei" w:cs="Microsoft YaHei" w:eastAsia="Microsoft YaHei" w:hAnsi="Microsoft YaHei"/>
                <w:b w:val="false"/>
                <w:bCs w:val="false"/>
                <w:sz w:val="18"/>
                <w:szCs w:val="18"/>
              </w:rPr>
              <w:t xml:space="preserve">信息存储与保护</w:t>
            </w:r>
          </w:p>
        </w:tc>
        <w:tc>
          <w:tcPr>
            <w:tcW w:type="dxa" w:w="3007"/>
          </w:tcPr>
          <w:p>
            <w:r>
              <w:rPr>
                <w:rFonts w:ascii="Microsoft YaHei" w:cs="Microsoft YaHei" w:eastAsia="Microsoft YaHei" w:hAnsi="Microsoft YaHei"/>
                <w:b w:val="false"/>
                <w:bCs w:val="false"/>
                <w:sz w:val="18"/>
                <w:szCs w:val="18"/>
              </w:rPr>
              <w:t xml:space="preserve">SSL加密、网络安全等级保护三级、管理制度</w:t>
            </w:r>
          </w:p>
        </w:tc>
        <w:tc>
          <w:tcPr>
            <w:tcW w:type="dxa" w:w="3007"/>
          </w:tcPr>
          <w:p>
            <w:r>
              <w:rPr>
                <w:rFonts w:ascii="Microsoft YaHei" w:cs="Microsoft YaHei" w:eastAsia="Microsoft YaHei" w:hAnsi="Microsoft YaHei"/>
                <w:b w:val="false"/>
                <w:bCs w:val="false"/>
                <w:sz w:val="18"/>
                <w:szCs w:val="18"/>
              </w:rPr>
              <w:t xml:space="preserve">3</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4. 信息共享、转让、公开披露</w:t>
            </w:r>
          </w:p>
        </w:tc>
        <w:tc>
          <w:tcPr>
            <w:tcW w:type="dxa" w:w="3007"/>
          </w:tcPr>
          <w:p>
            <w:r>
              <w:rPr>
                <w:rFonts w:ascii="Microsoft YaHei" w:cs="Microsoft YaHei" w:eastAsia="Microsoft YaHei" w:hAnsi="Microsoft YaHei"/>
                <w:b w:val="false"/>
                <w:bCs w:val="false"/>
                <w:sz w:val="18"/>
                <w:szCs w:val="18"/>
              </w:rPr>
              <w:t xml:space="preserve">信息共享、转让、公开披露</w:t>
            </w:r>
          </w:p>
        </w:tc>
        <w:tc>
          <w:tcPr>
            <w:tcW w:type="dxa" w:w="3007"/>
          </w:tcPr>
          <w:p>
            <w:r>
              <w:rPr>
                <w:rFonts w:ascii="Microsoft YaHei" w:cs="Microsoft YaHei" w:eastAsia="Microsoft YaHei" w:hAnsi="Microsoft YaHei"/>
                <w:b w:val="false"/>
                <w:bCs w:val="false"/>
                <w:sz w:val="18"/>
                <w:szCs w:val="18"/>
              </w:rPr>
              <w:t xml:space="preserve">含共享原则/关联公司/授权合作伙伴/SDK/转让/公开披露/例外情形</w:t>
            </w:r>
          </w:p>
        </w:tc>
        <w:tc>
          <w:tcPr>
            <w:tcW w:type="dxa" w:w="3007"/>
          </w:tcPr>
          <w:p>
            <w:r>
              <w:rPr>
                <w:rFonts w:ascii="Microsoft YaHei" w:cs="Microsoft YaHei" w:eastAsia="Microsoft YaHei" w:hAnsi="Microsoft YaHei"/>
                <w:b w:val="false"/>
                <w:bCs w:val="false"/>
                <w:sz w:val="18"/>
                <w:szCs w:val="18"/>
              </w:rPr>
              <w:t xml:space="preserve">4</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5. 您的权利</w:t>
            </w:r>
          </w:p>
        </w:tc>
        <w:tc>
          <w:tcPr>
            <w:tcW w:type="dxa" w:w="3007"/>
          </w:tcPr>
          <w:p>
            <w:r>
              <w:rPr>
                <w:rFonts w:ascii="Microsoft YaHei" w:cs="Microsoft YaHei" w:eastAsia="Microsoft YaHei" w:hAnsi="Microsoft YaHei"/>
                <w:b w:val="false"/>
                <w:bCs w:val="false"/>
                <w:sz w:val="18"/>
                <w:szCs w:val="18"/>
              </w:rPr>
              <w:t xml:space="preserve">用户权利与行使方式</w:t>
            </w:r>
          </w:p>
        </w:tc>
        <w:tc>
          <w:tcPr>
            <w:tcW w:type="dxa" w:w="3007"/>
          </w:tcPr>
          <w:p>
            <w:r>
              <w:rPr>
                <w:rFonts w:ascii="Microsoft YaHei" w:cs="Microsoft YaHei" w:eastAsia="Microsoft YaHei" w:hAnsi="Microsoft YaHei"/>
                <w:b w:val="false"/>
                <w:bCs w:val="false"/>
                <w:sz w:val="18"/>
                <w:szCs w:val="18"/>
              </w:rPr>
              <w:t xml:space="preserve">访问/删除/更正/注销/隐私设置/投诉举报/逝者权利/撤回同意/响应请求（15天）</w:t>
            </w:r>
          </w:p>
        </w:tc>
        <w:tc>
          <w:tcPr>
            <w:tcW w:type="dxa" w:w="3007"/>
          </w:tcPr>
          <w:p>
            <w:r>
              <w:rPr>
                <w:rFonts w:ascii="Microsoft YaHei" w:cs="Microsoft YaHei" w:eastAsia="Microsoft YaHei" w:hAnsi="Microsoft YaHei"/>
                <w:b w:val="false"/>
                <w:bCs w:val="false"/>
                <w:sz w:val="18"/>
                <w:szCs w:val="18"/>
              </w:rPr>
              <w:t xml:space="preserve">5</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6. 我们如何使用Cookie和同类技术</w:t>
            </w:r>
          </w:p>
        </w:tc>
        <w:tc>
          <w:tcPr>
            <w:tcW w:type="dxa" w:w="3007"/>
          </w:tcPr>
          <w:p>
            <w:r>
              <w:rPr>
                <w:rFonts w:ascii="Microsoft YaHei" w:cs="Microsoft YaHei" w:eastAsia="Microsoft YaHei" w:hAnsi="Microsoft YaHei"/>
                <w:b w:val="false"/>
                <w:bCs w:val="false"/>
                <w:sz w:val="18"/>
                <w:szCs w:val="18"/>
              </w:rPr>
              <w:t xml:space="preserve">Cookie或同类技术</w:t>
            </w:r>
          </w:p>
        </w:tc>
        <w:tc>
          <w:tcPr>
            <w:tcW w:type="dxa" w:w="3007"/>
          </w:tcPr>
          <w:p>
            <w:r>
              <w:rPr>
                <w:rFonts w:ascii="Microsoft YaHei" w:cs="Microsoft YaHei" w:eastAsia="Microsoft YaHei" w:hAnsi="Microsoft YaHei"/>
                <w:b w:val="false"/>
                <w:bCs w:val="false"/>
                <w:sz w:val="18"/>
                <w:szCs w:val="18"/>
              </w:rPr>
              <w:t xml:space="preserve">Cookie用于安全保障/省去重复登录/推荐内容；网站信标/像素标签用于了解偏好</w:t>
            </w:r>
          </w:p>
        </w:tc>
        <w:tc>
          <w:tcPr>
            <w:tcW w:type="dxa" w:w="3007"/>
          </w:tcPr>
          <w:p>
            <w:r>
              <w:rPr>
                <w:rFonts w:ascii="Microsoft YaHei" w:cs="Microsoft YaHei" w:eastAsia="Microsoft YaHei" w:hAnsi="Microsoft YaHei"/>
                <w:b w:val="false"/>
                <w:bCs w:val="false"/>
                <w:sz w:val="18"/>
                <w:szCs w:val="18"/>
              </w:rPr>
              <w:t xml:space="preserve">6</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7. 变更</w:t>
            </w:r>
          </w:p>
        </w:tc>
        <w:tc>
          <w:tcPr>
            <w:tcW w:type="dxa" w:w="3007"/>
          </w:tcPr>
          <w:p>
            <w:r>
              <w:rPr>
                <w:rFonts w:ascii="Microsoft YaHei" w:cs="Microsoft YaHei" w:eastAsia="Microsoft YaHei" w:hAnsi="Microsoft YaHei"/>
                <w:b w:val="false"/>
                <w:bCs w:val="false"/>
                <w:sz w:val="18"/>
                <w:szCs w:val="18"/>
              </w:rPr>
              <w:t xml:space="preserve">政策更新</w:t>
            </w:r>
          </w:p>
        </w:tc>
        <w:tc>
          <w:tcPr>
            <w:tcW w:type="dxa" w:w="3007"/>
          </w:tcPr>
          <w:p>
            <w:r>
              <w:rPr>
                <w:rFonts w:ascii="Microsoft YaHei" w:cs="Microsoft YaHei" w:eastAsia="Microsoft YaHei" w:hAnsi="Microsoft YaHei"/>
                <w:b w:val="false"/>
                <w:bCs w:val="false"/>
                <w:sz w:val="18"/>
                <w:szCs w:val="18"/>
              </w:rPr>
              <w:t xml:space="preserve">重大变更时推送通知/弹窗提示</w:t>
            </w:r>
          </w:p>
        </w:tc>
        <w:tc>
          <w:tcPr>
            <w:tcW w:type="dxa" w:w="3007"/>
          </w:tcPr>
          <w:p>
            <w:r>
              <w:rPr>
                <w:rFonts w:ascii="Microsoft YaHei" w:cs="Microsoft YaHei" w:eastAsia="Microsoft YaHei" w:hAnsi="Microsoft YaHei"/>
                <w:b w:val="false"/>
                <w:bCs w:val="false"/>
                <w:sz w:val="18"/>
                <w:szCs w:val="18"/>
              </w:rPr>
              <w:t xml:space="preserve">7</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8. 未成年人保护</w:t>
            </w:r>
          </w:p>
        </w:tc>
        <w:tc>
          <w:tcPr>
            <w:tcW w:type="dxa" w:w="3007"/>
          </w:tcPr>
          <w:p>
            <w:r>
              <w:rPr>
                <w:rFonts w:ascii="Microsoft YaHei" w:cs="Microsoft YaHei" w:eastAsia="Microsoft YaHei" w:hAnsi="Microsoft YaHei"/>
                <w:b w:val="false"/>
                <w:bCs w:val="false"/>
                <w:sz w:val="18"/>
                <w:szCs w:val="18"/>
              </w:rPr>
              <w:t xml:space="preserve">未成年人保护</w:t>
            </w:r>
          </w:p>
        </w:tc>
        <w:tc>
          <w:tcPr>
            <w:tcW w:type="dxa" w:w="3007"/>
          </w:tcPr>
          <w:p>
            <w:r>
              <w:rPr>
                <w:rFonts w:ascii="Microsoft YaHei" w:cs="Microsoft YaHei" w:eastAsia="Microsoft YaHei" w:hAnsi="Microsoft YaHei"/>
                <w:b w:val="false"/>
                <w:bCs w:val="false"/>
                <w:sz w:val="18"/>
                <w:szCs w:val="18"/>
              </w:rPr>
              <w:t xml:space="preserve">18周岁以下无法使用服务</w:t>
            </w:r>
          </w:p>
        </w:tc>
        <w:tc>
          <w:tcPr>
            <w:tcW w:type="dxa" w:w="3007"/>
          </w:tcPr>
          <w:p>
            <w:r>
              <w:rPr>
                <w:rFonts w:ascii="Microsoft YaHei" w:cs="Microsoft YaHei" w:eastAsia="Microsoft YaHei" w:hAnsi="Microsoft YaHei"/>
                <w:b w:val="false"/>
                <w:bCs w:val="false"/>
                <w:sz w:val="18"/>
                <w:szCs w:val="18"/>
              </w:rPr>
              <w:t xml:space="preserve">8</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9. 联系我们</w:t>
            </w:r>
          </w:p>
        </w:tc>
        <w:tc>
          <w:tcPr>
            <w:tcW w:type="dxa" w:w="3007"/>
          </w:tcPr>
          <w:p>
            <w:r>
              <w:rPr>
                <w:rFonts w:ascii="Microsoft YaHei" w:cs="Microsoft YaHei" w:eastAsia="Microsoft YaHei" w:hAnsi="Microsoft YaHei"/>
                <w:b w:val="false"/>
                <w:bCs w:val="false"/>
                <w:sz w:val="18"/>
                <w:szCs w:val="18"/>
              </w:rPr>
              <w:t xml:space="preserve">联系方式</w:t>
            </w:r>
          </w:p>
        </w:tc>
        <w:tc>
          <w:tcPr>
            <w:tcW w:type="dxa" w:w="3007"/>
          </w:tcPr>
          <w:p>
            <w:r>
              <w:rPr>
                <w:rFonts w:ascii="Microsoft YaHei" w:cs="Microsoft YaHei" w:eastAsia="Microsoft YaHei" w:hAnsi="Microsoft YaHei"/>
                <w:b w:val="false"/>
                <w:bCs w:val="false"/>
                <w:sz w:val="18"/>
                <w:szCs w:val="18"/>
              </w:rPr>
              <w:t xml:space="preserve">kefu@jiayuan.com；report@jiayuan.com；客服4001827758；北京市朝阳区</w:t>
            </w:r>
          </w:p>
        </w:tc>
        <w:tc>
          <w:tcPr>
            <w:tcW w:type="dxa" w:w="3007"/>
          </w:tcPr>
          <w:p>
            <w:r>
              <w:rPr>
                <w:rFonts w:ascii="Microsoft YaHei" w:cs="Microsoft YaHei" w:eastAsia="Microsoft YaHei" w:hAnsi="Microsoft YaHei"/>
                <w:b w:val="false"/>
                <w:bCs w:val="false"/>
                <w:sz w:val="18"/>
                <w:szCs w:val="18"/>
              </w:rPr>
              <w:t xml:space="preserve">9</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模块二、产品范围与运营主体</w:t>
      </w:r>
    </w:p>
    <w:p>
      <w:pPr>
        <w:spacing w:after="40" w:before="40"/>
      </w:pPr>
    </w:p>
    <w:p>
      <w:pPr>
        <w:pStyle w:val="Heading3"/>
        <w:spacing w:after="100" w:before="200"/>
      </w:pPr>
      <w:r>
        <w:rPr>
          <w:rFonts w:ascii="Microsoft YaHei" w:cs="Microsoft YaHei" w:eastAsia="Microsoft YaHei" w:hAnsi="Microsoft YaHei"/>
          <w:b/>
          <w:bCs/>
          <w:sz w:val="28"/>
          <w:szCs w:val="28"/>
        </w:rPr>
        <w:t xml:space="preserve">表2-1：运营主体表（B型）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2148"/>
            <w:shd w:fill="D9E2F3" w:color="D9E2F3" w:val="solid"/>
          </w:tcPr>
          <w:p>
            <w:pPr>
              <w:jc w:val="center"/>
            </w:pPr>
            <w:r>
              <w:rPr>
                <w:rFonts w:ascii="Microsoft YaHei" w:cs="Microsoft YaHei" w:eastAsia="Microsoft YaHei" w:hAnsi="Microsoft YaHei"/>
                <w:b/>
                <w:bCs/>
                <w:sz w:val="18"/>
                <w:szCs w:val="18"/>
              </w:rPr>
              <w:t xml:space="preserve">主体ID</w:t>
            </w:r>
          </w:p>
        </w:tc>
        <w:tc>
          <w:tcPr>
            <w:tcW w:type="dxa" w:w="2148"/>
            <w:shd w:fill="D9E2F3" w:color="D9E2F3" w:val="solid"/>
          </w:tcPr>
          <w:p>
            <w:pPr>
              <w:jc w:val="center"/>
            </w:pPr>
            <w:r>
              <w:rPr>
                <w:rFonts w:ascii="Microsoft YaHei" w:cs="Microsoft YaHei" w:eastAsia="Microsoft YaHei" w:hAnsi="Microsoft YaHei"/>
                <w:b/>
                <w:bCs/>
                <w:sz w:val="18"/>
                <w:szCs w:val="18"/>
              </w:rPr>
              <w:t xml:space="preserve">运营主体公司全称</w:t>
            </w:r>
          </w:p>
        </w:tc>
        <w:tc>
          <w:tcPr>
            <w:tcW w:type="dxa" w:w="2148"/>
            <w:shd w:fill="D9E2F3" w:color="D9E2F3" w:val="solid"/>
          </w:tcPr>
          <w:p>
            <w:pPr>
              <w:jc w:val="center"/>
            </w:pPr>
            <w:r>
              <w:rPr>
                <w:rFonts w:ascii="Microsoft YaHei" w:cs="Microsoft YaHei" w:eastAsia="Microsoft YaHei" w:hAnsi="Microsoft YaHei"/>
                <w:b/>
                <w:bCs/>
                <w:sz w:val="18"/>
                <w:szCs w:val="18"/>
              </w:rPr>
              <w:t xml:space="preserve">品牌名</w:t>
            </w:r>
          </w:p>
        </w:tc>
        <w:tc>
          <w:tcPr>
            <w:tcW w:type="dxa" w:w="2148"/>
            <w:shd w:fill="D9E2F3" w:color="D9E2F3" w:val="solid"/>
          </w:tcPr>
          <w:p>
            <w:pPr>
              <w:jc w:val="center"/>
            </w:pPr>
            <w:r>
              <w:rPr>
                <w:rFonts w:ascii="Microsoft YaHei" w:cs="Microsoft YaHei" w:eastAsia="Microsoft YaHei" w:hAnsi="Microsoft YaHei"/>
                <w:b/>
                <w:bCs/>
                <w:sz w:val="18"/>
                <w:szCs w:val="18"/>
              </w:rPr>
              <w:t xml:space="preserve">联系方式</w:t>
            </w:r>
          </w:p>
        </w:tc>
        <w:tc>
          <w:tcPr>
            <w:tcW w:type="dxa" w:w="2148"/>
            <w:shd w:fill="D9E2F3" w:color="D9E2F3" w:val="solid"/>
          </w:tcPr>
          <w:p>
            <w:pPr>
              <w:jc w:val="center"/>
            </w:pPr>
            <w:r>
              <w:rPr>
                <w:rFonts w:ascii="Microsoft YaHei" w:cs="Microsoft YaHei" w:eastAsia="Microsoft YaHei" w:hAnsi="Microsoft YaHei"/>
                <w:b/>
                <w:bCs/>
                <w:sz w:val="18"/>
                <w:szCs w:val="18"/>
              </w:rPr>
              <w:t xml:space="preserve">运营角色</w:t>
            </w:r>
          </w:p>
        </w:tc>
        <w:tc>
          <w:tcPr>
            <w:tcW w:type="dxa" w:w="2148"/>
            <w:shd w:fill="D9E2F3" w:color="D9E2F3" w:val="solid"/>
          </w:tcPr>
          <w:p>
            <w:pPr>
              <w:jc w:val="center"/>
            </w:pPr>
            <w:r>
              <w:rPr>
                <w:rFonts w:ascii="Microsoft YaHei" w:cs="Microsoft YaHei" w:eastAsia="Microsoft YaHei" w:hAnsi="Microsoft YaHei"/>
                <w:b/>
                <w:bCs/>
                <w:sz w:val="18"/>
                <w:szCs w:val="18"/>
              </w:rPr>
              <w:t xml:space="preserve">原文证据</w:t>
            </w:r>
          </w:p>
        </w:tc>
        <w:tc>
          <w:tcPr>
            <w:tcW w:type="dxa" w:w="2148"/>
            <w:shd w:fill="D9E2F3" w:color="D9E2F3" w:val="solid"/>
          </w:tcPr>
          <w:p>
            <w:pPr>
              <w:jc w:val="center"/>
            </w:pPr>
            <w:r>
              <w:rPr>
                <w:rFonts w:ascii="Microsoft YaHei" w:cs="Microsoft YaHei" w:eastAsia="Microsoft YaHei" w:hAnsi="Microsoft YaHei"/>
                <w:b/>
                <w:bCs/>
                <w:sz w:val="18"/>
                <w:szCs w:val="18"/>
              </w:rPr>
              <w:t xml:space="preserve">原文位置</w:t>
            </w:r>
          </w:p>
        </w:tc>
      </w:tr>
      <w:tr>
        <w:tc>
          <w:tcPr>
            <w:tcW w:type="dxa" w:w="2148"/>
          </w:tcPr>
          <w:p>
            <w:r>
              <w:rPr>
                <w:rFonts w:ascii="Microsoft YaHei" w:cs="Microsoft YaHei" w:eastAsia="Microsoft YaHei" w:hAnsi="Microsoft YaHei"/>
                <w:b w:val="false"/>
                <w:bCs w:val="false"/>
                <w:sz w:val="18"/>
                <w:szCs w:val="18"/>
              </w:rPr>
              <w:t xml:space="preserve">OP-01</w:t>
            </w:r>
          </w:p>
        </w:tc>
        <w:tc>
          <w:tcPr>
            <w:tcW w:type="dxa" w:w="2148"/>
          </w:tcPr>
          <w:p>
            <w:r>
              <w:rPr>
                <w:rFonts w:ascii="Microsoft YaHei" w:cs="Microsoft YaHei" w:eastAsia="Microsoft YaHei" w:hAnsi="Microsoft YaHei"/>
                <w:b w:val="false"/>
                <w:bCs w:val="false"/>
                <w:sz w:val="18"/>
                <w:szCs w:val="18"/>
              </w:rPr>
              <w:t xml:space="preserve">上海花千树信息科技有限公司（及其关联公司）</w:t>
            </w:r>
          </w:p>
        </w:tc>
        <w:tc>
          <w:tcPr>
            <w:tcW w:type="dxa" w:w="2148"/>
          </w:tcPr>
          <w:p>
            <w:r>
              <w:rPr>
                <w:rFonts w:ascii="Microsoft YaHei" w:cs="Microsoft YaHei" w:eastAsia="Microsoft YaHei" w:hAnsi="Microsoft YaHei"/>
                <w:b w:val="false"/>
                <w:bCs w:val="false"/>
                <w:sz w:val="18"/>
                <w:szCs w:val="18"/>
              </w:rPr>
              <w:t xml:space="preserve">世纪佳缘</w:t>
            </w:r>
          </w:p>
        </w:tc>
        <w:tc>
          <w:tcPr>
            <w:tcW w:type="dxa" w:w="2148"/>
          </w:tcPr>
          <w:p>
            <w:r>
              <w:rPr>
                <w:rFonts w:ascii="Microsoft YaHei" w:cs="Microsoft YaHei" w:eastAsia="Microsoft YaHei" w:hAnsi="Microsoft YaHei"/>
                <w:b w:val="false"/>
                <w:bCs w:val="false"/>
                <w:sz w:val="18"/>
                <w:szCs w:val="18"/>
              </w:rPr>
              <w:t xml:space="preserve">kefu@jiayuan.com；report@jiayuan.com；客服4001827758；北京市朝阳区朝阳北路237号复星国际中心21层法务部</w:t>
            </w:r>
          </w:p>
        </w:tc>
        <w:tc>
          <w:tcPr>
            <w:tcW w:type="dxa" w:w="2148"/>
          </w:tcPr>
          <w:p>
            <w:r>
              <w:rPr>
                <w:rFonts w:ascii="Microsoft YaHei" w:cs="Microsoft YaHei" w:eastAsia="Microsoft YaHei" w:hAnsi="Microsoft YaHei"/>
                <w:b w:val="false"/>
                <w:bCs w:val="false"/>
                <w:sz w:val="18"/>
                <w:szCs w:val="18"/>
              </w:rPr>
              <w:t xml:space="preserve">运营者/个人信息处理者</w:t>
            </w:r>
          </w:p>
        </w:tc>
        <w:tc>
          <w:tcPr>
            <w:tcW w:type="dxa" w:w="2148"/>
          </w:tcPr>
          <w:p>
            <w:r>
              <w:rPr>
                <w:rFonts w:ascii="Microsoft YaHei" w:cs="Microsoft YaHei" w:eastAsia="Microsoft YaHei" w:hAnsi="Microsoft YaHei"/>
                <w:b w:val="false"/>
                <w:bCs w:val="false"/>
                <w:sz w:val="18"/>
                <w:szCs w:val="18"/>
              </w:rPr>
              <w:t xml:space="preserve">"世纪佳缘是一款由上海花千树信息科技有限公司及其关联公司提供婚恋交友、婚介服务的社交产品"</w:t>
            </w:r>
          </w:p>
        </w:tc>
        <w:tc>
          <w:tcPr>
            <w:tcW w:type="dxa" w:w="2148"/>
          </w:tcPr>
          <w:p>
            <w:r>
              <w:rPr>
                <w:rFonts w:ascii="Microsoft YaHei" w:cs="Microsoft YaHei" w:eastAsia="Microsoft YaHei" w:hAnsi="Microsoft YaHei"/>
                <w:b w:val="false"/>
                <w:bCs w:val="false"/>
                <w:sz w:val="18"/>
                <w:szCs w:val="18"/>
              </w:rPr>
              <w:t xml:space="preserve">导言/9</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表2-2：产品范围表（B型）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506"/>
            <w:shd w:fill="D9E2F3" w:color="D9E2F3" w:val="solid"/>
          </w:tcPr>
          <w:p>
            <w:pPr>
              <w:jc w:val="center"/>
            </w:pPr>
            <w:r>
              <w:rPr>
                <w:rFonts w:ascii="Microsoft YaHei" w:cs="Microsoft YaHei" w:eastAsia="Microsoft YaHei" w:hAnsi="Microsoft YaHei"/>
                <w:b/>
                <w:bCs/>
                <w:sz w:val="18"/>
                <w:szCs w:val="18"/>
              </w:rPr>
              <w:t xml:space="preserve">产品ID</w:t>
            </w:r>
          </w:p>
        </w:tc>
        <w:tc>
          <w:tcPr>
            <w:tcW w:type="dxa" w:w="2506"/>
            <w:shd w:fill="D9E2F3" w:color="D9E2F3" w:val="solid"/>
          </w:tcPr>
          <w:p>
            <w:pPr>
              <w:jc w:val="center"/>
            </w:pPr>
            <w:r>
              <w:rPr>
                <w:rFonts w:ascii="Microsoft YaHei" w:cs="Microsoft YaHei" w:eastAsia="Microsoft YaHei" w:hAnsi="Microsoft YaHei"/>
                <w:b/>
                <w:bCs/>
                <w:sz w:val="18"/>
                <w:szCs w:val="18"/>
              </w:rPr>
              <w:t xml:space="preserve">适用产品/服务名称</w:t>
            </w:r>
          </w:p>
        </w:tc>
        <w:tc>
          <w:tcPr>
            <w:tcW w:type="dxa" w:w="2506"/>
            <w:shd w:fill="D9E2F3" w:color="D9E2F3" w:val="solid"/>
          </w:tcPr>
          <w:p>
            <w:pPr>
              <w:jc w:val="center"/>
            </w:pPr>
            <w:r>
              <w:rPr>
                <w:rFonts w:ascii="Microsoft YaHei" w:cs="Microsoft YaHei" w:eastAsia="Microsoft YaHei" w:hAnsi="Microsoft YaHei"/>
                <w:b/>
                <w:bCs/>
                <w:sz w:val="18"/>
                <w:szCs w:val="18"/>
              </w:rPr>
              <w:t xml:space="preserve">产品形态</w:t>
            </w:r>
          </w:p>
        </w:tc>
        <w:tc>
          <w:tcPr>
            <w:tcW w:type="dxa" w:w="2506"/>
            <w:shd w:fill="D9E2F3" w:color="D9E2F3" w:val="solid"/>
          </w:tcPr>
          <w:p>
            <w:pPr>
              <w:jc w:val="center"/>
            </w:pPr>
            <w:r>
              <w:rPr>
                <w:rFonts w:ascii="Microsoft YaHei" w:cs="Microsoft YaHei" w:eastAsia="Microsoft YaHei" w:hAnsi="Microsoft YaHei"/>
                <w:b/>
                <w:bCs/>
                <w:sz w:val="18"/>
                <w:szCs w:val="18"/>
              </w:rPr>
              <w:t xml:space="preserve">适用功能或服务范围</w:t>
            </w:r>
          </w:p>
        </w:tc>
        <w:tc>
          <w:tcPr>
            <w:tcW w:type="dxa" w:w="2506"/>
            <w:shd w:fill="D9E2F3" w:color="D9E2F3" w:val="solid"/>
          </w:tcPr>
          <w:p>
            <w:pPr>
              <w:jc w:val="center"/>
            </w:pPr>
            <w:r>
              <w:rPr>
                <w:rFonts w:ascii="Microsoft YaHei" w:cs="Microsoft YaHei" w:eastAsia="Microsoft YaHei" w:hAnsi="Microsoft YaHei"/>
                <w:b/>
                <w:bCs/>
                <w:sz w:val="18"/>
                <w:szCs w:val="18"/>
              </w:rPr>
              <w:t xml:space="preserve">不适用的产品/服务</w:t>
            </w:r>
          </w:p>
        </w:tc>
        <w:tc>
          <w:tcPr>
            <w:tcW w:type="dxa" w:w="2506"/>
            <w:shd w:fill="D9E2F3" w:color="D9E2F3" w:val="solid"/>
          </w:tcPr>
          <w:p>
            <w:pPr>
              <w:jc w:val="center"/>
            </w:pPr>
            <w:r>
              <w:rPr>
                <w:rFonts w:ascii="Microsoft YaHei" w:cs="Microsoft YaHei" w:eastAsia="Microsoft YaHei" w:hAnsi="Microsoft YaHei"/>
                <w:b/>
                <w:bCs/>
                <w:sz w:val="18"/>
                <w:szCs w:val="18"/>
              </w:rPr>
              <w:t xml:space="preserve">原文证据</w:t>
            </w:r>
          </w:p>
        </w:tc>
      </w:tr>
      <w:tr>
        <w:tc>
          <w:tcPr>
            <w:tcW w:type="dxa" w:w="2506"/>
          </w:tcPr>
          <w:p>
            <w:r>
              <w:rPr>
                <w:rFonts w:ascii="Microsoft YaHei" w:cs="Microsoft YaHei" w:eastAsia="Microsoft YaHei" w:hAnsi="Microsoft YaHei"/>
                <w:b w:val="false"/>
                <w:bCs w:val="false"/>
                <w:sz w:val="18"/>
                <w:szCs w:val="18"/>
              </w:rPr>
              <w:t xml:space="preserve">PR-01</w:t>
            </w:r>
          </w:p>
        </w:tc>
        <w:tc>
          <w:tcPr>
            <w:tcW w:type="dxa" w:w="2506"/>
          </w:tcPr>
          <w:p>
            <w:r>
              <w:rPr>
                <w:rFonts w:ascii="Microsoft YaHei" w:cs="Microsoft YaHei" w:eastAsia="Microsoft YaHei" w:hAnsi="Microsoft YaHei"/>
                <w:b w:val="false"/>
                <w:bCs w:val="false"/>
                <w:sz w:val="18"/>
                <w:szCs w:val="18"/>
              </w:rPr>
              <w:t xml:space="preserve">世纪佳缘</w:t>
            </w:r>
          </w:p>
        </w:tc>
        <w:tc>
          <w:tcPr>
            <w:tcW w:type="dxa" w:w="2506"/>
          </w:tcPr>
          <w:p>
            <w:r>
              <w:rPr>
                <w:rFonts w:ascii="Microsoft YaHei" w:cs="Microsoft YaHei" w:eastAsia="Microsoft YaHei" w:hAnsi="Microsoft YaHei"/>
                <w:b w:val="false"/>
                <w:bCs w:val="false"/>
                <w:sz w:val="18"/>
                <w:szCs w:val="18"/>
              </w:rPr>
              <w:t xml:space="preserve">网站（jiayuan.com）、小程序、移动客户端（App）、触屏端</w:t>
            </w:r>
          </w:p>
        </w:tc>
        <w:tc>
          <w:tcPr>
            <w:tcW w:type="dxa" w:w="2506"/>
          </w:tcPr>
          <w:p>
            <w:r>
              <w:rPr>
                <w:rFonts w:ascii="Microsoft YaHei" w:cs="Microsoft YaHei" w:eastAsia="Microsoft YaHei" w:hAnsi="Microsoft YaHei"/>
                <w:b w:val="false"/>
                <w:bCs w:val="false"/>
                <w:sz w:val="18"/>
                <w:szCs w:val="18"/>
              </w:rPr>
              <w:t xml:space="preserve">婚恋交友、婚介服务（缘分/缘分圈/聊天/相册/直播/付费会员等）</w:t>
            </w:r>
          </w:p>
        </w:tc>
        <w:tc>
          <w:tcPr>
            <w:tcW w:type="dxa" w:w="2506"/>
          </w:tcPr>
          <w:p>
            <w:r>
              <w:rPr>
                <w:rFonts w:ascii="Microsoft YaHei" w:cs="Microsoft YaHei" w:eastAsia="Microsoft YaHei" w:hAnsi="Microsoft YaHei"/>
                <w:b w:val="false"/>
                <w:bCs w:val="false"/>
                <w:sz w:val="18"/>
                <w:szCs w:val="18"/>
              </w:rPr>
              <w:t xml:space="preserve">第三方服务</w:t>
            </w:r>
          </w:p>
        </w:tc>
        <w:tc>
          <w:tcPr>
            <w:tcW w:type="dxa" w:w="2506"/>
          </w:tcPr>
          <w:p>
            <w:r>
              <w:rPr>
                <w:rFonts w:ascii="Microsoft YaHei" w:cs="Microsoft YaHei" w:eastAsia="Microsoft YaHei" w:hAnsi="Microsoft YaHei"/>
                <w:b w:val="false"/>
                <w:bCs w:val="false"/>
                <w:sz w:val="18"/>
                <w:szCs w:val="18"/>
              </w:rPr>
              <w:t xml:space="preserve">"世纪佳缘：指世纪佳缘（域名为jiayuan.com）网站、小程序、移动客户端（世纪佳缘APP）和触屏端"</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模块三、个人信息收集与使用（A型）</w:t>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记录1：注册、登录</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注册登录（手机号/一键登录/第三方账号登录）</w:t>
            </w:r>
          </w:p>
        </w:tc>
        <w:tc>
          <w:tcPr>
            <w:tcW w:type="dxa" w:w="3759"/>
          </w:tcPr>
          <w:p>
            <w:r>
              <w:rPr>
                <w:rFonts w:ascii="Microsoft YaHei" w:cs="Microsoft YaHei" w:eastAsia="Microsoft YaHei" w:hAnsi="Microsoft YaHei"/>
                <w:b w:val="false"/>
                <w:bCs w:val="false"/>
                <w:sz w:val="18"/>
                <w:szCs w:val="18"/>
              </w:rPr>
              <w:t xml:space="preserve">"当您注册世纪佳缘账号时，我们依据法律规定需要您提供有效的中国大陆手机号码进行实名制核验"</w:t>
            </w:r>
          </w:p>
        </w:tc>
        <w:tc>
          <w:tcPr>
            <w:tcW w:type="dxa" w:w="3759"/>
          </w:tcPr>
          <w:p>
            <w:r>
              <w:rPr>
                <w:rFonts w:ascii="Microsoft YaHei" w:cs="Microsoft YaHei" w:eastAsia="Microsoft YaHei" w:hAnsi="Microsoft YaHei"/>
                <w:b w:val="false"/>
                <w:bCs w:val="false"/>
                <w:sz w:val="18"/>
                <w:szCs w:val="18"/>
              </w:rPr>
              <w:t xml:space="preserve">1.1</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手机号码、昵称、性别、生日、婚姻状况、所在地区/身高/学历/月薪区间/真实头像（可选）、第三方账号信息（昵称/生日/地区/婚姻/学历/收入/身高/性别等）</w:t>
            </w:r>
          </w:p>
        </w:tc>
        <w:tc>
          <w:tcPr>
            <w:tcW w:type="dxa" w:w="3759"/>
          </w:tcPr>
          <w:p>
            <w:r>
              <w:rPr>
                <w:rFonts w:ascii="Microsoft YaHei" w:cs="Microsoft YaHei" w:eastAsia="Microsoft YaHei" w:hAnsi="Microsoft YaHei"/>
                <w:b w:val="false"/>
                <w:bCs w:val="false"/>
                <w:sz w:val="18"/>
                <w:szCs w:val="18"/>
              </w:rPr>
              <w:t xml:space="preserve">"我们还会收集您的昵称、性别、生日、婚姻状况""您可以使用第三方账号登录世纪佳缘，但需要授权我们获取您在第三方平台注册的个人信息"</w:t>
            </w:r>
          </w:p>
        </w:tc>
        <w:tc>
          <w:tcPr>
            <w:tcW w:type="dxa" w:w="3759"/>
          </w:tcPr>
          <w:p>
            <w:r>
              <w:rPr>
                <w:rFonts w:ascii="Microsoft YaHei" w:cs="Microsoft YaHei" w:eastAsia="Microsoft YaHei" w:hAnsi="Microsoft YaHei"/>
                <w:b w:val="false"/>
                <w:bCs w:val="false"/>
                <w:sz w:val="18"/>
                <w:szCs w:val="18"/>
              </w:rPr>
              <w:t xml:space="preserve">1.1</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实名制核验、建立征婚档案、提供婚恋交友服务</w:t>
            </w:r>
          </w:p>
        </w:tc>
        <w:tc>
          <w:tcPr>
            <w:tcW w:type="dxa" w:w="3759"/>
          </w:tcPr>
          <w:p>
            <w:r>
              <w:rPr>
                <w:rFonts w:ascii="Microsoft YaHei" w:cs="Microsoft YaHei" w:eastAsia="Microsoft YaHei" w:hAnsi="Microsoft YaHei"/>
                <w:b w:val="false"/>
                <w:bCs w:val="false"/>
                <w:sz w:val="18"/>
                <w:szCs w:val="18"/>
              </w:rPr>
              <w:t xml:space="preserve">"收集此类是为了满足相关法律、法规关于网络实名制的要求""建立您的征婚档案，提供基本的婚恋交友服务"</w:t>
            </w:r>
          </w:p>
        </w:tc>
        <w:tc>
          <w:tcPr>
            <w:tcW w:type="dxa" w:w="3759"/>
          </w:tcPr>
          <w:p>
            <w:r>
              <w:rPr>
                <w:rFonts w:ascii="Microsoft YaHei" w:cs="Microsoft YaHei" w:eastAsia="Microsoft YaHei" w:hAnsi="Microsoft YaHei"/>
                <w:b w:val="false"/>
                <w:bCs w:val="false"/>
                <w:sz w:val="18"/>
                <w:szCs w:val="18"/>
              </w:rPr>
              <w:t xml:space="preserve">1.1</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必要（手机号/昵称/性别/生日/婚姻状况）</w:t>
            </w:r>
          </w:p>
        </w:tc>
        <w:tc>
          <w:tcPr>
            <w:tcW w:type="dxa" w:w="3759"/>
          </w:tcPr>
          <w:p>
            <w:r>
              <w:rPr>
                <w:rFonts w:ascii="Microsoft YaHei" w:cs="Microsoft YaHei" w:eastAsia="Microsoft YaHei" w:hAnsi="Microsoft YaHei"/>
                <w:b w:val="false"/>
                <w:bCs w:val="false"/>
                <w:sz w:val="18"/>
                <w:szCs w:val="18"/>
              </w:rPr>
              <w:t xml:space="preserve">"上述信息系我们提供婚恋交友基本功能所必要的个人信息""若您不提供这类信息，您可能无法正常使用我们的服务"</w:t>
            </w:r>
          </w:p>
        </w:tc>
        <w:tc>
          <w:tcPr>
            <w:tcW w:type="dxa" w:w="3759"/>
          </w:tcPr>
          <w:p>
            <w:r>
              <w:rPr>
                <w:rFonts w:ascii="Microsoft YaHei" w:cs="Microsoft YaHei" w:eastAsia="Microsoft YaHei" w:hAnsi="Microsoft YaHei"/>
                <w:b w:val="false"/>
                <w:bCs w:val="false"/>
                <w:sz w:val="18"/>
                <w:szCs w:val="18"/>
              </w:rPr>
              <w:t xml:space="preserve">1.1</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记录2：实名认证/人脸认证/婚况核验/学历认证</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双重认证（实名认证+人脸认证）、婚姻状况认证、学历认证</w:t>
            </w:r>
          </w:p>
        </w:tc>
        <w:tc>
          <w:tcPr>
            <w:tcW w:type="dxa" w:w="3759"/>
          </w:tcPr>
          <w:p>
            <w:r>
              <w:rPr>
                <w:rFonts w:ascii="Microsoft YaHei" w:cs="Microsoft YaHei" w:eastAsia="Microsoft YaHei" w:hAnsi="Microsoft YaHei"/>
                <w:b w:val="false"/>
                <w:bCs w:val="false"/>
                <w:sz w:val="18"/>
                <w:szCs w:val="18"/>
              </w:rPr>
              <w:t xml:space="preserve">"当您使用消息-聊天、发现-缘分圈功能时，您需要进行双重认证""当您使用婚姻状况认证服务时""当您使用学历认证服务时"</w:t>
            </w:r>
          </w:p>
        </w:tc>
        <w:tc>
          <w:tcPr>
            <w:tcW w:type="dxa" w:w="3759"/>
          </w:tcPr>
          <w:p>
            <w:r>
              <w:rPr>
                <w:rFonts w:ascii="Microsoft YaHei" w:cs="Microsoft YaHei" w:eastAsia="Microsoft YaHei" w:hAnsi="Microsoft YaHei"/>
                <w:b w:val="false"/>
                <w:bCs w:val="false"/>
                <w:sz w:val="18"/>
                <w:szCs w:val="18"/>
              </w:rPr>
              <w:t xml:space="preserve">1.7/1.8/1.9</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真实姓名、身份证件号码、人脸信息、手机号码、姓名/身份证号/婚姻状况（婚况核验）、学信网在线验证码（学历认证）</w:t>
            </w:r>
          </w:p>
        </w:tc>
        <w:tc>
          <w:tcPr>
            <w:tcW w:type="dxa" w:w="3759"/>
          </w:tcPr>
          <w:p>
            <w:r>
              <w:rPr>
                <w:rFonts w:ascii="Microsoft YaHei" w:cs="Microsoft YaHei" w:eastAsia="Microsoft YaHei" w:hAnsi="Microsoft YaHei"/>
                <w:b w:val="false"/>
                <w:bCs w:val="false"/>
                <w:sz w:val="18"/>
                <w:szCs w:val="18"/>
              </w:rPr>
              <w:t xml:space="preserve">"你需要提供真实身份信息（真实姓名、身份证件号码或人脸信息）""您需要授权我们向相关服务机构传输您的个人身份信息（包括姓名、身份证号、婚姻状况）""您可以选择通过提交学信网在线验证码的方式进行学历认证"</w:t>
            </w:r>
          </w:p>
        </w:tc>
        <w:tc>
          <w:tcPr>
            <w:tcW w:type="dxa" w:w="3759"/>
          </w:tcPr>
          <w:p>
            <w:r>
              <w:rPr>
                <w:rFonts w:ascii="Microsoft YaHei" w:cs="Microsoft YaHei" w:eastAsia="Microsoft YaHei" w:hAnsi="Microsoft YaHei"/>
                <w:b w:val="false"/>
                <w:bCs w:val="false"/>
                <w:sz w:val="18"/>
                <w:szCs w:val="18"/>
              </w:rPr>
              <w:t xml:space="preserve">1.7/1.8/1.9</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网络实名制、保证严肃婚恋氛围、禁止已婚用户交友、推荐学历更匹配用户</w:t>
            </w:r>
          </w:p>
        </w:tc>
        <w:tc>
          <w:tcPr>
            <w:tcW w:type="dxa" w:w="3759"/>
          </w:tcPr>
          <w:p>
            <w:r>
              <w:rPr>
                <w:rFonts w:ascii="Microsoft YaHei" w:cs="Microsoft YaHei" w:eastAsia="Microsoft YaHei" w:hAnsi="Microsoft YaHei"/>
                <w:b w:val="false"/>
                <w:bCs w:val="false"/>
                <w:sz w:val="18"/>
                <w:szCs w:val="18"/>
              </w:rPr>
              <w:t xml:space="preserve">"保证世纪佳缘严肃婚恋的社交氛围""保证使用本产品交友的用户均为单身用户"</w:t>
            </w:r>
          </w:p>
        </w:tc>
        <w:tc>
          <w:tcPr>
            <w:tcW w:type="dxa" w:w="3759"/>
          </w:tcPr>
          <w:p>
            <w:r>
              <w:rPr>
                <w:rFonts w:ascii="Microsoft YaHei" w:cs="Microsoft YaHei" w:eastAsia="Microsoft YaHei" w:hAnsi="Microsoft YaHei"/>
                <w:b w:val="false"/>
                <w:bCs w:val="false"/>
                <w:sz w:val="18"/>
                <w:szCs w:val="18"/>
              </w:rPr>
              <w:t xml:space="preserve">1.7/1.8/1.9</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记录3：缘分功能/位置服务/搜索附近的人</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缘分功能（推荐同城市会员）、搜索附近的人、缘分圈发布位置</w:t>
            </w:r>
          </w:p>
        </w:tc>
        <w:tc>
          <w:tcPr>
            <w:tcW w:type="dxa" w:w="3759"/>
          </w:tcPr>
          <w:p>
            <w:r>
              <w:rPr>
                <w:rFonts w:ascii="Microsoft YaHei" w:cs="Microsoft YaHei" w:eastAsia="Microsoft YaHei" w:hAnsi="Microsoft YaHei"/>
                <w:b w:val="false"/>
                <w:bCs w:val="false"/>
                <w:sz w:val="18"/>
                <w:szCs w:val="18"/>
              </w:rPr>
              <w:t xml:space="preserve">"当您使用世纪佳缘缘分功能时""当您使用世纪佳缘的搜索-附近的人功能时"</w:t>
            </w:r>
          </w:p>
        </w:tc>
        <w:tc>
          <w:tcPr>
            <w:tcW w:type="dxa" w:w="3759"/>
          </w:tcPr>
          <w:p>
            <w:r>
              <w:rPr>
                <w:rFonts w:ascii="Microsoft YaHei" w:cs="Microsoft YaHei" w:eastAsia="Microsoft YaHei" w:hAnsi="Microsoft YaHei"/>
                <w:b w:val="false"/>
                <w:bCs w:val="false"/>
                <w:sz w:val="18"/>
                <w:szCs w:val="18"/>
              </w:rPr>
              <w:t xml:space="preserve">1.3/1.6</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经纬度定位、IP位置、注册资料所在地、位置信息（GPS/网络）、搜索记录、访问记录</w:t>
            </w:r>
          </w:p>
        </w:tc>
        <w:tc>
          <w:tcPr>
            <w:tcW w:type="dxa" w:w="3759"/>
          </w:tcPr>
          <w:p>
            <w:r>
              <w:rPr>
                <w:rFonts w:ascii="Microsoft YaHei" w:cs="Microsoft YaHei" w:eastAsia="Microsoft YaHei" w:hAnsi="Microsoft YaHei"/>
                <w:b w:val="false"/>
                <w:bCs w:val="false"/>
                <w:sz w:val="18"/>
                <w:szCs w:val="18"/>
              </w:rPr>
              <w:t xml:space="preserve">"会优先获取用户经纬度定位，若经纬度权限未授权则会使用用户联网IP所在位置"</w:t>
            </w:r>
          </w:p>
        </w:tc>
        <w:tc>
          <w:tcPr>
            <w:tcW w:type="dxa" w:w="3759"/>
          </w:tcPr>
          <w:p>
            <w:r>
              <w:rPr>
                <w:rFonts w:ascii="Microsoft YaHei" w:cs="Microsoft YaHei" w:eastAsia="Microsoft YaHei" w:hAnsi="Microsoft YaHei"/>
                <w:b w:val="false"/>
                <w:bCs w:val="false"/>
                <w:sz w:val="18"/>
                <w:szCs w:val="18"/>
              </w:rPr>
              <w:t xml:space="preserve">1.3/1.6</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推荐同城市会员、就近寻缘、精准个性化服务</w:t>
            </w:r>
          </w:p>
        </w:tc>
        <w:tc>
          <w:tcPr>
            <w:tcW w:type="dxa" w:w="3759"/>
          </w:tcPr>
          <w:p>
            <w:r>
              <w:rPr>
                <w:rFonts w:ascii="Microsoft YaHei" w:cs="Microsoft YaHei" w:eastAsia="Microsoft YaHei" w:hAnsi="Microsoft YaHei"/>
                <w:b w:val="false"/>
                <w:bCs w:val="false"/>
                <w:sz w:val="18"/>
                <w:szCs w:val="18"/>
              </w:rPr>
              <w:t xml:space="preserve">"目的是为了更好地向您推荐或匹配附近的人，为您就近寻缘""向您提供更加精准和个性化的服务和内容"</w:t>
            </w:r>
          </w:p>
        </w:tc>
        <w:tc>
          <w:tcPr>
            <w:tcW w:type="dxa" w:w="3759"/>
          </w:tcPr>
          <w:p>
            <w:r>
              <w:rPr>
                <w:rFonts w:ascii="Microsoft YaHei" w:cs="Microsoft YaHei" w:eastAsia="Microsoft YaHei" w:hAnsi="Microsoft YaHei"/>
                <w:b w:val="false"/>
                <w:bCs w:val="false"/>
                <w:sz w:val="18"/>
                <w:szCs w:val="18"/>
              </w:rPr>
              <w:t xml:space="preserve">1.6</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记录4：安全运行与设备信息</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安全运行、运营质量保障</w:t>
            </w:r>
          </w:p>
        </w:tc>
        <w:tc>
          <w:tcPr>
            <w:tcW w:type="dxa" w:w="3759"/>
          </w:tcPr>
          <w:p>
            <w:r>
              <w:rPr>
                <w:rFonts w:ascii="Microsoft YaHei" w:cs="Microsoft YaHei" w:eastAsia="Microsoft YaHei" w:hAnsi="Microsoft YaHei"/>
                <w:b w:val="false"/>
                <w:bCs w:val="false"/>
                <w:sz w:val="18"/>
                <w:szCs w:val="18"/>
              </w:rPr>
              <w:t xml:space="preserve">"为了维护相关产品或服务的正常稳定运行""为了预防恶意程序、保障运营质量及效率"</w:t>
            </w:r>
          </w:p>
        </w:tc>
        <w:tc>
          <w:tcPr>
            <w:tcW w:type="dxa" w:w="3759"/>
          </w:tcPr>
          <w:p>
            <w:r>
              <w:rPr>
                <w:rFonts w:ascii="Microsoft YaHei" w:cs="Microsoft YaHei" w:eastAsia="Microsoft YaHei" w:hAnsi="Microsoft YaHei"/>
                <w:b w:val="false"/>
                <w:bCs w:val="false"/>
                <w:sz w:val="18"/>
                <w:szCs w:val="18"/>
              </w:rPr>
              <w:t xml:space="preserve">1.2</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设备型号、操作系统、IDFA/OAID/Android ID/OPENUDID/GUID/GAID、登陆IP地址、软件版本号、接入网络方式/类型/状态、网络质量数据、加速度/陀螺仪传感器、已安装或正在运行的应用列表、SD卡数据、SIM卡状态、WiFi参数/WIFI信号强度、操作日志、服务日志</w:t>
            </w:r>
          </w:p>
        </w:tc>
        <w:tc>
          <w:tcPr>
            <w:tcW w:type="dxa" w:w="3759"/>
          </w:tcPr>
          <w:p>
            <w:r>
              <w:rPr>
                <w:rFonts w:ascii="Microsoft YaHei" w:cs="Microsoft YaHei" w:eastAsia="Microsoft YaHei" w:hAnsi="Microsoft YaHei"/>
                <w:b w:val="false"/>
                <w:bCs w:val="false"/>
                <w:sz w:val="18"/>
                <w:szCs w:val="18"/>
              </w:rPr>
              <w:t xml:space="preserve">"我们会收集使用您的设备型号、操作系统、唯一设备标识符""已安装或正在运行的必要的应用/软件列表信息"</w:t>
            </w:r>
          </w:p>
        </w:tc>
        <w:tc>
          <w:tcPr>
            <w:tcW w:type="dxa" w:w="3759"/>
          </w:tcPr>
          <w:p>
            <w:r>
              <w:rPr>
                <w:rFonts w:ascii="Microsoft YaHei" w:cs="Microsoft YaHei" w:eastAsia="Microsoft YaHei" w:hAnsi="Microsoft YaHei"/>
                <w:b w:val="false"/>
                <w:bCs w:val="false"/>
                <w:sz w:val="18"/>
                <w:szCs w:val="18"/>
              </w:rPr>
              <w:t xml:space="preserve">1.2</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模块四、营销与个性化推荐（A型）</w:t>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记录：个性化推荐与商业信息</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营销或推荐类型</w:t>
            </w:r>
          </w:p>
        </w:tc>
        <w:tc>
          <w:tcPr>
            <w:tcW w:type="dxa" w:w="3759"/>
          </w:tcPr>
          <w:p>
            <w:r>
              <w:rPr>
                <w:rFonts w:ascii="Microsoft YaHei" w:cs="Microsoft YaHei" w:eastAsia="Microsoft YaHei" w:hAnsi="Microsoft YaHei"/>
                <w:b w:val="false"/>
                <w:bCs w:val="false"/>
                <w:sz w:val="18"/>
                <w:szCs w:val="18"/>
              </w:rPr>
              <w:t xml:space="preserve">个性化推荐（广告/内容）</w:t>
            </w:r>
          </w:p>
        </w:tc>
        <w:tc>
          <w:tcPr>
            <w:tcW w:type="dxa" w:w="3759"/>
          </w:tcPr>
          <w:p>
            <w:r>
              <w:rPr>
                <w:rFonts w:ascii="Microsoft YaHei" w:cs="Microsoft YaHei" w:eastAsia="Microsoft YaHei" w:hAnsi="Microsoft YaHei"/>
                <w:b w:val="false"/>
                <w:bCs w:val="false"/>
                <w:sz w:val="18"/>
                <w:szCs w:val="18"/>
              </w:rPr>
              <w:t xml:space="preserve">"当您对世纪佳缘推送的第三方广告信息不感兴趣或希望减少某些广告信息推荐时"</w:t>
            </w:r>
          </w:p>
        </w:tc>
        <w:tc>
          <w:tcPr>
            <w:tcW w:type="dxa" w:w="3759"/>
          </w:tcPr>
          <w:p>
            <w:r>
              <w:rPr>
                <w:rFonts w:ascii="Microsoft YaHei" w:cs="Microsoft YaHei" w:eastAsia="Microsoft YaHei" w:hAnsi="Microsoft YaHei"/>
                <w:b w:val="false"/>
                <w:bCs w:val="false"/>
                <w:sz w:val="18"/>
                <w:szCs w:val="18"/>
              </w:rPr>
              <w:t xml:space="preserve">1.14</w:t>
            </w:r>
          </w:p>
        </w:tc>
      </w:tr>
      <w:tr>
        <w:tc>
          <w:tcPr>
            <w:tcW w:type="dxa" w:w="3759"/>
          </w:tcPr>
          <w:p>
            <w:r>
              <w:rPr>
                <w:rFonts w:ascii="Microsoft YaHei" w:cs="Microsoft YaHei" w:eastAsia="Microsoft YaHei" w:hAnsi="Microsoft YaHei"/>
                <w:b w:val="false"/>
                <w:bCs w:val="false"/>
                <w:sz w:val="18"/>
                <w:szCs w:val="18"/>
              </w:rPr>
              <w:t xml:space="preserve">使用的信息类别</w:t>
            </w:r>
          </w:p>
        </w:tc>
        <w:tc>
          <w:tcPr>
            <w:tcW w:type="dxa" w:w="3759"/>
          </w:tcPr>
          <w:p>
            <w:r>
              <w:rPr>
                <w:rFonts w:ascii="Microsoft YaHei" w:cs="Microsoft YaHei" w:eastAsia="Microsoft YaHei" w:hAnsi="Microsoft YaHei"/>
                <w:b w:val="false"/>
                <w:bCs w:val="false"/>
                <w:sz w:val="18"/>
                <w:szCs w:val="18"/>
              </w:rPr>
              <w:t xml:space="preserve">设备信息、浏览偏好、位置信息等</w:t>
            </w:r>
          </w:p>
        </w:tc>
        <w:tc>
          <w:tcPr>
            <w:tcW w:type="dxa" w:w="3759"/>
          </w:tcPr>
          <w:p>
            <w:r>
              <w:rPr>
                <w:rFonts w:ascii="Microsoft YaHei" w:cs="Microsoft YaHei" w:eastAsia="Microsoft YaHei" w:hAnsi="Microsoft YaHei"/>
                <w:b w:val="false"/>
                <w:bCs w:val="false"/>
                <w:sz w:val="18"/>
                <w:szCs w:val="18"/>
              </w:rPr>
              <w:t xml:space="preserve">原文未详细说明使用的具体字段</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关闭方式</w:t>
            </w:r>
          </w:p>
        </w:tc>
        <w:tc>
          <w:tcPr>
            <w:tcW w:type="dxa" w:w="3759"/>
          </w:tcPr>
          <w:p>
            <w:r>
              <w:rPr>
                <w:rFonts w:ascii="Microsoft YaHei" w:cs="Microsoft YaHei" w:eastAsia="Microsoft YaHei" w:hAnsi="Microsoft YaHei"/>
                <w:b w:val="false"/>
                <w:bCs w:val="false"/>
                <w:sz w:val="18"/>
                <w:szCs w:val="18"/>
              </w:rPr>
              <w:t xml:space="preserve">【我-设置-隐私设置-个性化推荐设置】</w:t>
            </w:r>
          </w:p>
        </w:tc>
        <w:tc>
          <w:tcPr>
            <w:tcW w:type="dxa" w:w="3759"/>
          </w:tcPr>
          <w:p>
            <w:r>
              <w:rPr>
                <w:rFonts w:ascii="Microsoft YaHei" w:cs="Microsoft YaHei" w:eastAsia="Microsoft YaHei" w:hAnsi="Microsoft YaHei"/>
                <w:b w:val="false"/>
                <w:bCs w:val="false"/>
                <w:sz w:val="18"/>
                <w:szCs w:val="18"/>
              </w:rPr>
              <w:t xml:space="preserve">"您可以通过以下路径关闭个性化推荐：我-设置-隐私设置-个性化推荐设置"</w:t>
            </w:r>
          </w:p>
        </w:tc>
        <w:tc>
          <w:tcPr>
            <w:tcW w:type="dxa" w:w="3759"/>
          </w:tcPr>
          <w:p>
            <w:r>
              <w:rPr>
                <w:rFonts w:ascii="Microsoft YaHei" w:cs="Microsoft YaHei" w:eastAsia="Microsoft YaHei" w:hAnsi="Microsoft YaHei"/>
                <w:b w:val="false"/>
                <w:bCs w:val="false"/>
                <w:sz w:val="18"/>
                <w:szCs w:val="18"/>
              </w:rPr>
              <w:t xml:space="preserve">1.14</w:t>
            </w:r>
          </w:p>
        </w:tc>
      </w:tr>
      <w:tr>
        <w:tc>
          <w:tcPr>
            <w:tcW w:type="dxa" w:w="3759"/>
          </w:tcPr>
          <w:p>
            <w:r>
              <w:rPr>
                <w:rFonts w:ascii="Microsoft YaHei" w:cs="Microsoft YaHei" w:eastAsia="Microsoft YaHei" w:hAnsi="Microsoft YaHei"/>
                <w:b w:val="false"/>
                <w:bCs w:val="false"/>
                <w:sz w:val="18"/>
                <w:szCs w:val="18"/>
              </w:rPr>
              <w:t xml:space="preserve">关闭后的影响</w:t>
            </w:r>
          </w:p>
        </w:tc>
        <w:tc>
          <w:tcPr>
            <w:tcW w:type="dxa" w:w="3759"/>
          </w:tcPr>
          <w:p>
            <w:r>
              <w:rPr>
                <w:rFonts w:ascii="Microsoft YaHei" w:cs="Microsoft YaHei" w:eastAsia="Microsoft YaHei" w:hAnsi="Microsoft YaHei"/>
                <w:b w:val="false"/>
                <w:bCs w:val="false"/>
                <w:sz w:val="18"/>
                <w:szCs w:val="18"/>
              </w:rPr>
              <w:t xml:space="preserve">不再基于个性化广告推送目的处理个人信息，仅推送普适性广告</w:t>
            </w:r>
          </w:p>
        </w:tc>
        <w:tc>
          <w:tcPr>
            <w:tcW w:type="dxa" w:w="3759"/>
          </w:tcPr>
          <w:p>
            <w:r>
              <w:rPr>
                <w:rFonts w:ascii="Microsoft YaHei" w:cs="Microsoft YaHei" w:eastAsia="Microsoft YaHei" w:hAnsi="Microsoft YaHei"/>
                <w:b w:val="false"/>
                <w:bCs w:val="false"/>
                <w:sz w:val="18"/>
                <w:szCs w:val="18"/>
              </w:rPr>
              <w:t xml:space="preserve">"当您关闭后，我们不会基于个性化广告推送的目的处理您的个人信息，而仅会向您推送与您的偏好无关的具有普遍性的广告信息"</w:t>
            </w:r>
          </w:p>
        </w:tc>
        <w:tc>
          <w:tcPr>
            <w:tcW w:type="dxa" w:w="3759"/>
          </w:tcPr>
          <w:p>
            <w:r>
              <w:rPr>
                <w:rFonts w:ascii="Microsoft YaHei" w:cs="Microsoft YaHei" w:eastAsia="Microsoft YaHei" w:hAnsi="Microsoft YaHei"/>
                <w:b w:val="false"/>
                <w:bCs w:val="false"/>
                <w:sz w:val="18"/>
                <w:szCs w:val="18"/>
              </w:rPr>
              <w:t xml:space="preserve">1.14</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模块五、Cookie及同类技术（A型）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技术名称</w:t>
            </w:r>
          </w:p>
        </w:tc>
        <w:tc>
          <w:tcPr>
            <w:tcW w:type="dxa" w:w="3759"/>
          </w:tcPr>
          <w:p>
            <w:r>
              <w:rPr>
                <w:rFonts w:ascii="Microsoft YaHei" w:cs="Microsoft YaHei" w:eastAsia="Microsoft YaHei" w:hAnsi="Microsoft YaHei"/>
                <w:b w:val="false"/>
                <w:bCs w:val="false"/>
                <w:sz w:val="18"/>
                <w:szCs w:val="18"/>
              </w:rPr>
              <w:t xml:space="preserve">Cookie、网站信标、像素标签</w:t>
            </w:r>
          </w:p>
        </w:tc>
        <w:tc>
          <w:tcPr>
            <w:tcW w:type="dxa" w:w="3759"/>
          </w:tcPr>
          <w:p>
            <w:r>
              <w:rPr>
                <w:rFonts w:ascii="Microsoft YaHei" w:cs="Microsoft YaHei" w:eastAsia="Microsoft YaHei" w:hAnsi="Microsoft YaHei"/>
                <w:b w:val="false"/>
                <w:bCs w:val="false"/>
                <w:sz w:val="18"/>
                <w:szCs w:val="18"/>
              </w:rPr>
              <w:t xml:space="preserve">"Cookie是一种可让网站服务器将数据存储于客户端或从客户端中读取数据的中立技术""网站信标、像素标签之类的其他同类技术"</w:t>
            </w:r>
          </w:p>
        </w:tc>
        <w:tc>
          <w:tcPr>
            <w:tcW w:type="dxa" w:w="3759"/>
          </w:tcPr>
          <w:p>
            <w:r>
              <w:rPr>
                <w:rFonts w:ascii="Microsoft YaHei" w:cs="Microsoft YaHei" w:eastAsia="Microsoft YaHei" w:hAnsi="Microsoft YaHei"/>
                <w:b w:val="false"/>
                <w:bCs w:val="false"/>
                <w:sz w:val="18"/>
                <w:szCs w:val="18"/>
              </w:rPr>
              <w:t xml:space="preserve">6</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保障安全高效运转、确认账户与交易安全状态、排查异常、省去重复登录/填写、推荐感兴趣内容；网站信标/像素标签用于了解产品和服务偏好</w:t>
            </w:r>
          </w:p>
        </w:tc>
        <w:tc>
          <w:tcPr>
            <w:tcW w:type="dxa" w:w="3759"/>
          </w:tcPr>
          <w:p>
            <w:r>
              <w:rPr>
                <w:rFonts w:ascii="Microsoft YaHei" w:cs="Microsoft YaHei" w:eastAsia="Microsoft YaHei" w:hAnsi="Microsoft YaHei"/>
                <w:b w:val="false"/>
                <w:bCs w:val="false"/>
                <w:sz w:val="18"/>
                <w:szCs w:val="18"/>
              </w:rPr>
              <w:t xml:space="preserve">"我们使用Cookie主要是为了保障产品与服务的安全、高效运转""向您推荐您可能感兴趣的内容""帮助我们了解您的产品和服务偏好"</w:t>
            </w:r>
          </w:p>
        </w:tc>
        <w:tc>
          <w:tcPr>
            <w:tcW w:type="dxa" w:w="3759"/>
          </w:tcPr>
          <w:p>
            <w:r>
              <w:rPr>
                <w:rFonts w:ascii="Microsoft YaHei" w:cs="Microsoft YaHei" w:eastAsia="Microsoft YaHei" w:hAnsi="Microsoft YaHei"/>
                <w:b w:val="false"/>
                <w:bCs w:val="false"/>
                <w:sz w:val="18"/>
                <w:szCs w:val="18"/>
              </w:rPr>
              <w:t xml:space="preserve">6.1/6.2</w:t>
            </w:r>
          </w:p>
        </w:tc>
      </w:tr>
      <w:tr>
        <w:tc>
          <w:tcPr>
            <w:tcW w:type="dxa" w:w="3759"/>
          </w:tcPr>
          <w:p>
            <w:r>
              <w:rPr>
                <w:rFonts w:ascii="Microsoft YaHei" w:cs="Microsoft YaHei" w:eastAsia="Microsoft YaHei" w:hAnsi="Microsoft YaHei"/>
                <w:b w:val="false"/>
                <w:bCs w:val="false"/>
                <w:sz w:val="18"/>
                <w:szCs w:val="18"/>
              </w:rPr>
              <w:t xml:space="preserve">管理方式</w:t>
            </w:r>
          </w:p>
        </w:tc>
        <w:tc>
          <w:tcPr>
            <w:tcW w:type="dxa" w:w="3759"/>
          </w:tcPr>
          <w:p>
            <w:r>
              <w:rPr>
                <w:rFonts w:ascii="Microsoft YaHei" w:cs="Microsoft YaHei" w:eastAsia="Microsoft YaHei" w:hAnsi="Microsoft YaHei"/>
                <w:b w:val="false"/>
                <w:bCs w:val="false"/>
                <w:sz w:val="18"/>
                <w:szCs w:val="18"/>
              </w:rPr>
              <w:t xml:space="preserve">浏览器设置拒绝Cookie；清除软件内保存的所有Cookie；退订邮件追踪</w:t>
            </w:r>
          </w:p>
        </w:tc>
        <w:tc>
          <w:tcPr>
            <w:tcW w:type="dxa" w:w="3759"/>
          </w:tcPr>
          <w:p>
            <w:r>
              <w:rPr>
                <w:rFonts w:ascii="Microsoft YaHei" w:cs="Microsoft YaHei" w:eastAsia="Microsoft YaHei" w:hAnsi="Microsoft YaHei"/>
                <w:b w:val="false"/>
                <w:bCs w:val="false"/>
                <w:sz w:val="18"/>
                <w:szCs w:val="18"/>
              </w:rPr>
              <w:t xml:space="preserve">"您可根据自己的偏好管理或删除Cookie""您可以清除计算机上保存的所有Cookie""您可以随时从世纪佳缘的寄信名单中退订"</w:t>
            </w:r>
          </w:p>
        </w:tc>
        <w:tc>
          <w:tcPr>
            <w:tcW w:type="dxa" w:w="3759"/>
          </w:tcPr>
          <w:p>
            <w:r>
              <w:rPr>
                <w:rFonts w:ascii="Microsoft YaHei" w:cs="Microsoft YaHei" w:eastAsia="Microsoft YaHei" w:hAnsi="Microsoft YaHei"/>
                <w:b w:val="false"/>
                <w:bCs w:val="false"/>
                <w:sz w:val="18"/>
                <w:szCs w:val="18"/>
              </w:rPr>
              <w:t xml:space="preserve">6.1/6.2</w:t>
            </w:r>
          </w:p>
        </w:tc>
      </w:tr>
      <w:tr>
        <w:tc>
          <w:tcPr>
            <w:tcW w:type="dxa" w:w="3759"/>
          </w:tcPr>
          <w:p>
            <w:r>
              <w:rPr>
                <w:rFonts w:ascii="Microsoft YaHei" w:cs="Microsoft YaHei" w:eastAsia="Microsoft YaHei" w:hAnsi="Microsoft YaHei"/>
                <w:b w:val="false"/>
                <w:bCs w:val="false"/>
                <w:sz w:val="18"/>
                <w:szCs w:val="18"/>
              </w:rPr>
              <w:t xml:space="preserve">关闭后的影响</w:t>
            </w:r>
          </w:p>
        </w:tc>
        <w:tc>
          <w:tcPr>
            <w:tcW w:type="dxa" w:w="3759"/>
          </w:tcPr>
          <w:p>
            <w:r>
              <w:rPr>
                <w:rFonts w:ascii="Microsoft YaHei" w:cs="Microsoft YaHei" w:eastAsia="Microsoft YaHei" w:hAnsi="Microsoft YaHei"/>
                <w:b w:val="false"/>
                <w:bCs w:val="false"/>
                <w:sz w:val="18"/>
                <w:szCs w:val="18"/>
              </w:rPr>
              <w:t xml:space="preserve">每次需亲自更改用户设置、之前记录的信息被删除、可能影响服务安全性</w:t>
            </w:r>
          </w:p>
        </w:tc>
        <w:tc>
          <w:tcPr>
            <w:tcW w:type="dxa" w:w="3759"/>
          </w:tcPr>
          <w:p>
            <w:r>
              <w:rPr>
                <w:rFonts w:ascii="Microsoft YaHei" w:cs="Microsoft YaHei" w:eastAsia="Microsoft YaHei" w:hAnsi="Microsoft YaHei"/>
                <w:b w:val="false"/>
                <w:bCs w:val="false"/>
                <w:sz w:val="18"/>
                <w:szCs w:val="18"/>
              </w:rPr>
              <w:t xml:space="preserve">"但如果您这么做，您可能需要在每一次访问世纪佳缘时亲自更改用户设置"</w:t>
            </w:r>
          </w:p>
        </w:tc>
        <w:tc>
          <w:tcPr>
            <w:tcW w:type="dxa" w:w="3759"/>
          </w:tcPr>
          <w:p>
            <w:r>
              <w:rPr>
                <w:rFonts w:ascii="Microsoft YaHei" w:cs="Microsoft YaHei" w:eastAsia="Microsoft YaHei" w:hAnsi="Microsoft YaHei"/>
                <w:b w:val="false"/>
                <w:bCs w:val="false"/>
                <w:sz w:val="18"/>
                <w:szCs w:val="18"/>
              </w:rPr>
              <w:t xml:space="preserve">6.1</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模块六、对外数据处理活动</w:t>
      </w:r>
    </w:p>
    <w:p>
      <w:pPr>
        <w:spacing w:after="40" w:before="40"/>
      </w:pPr>
    </w:p>
    <w:p>
      <w:pPr>
        <w:pStyle w:val="Heading3"/>
        <w:spacing w:after="100" w:before="200"/>
      </w:pPr>
      <w:r>
        <w:rPr>
          <w:rFonts w:ascii="Microsoft YaHei" w:cs="Microsoft YaHei" w:eastAsia="Microsoft YaHei" w:hAnsi="Microsoft YaHei"/>
          <w:b/>
          <w:bCs/>
          <w:sz w:val="28"/>
          <w:szCs w:val="28"/>
        </w:rPr>
        <w:t xml:space="preserve">表6-1：总体原则（A型）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是否遵循合法正当、最小必要原则</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"我们在遵守'合法正当、最小必要、目的明确原则'的前提下共享您的个人信息"</w:t>
            </w:r>
          </w:p>
        </w:tc>
        <w:tc>
          <w:tcPr>
            <w:tcW w:type="dxa" w:w="3759"/>
          </w:tcPr>
          <w:p>
            <w:r>
              <w:rPr>
                <w:rFonts w:ascii="Microsoft YaHei" w:cs="Microsoft YaHei" w:eastAsia="Microsoft YaHei" w:hAnsi="Microsoft YaHei"/>
                <w:b w:val="false"/>
                <w:bCs w:val="false"/>
                <w:sz w:val="18"/>
                <w:szCs w:val="18"/>
              </w:rPr>
              <w:t xml:space="preserve">4.2</w:t>
            </w:r>
          </w:p>
        </w:tc>
      </w:tr>
      <w:tr>
        <w:tc>
          <w:tcPr>
            <w:tcW w:type="dxa" w:w="3759"/>
          </w:tcPr>
          <w:p>
            <w:r>
              <w:rPr>
                <w:rFonts w:ascii="Microsoft YaHei" w:cs="Microsoft YaHei" w:eastAsia="Microsoft YaHei" w:hAnsi="Microsoft YaHei"/>
                <w:b w:val="false"/>
                <w:bCs w:val="false"/>
                <w:sz w:val="18"/>
                <w:szCs w:val="18"/>
              </w:rPr>
              <w:t xml:space="preserve">是否要求合作方采取安全措施</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"我们会与合作伙伴签署严格的保密协定""进行个人信息保护影响评估"</w:t>
            </w:r>
          </w:p>
        </w:tc>
        <w:tc>
          <w:tcPr>
            <w:tcW w:type="dxa" w:w="3759"/>
          </w:tcPr>
          <w:p>
            <w:r>
              <w:rPr>
                <w:rFonts w:ascii="Microsoft YaHei" w:cs="Microsoft YaHei" w:eastAsia="Microsoft YaHei" w:hAnsi="Microsoft YaHei"/>
                <w:b w:val="false"/>
                <w:bCs w:val="false"/>
                <w:sz w:val="18"/>
                <w:szCs w:val="18"/>
              </w:rPr>
              <w:t xml:space="preserve">4.2</w:t>
            </w:r>
          </w:p>
        </w:tc>
      </w:tr>
      <w:tr>
        <w:tc>
          <w:tcPr>
            <w:tcW w:type="dxa" w:w="3759"/>
          </w:tcPr>
          <w:p>
            <w:r>
              <w:rPr>
                <w:rFonts w:ascii="Microsoft YaHei" w:cs="Microsoft YaHei" w:eastAsia="Microsoft YaHei" w:hAnsi="Microsoft YaHei"/>
                <w:b w:val="false"/>
                <w:bCs w:val="false"/>
                <w:sz w:val="18"/>
                <w:szCs w:val="18"/>
              </w:rPr>
              <w:t xml:space="preserve">转让条件</w:t>
            </w:r>
          </w:p>
        </w:tc>
        <w:tc>
          <w:tcPr>
            <w:tcW w:type="dxa" w:w="3759"/>
          </w:tcPr>
          <w:p>
            <w:r>
              <w:rPr>
                <w:rFonts w:ascii="Microsoft YaHei" w:cs="Microsoft YaHei" w:eastAsia="Microsoft YaHei" w:hAnsi="Microsoft YaHei"/>
                <w:b w:val="false"/>
                <w:bCs w:val="false"/>
                <w:sz w:val="18"/>
                <w:szCs w:val="18"/>
              </w:rPr>
              <w:t xml:space="preserve">单独同意；合并/分立/破产需告知并继续保护</w:t>
            </w:r>
          </w:p>
        </w:tc>
        <w:tc>
          <w:tcPr>
            <w:tcW w:type="dxa" w:w="3759"/>
          </w:tcPr>
          <w:p>
            <w:r>
              <w:rPr>
                <w:rFonts w:ascii="Microsoft YaHei" w:cs="Microsoft YaHei" w:eastAsia="Microsoft YaHei" w:hAnsi="Microsoft YaHei"/>
                <w:b w:val="false"/>
                <w:bCs w:val="false"/>
                <w:sz w:val="18"/>
                <w:szCs w:val="18"/>
              </w:rPr>
              <w:t xml:space="preserve">"在获取明确同意的情况下转让""在涉及合并、分立或破产清算情形...告知您相关情形"</w:t>
            </w:r>
          </w:p>
        </w:tc>
        <w:tc>
          <w:tcPr>
            <w:tcW w:type="dxa" w:w="3759"/>
          </w:tcPr>
          <w:p>
            <w:r>
              <w:rPr>
                <w:rFonts w:ascii="Microsoft YaHei" w:cs="Microsoft YaHei" w:eastAsia="Microsoft YaHei" w:hAnsi="Microsoft YaHei"/>
                <w:b w:val="false"/>
                <w:bCs w:val="false"/>
                <w:sz w:val="18"/>
                <w:szCs w:val="18"/>
              </w:rPr>
              <w:t xml:space="preserve">4（二）</w:t>
            </w:r>
          </w:p>
        </w:tc>
      </w:tr>
      <w:tr>
        <w:tc>
          <w:tcPr>
            <w:tcW w:type="dxa" w:w="3759"/>
          </w:tcPr>
          <w:p>
            <w:r>
              <w:rPr>
                <w:rFonts w:ascii="Microsoft YaHei" w:cs="Microsoft YaHei" w:eastAsia="Microsoft YaHei" w:hAnsi="Microsoft YaHei"/>
                <w:b w:val="false"/>
                <w:bCs w:val="false"/>
                <w:sz w:val="18"/>
                <w:szCs w:val="18"/>
              </w:rPr>
              <w:t xml:space="preserve">公开披露</w:t>
            </w:r>
          </w:p>
        </w:tc>
        <w:tc>
          <w:tcPr>
            <w:tcW w:type="dxa" w:w="3759"/>
          </w:tcPr>
          <w:p>
            <w:r>
              <w:rPr>
                <w:rFonts w:ascii="Microsoft YaHei" w:cs="Microsoft YaHei" w:eastAsia="Microsoft YaHei" w:hAnsi="Microsoft YaHei"/>
                <w:b w:val="false"/>
                <w:bCs w:val="false"/>
                <w:sz w:val="18"/>
                <w:szCs w:val="18"/>
              </w:rPr>
              <w:t xml:space="preserve">单独同意；法律法规要求；违规处罚公告</w:t>
            </w:r>
          </w:p>
        </w:tc>
        <w:tc>
          <w:tcPr>
            <w:tcW w:type="dxa" w:w="3759"/>
          </w:tcPr>
          <w:p>
            <w:r>
              <w:rPr>
                <w:rFonts w:ascii="Microsoft YaHei" w:cs="Microsoft YaHei" w:eastAsia="Microsoft YaHei" w:hAnsi="Microsoft YaHei"/>
                <w:b w:val="false"/>
                <w:bCs w:val="false"/>
                <w:sz w:val="18"/>
                <w:szCs w:val="18"/>
              </w:rPr>
              <w:t xml:space="preserve">"获得您单独同意或基于您的主动选择""根据法律、法规的要求"</w:t>
            </w:r>
          </w:p>
        </w:tc>
        <w:tc>
          <w:tcPr>
            <w:tcW w:type="dxa" w:w="3759"/>
          </w:tcPr>
          <w:p>
            <w:r>
              <w:rPr>
                <w:rFonts w:ascii="Microsoft YaHei" w:cs="Microsoft YaHei" w:eastAsia="Microsoft YaHei" w:hAnsi="Microsoft YaHei"/>
                <w:b w:val="false"/>
                <w:bCs w:val="false"/>
                <w:sz w:val="18"/>
                <w:szCs w:val="18"/>
              </w:rPr>
              <w:t xml:space="preserve">4（三）</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表6-2：关联方与合作伙伴共享清单（B型，来自《第三方共享清单》页面）</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506"/>
            <w:shd w:fill="D9E2F3" w:color="D9E2F3" w:val="solid"/>
          </w:tcPr>
          <w:p>
            <w:pPr>
              <w:jc w:val="center"/>
            </w:pPr>
            <w:r>
              <w:rPr>
                <w:rFonts w:ascii="Microsoft YaHei" w:cs="Microsoft YaHei" w:eastAsia="Microsoft YaHei" w:hAnsi="Microsoft YaHei"/>
                <w:b/>
                <w:bCs/>
                <w:sz w:val="18"/>
                <w:szCs w:val="18"/>
              </w:rPr>
              <w:t xml:space="preserve">ID</w:t>
            </w:r>
          </w:p>
        </w:tc>
        <w:tc>
          <w:tcPr>
            <w:tcW w:type="dxa" w:w="2506"/>
            <w:shd w:fill="D9E2F3" w:color="D9E2F3" w:val="solid"/>
          </w:tcPr>
          <w:p>
            <w:pPr>
              <w:jc w:val="center"/>
            </w:pPr>
            <w:r>
              <w:rPr>
                <w:rFonts w:ascii="Microsoft YaHei" w:cs="Microsoft YaHei" w:eastAsia="Microsoft YaHei" w:hAnsi="Microsoft YaHei"/>
                <w:b/>
                <w:bCs/>
                <w:sz w:val="18"/>
                <w:szCs w:val="18"/>
              </w:rPr>
              <w:t xml:space="preserve">合作类型</w:t>
            </w:r>
          </w:p>
        </w:tc>
        <w:tc>
          <w:tcPr>
            <w:tcW w:type="dxa" w:w="2506"/>
            <w:shd w:fill="D9E2F3" w:color="D9E2F3" w:val="solid"/>
          </w:tcPr>
          <w:p>
            <w:pPr>
              <w:jc w:val="center"/>
            </w:pPr>
            <w:r>
              <w:rPr>
                <w:rFonts w:ascii="Microsoft YaHei" w:cs="Microsoft YaHei" w:eastAsia="Microsoft YaHei" w:hAnsi="Microsoft YaHei"/>
                <w:b/>
                <w:bCs/>
                <w:sz w:val="18"/>
                <w:szCs w:val="18"/>
              </w:rPr>
              <w:t xml:space="preserve">合作方名称</w:t>
            </w:r>
          </w:p>
        </w:tc>
        <w:tc>
          <w:tcPr>
            <w:tcW w:type="dxa" w:w="2506"/>
            <w:shd w:fill="D9E2F3" w:color="D9E2F3" w:val="solid"/>
          </w:tcPr>
          <w:p>
            <w:pPr>
              <w:jc w:val="center"/>
            </w:pPr>
            <w:r>
              <w:rPr>
                <w:rFonts w:ascii="Microsoft YaHei" w:cs="Microsoft YaHei" w:eastAsia="Microsoft YaHei" w:hAnsi="Microsoft YaHei"/>
                <w:b/>
                <w:bCs/>
                <w:sz w:val="18"/>
                <w:szCs w:val="18"/>
              </w:rPr>
              <w:t xml:space="preserve">目的/场景</w:t>
            </w:r>
          </w:p>
        </w:tc>
        <w:tc>
          <w:tcPr>
            <w:tcW w:type="dxa" w:w="2506"/>
            <w:shd w:fill="D9E2F3" w:color="D9E2F3" w:val="solid"/>
          </w:tcPr>
          <w:p>
            <w:pPr>
              <w:jc w:val="center"/>
            </w:pPr>
            <w:r>
              <w:rPr>
                <w:rFonts w:ascii="Microsoft YaHei" w:cs="Microsoft YaHei" w:eastAsia="Microsoft YaHei" w:hAnsi="Microsoft YaHei"/>
                <w:b/>
                <w:bCs/>
                <w:sz w:val="18"/>
                <w:szCs w:val="18"/>
              </w:rPr>
              <w:t xml:space="preserve">涉及信息</w:t>
            </w:r>
          </w:p>
        </w:tc>
        <w:tc>
          <w:tcPr>
            <w:tcW w:type="dxa" w:w="2506"/>
            <w:shd w:fill="D9E2F3" w:color="D9E2F3" w:val="solid"/>
          </w:tcPr>
          <w:p>
            <w:pPr>
              <w:jc w:val="center"/>
            </w:pPr>
            <w:r>
              <w:rPr>
                <w:rFonts w:ascii="Microsoft YaHei" w:cs="Microsoft YaHei" w:eastAsia="Microsoft YaHei" w:hAnsi="Microsoft YaHei"/>
                <w:b/>
                <w:bCs/>
                <w:sz w:val="18"/>
                <w:szCs w:val="18"/>
              </w:rPr>
              <w:t xml:space="preserve">处理方式</w:t>
            </w:r>
          </w:p>
        </w:tc>
      </w:tr>
      <w:tr>
        <w:tc>
          <w:tcPr>
            <w:tcW w:type="dxa" w:w="2506"/>
          </w:tcPr>
          <w:p>
            <w:r>
              <w:rPr>
                <w:rFonts w:ascii="Microsoft YaHei" w:cs="Microsoft YaHei" w:eastAsia="Microsoft YaHei" w:hAnsi="Microsoft YaHei"/>
                <w:b w:val="false"/>
                <w:bCs w:val="false"/>
                <w:sz w:val="18"/>
                <w:szCs w:val="18"/>
              </w:rPr>
              <w:t xml:space="preserve">PART-01</w:t>
            </w:r>
          </w:p>
        </w:tc>
        <w:tc>
          <w:tcPr>
            <w:tcW w:type="dxa" w:w="2506"/>
          </w:tcPr>
          <w:p>
            <w:r>
              <w:rPr>
                <w:rFonts w:ascii="Microsoft YaHei" w:cs="Microsoft YaHei" w:eastAsia="Microsoft YaHei" w:hAnsi="Microsoft YaHei"/>
                <w:b w:val="false"/>
                <w:bCs w:val="false"/>
                <w:sz w:val="18"/>
                <w:szCs w:val="18"/>
              </w:rPr>
              <w:t xml:space="preserve">线下门店共享</w:t>
            </w:r>
          </w:p>
        </w:tc>
        <w:tc>
          <w:tcPr>
            <w:tcW w:type="dxa" w:w="2506"/>
          </w:tcPr>
          <w:p>
            <w:r>
              <w:rPr>
                <w:rFonts w:ascii="Microsoft YaHei" w:cs="Microsoft YaHei" w:eastAsia="Microsoft YaHei" w:hAnsi="Microsoft YaHei"/>
                <w:b w:val="false"/>
                <w:bCs w:val="false"/>
                <w:sz w:val="18"/>
                <w:szCs w:val="18"/>
              </w:rPr>
              <w:t xml:space="preserve">各城市直营店（北京花千树/上海百合佳缘）+ 联营店（各省授权运营主体）</w:t>
            </w:r>
          </w:p>
        </w:tc>
        <w:tc>
          <w:tcPr>
            <w:tcW w:type="dxa" w:w="2506"/>
          </w:tcPr>
          <w:p>
            <w:r>
              <w:rPr>
                <w:rFonts w:ascii="Microsoft YaHei" w:cs="Microsoft YaHei" w:eastAsia="Microsoft YaHei" w:hAnsi="Microsoft YaHei"/>
                <w:b w:val="false"/>
                <w:bCs w:val="false"/>
                <w:sz w:val="18"/>
                <w:szCs w:val="18"/>
              </w:rPr>
              <w:t xml:space="preserve">提供线下婚恋交友/婚介服务</w:t>
            </w:r>
          </w:p>
        </w:tc>
        <w:tc>
          <w:tcPr>
            <w:tcW w:type="dxa" w:w="2506"/>
          </w:tcPr>
          <w:p>
            <w:r>
              <w:rPr>
                <w:rFonts w:ascii="Microsoft YaHei" w:cs="Microsoft YaHei" w:eastAsia="Microsoft YaHei" w:hAnsi="Microsoft YaHei"/>
                <w:b w:val="false"/>
                <w:bCs w:val="false"/>
                <w:sz w:val="18"/>
                <w:szCs w:val="18"/>
              </w:rPr>
              <w:t xml:space="preserve">姓名、性别、年龄、身高、体重、学历、婚姻状况、所在地、月薪区间、住房、购车、手机号、户口、民族、毕业院校、职业</w:t>
            </w:r>
          </w:p>
        </w:tc>
        <w:tc>
          <w:tcPr>
            <w:tcW w:type="dxa" w:w="2506"/>
          </w:tcPr>
          <w:p>
            <w:r>
              <w:rPr>
                <w:rFonts w:ascii="Microsoft YaHei" w:cs="Microsoft YaHei" w:eastAsia="Microsoft YaHei" w:hAnsi="Microsoft YaHei"/>
                <w:b w:val="false"/>
                <w:bCs w:val="false"/>
                <w:sz w:val="18"/>
                <w:szCs w:val="18"/>
              </w:rPr>
              <w:t xml:space="preserve">加密传输</w:t>
            </w:r>
          </w:p>
        </w:tc>
      </w:tr>
      <w:tr>
        <w:tc>
          <w:tcPr>
            <w:tcW w:type="dxa" w:w="2506"/>
          </w:tcPr>
          <w:p>
            <w:r>
              <w:rPr>
                <w:rFonts w:ascii="Microsoft YaHei" w:cs="Microsoft YaHei" w:eastAsia="Microsoft YaHei" w:hAnsi="Microsoft YaHei"/>
                <w:b w:val="false"/>
                <w:bCs w:val="false"/>
                <w:sz w:val="18"/>
                <w:szCs w:val="18"/>
              </w:rPr>
              <w:t xml:space="preserve">PART-02</w:t>
            </w:r>
          </w:p>
        </w:tc>
        <w:tc>
          <w:tcPr>
            <w:tcW w:type="dxa" w:w="2506"/>
          </w:tcPr>
          <w:p>
            <w:r>
              <w:rPr>
                <w:rFonts w:ascii="Microsoft YaHei" w:cs="Microsoft YaHei" w:eastAsia="Microsoft YaHei" w:hAnsi="Microsoft YaHei"/>
                <w:b w:val="false"/>
                <w:bCs w:val="false"/>
                <w:sz w:val="18"/>
                <w:szCs w:val="18"/>
              </w:rPr>
              <w:t xml:space="preserve">婚况核验</w:t>
            </w:r>
          </w:p>
        </w:tc>
        <w:tc>
          <w:tcPr>
            <w:tcW w:type="dxa" w:w="2506"/>
          </w:tcPr>
          <w:p>
            <w:r>
              <w:rPr>
                <w:rFonts w:ascii="Microsoft YaHei" w:cs="Microsoft YaHei" w:eastAsia="Microsoft YaHei" w:hAnsi="Microsoft YaHei"/>
                <w:b w:val="false"/>
                <w:bCs w:val="false"/>
                <w:sz w:val="18"/>
                <w:szCs w:val="18"/>
              </w:rPr>
              <w:t xml:space="preserve">上海泽维信息技术有限公司（taoyer.cn）</w:t>
            </w:r>
          </w:p>
        </w:tc>
        <w:tc>
          <w:tcPr>
            <w:tcW w:type="dxa" w:w="2506"/>
          </w:tcPr>
          <w:p>
            <w:r>
              <w:rPr>
                <w:rFonts w:ascii="Microsoft YaHei" w:cs="Microsoft YaHei" w:eastAsia="Microsoft YaHei" w:hAnsi="Microsoft YaHei"/>
                <w:b w:val="false"/>
                <w:bCs w:val="false"/>
                <w:sz w:val="18"/>
                <w:szCs w:val="18"/>
              </w:rPr>
              <w:t xml:space="preserve">验证婚姻状态</w:t>
            </w:r>
          </w:p>
        </w:tc>
        <w:tc>
          <w:tcPr>
            <w:tcW w:type="dxa" w:w="2506"/>
          </w:tcPr>
          <w:p>
            <w:r>
              <w:rPr>
                <w:rFonts w:ascii="Microsoft YaHei" w:cs="Microsoft YaHei" w:eastAsia="Microsoft YaHei" w:hAnsi="Microsoft YaHei"/>
                <w:b w:val="false"/>
                <w:bCs w:val="false"/>
                <w:sz w:val="18"/>
                <w:szCs w:val="18"/>
              </w:rPr>
              <w:t xml:space="preserve">姓名、身份证号、婚姻状况</w:t>
            </w:r>
          </w:p>
        </w:tc>
        <w:tc>
          <w:tcPr>
            <w:tcW w:type="dxa" w:w="2506"/>
          </w:tcPr>
          <w:p>
            <w:r>
              <w:rPr>
                <w:rFonts w:ascii="Microsoft YaHei" w:cs="Microsoft YaHei" w:eastAsia="Microsoft YaHei" w:hAnsi="Microsoft YaHei"/>
                <w:b w:val="false"/>
                <w:bCs w:val="false"/>
                <w:sz w:val="18"/>
                <w:szCs w:val="18"/>
              </w:rPr>
              <w:t xml:space="preserve">密文存储</w:t>
            </w:r>
          </w:p>
        </w:tc>
      </w:tr>
      <w:tr>
        <w:tc>
          <w:tcPr>
            <w:tcW w:type="dxa" w:w="2506"/>
          </w:tcPr>
          <w:p>
            <w:r>
              <w:rPr>
                <w:rFonts w:ascii="Microsoft YaHei" w:cs="Microsoft YaHei" w:eastAsia="Microsoft YaHei" w:hAnsi="Microsoft YaHei"/>
                <w:b w:val="false"/>
                <w:bCs w:val="false"/>
                <w:sz w:val="18"/>
                <w:szCs w:val="18"/>
              </w:rPr>
              <w:t xml:space="preserve">PART-03</w:t>
            </w:r>
          </w:p>
        </w:tc>
        <w:tc>
          <w:tcPr>
            <w:tcW w:type="dxa" w:w="2506"/>
          </w:tcPr>
          <w:p>
            <w:r>
              <w:rPr>
                <w:rFonts w:ascii="Microsoft YaHei" w:cs="Microsoft YaHei" w:eastAsia="Microsoft YaHei" w:hAnsi="Microsoft YaHei"/>
                <w:b w:val="false"/>
                <w:bCs w:val="false"/>
                <w:sz w:val="18"/>
                <w:szCs w:val="18"/>
              </w:rPr>
              <w:t xml:space="preserve">AI功能共享</w:t>
            </w:r>
          </w:p>
        </w:tc>
        <w:tc>
          <w:tcPr>
            <w:tcW w:type="dxa" w:w="2506"/>
          </w:tcPr>
          <w:p>
            <w:r>
              <w:rPr>
                <w:rFonts w:ascii="Microsoft YaHei" w:cs="Microsoft YaHei" w:eastAsia="Microsoft YaHei" w:hAnsi="Microsoft YaHei"/>
                <w:b w:val="false"/>
                <w:bCs w:val="false"/>
                <w:sz w:val="18"/>
                <w:szCs w:val="18"/>
              </w:rPr>
              <w:t xml:space="preserve">北京火山引擎科技有限公司/北京聆心智能科技有限公司</w:t>
            </w:r>
          </w:p>
        </w:tc>
        <w:tc>
          <w:tcPr>
            <w:tcW w:type="dxa" w:w="2506"/>
          </w:tcPr>
          <w:p>
            <w:r>
              <w:rPr>
                <w:rFonts w:ascii="Microsoft YaHei" w:cs="Microsoft YaHei" w:eastAsia="Microsoft YaHei" w:hAnsi="Microsoft YaHei"/>
                <w:b w:val="false"/>
                <w:bCs w:val="false"/>
                <w:sz w:val="18"/>
                <w:szCs w:val="18"/>
              </w:rPr>
              <w:t xml:space="preserve">模拟恋人聊天互动、优化AI回复策略</w:t>
            </w:r>
          </w:p>
        </w:tc>
        <w:tc>
          <w:tcPr>
            <w:tcW w:type="dxa" w:w="2506"/>
          </w:tcPr>
          <w:p>
            <w:r>
              <w:rPr>
                <w:rFonts w:ascii="Microsoft YaHei" w:cs="Microsoft YaHei" w:eastAsia="Microsoft YaHei" w:hAnsi="Microsoft YaHei"/>
                <w:b w:val="false"/>
                <w:bCs w:val="false"/>
                <w:sz w:val="18"/>
                <w:szCs w:val="18"/>
              </w:rPr>
              <w:t xml:space="preserve">用户名、年龄、个人资料、注册手机号、聊天内容文本、时间戳、个性化喜好信息</w:t>
            </w:r>
          </w:p>
        </w:tc>
        <w:tc>
          <w:tcPr>
            <w:tcW w:type="dxa" w:w="2506"/>
          </w:tcPr>
          <w:p>
            <w:r>
              <w:rPr>
                <w:rFonts w:ascii="Microsoft YaHei" w:cs="Microsoft YaHei" w:eastAsia="Microsoft YaHei" w:hAnsi="Microsoft YaHei"/>
                <w:b w:val="false"/>
                <w:bCs w:val="false"/>
                <w:sz w:val="18"/>
                <w:szCs w:val="18"/>
              </w:rPr>
              <w:t xml:space="preserve">加密传输</w:t>
            </w:r>
          </w:p>
        </w:tc>
      </w:tr>
      <w:tr>
        <w:tc>
          <w:tcPr>
            <w:tcW w:type="dxa" w:w="2506"/>
          </w:tcPr>
          <w:p>
            <w:r>
              <w:rPr>
                <w:rFonts w:ascii="Microsoft YaHei" w:cs="Microsoft YaHei" w:eastAsia="Microsoft YaHei" w:hAnsi="Microsoft YaHei"/>
                <w:b w:val="false"/>
                <w:bCs w:val="false"/>
                <w:sz w:val="18"/>
                <w:szCs w:val="18"/>
              </w:rPr>
              <w:t xml:space="preserve">PART-04</w:t>
            </w:r>
          </w:p>
        </w:tc>
        <w:tc>
          <w:tcPr>
            <w:tcW w:type="dxa" w:w="2506"/>
          </w:tcPr>
          <w:p>
            <w:r>
              <w:rPr>
                <w:rFonts w:ascii="Microsoft YaHei" w:cs="Microsoft YaHei" w:eastAsia="Microsoft YaHei" w:hAnsi="Microsoft YaHei"/>
                <w:b w:val="false"/>
                <w:bCs w:val="false"/>
                <w:sz w:val="18"/>
                <w:szCs w:val="18"/>
              </w:rPr>
              <w:t xml:space="preserve">广告营销建模</w:t>
            </w:r>
          </w:p>
        </w:tc>
        <w:tc>
          <w:tcPr>
            <w:tcW w:type="dxa" w:w="2506"/>
          </w:tcPr>
          <w:p>
            <w:r>
              <w:rPr>
                <w:rFonts w:ascii="Microsoft YaHei" w:cs="Microsoft YaHei" w:eastAsia="Microsoft YaHei" w:hAnsi="Microsoft YaHei"/>
                <w:b w:val="false"/>
                <w:bCs w:val="false"/>
                <w:sz w:val="18"/>
                <w:szCs w:val="18"/>
              </w:rPr>
              <w:t xml:space="preserve">上海复星星选数据科技有限公司</w:t>
            </w:r>
          </w:p>
        </w:tc>
        <w:tc>
          <w:tcPr>
            <w:tcW w:type="dxa" w:w="2506"/>
          </w:tcPr>
          <w:p>
            <w:r>
              <w:rPr>
                <w:rFonts w:ascii="Microsoft YaHei" w:cs="Microsoft YaHei" w:eastAsia="Microsoft YaHei" w:hAnsi="Microsoft YaHei"/>
                <w:b w:val="false"/>
                <w:bCs w:val="false"/>
                <w:sz w:val="18"/>
                <w:szCs w:val="18"/>
              </w:rPr>
              <w:t xml:space="preserve">广告投放优化分析</w:t>
            </w:r>
          </w:p>
        </w:tc>
        <w:tc>
          <w:tcPr>
            <w:tcW w:type="dxa" w:w="2506"/>
          </w:tcPr>
          <w:p>
            <w:r>
              <w:rPr>
                <w:rFonts w:ascii="Microsoft YaHei" w:cs="Microsoft YaHei" w:eastAsia="Microsoft YaHei" w:hAnsi="Microsoft YaHei"/>
                <w:b w:val="false"/>
                <w:bCs w:val="false"/>
                <w:sz w:val="18"/>
                <w:szCs w:val="18"/>
              </w:rPr>
              <w:t xml:space="preserve">注册日期、用户来源渠道、消费信息、手机号或设备号</w:t>
            </w:r>
          </w:p>
        </w:tc>
        <w:tc>
          <w:tcPr>
            <w:tcW w:type="dxa" w:w="2506"/>
          </w:tcPr>
          <w:p>
            <w:r>
              <w:rPr>
                <w:rFonts w:ascii="Microsoft YaHei" w:cs="Microsoft YaHei" w:eastAsia="Microsoft YaHei" w:hAnsi="Microsoft YaHei"/>
                <w:b w:val="false"/>
                <w:bCs w:val="false"/>
                <w:sz w:val="18"/>
                <w:szCs w:val="18"/>
              </w:rPr>
              <w:t xml:space="preserve">加密安全通道</w:t>
            </w:r>
          </w:p>
        </w:tc>
      </w:tr>
      <w:tr>
        <w:tc>
          <w:tcPr>
            <w:tcW w:type="dxa" w:w="2506"/>
          </w:tcPr>
          <w:p>
            <w:r>
              <w:rPr>
                <w:rFonts w:ascii="Microsoft YaHei" w:cs="Microsoft YaHei" w:eastAsia="Microsoft YaHei" w:hAnsi="Microsoft YaHei"/>
                <w:b w:val="false"/>
                <w:bCs w:val="false"/>
                <w:sz w:val="18"/>
                <w:szCs w:val="18"/>
              </w:rPr>
              <w:t xml:space="preserve">PART-05</w:t>
            </w:r>
          </w:p>
        </w:tc>
        <w:tc>
          <w:tcPr>
            <w:tcW w:type="dxa" w:w="2506"/>
          </w:tcPr>
          <w:p>
            <w:r>
              <w:rPr>
                <w:rFonts w:ascii="Microsoft YaHei" w:cs="Microsoft YaHei" w:eastAsia="Microsoft YaHei" w:hAnsi="Microsoft YaHei"/>
                <w:b w:val="false"/>
                <w:bCs w:val="false"/>
                <w:sz w:val="18"/>
                <w:szCs w:val="18"/>
              </w:rPr>
              <w:t xml:space="preserve">智能推荐建模</w:t>
            </w:r>
          </w:p>
        </w:tc>
        <w:tc>
          <w:tcPr>
            <w:tcW w:type="dxa" w:w="2506"/>
          </w:tcPr>
          <w:p>
            <w:r>
              <w:rPr>
                <w:rFonts w:ascii="Microsoft YaHei" w:cs="Microsoft YaHei" w:eastAsia="Microsoft YaHei" w:hAnsi="Microsoft YaHei"/>
                <w:b w:val="false"/>
                <w:bCs w:val="false"/>
                <w:sz w:val="18"/>
                <w:szCs w:val="18"/>
              </w:rPr>
              <w:t xml:space="preserve">上海复星星选数据科技有限公司</w:t>
            </w:r>
          </w:p>
        </w:tc>
        <w:tc>
          <w:tcPr>
            <w:tcW w:type="dxa" w:w="2506"/>
          </w:tcPr>
          <w:p>
            <w:r>
              <w:rPr>
                <w:rFonts w:ascii="Microsoft YaHei" w:cs="Microsoft YaHei" w:eastAsia="Microsoft YaHei" w:hAnsi="Microsoft YaHei"/>
                <w:b w:val="false"/>
                <w:bCs w:val="false"/>
                <w:sz w:val="18"/>
                <w:szCs w:val="18"/>
              </w:rPr>
              <w:t xml:space="preserve">线上婚恋交友推荐</w:t>
            </w:r>
          </w:p>
        </w:tc>
        <w:tc>
          <w:tcPr>
            <w:tcW w:type="dxa" w:w="2506"/>
          </w:tcPr>
          <w:p>
            <w:r>
              <w:rPr>
                <w:rFonts w:ascii="Microsoft YaHei" w:cs="Microsoft YaHei" w:eastAsia="Microsoft YaHei" w:hAnsi="Microsoft YaHei"/>
                <w:b w:val="false"/>
                <w:bCs w:val="false"/>
                <w:sz w:val="18"/>
                <w:szCs w:val="18"/>
              </w:rPr>
              <w:t xml:space="preserve">用户基本信息、标签（籍贯/民族/身高体重/工作/学历等）、登录信息、消费信息、行为信息</w:t>
            </w:r>
          </w:p>
        </w:tc>
        <w:tc>
          <w:tcPr>
            <w:tcW w:type="dxa" w:w="2506"/>
          </w:tcPr>
          <w:p>
            <w:r>
              <w:rPr>
                <w:rFonts w:ascii="Microsoft YaHei" w:cs="Microsoft YaHei" w:eastAsia="Microsoft YaHei" w:hAnsi="Microsoft YaHei"/>
                <w:b w:val="false"/>
                <w:bCs w:val="false"/>
                <w:sz w:val="18"/>
                <w:szCs w:val="18"/>
              </w:rPr>
              <w:t xml:space="preserve">脱敏处理</w:t>
            </w:r>
          </w:p>
        </w:tc>
      </w:tr>
      <w:tr>
        <w:tc>
          <w:tcPr>
            <w:tcW w:type="dxa" w:w="2506"/>
          </w:tcPr>
          <w:p>
            <w:r>
              <w:rPr>
                <w:rFonts w:ascii="Microsoft YaHei" w:cs="Microsoft YaHei" w:eastAsia="Microsoft YaHei" w:hAnsi="Microsoft YaHei"/>
                <w:b w:val="false"/>
                <w:bCs w:val="false"/>
                <w:sz w:val="18"/>
                <w:szCs w:val="18"/>
              </w:rPr>
              <w:t xml:space="preserve">PART-06</w:t>
            </w:r>
          </w:p>
        </w:tc>
        <w:tc>
          <w:tcPr>
            <w:tcW w:type="dxa" w:w="2506"/>
          </w:tcPr>
          <w:p>
            <w:r>
              <w:rPr>
                <w:rFonts w:ascii="Microsoft YaHei" w:cs="Microsoft YaHei" w:eastAsia="Microsoft YaHei" w:hAnsi="Microsoft YaHei"/>
                <w:b w:val="false"/>
                <w:bCs w:val="false"/>
                <w:sz w:val="18"/>
                <w:szCs w:val="18"/>
              </w:rPr>
              <w:t xml:space="preserve">手机号状态识别</w:t>
            </w:r>
          </w:p>
        </w:tc>
        <w:tc>
          <w:tcPr>
            <w:tcW w:type="dxa" w:w="2506"/>
          </w:tcPr>
          <w:p>
            <w:r>
              <w:rPr>
                <w:rFonts w:ascii="Microsoft YaHei" w:cs="Microsoft YaHei" w:eastAsia="Microsoft YaHei" w:hAnsi="Microsoft YaHei"/>
                <w:b w:val="false"/>
                <w:bCs w:val="false"/>
                <w:sz w:val="18"/>
                <w:szCs w:val="18"/>
              </w:rPr>
              <w:t xml:space="preserve">未来链上（北京）数字科技有限公司</w:t>
            </w:r>
          </w:p>
        </w:tc>
        <w:tc>
          <w:tcPr>
            <w:tcW w:type="dxa" w:w="2506"/>
          </w:tcPr>
          <w:p>
            <w:r>
              <w:rPr>
                <w:rFonts w:ascii="Microsoft YaHei" w:cs="Microsoft YaHei" w:eastAsia="Microsoft YaHei" w:hAnsi="Microsoft YaHei"/>
                <w:b w:val="false"/>
                <w:bCs w:val="false"/>
                <w:sz w:val="18"/>
                <w:szCs w:val="18"/>
              </w:rPr>
              <w:t xml:space="preserve">判断手机号状态</w:t>
            </w:r>
          </w:p>
        </w:tc>
        <w:tc>
          <w:tcPr>
            <w:tcW w:type="dxa" w:w="2506"/>
          </w:tcPr>
          <w:p>
            <w:r>
              <w:rPr>
                <w:rFonts w:ascii="Microsoft YaHei" w:cs="Microsoft YaHei" w:eastAsia="Microsoft YaHei" w:hAnsi="Microsoft YaHei"/>
                <w:b w:val="false"/>
                <w:bCs w:val="false"/>
                <w:sz w:val="18"/>
                <w:szCs w:val="18"/>
              </w:rPr>
              <w:t xml:space="preserve">客户注册手机号</w:t>
            </w:r>
          </w:p>
        </w:tc>
        <w:tc>
          <w:tcPr>
            <w:tcW w:type="dxa" w:w="2506"/>
          </w:tcPr>
          <w:p>
            <w:r>
              <w:rPr>
                <w:rFonts w:ascii="Microsoft YaHei" w:cs="Microsoft YaHei" w:eastAsia="Microsoft YaHei" w:hAnsi="Microsoft YaHei"/>
                <w:b w:val="false"/>
                <w:bCs w:val="false"/>
                <w:sz w:val="18"/>
                <w:szCs w:val="18"/>
              </w:rPr>
              <w:t xml:space="preserve">接口查询</w:t>
            </w:r>
          </w:p>
        </w:tc>
      </w:tr>
      <w:tr>
        <w:tc>
          <w:tcPr>
            <w:tcW w:type="dxa" w:w="2506"/>
          </w:tcPr>
          <w:p>
            <w:r>
              <w:rPr>
                <w:rFonts w:ascii="Microsoft YaHei" w:cs="Microsoft YaHei" w:eastAsia="Microsoft YaHei" w:hAnsi="Microsoft YaHei"/>
                <w:b w:val="false"/>
                <w:bCs w:val="false"/>
                <w:sz w:val="18"/>
                <w:szCs w:val="18"/>
              </w:rPr>
              <w:t xml:space="preserve">PART-07</w:t>
            </w:r>
          </w:p>
        </w:tc>
        <w:tc>
          <w:tcPr>
            <w:tcW w:type="dxa" w:w="2506"/>
          </w:tcPr>
          <w:p>
            <w:r>
              <w:rPr>
                <w:rFonts w:ascii="Microsoft YaHei" w:cs="Microsoft YaHei" w:eastAsia="Microsoft YaHei" w:hAnsi="Microsoft YaHei"/>
                <w:b w:val="false"/>
                <w:bCs w:val="false"/>
                <w:sz w:val="18"/>
                <w:szCs w:val="18"/>
              </w:rPr>
              <w:t xml:space="preserve">微信添加服务</w:t>
            </w:r>
          </w:p>
        </w:tc>
        <w:tc>
          <w:tcPr>
            <w:tcW w:type="dxa" w:w="2506"/>
          </w:tcPr>
          <w:p>
            <w:r>
              <w:rPr>
                <w:rFonts w:ascii="Microsoft YaHei" w:cs="Microsoft YaHei" w:eastAsia="Microsoft YaHei" w:hAnsi="Microsoft YaHei"/>
                <w:b w:val="false"/>
                <w:bCs w:val="false"/>
                <w:sz w:val="18"/>
                <w:szCs w:val="18"/>
              </w:rPr>
              <w:t xml:space="preserve">广州漫太空科技有限公司</w:t>
            </w:r>
          </w:p>
        </w:tc>
        <w:tc>
          <w:tcPr>
            <w:tcW w:type="dxa" w:w="2506"/>
          </w:tcPr>
          <w:p>
            <w:r>
              <w:rPr>
                <w:rFonts w:ascii="Microsoft YaHei" w:cs="Microsoft YaHei" w:eastAsia="Microsoft YaHei" w:hAnsi="Microsoft YaHei"/>
                <w:b w:val="false"/>
                <w:bCs w:val="false"/>
                <w:sz w:val="18"/>
                <w:szCs w:val="18"/>
              </w:rPr>
              <w:t xml:space="preserve">自动添加客户微信</w:t>
            </w:r>
          </w:p>
        </w:tc>
        <w:tc>
          <w:tcPr>
            <w:tcW w:type="dxa" w:w="2506"/>
          </w:tcPr>
          <w:p>
            <w:r>
              <w:rPr>
                <w:rFonts w:ascii="Microsoft YaHei" w:cs="Microsoft YaHei" w:eastAsia="Microsoft YaHei" w:hAnsi="Microsoft YaHei"/>
                <w:b w:val="false"/>
                <w:bCs w:val="false"/>
                <w:sz w:val="18"/>
                <w:szCs w:val="18"/>
              </w:rPr>
              <w:t xml:space="preserve">客户注册手机号</w:t>
            </w:r>
          </w:p>
        </w:tc>
        <w:tc>
          <w:tcPr>
            <w:tcW w:type="dxa" w:w="2506"/>
          </w:tcPr>
          <w:p>
            <w:r>
              <w:rPr>
                <w:rFonts w:ascii="Microsoft YaHei" w:cs="Microsoft YaHei" w:eastAsia="Microsoft YaHei" w:hAnsi="Microsoft YaHei"/>
                <w:b w:val="false"/>
                <w:bCs w:val="false"/>
                <w:sz w:val="18"/>
                <w:szCs w:val="18"/>
              </w:rPr>
              <w:t xml:space="preserve">接口传输</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模块七、SDK与第三方插件（B型）</w:t>
      </w:r>
    </w:p>
    <w:p>
      <w:pPr>
        <w:spacing w:after="40" w:before="40"/>
      </w:pPr>
    </w:p>
    <w:p>
      <w:pPr>
        <w:shd w:fill="F0F0F0" w:color="F0F0F0" w:val="solid"/>
        <w:spacing w:after="60" w:before="60"/>
        <w:ind w:left="600"/>
      </w:pPr>
      <w:r>
        <w:rPr>
          <w:rFonts w:ascii="Microsoft YaHei" w:cs="Microsoft YaHei" w:eastAsia="Microsoft YaHei" w:hAnsi="Microsoft YaHei"/>
          <w:b w:val="false"/>
          <w:bCs w:val="false"/>
          <w:sz w:val="20"/>
          <w:szCs w:val="20"/>
        </w:rPr>
        <w:t xml:space="preserve">以下内容来源于通过Playwright点击原文"《第三方SDK清单》"超链接（JavaScript触发）后获取的页面，实际URL为 https://m.jiayuan.com/pages/2018/protect/SDK_Android.html。共约40+个SDK，按功能分组。所有SDK信息收集方式均为SDK采集。</w:t>
      </w:r>
    </w:p>
    <w:p>
      <w:pPr>
        <w:spacing w:after="40" w:before="40"/>
      </w:pPr>
    </w:p>
    <w:p>
      <w:pPr>
        <w:pStyle w:val="Heading3"/>
        <w:spacing w:after="100" w:before="200"/>
      </w:pPr>
      <w:r>
        <w:rPr>
          <w:rFonts w:ascii="Microsoft YaHei" w:cs="Microsoft YaHei" w:eastAsia="Microsoft YaHei" w:hAnsi="Microsoft YaHei"/>
          <w:b/>
          <w:bCs/>
          <w:sz w:val="28"/>
          <w:szCs w:val="28"/>
        </w:rPr>
        <w:t xml:space="preserve">一、消息推送类（8个）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SDK-01</w:t>
            </w:r>
          </w:p>
        </w:tc>
        <w:tc>
          <w:tcPr>
            <w:tcW w:type="dxa" w:w="3007"/>
          </w:tcPr>
          <w:p>
            <w:r>
              <w:rPr>
                <w:rFonts w:ascii="Microsoft YaHei" w:cs="Microsoft YaHei" w:eastAsia="Microsoft YaHei" w:hAnsi="Microsoft YaHei"/>
                <w:b w:val="false"/>
                <w:bCs w:val="false"/>
                <w:sz w:val="18"/>
                <w:szCs w:val="18"/>
              </w:rPr>
              <w:t xml:space="preserve">华为推送</w:t>
            </w:r>
          </w:p>
        </w:tc>
        <w:tc>
          <w:tcPr>
            <w:tcW w:type="dxa" w:w="3007"/>
          </w:tcPr>
          <w:p>
            <w:r>
              <w:rPr>
                <w:rFonts w:ascii="Microsoft YaHei" w:cs="Microsoft YaHei" w:eastAsia="Microsoft YaHei" w:hAnsi="Microsoft YaHei"/>
                <w:b w:val="false"/>
                <w:bCs w:val="false"/>
                <w:sz w:val="18"/>
                <w:szCs w:val="18"/>
              </w:rPr>
              <w:t xml:space="preserve">华为软件技术有限公司</w:t>
            </w:r>
          </w:p>
        </w:tc>
        <w:tc>
          <w:tcPr>
            <w:tcW w:type="dxa" w:w="3007"/>
          </w:tcPr>
          <w:p>
            <w:r>
              <w:rPr>
                <w:rFonts w:ascii="Microsoft YaHei" w:cs="Microsoft YaHei" w:eastAsia="Microsoft YaHei" w:hAnsi="Microsoft YaHei"/>
                <w:b w:val="false"/>
                <w:bCs w:val="false"/>
                <w:sz w:val="18"/>
                <w:szCs w:val="18"/>
              </w:rPr>
              <w:t xml:space="preserve">华为手机消息推送</w:t>
            </w:r>
          </w:p>
        </w:tc>
        <w:tc>
          <w:tcPr>
            <w:tcW w:type="dxa" w:w="3007"/>
          </w:tcPr>
          <w:p>
            <w:r>
              <w:rPr>
                <w:rFonts w:ascii="Microsoft YaHei" w:cs="Microsoft YaHei" w:eastAsia="Microsoft YaHei" w:hAnsi="Microsoft YaHei"/>
                <w:b w:val="false"/>
                <w:bCs w:val="false"/>
                <w:sz w:val="18"/>
                <w:szCs w:val="18"/>
              </w:rPr>
              <w:t xml:space="preserve">应用信息、设备型号、操作系统、系统设置、网络信息、运营商信息、SSID、IP地址、位置信息</w:t>
            </w:r>
          </w:p>
        </w:tc>
      </w:tr>
      <w:tr>
        <w:tc>
          <w:tcPr>
            <w:tcW w:type="dxa" w:w="3007"/>
          </w:tcPr>
          <w:p>
            <w:r>
              <w:rPr>
                <w:rFonts w:ascii="Microsoft YaHei" w:cs="Microsoft YaHei" w:eastAsia="Microsoft YaHei" w:hAnsi="Microsoft YaHei"/>
                <w:b w:val="false"/>
                <w:bCs w:val="false"/>
                <w:sz w:val="18"/>
                <w:szCs w:val="18"/>
              </w:rPr>
              <w:t xml:space="preserve">SDK-02</w:t>
            </w:r>
          </w:p>
        </w:tc>
        <w:tc>
          <w:tcPr>
            <w:tcW w:type="dxa" w:w="3007"/>
          </w:tcPr>
          <w:p>
            <w:r>
              <w:rPr>
                <w:rFonts w:ascii="Microsoft YaHei" w:cs="Microsoft YaHei" w:eastAsia="Microsoft YaHei" w:hAnsi="Microsoft YaHei"/>
                <w:b w:val="false"/>
                <w:bCs w:val="false"/>
                <w:sz w:val="18"/>
                <w:szCs w:val="18"/>
              </w:rPr>
              <w:t xml:space="preserve">小米推送</w:t>
            </w:r>
          </w:p>
        </w:tc>
        <w:tc>
          <w:tcPr>
            <w:tcW w:type="dxa" w:w="3007"/>
          </w:tcPr>
          <w:p>
            <w:r>
              <w:rPr>
                <w:rFonts w:ascii="Microsoft YaHei" w:cs="Microsoft YaHei" w:eastAsia="Microsoft YaHei" w:hAnsi="Microsoft YaHei"/>
                <w:b w:val="false"/>
                <w:bCs w:val="false"/>
                <w:sz w:val="18"/>
                <w:szCs w:val="18"/>
              </w:rPr>
              <w:t xml:space="preserve">小米科技有限责任公司</w:t>
            </w:r>
          </w:p>
        </w:tc>
        <w:tc>
          <w:tcPr>
            <w:tcW w:type="dxa" w:w="3007"/>
          </w:tcPr>
          <w:p>
            <w:r>
              <w:rPr>
                <w:rFonts w:ascii="Microsoft YaHei" w:cs="Microsoft YaHei" w:eastAsia="Microsoft YaHei" w:hAnsi="Microsoft YaHei"/>
                <w:b w:val="false"/>
                <w:bCs w:val="false"/>
                <w:sz w:val="18"/>
                <w:szCs w:val="18"/>
              </w:rPr>
              <w:t xml:space="preserve">小米手机消息推送</w:t>
            </w:r>
          </w:p>
        </w:tc>
        <w:tc>
          <w:tcPr>
            <w:tcW w:type="dxa" w:w="3007"/>
          </w:tcPr>
          <w:p>
            <w:r>
              <w:rPr>
                <w:rFonts w:ascii="Microsoft YaHei" w:cs="Microsoft YaHei" w:eastAsia="Microsoft YaHei" w:hAnsi="Microsoft YaHei"/>
                <w:b w:val="false"/>
                <w:bCs w:val="false"/>
                <w:sz w:val="18"/>
                <w:szCs w:val="18"/>
              </w:rPr>
              <w:t xml:space="preserve">OAID、加密的Android ID、应用包名/版本号/运行状态、设备厂商/型号/内存、操作系统版本、小米推送SDK版本、归属地、SIM卡运营商、网络类型、Wi-Fi地址</w:t>
            </w:r>
          </w:p>
        </w:tc>
      </w:tr>
      <w:tr>
        <w:tc>
          <w:tcPr>
            <w:tcW w:type="dxa" w:w="3007"/>
          </w:tcPr>
          <w:p>
            <w:r>
              <w:rPr>
                <w:rFonts w:ascii="Microsoft YaHei" w:cs="Microsoft YaHei" w:eastAsia="Microsoft YaHei" w:hAnsi="Microsoft YaHei"/>
                <w:b w:val="false"/>
                <w:bCs w:val="false"/>
                <w:sz w:val="18"/>
                <w:szCs w:val="18"/>
              </w:rPr>
              <w:t xml:space="preserve">SDK-03</w:t>
            </w:r>
          </w:p>
        </w:tc>
        <w:tc>
          <w:tcPr>
            <w:tcW w:type="dxa" w:w="3007"/>
          </w:tcPr>
          <w:p>
            <w:r>
              <w:rPr>
                <w:rFonts w:ascii="Microsoft YaHei" w:cs="Microsoft YaHei" w:eastAsia="Microsoft YaHei" w:hAnsi="Microsoft YaHei"/>
                <w:b w:val="false"/>
                <w:bCs w:val="false"/>
                <w:sz w:val="18"/>
                <w:szCs w:val="18"/>
              </w:rPr>
              <w:t xml:space="preserve">OPPO推送</w:t>
            </w:r>
          </w:p>
        </w:tc>
        <w:tc>
          <w:tcPr>
            <w:tcW w:type="dxa" w:w="3007"/>
          </w:tcPr>
          <w:p>
            <w:r>
              <w:rPr>
                <w:rFonts w:ascii="Microsoft YaHei" w:cs="Microsoft YaHei" w:eastAsia="Microsoft YaHei" w:hAnsi="Microsoft YaHei"/>
                <w:b w:val="false"/>
                <w:bCs w:val="false"/>
                <w:sz w:val="18"/>
                <w:szCs w:val="18"/>
              </w:rPr>
              <w:t xml:space="preserve">广东欧珀移动通信有限公司</w:t>
            </w:r>
          </w:p>
        </w:tc>
        <w:tc>
          <w:tcPr>
            <w:tcW w:type="dxa" w:w="3007"/>
          </w:tcPr>
          <w:p>
            <w:r>
              <w:rPr>
                <w:rFonts w:ascii="Microsoft YaHei" w:cs="Microsoft YaHei" w:eastAsia="Microsoft YaHei" w:hAnsi="Microsoft YaHei"/>
                <w:b w:val="false"/>
                <w:bCs w:val="false"/>
                <w:sz w:val="18"/>
                <w:szCs w:val="18"/>
              </w:rPr>
              <w:t xml:space="preserve">OPPO手机消息推送</w:t>
            </w:r>
          </w:p>
        </w:tc>
        <w:tc>
          <w:tcPr>
            <w:tcW w:type="dxa" w:w="3007"/>
          </w:tcPr>
          <w:p>
            <w:r>
              <w:rPr>
                <w:rFonts w:ascii="Microsoft YaHei" w:cs="Microsoft YaHei" w:eastAsia="Microsoft YaHei" w:hAnsi="Microsoft YaHei"/>
                <w:b w:val="false"/>
                <w:bCs w:val="false"/>
                <w:sz w:val="18"/>
                <w:szCs w:val="18"/>
              </w:rPr>
              <w:t xml:space="preserve">IMEI/OAID、Serial Number、IMSI、User ID、Android ID、Google Advertising ID、设备型号/电量/操作系统、应用信息、推送SDK版本号、网络信息、通知栏/锁屏状态、已安装应用列表</w:t>
            </w:r>
          </w:p>
        </w:tc>
      </w:tr>
      <w:tr>
        <w:tc>
          <w:tcPr>
            <w:tcW w:type="dxa" w:w="3007"/>
          </w:tcPr>
          <w:p>
            <w:r>
              <w:rPr>
                <w:rFonts w:ascii="Microsoft YaHei" w:cs="Microsoft YaHei" w:eastAsia="Microsoft YaHei" w:hAnsi="Microsoft YaHei"/>
                <w:b w:val="false"/>
                <w:bCs w:val="false"/>
                <w:sz w:val="18"/>
                <w:szCs w:val="18"/>
              </w:rPr>
              <w:t xml:space="preserve">SDK-04</w:t>
            </w:r>
          </w:p>
        </w:tc>
        <w:tc>
          <w:tcPr>
            <w:tcW w:type="dxa" w:w="3007"/>
          </w:tcPr>
          <w:p>
            <w:r>
              <w:rPr>
                <w:rFonts w:ascii="Microsoft YaHei" w:cs="Microsoft YaHei" w:eastAsia="Microsoft YaHei" w:hAnsi="Microsoft YaHei"/>
                <w:b w:val="false"/>
                <w:bCs w:val="false"/>
                <w:sz w:val="18"/>
                <w:szCs w:val="18"/>
              </w:rPr>
              <w:t xml:space="preserve">VIVO推送</w:t>
            </w:r>
          </w:p>
        </w:tc>
        <w:tc>
          <w:tcPr>
            <w:tcW w:type="dxa" w:w="3007"/>
          </w:tcPr>
          <w:p>
            <w:r>
              <w:rPr>
                <w:rFonts w:ascii="Microsoft YaHei" w:cs="Microsoft YaHei" w:eastAsia="Microsoft YaHei" w:hAnsi="Microsoft YaHei"/>
                <w:b w:val="false"/>
                <w:bCs w:val="false"/>
                <w:sz w:val="18"/>
                <w:szCs w:val="18"/>
              </w:rPr>
              <w:t xml:space="preserve">维沃移动通信有限公司</w:t>
            </w:r>
          </w:p>
        </w:tc>
        <w:tc>
          <w:tcPr>
            <w:tcW w:type="dxa" w:w="3007"/>
          </w:tcPr>
          <w:p>
            <w:r>
              <w:rPr>
                <w:rFonts w:ascii="Microsoft YaHei" w:cs="Microsoft YaHei" w:eastAsia="Microsoft YaHei" w:hAnsi="Microsoft YaHei"/>
                <w:b w:val="false"/>
                <w:bCs w:val="false"/>
                <w:sz w:val="18"/>
                <w:szCs w:val="18"/>
              </w:rPr>
              <w:t xml:space="preserve">VIVO手机消息推送</w:t>
            </w:r>
          </w:p>
        </w:tc>
        <w:tc>
          <w:tcPr>
            <w:tcW w:type="dxa" w:w="3007"/>
          </w:tcPr>
          <w:p>
            <w:r>
              <w:rPr>
                <w:rFonts w:ascii="Microsoft YaHei" w:cs="Microsoft YaHei" w:eastAsia="Microsoft YaHei" w:hAnsi="Microsoft YaHei"/>
                <w:b w:val="false"/>
                <w:bCs w:val="false"/>
                <w:sz w:val="18"/>
                <w:szCs w:val="18"/>
              </w:rPr>
              <w:t xml:space="preserve">EmmCID/UFSID/Android ID/GUID/GAID/OPENID/VAID/OAID/RegID、应用包名/版本号/APPID/运行状态、设备制造商、IP地址、网络类型、国家码</w:t>
            </w:r>
          </w:p>
        </w:tc>
      </w:tr>
      <w:tr>
        <w:tc>
          <w:tcPr>
            <w:tcW w:type="dxa" w:w="3007"/>
          </w:tcPr>
          <w:p>
            <w:r>
              <w:rPr>
                <w:rFonts w:ascii="Microsoft YaHei" w:cs="Microsoft YaHei" w:eastAsia="Microsoft YaHei" w:hAnsi="Microsoft YaHei"/>
                <w:b w:val="false"/>
                <w:bCs w:val="false"/>
                <w:sz w:val="18"/>
                <w:szCs w:val="18"/>
              </w:rPr>
              <w:t xml:space="preserve">SDK-05</w:t>
            </w:r>
          </w:p>
        </w:tc>
        <w:tc>
          <w:tcPr>
            <w:tcW w:type="dxa" w:w="3007"/>
          </w:tcPr>
          <w:p>
            <w:r>
              <w:rPr>
                <w:rFonts w:ascii="Microsoft YaHei" w:cs="Microsoft YaHei" w:eastAsia="Microsoft YaHei" w:hAnsi="Microsoft YaHei"/>
                <w:b w:val="false"/>
                <w:bCs w:val="false"/>
                <w:sz w:val="18"/>
                <w:szCs w:val="18"/>
              </w:rPr>
              <w:t xml:space="preserve">荣耀推送SDK</w:t>
            </w:r>
          </w:p>
        </w:tc>
        <w:tc>
          <w:tcPr>
            <w:tcW w:type="dxa" w:w="3007"/>
          </w:tcPr>
          <w:p>
            <w:r>
              <w:rPr>
                <w:rFonts w:ascii="Microsoft YaHei" w:cs="Microsoft YaHei" w:eastAsia="Microsoft YaHei" w:hAnsi="Microsoft YaHei"/>
                <w:b w:val="false"/>
                <w:bCs w:val="false"/>
                <w:sz w:val="18"/>
                <w:szCs w:val="18"/>
              </w:rPr>
              <w:t xml:space="preserve">荣耀终端有限公司</w:t>
            </w:r>
          </w:p>
        </w:tc>
        <w:tc>
          <w:tcPr>
            <w:tcW w:type="dxa" w:w="3007"/>
          </w:tcPr>
          <w:p>
            <w:r>
              <w:rPr>
                <w:rFonts w:ascii="Microsoft YaHei" w:cs="Microsoft YaHei" w:eastAsia="Microsoft YaHei" w:hAnsi="Microsoft YaHei"/>
                <w:b w:val="false"/>
                <w:bCs w:val="false"/>
                <w:sz w:val="18"/>
                <w:szCs w:val="18"/>
              </w:rPr>
              <w:t xml:space="preserve">荣耀手机消息推送</w:t>
            </w:r>
          </w:p>
        </w:tc>
        <w:tc>
          <w:tcPr>
            <w:tcW w:type="dxa" w:w="3007"/>
          </w:tcPr>
          <w:p>
            <w:r>
              <w:rPr>
                <w:rFonts w:ascii="Microsoft YaHei" w:cs="Microsoft YaHei" w:eastAsia="Microsoft YaHei" w:hAnsi="Microsoft YaHei"/>
                <w:b w:val="false"/>
                <w:bCs w:val="false"/>
                <w:sz w:val="18"/>
                <w:szCs w:val="18"/>
              </w:rPr>
              <w:t xml:space="preserve">AAID、PushToken、APPID</w:t>
            </w:r>
          </w:p>
        </w:tc>
      </w:tr>
      <w:tr>
        <w:tc>
          <w:tcPr>
            <w:tcW w:type="dxa" w:w="3007"/>
          </w:tcPr>
          <w:p>
            <w:r>
              <w:rPr>
                <w:rFonts w:ascii="Microsoft YaHei" w:cs="Microsoft YaHei" w:eastAsia="Microsoft YaHei" w:hAnsi="Microsoft YaHei"/>
                <w:b w:val="false"/>
                <w:bCs w:val="false"/>
                <w:sz w:val="18"/>
                <w:szCs w:val="18"/>
              </w:rPr>
              <w:t xml:space="preserve">SDK-06</w:t>
            </w:r>
          </w:p>
        </w:tc>
        <w:tc>
          <w:tcPr>
            <w:tcW w:type="dxa" w:w="3007"/>
          </w:tcPr>
          <w:p>
            <w:r>
              <w:rPr>
                <w:rFonts w:ascii="Microsoft YaHei" w:cs="Microsoft YaHei" w:eastAsia="Microsoft YaHei" w:hAnsi="Microsoft YaHei"/>
                <w:b w:val="false"/>
                <w:bCs w:val="false"/>
                <w:sz w:val="18"/>
                <w:szCs w:val="18"/>
              </w:rPr>
              <w:t xml:space="preserve">荣耀推送</w:t>
            </w:r>
          </w:p>
        </w:tc>
        <w:tc>
          <w:tcPr>
            <w:tcW w:type="dxa" w:w="3007"/>
          </w:tcPr>
          <w:p>
            <w:r>
              <w:rPr>
                <w:rFonts w:ascii="Microsoft YaHei" w:cs="Microsoft YaHei" w:eastAsia="Microsoft YaHei" w:hAnsi="Microsoft YaHei"/>
                <w:b w:val="false"/>
                <w:bCs w:val="false"/>
                <w:sz w:val="18"/>
                <w:szCs w:val="18"/>
              </w:rPr>
              <w:t xml:space="preserve">荣耀终端股份有限公司</w:t>
            </w:r>
          </w:p>
        </w:tc>
        <w:tc>
          <w:tcPr>
            <w:tcW w:type="dxa" w:w="3007"/>
          </w:tcPr>
          <w:p>
            <w:r>
              <w:rPr>
                <w:rFonts w:ascii="Microsoft YaHei" w:cs="Microsoft YaHei" w:eastAsia="Microsoft YaHei" w:hAnsi="Microsoft YaHei"/>
                <w:b w:val="false"/>
                <w:bCs w:val="false"/>
                <w:sz w:val="18"/>
                <w:szCs w:val="18"/>
              </w:rPr>
              <w:t xml:space="preserve">荣耀手机消息推送</w:t>
            </w:r>
          </w:p>
        </w:tc>
        <w:tc>
          <w:tcPr>
            <w:tcW w:type="dxa" w:w="3007"/>
          </w:tcPr>
          <w:p>
            <w:r>
              <w:rPr>
                <w:rFonts w:ascii="Microsoft YaHei" w:cs="Microsoft YaHei" w:eastAsia="Microsoft YaHei" w:hAnsi="Microsoft YaHei"/>
                <w:b w:val="false"/>
                <w:bCs w:val="false"/>
                <w:sz w:val="18"/>
                <w:szCs w:val="18"/>
              </w:rPr>
              <w:t xml:space="preserve">AAID、PushToken、APPID</w:t>
            </w:r>
          </w:p>
        </w:tc>
      </w:tr>
      <w:tr>
        <w:tc>
          <w:tcPr>
            <w:tcW w:type="dxa" w:w="3007"/>
          </w:tcPr>
          <w:p>
            <w:r>
              <w:rPr>
                <w:rFonts w:ascii="Microsoft YaHei" w:cs="Microsoft YaHei" w:eastAsia="Microsoft YaHei" w:hAnsi="Microsoft YaHei"/>
                <w:b w:val="false"/>
                <w:bCs w:val="false"/>
                <w:sz w:val="18"/>
                <w:szCs w:val="18"/>
              </w:rPr>
              <w:t xml:space="preserve">SDK-07</w:t>
            </w:r>
          </w:p>
        </w:tc>
        <w:tc>
          <w:tcPr>
            <w:tcW w:type="dxa" w:w="3007"/>
          </w:tcPr>
          <w:p>
            <w:r>
              <w:rPr>
                <w:rFonts w:ascii="Microsoft YaHei" w:cs="Microsoft YaHei" w:eastAsia="Microsoft YaHei" w:hAnsi="Microsoft YaHei"/>
                <w:b w:val="false"/>
                <w:bCs w:val="false"/>
                <w:sz w:val="18"/>
                <w:szCs w:val="18"/>
              </w:rPr>
              <w:t xml:space="preserve">魅族推送</w:t>
            </w:r>
          </w:p>
        </w:tc>
        <w:tc>
          <w:tcPr>
            <w:tcW w:type="dxa" w:w="3007"/>
          </w:tcPr>
          <w:p>
            <w:r>
              <w:rPr>
                <w:rFonts w:ascii="Microsoft YaHei" w:cs="Microsoft YaHei" w:eastAsia="Microsoft YaHei" w:hAnsi="Microsoft YaHei"/>
                <w:b w:val="false"/>
                <w:bCs w:val="false"/>
                <w:sz w:val="18"/>
                <w:szCs w:val="18"/>
              </w:rPr>
              <w:t xml:space="preserve">—</w:t>
            </w:r>
          </w:p>
        </w:tc>
        <w:tc>
          <w:tcPr>
            <w:tcW w:type="dxa" w:w="3007"/>
          </w:tcPr>
          <w:p>
            <w:r>
              <w:rPr>
                <w:rFonts w:ascii="Microsoft YaHei" w:cs="Microsoft YaHei" w:eastAsia="Microsoft YaHei" w:hAnsi="Microsoft YaHei"/>
                <w:b w:val="false"/>
                <w:bCs w:val="false"/>
                <w:sz w:val="18"/>
                <w:szCs w:val="18"/>
              </w:rPr>
              <w:t xml:space="preserve">魅族手机消息推送</w:t>
            </w:r>
          </w:p>
        </w:tc>
        <w:tc>
          <w:tcPr>
            <w:tcW w:type="dxa" w:w="3007"/>
          </w:tcPr>
          <w:p>
            <w:r>
              <w:rPr>
                <w:rFonts w:ascii="Microsoft YaHei" w:cs="Microsoft YaHei" w:eastAsia="Microsoft YaHei" w:hAnsi="Microsoft YaHei"/>
                <w:b w:val="false"/>
                <w:bCs w:val="false"/>
                <w:sz w:val="18"/>
                <w:szCs w:val="18"/>
              </w:rPr>
              <w:t xml:space="preserve">原文未详列</w:t>
            </w:r>
          </w:p>
        </w:tc>
      </w:tr>
      <w:tr>
        <w:tc>
          <w:tcPr>
            <w:tcW w:type="dxa" w:w="3007"/>
          </w:tcPr>
          <w:p>
            <w:r>
              <w:rPr>
                <w:rFonts w:ascii="Microsoft YaHei" w:cs="Microsoft YaHei" w:eastAsia="Microsoft YaHei" w:hAnsi="Microsoft YaHei"/>
                <w:b w:val="false"/>
                <w:bCs w:val="false"/>
                <w:sz w:val="18"/>
                <w:szCs w:val="18"/>
              </w:rPr>
              <w:t xml:space="preserve">SDK-08</w:t>
            </w:r>
          </w:p>
        </w:tc>
        <w:tc>
          <w:tcPr>
            <w:tcW w:type="dxa" w:w="3007"/>
          </w:tcPr>
          <w:p>
            <w:r>
              <w:rPr>
                <w:rFonts w:ascii="Microsoft YaHei" w:cs="Microsoft YaHei" w:eastAsia="Microsoft YaHei" w:hAnsi="Microsoft YaHei"/>
                <w:b w:val="false"/>
                <w:bCs w:val="false"/>
                <w:sz w:val="18"/>
                <w:szCs w:val="18"/>
              </w:rPr>
              <w:t xml:space="preserve">华为HMS核心功能</w:t>
            </w:r>
          </w:p>
        </w:tc>
        <w:tc>
          <w:tcPr>
            <w:tcW w:type="dxa" w:w="3007"/>
          </w:tcPr>
          <w:p>
            <w:r>
              <w:rPr>
                <w:rFonts w:ascii="Microsoft YaHei" w:cs="Microsoft YaHei" w:eastAsia="Microsoft YaHei" w:hAnsi="Microsoft YaHei"/>
                <w:b w:val="false"/>
                <w:bCs w:val="false"/>
                <w:sz w:val="18"/>
                <w:szCs w:val="18"/>
              </w:rPr>
              <w:t xml:space="preserve">华为软件技术有限公司</w:t>
            </w:r>
          </w:p>
        </w:tc>
        <w:tc>
          <w:tcPr>
            <w:tcW w:type="dxa" w:w="3007"/>
          </w:tcPr>
          <w:p>
            <w:r>
              <w:rPr>
                <w:rFonts w:ascii="Microsoft YaHei" w:cs="Microsoft YaHei" w:eastAsia="Microsoft YaHei" w:hAnsi="Microsoft YaHei"/>
                <w:b w:val="false"/>
                <w:bCs w:val="false"/>
                <w:sz w:val="18"/>
                <w:szCs w:val="18"/>
              </w:rPr>
              <w:t xml:space="preserve">应用开发/业务实现</w:t>
            </w:r>
          </w:p>
        </w:tc>
        <w:tc>
          <w:tcPr>
            <w:tcW w:type="dxa" w:w="3007"/>
          </w:tcPr>
          <w:p>
            <w:r>
              <w:rPr>
                <w:rFonts w:ascii="Microsoft YaHei" w:cs="Microsoft YaHei" w:eastAsia="Microsoft YaHei" w:hAnsi="Microsoft YaHei"/>
                <w:b w:val="false"/>
                <w:bCs w:val="false"/>
                <w:sz w:val="18"/>
                <w:szCs w:val="18"/>
              </w:rPr>
              <w:t xml:space="preserve">应用基本信息、设备型号/操作系统/系统设置、网络信息/运营商信息/SSID/IP地址</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二、登录认证类（7个）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SDK-09</w:t>
            </w:r>
          </w:p>
        </w:tc>
        <w:tc>
          <w:tcPr>
            <w:tcW w:type="dxa" w:w="3007"/>
          </w:tcPr>
          <w:p>
            <w:r>
              <w:rPr>
                <w:rFonts w:ascii="Microsoft YaHei" w:cs="Microsoft YaHei" w:eastAsia="Microsoft YaHei" w:hAnsi="Microsoft YaHei"/>
                <w:b w:val="false"/>
                <w:bCs w:val="false"/>
                <w:sz w:val="18"/>
                <w:szCs w:val="18"/>
              </w:rPr>
              <w:t xml:space="preserve">创蓝闪验SDK</w:t>
            </w:r>
          </w:p>
        </w:tc>
        <w:tc>
          <w:tcPr>
            <w:tcW w:type="dxa" w:w="3007"/>
          </w:tcPr>
          <w:p>
            <w:r>
              <w:rPr>
                <w:rFonts w:ascii="Microsoft YaHei" w:cs="Microsoft YaHei" w:eastAsia="Microsoft YaHei" w:hAnsi="Microsoft YaHei"/>
                <w:b w:val="false"/>
                <w:bCs w:val="false"/>
                <w:sz w:val="18"/>
                <w:szCs w:val="18"/>
              </w:rPr>
              <w:t xml:space="preserve">上海创蓝文化传播有限公司</w:t>
            </w:r>
          </w:p>
        </w:tc>
        <w:tc>
          <w:tcPr>
            <w:tcW w:type="dxa" w:w="3007"/>
          </w:tcPr>
          <w:p>
            <w:r>
              <w:rPr>
                <w:rFonts w:ascii="Microsoft YaHei" w:cs="Microsoft YaHei" w:eastAsia="Microsoft YaHei" w:hAnsi="Microsoft YaHei"/>
                <w:b w:val="false"/>
                <w:bCs w:val="false"/>
                <w:sz w:val="18"/>
                <w:szCs w:val="18"/>
              </w:rPr>
              <w:t xml:space="preserve">一键登录（整合三大运营商）</w:t>
            </w:r>
          </w:p>
        </w:tc>
        <w:tc>
          <w:tcPr>
            <w:tcW w:type="dxa" w:w="3007"/>
          </w:tcPr>
          <w:p>
            <w:r>
              <w:rPr>
                <w:rFonts w:ascii="Microsoft YaHei" w:cs="Microsoft YaHei" w:eastAsia="Microsoft YaHei" w:hAnsi="Microsoft YaHei"/>
                <w:b w:val="false"/>
                <w:bCs w:val="false"/>
                <w:sz w:val="18"/>
                <w:szCs w:val="18"/>
              </w:rPr>
              <w:t xml:space="preserve">本机号码、设备型号/厂商/系统版本、IP/网络制式/类型/连接状态/SIM卡状态/运营商信息、OAID</w:t>
            </w:r>
          </w:p>
        </w:tc>
      </w:tr>
      <w:tr>
        <w:tc>
          <w:tcPr>
            <w:tcW w:type="dxa" w:w="3007"/>
          </w:tcPr>
          <w:p>
            <w:r>
              <w:rPr>
                <w:rFonts w:ascii="Microsoft YaHei" w:cs="Microsoft YaHei" w:eastAsia="Microsoft YaHei" w:hAnsi="Microsoft YaHei"/>
                <w:b w:val="false"/>
                <w:bCs w:val="false"/>
                <w:sz w:val="18"/>
                <w:szCs w:val="18"/>
              </w:rPr>
              <w:t xml:space="preserve">SDK-10</w:t>
            </w:r>
          </w:p>
        </w:tc>
        <w:tc>
          <w:tcPr>
            <w:tcW w:type="dxa" w:w="3007"/>
          </w:tcPr>
          <w:p>
            <w:r>
              <w:rPr>
                <w:rFonts w:ascii="Microsoft YaHei" w:cs="Microsoft YaHei" w:eastAsia="Microsoft YaHei" w:hAnsi="Microsoft YaHei"/>
                <w:b w:val="false"/>
                <w:bCs w:val="false"/>
                <w:sz w:val="18"/>
                <w:szCs w:val="18"/>
              </w:rPr>
              <w:t xml:space="preserve">中国移动号码校验</w:t>
            </w:r>
          </w:p>
        </w:tc>
        <w:tc>
          <w:tcPr>
            <w:tcW w:type="dxa" w:w="3007"/>
          </w:tcPr>
          <w:p>
            <w:r>
              <w:rPr>
                <w:rFonts w:ascii="Microsoft YaHei" w:cs="Microsoft YaHei" w:eastAsia="Microsoft YaHei" w:hAnsi="Microsoft YaHei"/>
                <w:b w:val="false"/>
                <w:bCs w:val="false"/>
                <w:sz w:val="18"/>
                <w:szCs w:val="18"/>
              </w:rPr>
              <w:t xml:space="preserve">中国移动通信集团有限公司</w:t>
            </w:r>
          </w:p>
        </w:tc>
        <w:tc>
          <w:tcPr>
            <w:tcW w:type="dxa" w:w="3007"/>
          </w:tcPr>
          <w:p>
            <w:r>
              <w:rPr>
                <w:rFonts w:ascii="Microsoft YaHei" w:cs="Microsoft YaHei" w:eastAsia="Microsoft YaHei" w:hAnsi="Microsoft YaHei"/>
                <w:b w:val="false"/>
                <w:bCs w:val="false"/>
                <w:sz w:val="18"/>
                <w:szCs w:val="18"/>
              </w:rPr>
              <w:t xml:space="preserve">本机号码校验（闪验子SDK）</w:t>
            </w:r>
          </w:p>
        </w:tc>
        <w:tc>
          <w:tcPr>
            <w:tcW w:type="dxa" w:w="3007"/>
          </w:tcPr>
          <w:p>
            <w:r>
              <w:rPr>
                <w:rFonts w:ascii="Microsoft YaHei" w:cs="Microsoft YaHei" w:eastAsia="Microsoft YaHei" w:hAnsi="Microsoft YaHei"/>
                <w:b w:val="false"/>
                <w:bCs w:val="false"/>
                <w:sz w:val="18"/>
                <w:szCs w:val="18"/>
              </w:rPr>
              <w:t xml:space="preserve">网络类型/地址、运营商信息、本机号码、SIM卡状态、手机设备类型/操作系统/硬件厂商、应用包名/签名</w:t>
            </w:r>
          </w:p>
        </w:tc>
      </w:tr>
      <w:tr>
        <w:tc>
          <w:tcPr>
            <w:tcW w:type="dxa" w:w="3007"/>
          </w:tcPr>
          <w:p>
            <w:r>
              <w:rPr>
                <w:rFonts w:ascii="Microsoft YaHei" w:cs="Microsoft YaHei" w:eastAsia="Microsoft YaHei" w:hAnsi="Microsoft YaHei"/>
                <w:b w:val="false"/>
                <w:bCs w:val="false"/>
                <w:sz w:val="18"/>
                <w:szCs w:val="18"/>
              </w:rPr>
              <w:t xml:space="preserve">SDK-11</w:t>
            </w:r>
          </w:p>
        </w:tc>
        <w:tc>
          <w:tcPr>
            <w:tcW w:type="dxa" w:w="3007"/>
          </w:tcPr>
          <w:p>
            <w:r>
              <w:rPr>
                <w:rFonts w:ascii="Microsoft YaHei" w:cs="Microsoft YaHei" w:eastAsia="Microsoft YaHei" w:hAnsi="Microsoft YaHei"/>
                <w:b w:val="false"/>
                <w:bCs w:val="false"/>
                <w:sz w:val="18"/>
                <w:szCs w:val="18"/>
              </w:rPr>
              <w:t xml:space="preserve">天翼账号SDK</w:t>
            </w:r>
          </w:p>
        </w:tc>
        <w:tc>
          <w:tcPr>
            <w:tcW w:type="dxa" w:w="3007"/>
          </w:tcPr>
          <w:p>
            <w:r>
              <w:rPr>
                <w:rFonts w:ascii="Microsoft YaHei" w:cs="Microsoft YaHei" w:eastAsia="Microsoft YaHei" w:hAnsi="Microsoft YaHei"/>
                <w:b w:val="false"/>
                <w:bCs w:val="false"/>
                <w:sz w:val="18"/>
                <w:szCs w:val="18"/>
              </w:rPr>
              <w:t xml:space="preserve">中国电信集团有限公司</w:t>
            </w:r>
          </w:p>
        </w:tc>
        <w:tc>
          <w:tcPr>
            <w:tcW w:type="dxa" w:w="3007"/>
          </w:tcPr>
          <w:p>
            <w:r>
              <w:rPr>
                <w:rFonts w:ascii="Microsoft YaHei" w:cs="Microsoft YaHei" w:eastAsia="Microsoft YaHei" w:hAnsi="Microsoft YaHei"/>
                <w:b w:val="false"/>
                <w:bCs w:val="false"/>
                <w:sz w:val="18"/>
                <w:szCs w:val="18"/>
              </w:rPr>
              <w:t xml:space="preserve">号码认证服务（闪验子SDK）</w:t>
            </w:r>
          </w:p>
        </w:tc>
        <w:tc>
          <w:tcPr>
            <w:tcW w:type="dxa" w:w="3007"/>
          </w:tcPr>
          <w:p>
            <w:r>
              <w:rPr>
                <w:rFonts w:ascii="Microsoft YaHei" w:cs="Microsoft YaHei" w:eastAsia="Microsoft YaHei" w:hAnsi="Microsoft YaHei"/>
                <w:b w:val="false"/>
                <w:bCs w:val="false"/>
                <w:sz w:val="18"/>
                <w:szCs w:val="18"/>
              </w:rPr>
              <w:t xml:space="preserve">注册手机号码、本机号码、网络连接类型/状态信息/地址、运营商信息、手机设备类型/厂商/操作系统</w:t>
            </w:r>
          </w:p>
        </w:tc>
      </w:tr>
      <w:tr>
        <w:tc>
          <w:tcPr>
            <w:tcW w:type="dxa" w:w="3007"/>
          </w:tcPr>
          <w:p>
            <w:r>
              <w:rPr>
                <w:rFonts w:ascii="Microsoft YaHei" w:cs="Microsoft YaHei" w:eastAsia="Microsoft YaHei" w:hAnsi="Microsoft YaHei"/>
                <w:b w:val="false"/>
                <w:bCs w:val="false"/>
                <w:sz w:val="18"/>
                <w:szCs w:val="18"/>
              </w:rPr>
              <w:t xml:space="preserve">SDK-12</w:t>
            </w:r>
          </w:p>
        </w:tc>
        <w:tc>
          <w:tcPr>
            <w:tcW w:type="dxa" w:w="3007"/>
          </w:tcPr>
          <w:p>
            <w:r>
              <w:rPr>
                <w:rFonts w:ascii="Microsoft YaHei" w:cs="Microsoft YaHei" w:eastAsia="Microsoft YaHei" w:hAnsi="Microsoft YaHei"/>
                <w:b w:val="false"/>
                <w:bCs w:val="false"/>
                <w:sz w:val="18"/>
                <w:szCs w:val="18"/>
              </w:rPr>
              <w:t xml:space="preserve">中国联通授权登录</w:t>
            </w:r>
          </w:p>
        </w:tc>
        <w:tc>
          <w:tcPr>
            <w:tcW w:type="dxa" w:w="3007"/>
          </w:tcPr>
          <w:p>
            <w:r>
              <w:rPr>
                <w:rFonts w:ascii="Microsoft YaHei" w:cs="Microsoft YaHei" w:eastAsia="Microsoft YaHei" w:hAnsi="Microsoft YaHei"/>
                <w:b w:val="false"/>
                <w:bCs w:val="false"/>
                <w:sz w:val="18"/>
                <w:szCs w:val="18"/>
              </w:rPr>
              <w:t xml:space="preserve">中国联合网络通信股份有限公司</w:t>
            </w:r>
          </w:p>
        </w:tc>
        <w:tc>
          <w:tcPr>
            <w:tcW w:type="dxa" w:w="3007"/>
          </w:tcPr>
          <w:p>
            <w:r>
              <w:rPr>
                <w:rFonts w:ascii="Microsoft YaHei" w:cs="Microsoft YaHei" w:eastAsia="Microsoft YaHei" w:hAnsi="Microsoft YaHei"/>
                <w:b w:val="false"/>
                <w:bCs w:val="false"/>
                <w:sz w:val="18"/>
                <w:szCs w:val="18"/>
              </w:rPr>
              <w:t xml:space="preserve">联通账号登录（闪验子SDK）</w:t>
            </w:r>
          </w:p>
        </w:tc>
        <w:tc>
          <w:tcPr>
            <w:tcW w:type="dxa" w:w="3007"/>
          </w:tcPr>
          <w:p>
            <w:r>
              <w:rPr>
                <w:rFonts w:ascii="Microsoft YaHei" w:cs="Microsoft YaHei" w:eastAsia="Microsoft YaHei" w:hAnsi="Microsoft YaHei"/>
                <w:b w:val="false"/>
                <w:bCs w:val="false"/>
                <w:sz w:val="18"/>
                <w:szCs w:val="18"/>
              </w:rPr>
              <w:t xml:space="preserve">网络类型/地址、运营商信息、本机手机号、手机设备类型/操作系统/硬件厂商、应用包名/签名</w:t>
            </w:r>
          </w:p>
        </w:tc>
      </w:tr>
      <w:tr>
        <w:tc>
          <w:tcPr>
            <w:tcW w:type="dxa" w:w="3007"/>
          </w:tcPr>
          <w:p>
            <w:r>
              <w:rPr>
                <w:rFonts w:ascii="Microsoft YaHei" w:cs="Microsoft YaHei" w:eastAsia="Microsoft YaHei" w:hAnsi="Microsoft YaHei"/>
                <w:b w:val="false"/>
                <w:bCs w:val="false"/>
                <w:sz w:val="18"/>
                <w:szCs w:val="18"/>
              </w:rPr>
              <w:t xml:space="preserve">SDK-13</w:t>
            </w:r>
          </w:p>
        </w:tc>
        <w:tc>
          <w:tcPr>
            <w:tcW w:type="dxa" w:w="3007"/>
          </w:tcPr>
          <w:p>
            <w:r>
              <w:rPr>
                <w:rFonts w:ascii="Microsoft YaHei" w:cs="Microsoft YaHei" w:eastAsia="Microsoft YaHei" w:hAnsi="Microsoft YaHei"/>
                <w:b w:val="false"/>
                <w:bCs w:val="false"/>
                <w:sz w:val="18"/>
                <w:szCs w:val="18"/>
              </w:rPr>
              <w:t xml:space="preserve">极验3.0</w:t>
            </w:r>
          </w:p>
        </w:tc>
        <w:tc>
          <w:tcPr>
            <w:tcW w:type="dxa" w:w="3007"/>
          </w:tcPr>
          <w:p>
            <w:r>
              <w:rPr>
                <w:rFonts w:ascii="Microsoft YaHei" w:cs="Microsoft YaHei" w:eastAsia="Microsoft YaHei" w:hAnsi="Microsoft YaHei"/>
                <w:b w:val="false"/>
                <w:bCs w:val="false"/>
                <w:sz w:val="18"/>
                <w:szCs w:val="18"/>
              </w:rPr>
              <w:t xml:space="preserve">武汉极意网络科技有限公司</w:t>
            </w:r>
          </w:p>
        </w:tc>
        <w:tc>
          <w:tcPr>
            <w:tcW w:type="dxa" w:w="3007"/>
          </w:tcPr>
          <w:p>
            <w:r>
              <w:rPr>
                <w:rFonts w:ascii="Microsoft YaHei" w:cs="Microsoft YaHei" w:eastAsia="Microsoft YaHei" w:hAnsi="Microsoft YaHei"/>
                <w:b w:val="false"/>
                <w:bCs w:val="false"/>
                <w:sz w:val="18"/>
                <w:szCs w:val="18"/>
              </w:rPr>
              <w:t xml:space="preserve">登录安全/异常流量识别</w:t>
            </w:r>
          </w:p>
        </w:tc>
        <w:tc>
          <w:tcPr>
            <w:tcW w:type="dxa" w:w="3007"/>
          </w:tcPr>
          <w:p>
            <w:r>
              <w:rPr>
                <w:rFonts w:ascii="Microsoft YaHei" w:cs="Microsoft YaHei" w:eastAsia="Microsoft YaHei" w:hAnsi="Microsoft YaHei"/>
                <w:b w:val="false"/>
                <w:bCs w:val="false"/>
                <w:sz w:val="18"/>
                <w:szCs w:val="18"/>
              </w:rPr>
              <w:t xml:space="preserve">设备系统信息/厂商/型号/品牌/内存/语言/屏幕尺寸、IP、联网状态/类型、电池状态、越狱/调试/模拟器/代码篡改标识、已安装应用列表</w:t>
            </w:r>
          </w:p>
        </w:tc>
      </w:tr>
      <w:tr>
        <w:tc>
          <w:tcPr>
            <w:tcW w:type="dxa" w:w="3007"/>
          </w:tcPr>
          <w:p>
            <w:r>
              <w:rPr>
                <w:rFonts w:ascii="Microsoft YaHei" w:cs="Microsoft YaHei" w:eastAsia="Microsoft YaHei" w:hAnsi="Microsoft YaHei"/>
                <w:b w:val="false"/>
                <w:bCs w:val="false"/>
                <w:sz w:val="18"/>
                <w:szCs w:val="18"/>
              </w:rPr>
              <w:t xml:space="preserve">SDK-14</w:t>
            </w:r>
          </w:p>
        </w:tc>
        <w:tc>
          <w:tcPr>
            <w:tcW w:type="dxa" w:w="3007"/>
          </w:tcPr>
          <w:p>
            <w:r>
              <w:rPr>
                <w:rFonts w:ascii="Microsoft YaHei" w:cs="Microsoft YaHei" w:eastAsia="Microsoft YaHei" w:hAnsi="Microsoft YaHei"/>
                <w:b w:val="false"/>
                <w:bCs w:val="false"/>
                <w:sz w:val="18"/>
                <w:szCs w:val="18"/>
              </w:rPr>
              <w:t xml:space="preserve">极验4.0</w:t>
            </w:r>
          </w:p>
        </w:tc>
        <w:tc>
          <w:tcPr>
            <w:tcW w:type="dxa" w:w="3007"/>
          </w:tcPr>
          <w:p>
            <w:r>
              <w:rPr>
                <w:rFonts w:ascii="Microsoft YaHei" w:cs="Microsoft YaHei" w:eastAsia="Microsoft YaHei" w:hAnsi="Microsoft YaHei"/>
                <w:b w:val="false"/>
                <w:bCs w:val="false"/>
                <w:sz w:val="18"/>
                <w:szCs w:val="18"/>
              </w:rPr>
              <w:t xml:space="preserve">武汉极意网络科技有限公司</w:t>
            </w:r>
          </w:p>
        </w:tc>
        <w:tc>
          <w:tcPr>
            <w:tcW w:type="dxa" w:w="3007"/>
          </w:tcPr>
          <w:p>
            <w:r>
              <w:rPr>
                <w:rFonts w:ascii="Microsoft YaHei" w:cs="Microsoft YaHei" w:eastAsia="Microsoft YaHei" w:hAnsi="Microsoft YaHei"/>
                <w:b w:val="false"/>
                <w:bCs w:val="false"/>
                <w:sz w:val="18"/>
                <w:szCs w:val="18"/>
              </w:rPr>
              <w:t xml:space="preserve">登录安全/业务安全策略</w:t>
            </w:r>
          </w:p>
        </w:tc>
        <w:tc>
          <w:tcPr>
            <w:tcW w:type="dxa" w:w="3007"/>
          </w:tcPr>
          <w:p>
            <w:r>
              <w:rPr>
                <w:rFonts w:ascii="Microsoft YaHei" w:cs="Microsoft YaHei" w:eastAsia="Microsoft YaHei" w:hAnsi="Microsoft YaHei"/>
                <w:b w:val="false"/>
                <w:bCs w:val="false"/>
                <w:sz w:val="18"/>
                <w:szCs w:val="18"/>
              </w:rPr>
              <w:t xml:space="preserve">同极验3.0</w:t>
            </w:r>
          </w:p>
        </w:tc>
      </w:tr>
      <w:tr>
        <w:tc>
          <w:tcPr>
            <w:tcW w:type="dxa" w:w="3007"/>
          </w:tcPr>
          <w:p>
            <w:r>
              <w:rPr>
                <w:rFonts w:ascii="Microsoft YaHei" w:cs="Microsoft YaHei" w:eastAsia="Microsoft YaHei" w:hAnsi="Microsoft YaHei"/>
                <w:b w:val="false"/>
                <w:bCs w:val="false"/>
                <w:sz w:val="18"/>
                <w:szCs w:val="18"/>
              </w:rPr>
              <w:t xml:space="preserve">SDK-15</w:t>
            </w:r>
          </w:p>
        </w:tc>
        <w:tc>
          <w:tcPr>
            <w:tcW w:type="dxa" w:w="3007"/>
          </w:tcPr>
          <w:p>
            <w:r>
              <w:rPr>
                <w:rFonts w:ascii="Microsoft YaHei" w:cs="Microsoft YaHei" w:eastAsia="Microsoft YaHei" w:hAnsi="Microsoft YaHei"/>
                <w:b w:val="false"/>
                <w:bCs w:val="false"/>
                <w:sz w:val="18"/>
                <w:szCs w:val="18"/>
              </w:rPr>
              <w:t xml:space="preserve">国家网络身份认证SDK</w:t>
            </w:r>
          </w:p>
        </w:tc>
        <w:tc>
          <w:tcPr>
            <w:tcW w:type="dxa" w:w="3007"/>
          </w:tcPr>
          <w:p>
            <w:r>
              <w:rPr>
                <w:rFonts w:ascii="Microsoft YaHei" w:cs="Microsoft YaHei" w:eastAsia="Microsoft YaHei" w:hAnsi="Microsoft YaHei"/>
                <w:b w:val="false"/>
                <w:bCs w:val="false"/>
                <w:sz w:val="18"/>
                <w:szCs w:val="18"/>
              </w:rPr>
              <w:t xml:space="preserve">公安部第一研究所</w:t>
            </w:r>
          </w:p>
        </w:tc>
        <w:tc>
          <w:tcPr>
            <w:tcW w:type="dxa" w:w="3007"/>
          </w:tcPr>
          <w:p>
            <w:r>
              <w:rPr>
                <w:rFonts w:ascii="Microsoft YaHei" w:cs="Microsoft YaHei" w:eastAsia="Microsoft YaHei" w:hAnsi="Microsoft YaHei"/>
                <w:b w:val="false"/>
                <w:bCs w:val="false"/>
                <w:sz w:val="18"/>
                <w:szCs w:val="18"/>
              </w:rPr>
              <w:t xml:space="preserve">实人实名认证</w:t>
            </w:r>
          </w:p>
        </w:tc>
        <w:tc>
          <w:tcPr>
            <w:tcW w:type="dxa" w:w="3007"/>
          </w:tcPr>
          <w:p>
            <w:r>
              <w:rPr>
                <w:rFonts w:ascii="Microsoft YaHei" w:cs="Microsoft YaHei" w:eastAsia="Microsoft YaHei" w:hAnsi="Microsoft YaHei"/>
                <w:b w:val="false"/>
                <w:bCs w:val="false"/>
                <w:sz w:val="18"/>
                <w:szCs w:val="18"/>
              </w:rPr>
              <w:t xml:space="preserve">Android_ID、设备品牌/型号、时区及时间、运行应用程序列表</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三、支付类（3个）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SDK-16</w:t>
            </w:r>
          </w:p>
        </w:tc>
        <w:tc>
          <w:tcPr>
            <w:tcW w:type="dxa" w:w="3007"/>
          </w:tcPr>
          <w:p>
            <w:r>
              <w:rPr>
                <w:rFonts w:ascii="Microsoft YaHei" w:cs="Microsoft YaHei" w:eastAsia="Microsoft YaHei" w:hAnsi="Microsoft YaHei"/>
                <w:b w:val="false"/>
                <w:bCs w:val="false"/>
                <w:sz w:val="18"/>
                <w:szCs w:val="18"/>
              </w:rPr>
              <w:t xml:space="preserve">支付宝支付</w:t>
            </w:r>
          </w:p>
        </w:tc>
        <w:tc>
          <w:tcPr>
            <w:tcW w:type="dxa" w:w="3007"/>
          </w:tcPr>
          <w:p>
            <w:r>
              <w:rPr>
                <w:rFonts w:ascii="Microsoft YaHei" w:cs="Microsoft YaHei" w:eastAsia="Microsoft YaHei" w:hAnsi="Microsoft YaHei"/>
                <w:b w:val="false"/>
                <w:bCs w:val="false"/>
                <w:sz w:val="18"/>
                <w:szCs w:val="18"/>
              </w:rPr>
              <w:t xml:space="preserve">蚂蚁金融服务集团</w:t>
            </w:r>
          </w:p>
        </w:tc>
        <w:tc>
          <w:tcPr>
            <w:tcW w:type="dxa" w:w="3007"/>
          </w:tcPr>
          <w:p>
            <w:r>
              <w:rPr>
                <w:rFonts w:ascii="Microsoft YaHei" w:cs="Microsoft YaHei" w:eastAsia="Microsoft YaHei" w:hAnsi="Microsoft YaHei"/>
                <w:b w:val="false"/>
                <w:bCs w:val="false"/>
                <w:sz w:val="18"/>
                <w:szCs w:val="18"/>
              </w:rPr>
              <w:t xml:space="preserve">唤起支付宝完成支付</w:t>
            </w:r>
          </w:p>
        </w:tc>
        <w:tc>
          <w:tcPr>
            <w:tcW w:type="dxa" w:w="3007"/>
          </w:tcPr>
          <w:p>
            <w:r>
              <w:rPr>
                <w:rFonts w:ascii="Microsoft YaHei" w:cs="Microsoft YaHei" w:eastAsia="Microsoft YaHei" w:hAnsi="Microsoft YaHei"/>
                <w:b w:val="false"/>
                <w:bCs w:val="false"/>
                <w:sz w:val="18"/>
                <w:szCs w:val="18"/>
              </w:rPr>
              <w:t xml:space="preserve">Android ID/OAID/AAID/SSID/BSSID、系统设置/属性、设备型号/品牌/操作系统、IP地址/网络类型/运营商/WiFi状态/参数/列表、已安装应用列表</w:t>
            </w:r>
          </w:p>
        </w:tc>
      </w:tr>
      <w:tr>
        <w:tc>
          <w:tcPr>
            <w:tcW w:type="dxa" w:w="3007"/>
          </w:tcPr>
          <w:p>
            <w:r>
              <w:rPr>
                <w:rFonts w:ascii="Microsoft YaHei" w:cs="Microsoft YaHei" w:eastAsia="Microsoft YaHei" w:hAnsi="Microsoft YaHei"/>
                <w:b w:val="false"/>
                <w:bCs w:val="false"/>
                <w:sz w:val="18"/>
                <w:szCs w:val="18"/>
              </w:rPr>
              <w:t xml:space="preserve">SDK-17</w:t>
            </w:r>
          </w:p>
        </w:tc>
        <w:tc>
          <w:tcPr>
            <w:tcW w:type="dxa" w:w="3007"/>
          </w:tcPr>
          <w:p>
            <w:r>
              <w:rPr>
                <w:rFonts w:ascii="Microsoft YaHei" w:cs="Microsoft YaHei" w:eastAsia="Microsoft YaHei" w:hAnsi="Microsoft YaHei"/>
                <w:b w:val="false"/>
                <w:bCs w:val="false"/>
                <w:sz w:val="18"/>
                <w:szCs w:val="18"/>
              </w:rPr>
              <w:t xml:space="preserve">微信SDK</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微信登录/支付/分享</w:t>
            </w:r>
          </w:p>
        </w:tc>
        <w:tc>
          <w:tcPr>
            <w:tcW w:type="dxa" w:w="3007"/>
          </w:tcPr>
          <w:p>
            <w:r>
              <w:rPr>
                <w:rFonts w:ascii="Microsoft YaHei" w:cs="Microsoft YaHei" w:eastAsia="Microsoft YaHei" w:hAnsi="Microsoft YaHei"/>
                <w:b w:val="false"/>
                <w:bCs w:val="false"/>
                <w:sz w:val="18"/>
                <w:szCs w:val="18"/>
              </w:rPr>
              <w:t xml:space="preserve">WiFi状态、系统属性、设备型号、操作系统、IP地址、相机、录音、传感器信息、已安装应用列表</w:t>
            </w:r>
          </w:p>
        </w:tc>
      </w:tr>
      <w:tr>
        <w:tc>
          <w:tcPr>
            <w:tcW w:type="dxa" w:w="3007"/>
          </w:tcPr>
          <w:p>
            <w:r>
              <w:rPr>
                <w:rFonts w:ascii="Microsoft YaHei" w:cs="Microsoft YaHei" w:eastAsia="Microsoft YaHei" w:hAnsi="Microsoft YaHei"/>
                <w:b w:val="false"/>
                <w:bCs w:val="false"/>
                <w:sz w:val="18"/>
                <w:szCs w:val="18"/>
              </w:rPr>
              <w:t xml:space="preserve">SDK-18</w:t>
            </w:r>
          </w:p>
        </w:tc>
        <w:tc>
          <w:tcPr>
            <w:tcW w:type="dxa" w:w="3007"/>
          </w:tcPr>
          <w:p>
            <w:r>
              <w:rPr>
                <w:rFonts w:ascii="Microsoft YaHei" w:cs="Microsoft YaHei" w:eastAsia="Microsoft YaHei" w:hAnsi="Microsoft YaHei"/>
                <w:b w:val="false"/>
                <w:bCs w:val="false"/>
                <w:sz w:val="18"/>
                <w:szCs w:val="18"/>
              </w:rPr>
              <w:t xml:space="preserve">银联支付</w:t>
            </w:r>
          </w:p>
        </w:tc>
        <w:tc>
          <w:tcPr>
            <w:tcW w:type="dxa" w:w="3007"/>
          </w:tcPr>
          <w:p>
            <w:r>
              <w:rPr>
                <w:rFonts w:ascii="Microsoft YaHei" w:cs="Microsoft YaHei" w:eastAsia="Microsoft YaHei" w:hAnsi="Microsoft YaHei"/>
                <w:b w:val="false"/>
                <w:bCs w:val="false"/>
                <w:sz w:val="18"/>
                <w:szCs w:val="18"/>
              </w:rPr>
              <w:t xml:space="preserve">—</w:t>
            </w:r>
          </w:p>
        </w:tc>
        <w:tc>
          <w:tcPr>
            <w:tcW w:type="dxa" w:w="3007"/>
          </w:tcPr>
          <w:p>
            <w:r>
              <w:rPr>
                <w:rFonts w:ascii="Microsoft YaHei" w:cs="Microsoft YaHei" w:eastAsia="Microsoft YaHei" w:hAnsi="Microsoft YaHei"/>
                <w:b w:val="false"/>
                <w:bCs w:val="false"/>
                <w:sz w:val="18"/>
                <w:szCs w:val="18"/>
              </w:rPr>
              <w:t xml:space="preserve">支付</w:t>
            </w:r>
          </w:p>
        </w:tc>
        <w:tc>
          <w:tcPr>
            <w:tcW w:type="dxa" w:w="3007"/>
          </w:tcPr>
          <w:p>
            <w:r>
              <w:rPr>
                <w:rFonts w:ascii="Microsoft YaHei" w:cs="Microsoft YaHei" w:eastAsia="Microsoft YaHei" w:hAnsi="Microsoft YaHei"/>
                <w:b w:val="false"/>
                <w:bCs w:val="false"/>
                <w:sz w:val="18"/>
                <w:szCs w:val="18"/>
              </w:rPr>
              <w:t xml:space="preserve">原文未详列</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四、广告类（7个）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SDK-19</w:t>
            </w:r>
          </w:p>
        </w:tc>
        <w:tc>
          <w:tcPr>
            <w:tcW w:type="dxa" w:w="3007"/>
          </w:tcPr>
          <w:p>
            <w:r>
              <w:rPr>
                <w:rFonts w:ascii="Microsoft YaHei" w:cs="Microsoft YaHei" w:eastAsia="Microsoft YaHei" w:hAnsi="Microsoft YaHei"/>
                <w:b w:val="false"/>
                <w:bCs w:val="false"/>
                <w:sz w:val="18"/>
                <w:szCs w:val="18"/>
              </w:rPr>
              <w:t xml:space="preserve">穿山甲广告SDK</w:t>
            </w:r>
          </w:p>
        </w:tc>
        <w:tc>
          <w:tcPr>
            <w:tcW w:type="dxa" w:w="3007"/>
          </w:tcPr>
          <w:p>
            <w:r>
              <w:rPr>
                <w:rFonts w:ascii="Microsoft YaHei" w:cs="Microsoft YaHei" w:eastAsia="Microsoft YaHei" w:hAnsi="Microsoft YaHei"/>
                <w:b w:val="false"/>
                <w:bCs w:val="false"/>
                <w:sz w:val="18"/>
                <w:szCs w:val="18"/>
              </w:rPr>
              <w:t xml:space="preserve">北京字节跳动科技有限公司</w:t>
            </w:r>
          </w:p>
        </w:tc>
        <w:tc>
          <w:tcPr>
            <w:tcW w:type="dxa" w:w="3007"/>
          </w:tcPr>
          <w:p>
            <w:r>
              <w:rPr>
                <w:rFonts w:ascii="Microsoft YaHei" w:cs="Microsoft YaHei" w:eastAsia="Microsoft YaHei" w:hAnsi="Microsoft YaHei"/>
                <w:b w:val="false"/>
                <w:bCs w:val="false"/>
                <w:sz w:val="18"/>
                <w:szCs w:val="18"/>
              </w:rPr>
              <w:t xml:space="preserve">应用内广告</w:t>
            </w:r>
          </w:p>
        </w:tc>
        <w:tc>
          <w:tcPr>
            <w:tcW w:type="dxa" w:w="3007"/>
          </w:tcPr>
          <w:p>
            <w:r>
              <w:rPr>
                <w:rFonts w:ascii="Microsoft YaHei" w:cs="Microsoft YaHei" w:eastAsia="Microsoft YaHei" w:hAnsi="Microsoft YaHei"/>
                <w:b w:val="false"/>
                <w:bCs w:val="false"/>
                <w:sz w:val="18"/>
                <w:szCs w:val="18"/>
              </w:rPr>
              <w:t xml:space="preserve">设备品牌/型号/操作系统版本/IP地址/软件版本号/网络类型/系统语言、Android ID、OAID、SIM卡状态、设备传感器、位置信息、应用列表、运营商信息、CPU序列号</w:t>
            </w:r>
          </w:p>
        </w:tc>
      </w:tr>
      <w:tr>
        <w:tc>
          <w:tcPr>
            <w:tcW w:type="dxa" w:w="3007"/>
          </w:tcPr>
          <w:p>
            <w:r>
              <w:rPr>
                <w:rFonts w:ascii="Microsoft YaHei" w:cs="Microsoft YaHei" w:eastAsia="Microsoft YaHei" w:hAnsi="Microsoft YaHei"/>
                <w:b w:val="false"/>
                <w:bCs w:val="false"/>
                <w:sz w:val="18"/>
                <w:szCs w:val="18"/>
              </w:rPr>
              <w:t xml:space="preserve">SDK-20</w:t>
            </w:r>
          </w:p>
        </w:tc>
        <w:tc>
          <w:tcPr>
            <w:tcW w:type="dxa" w:w="3007"/>
          </w:tcPr>
          <w:p>
            <w:r>
              <w:rPr>
                <w:rFonts w:ascii="Microsoft YaHei" w:cs="Microsoft YaHei" w:eastAsia="Microsoft YaHei" w:hAnsi="Microsoft YaHei"/>
                <w:b w:val="false"/>
                <w:bCs w:val="false"/>
                <w:sz w:val="18"/>
                <w:szCs w:val="18"/>
              </w:rPr>
              <w:t xml:space="preserve">优量汇SDK</w:t>
            </w:r>
          </w:p>
        </w:tc>
        <w:tc>
          <w:tcPr>
            <w:tcW w:type="dxa" w:w="3007"/>
          </w:tcPr>
          <w:p>
            <w:r>
              <w:rPr>
                <w:rFonts w:ascii="Microsoft YaHei" w:cs="Microsoft YaHei" w:eastAsia="Microsoft YaHei" w:hAnsi="Microsoft YaHei"/>
                <w:b w:val="false"/>
                <w:bCs w:val="false"/>
                <w:sz w:val="18"/>
                <w:szCs w:val="18"/>
              </w:rPr>
              <w:t xml:space="preserve">腾讯科技(北京)有限公司</w:t>
            </w:r>
          </w:p>
        </w:tc>
        <w:tc>
          <w:tcPr>
            <w:tcW w:type="dxa" w:w="3007"/>
          </w:tcPr>
          <w:p>
            <w:r>
              <w:rPr>
                <w:rFonts w:ascii="Microsoft YaHei" w:cs="Microsoft YaHei" w:eastAsia="Microsoft YaHei" w:hAnsi="Microsoft YaHei"/>
                <w:b w:val="false"/>
                <w:bCs w:val="false"/>
                <w:sz w:val="18"/>
                <w:szCs w:val="18"/>
              </w:rPr>
              <w:t xml:space="preserve">广告平台</w:t>
            </w:r>
          </w:p>
        </w:tc>
        <w:tc>
          <w:tcPr>
            <w:tcW w:type="dxa" w:w="3007"/>
          </w:tcPr>
          <w:p>
            <w:r>
              <w:rPr>
                <w:rFonts w:ascii="Microsoft YaHei" w:cs="Microsoft YaHei" w:eastAsia="Microsoft YaHei" w:hAnsi="Microsoft YaHei"/>
                <w:b w:val="false"/>
                <w:bCs w:val="false"/>
                <w:sz w:val="18"/>
                <w:szCs w:val="18"/>
              </w:rPr>
              <w:t xml:space="preserve">粗略位置、设备制造商/型号/操作系统版本、Android ID/OAID、应用包名/版本号、广告曝光/点击数据、运行中的进程、BSSID</w:t>
            </w:r>
          </w:p>
        </w:tc>
      </w:tr>
      <w:tr>
        <w:tc>
          <w:tcPr>
            <w:tcW w:type="dxa" w:w="3007"/>
          </w:tcPr>
          <w:p>
            <w:r>
              <w:rPr>
                <w:rFonts w:ascii="Microsoft YaHei" w:cs="Microsoft YaHei" w:eastAsia="Microsoft YaHei" w:hAnsi="Microsoft YaHei"/>
                <w:b w:val="false"/>
                <w:bCs w:val="false"/>
                <w:sz w:val="18"/>
                <w:szCs w:val="18"/>
              </w:rPr>
              <w:t xml:space="preserve">SDK-21</w:t>
            </w:r>
          </w:p>
        </w:tc>
        <w:tc>
          <w:tcPr>
            <w:tcW w:type="dxa" w:w="3007"/>
          </w:tcPr>
          <w:p>
            <w:r>
              <w:rPr>
                <w:rFonts w:ascii="Microsoft YaHei" w:cs="Microsoft YaHei" w:eastAsia="Microsoft YaHei" w:hAnsi="Microsoft YaHei"/>
                <w:b w:val="false"/>
                <w:bCs w:val="false"/>
                <w:sz w:val="18"/>
                <w:szCs w:val="18"/>
              </w:rPr>
              <w:t xml:space="preserve">广点通转化SDK</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广告监测、归因、效果优化</w:t>
            </w:r>
          </w:p>
        </w:tc>
        <w:tc>
          <w:tcPr>
            <w:tcW w:type="dxa" w:w="3007"/>
          </w:tcPr>
          <w:p>
            <w:r>
              <w:rPr>
                <w:rFonts w:ascii="Microsoft YaHei" w:cs="Microsoft YaHei" w:eastAsia="Microsoft YaHei" w:hAnsi="Microsoft YaHei"/>
                <w:b w:val="false"/>
                <w:bCs w:val="false"/>
                <w:sz w:val="18"/>
                <w:szCs w:val="18"/>
              </w:rPr>
              <w:t xml:space="preserve">设备型号/启动时间/系统语言、Android ID/OAID/IDFA/IDFV、设备制造商/品牌</w:t>
            </w:r>
          </w:p>
        </w:tc>
      </w:tr>
      <w:tr>
        <w:tc>
          <w:tcPr>
            <w:tcW w:type="dxa" w:w="3007"/>
          </w:tcPr>
          <w:p>
            <w:r>
              <w:rPr>
                <w:rFonts w:ascii="Microsoft YaHei" w:cs="Microsoft YaHei" w:eastAsia="Microsoft YaHei" w:hAnsi="Microsoft YaHei"/>
                <w:b w:val="false"/>
                <w:bCs w:val="false"/>
                <w:sz w:val="18"/>
                <w:szCs w:val="18"/>
              </w:rPr>
              <w:t xml:space="preserve">SDK-22</w:t>
            </w:r>
          </w:p>
        </w:tc>
        <w:tc>
          <w:tcPr>
            <w:tcW w:type="dxa" w:w="3007"/>
          </w:tcPr>
          <w:p>
            <w:r>
              <w:rPr>
                <w:rFonts w:ascii="Microsoft YaHei" w:cs="Microsoft YaHei" w:eastAsia="Microsoft YaHei" w:hAnsi="Microsoft YaHei"/>
                <w:b w:val="false"/>
                <w:bCs w:val="false"/>
                <w:sz w:val="18"/>
                <w:szCs w:val="18"/>
              </w:rPr>
              <w:t xml:space="preserve">图灵盾风险识别SDK</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广告推荐/归因/反作弊</w:t>
            </w:r>
          </w:p>
        </w:tc>
        <w:tc>
          <w:tcPr>
            <w:tcW w:type="dxa" w:w="3007"/>
          </w:tcPr>
          <w:p>
            <w:r>
              <w:rPr>
                <w:rFonts w:ascii="Microsoft YaHei" w:cs="Microsoft YaHei" w:eastAsia="Microsoft YaHei" w:hAnsi="Microsoft YaHei"/>
                <w:b w:val="false"/>
                <w:bCs w:val="false"/>
                <w:sz w:val="18"/>
                <w:szCs w:val="18"/>
              </w:rPr>
              <w:t xml:space="preserve">硬件序列号、网络状态、系统设置/属性、设备型号、操作系统、IP地址、运营商信息、OAID/IDFA/IDFV</w:t>
            </w:r>
          </w:p>
        </w:tc>
      </w:tr>
      <w:tr>
        <w:tc>
          <w:tcPr>
            <w:tcW w:type="dxa" w:w="3007"/>
          </w:tcPr>
          <w:p>
            <w:r>
              <w:rPr>
                <w:rFonts w:ascii="Microsoft YaHei" w:cs="Microsoft YaHei" w:eastAsia="Microsoft YaHei" w:hAnsi="Microsoft YaHei"/>
                <w:b w:val="false"/>
                <w:bCs w:val="false"/>
                <w:sz w:val="18"/>
                <w:szCs w:val="18"/>
              </w:rPr>
              <w:t xml:space="preserve">SDK-23</w:t>
            </w:r>
          </w:p>
        </w:tc>
        <w:tc>
          <w:tcPr>
            <w:tcW w:type="dxa" w:w="3007"/>
          </w:tcPr>
          <w:p>
            <w:r>
              <w:rPr>
                <w:rFonts w:ascii="Microsoft YaHei" w:cs="Microsoft YaHei" w:eastAsia="Microsoft YaHei" w:hAnsi="Microsoft YaHei"/>
                <w:b w:val="false"/>
                <w:bCs w:val="false"/>
                <w:sz w:val="18"/>
                <w:szCs w:val="18"/>
              </w:rPr>
              <w:t xml:space="preserve">巨量引擎转化SDK</w:t>
            </w:r>
          </w:p>
        </w:tc>
        <w:tc>
          <w:tcPr>
            <w:tcW w:type="dxa" w:w="3007"/>
          </w:tcPr>
          <w:p>
            <w:r>
              <w:rPr>
                <w:rFonts w:ascii="Microsoft YaHei" w:cs="Microsoft YaHei" w:eastAsia="Microsoft YaHei" w:hAnsi="Microsoft YaHei"/>
                <w:b w:val="false"/>
                <w:bCs w:val="false"/>
                <w:sz w:val="18"/>
                <w:szCs w:val="18"/>
              </w:rPr>
              <w:t xml:space="preserve">北京巨量引擎网络技术有限公司</w:t>
            </w:r>
          </w:p>
        </w:tc>
        <w:tc>
          <w:tcPr>
            <w:tcW w:type="dxa" w:w="3007"/>
          </w:tcPr>
          <w:p>
            <w:r>
              <w:rPr>
                <w:rFonts w:ascii="Microsoft YaHei" w:cs="Microsoft YaHei" w:eastAsia="Microsoft YaHei" w:hAnsi="Microsoft YaHei"/>
                <w:b w:val="false"/>
                <w:bCs w:val="false"/>
                <w:sz w:val="18"/>
                <w:szCs w:val="18"/>
              </w:rPr>
              <w:t xml:space="preserve">广告监测归因/反作弊</w:t>
            </w:r>
          </w:p>
        </w:tc>
        <w:tc>
          <w:tcPr>
            <w:tcW w:type="dxa" w:w="3007"/>
          </w:tcPr>
          <w:p>
            <w:r>
              <w:rPr>
                <w:rFonts w:ascii="Microsoft YaHei" w:cs="Microsoft YaHei" w:eastAsia="Microsoft YaHei" w:hAnsi="Microsoft YaHei"/>
                <w:b w:val="false"/>
                <w:bCs w:val="false"/>
                <w:sz w:val="18"/>
                <w:szCs w:val="18"/>
              </w:rPr>
              <w:t xml:space="preserve">设备品牌/型号/操作系统/系统版本/IP地址、Android ID/OAID、UAID Token</w:t>
            </w:r>
          </w:p>
        </w:tc>
      </w:tr>
      <w:tr>
        <w:tc>
          <w:tcPr>
            <w:tcW w:type="dxa" w:w="3007"/>
          </w:tcPr>
          <w:p>
            <w:r>
              <w:rPr>
                <w:rFonts w:ascii="Microsoft YaHei" w:cs="Microsoft YaHei" w:eastAsia="Microsoft YaHei" w:hAnsi="Microsoft YaHei"/>
                <w:b w:val="false"/>
                <w:bCs w:val="false"/>
                <w:sz w:val="18"/>
                <w:szCs w:val="18"/>
              </w:rPr>
              <w:t xml:space="preserve">SDK-24</w:t>
            </w:r>
          </w:p>
        </w:tc>
        <w:tc>
          <w:tcPr>
            <w:tcW w:type="dxa" w:w="3007"/>
          </w:tcPr>
          <w:p>
            <w:r>
              <w:rPr>
                <w:rFonts w:ascii="Microsoft YaHei" w:cs="Microsoft YaHei" w:eastAsia="Microsoft YaHei" w:hAnsi="Microsoft YaHei"/>
                <w:b w:val="false"/>
                <w:bCs w:val="false"/>
                <w:sz w:val="18"/>
                <w:szCs w:val="18"/>
              </w:rPr>
              <w:t xml:space="preserve">华为ads SDK</w:t>
            </w:r>
          </w:p>
        </w:tc>
        <w:tc>
          <w:tcPr>
            <w:tcW w:type="dxa" w:w="3007"/>
          </w:tcPr>
          <w:p>
            <w:r>
              <w:rPr>
                <w:rFonts w:ascii="Microsoft YaHei" w:cs="Microsoft YaHei" w:eastAsia="Microsoft YaHei" w:hAnsi="Microsoft YaHei"/>
                <w:b w:val="false"/>
                <w:bCs w:val="false"/>
                <w:sz w:val="18"/>
                <w:szCs w:val="18"/>
              </w:rPr>
              <w:t xml:space="preserve">华为软件技术有限公司</w:t>
            </w:r>
          </w:p>
        </w:tc>
        <w:tc>
          <w:tcPr>
            <w:tcW w:type="dxa" w:w="3007"/>
          </w:tcPr>
          <w:p>
            <w:r>
              <w:rPr>
                <w:rFonts w:ascii="Microsoft YaHei" w:cs="Microsoft YaHei" w:eastAsia="Microsoft YaHei" w:hAnsi="Microsoft YaHei"/>
                <w:b w:val="false"/>
                <w:bCs w:val="false"/>
                <w:sz w:val="18"/>
                <w:szCs w:val="18"/>
              </w:rPr>
              <w:t xml:space="preserve">广告监测归因（OAID SDK内部依赖）</w:t>
            </w:r>
          </w:p>
        </w:tc>
        <w:tc>
          <w:tcPr>
            <w:tcW w:type="dxa" w:w="3007"/>
          </w:tcPr>
          <w:p>
            <w:r>
              <w:rPr>
                <w:rFonts w:ascii="Microsoft YaHei" w:cs="Microsoft YaHei" w:eastAsia="Microsoft YaHei" w:hAnsi="Microsoft YaHei"/>
                <w:b w:val="false"/>
                <w:bCs w:val="false"/>
                <w:sz w:val="18"/>
                <w:szCs w:val="18"/>
              </w:rPr>
              <w:t xml:space="preserve">OAID/Android ID、设备型号/硬件/操作系统/系统设置/使用信息/应用信息、传感器（陀螺仪/加速度计/旋转矢量/磁力计/气压计）、网络信息/IP/WLAN信息/位置信息、广告互动信息</w:t>
            </w:r>
          </w:p>
        </w:tc>
      </w:tr>
      <w:tr>
        <w:tc>
          <w:tcPr>
            <w:tcW w:type="dxa" w:w="3007"/>
          </w:tcPr>
          <w:p>
            <w:r>
              <w:rPr>
                <w:rFonts w:ascii="Microsoft YaHei" w:cs="Microsoft YaHei" w:eastAsia="Microsoft YaHei" w:hAnsi="Microsoft YaHei"/>
                <w:b w:val="false"/>
                <w:bCs w:val="false"/>
                <w:sz w:val="18"/>
                <w:szCs w:val="18"/>
              </w:rPr>
              <w:t xml:space="preserve">SDK-25</w:t>
            </w:r>
          </w:p>
        </w:tc>
        <w:tc>
          <w:tcPr>
            <w:tcW w:type="dxa" w:w="3007"/>
          </w:tcPr>
          <w:p>
            <w:r>
              <w:rPr>
                <w:rFonts w:ascii="Microsoft YaHei" w:cs="Microsoft YaHei" w:eastAsia="Microsoft YaHei" w:hAnsi="Microsoft YaHei"/>
                <w:b w:val="false"/>
                <w:bCs w:val="false"/>
                <w:sz w:val="18"/>
                <w:szCs w:val="18"/>
              </w:rPr>
              <w:t xml:space="preserve">鲸鸿动能SDK</w:t>
            </w:r>
          </w:p>
        </w:tc>
        <w:tc>
          <w:tcPr>
            <w:tcW w:type="dxa" w:w="3007"/>
          </w:tcPr>
          <w:p>
            <w:r>
              <w:rPr>
                <w:rFonts w:ascii="Microsoft YaHei" w:cs="Microsoft YaHei" w:eastAsia="Microsoft YaHei" w:hAnsi="Microsoft YaHei"/>
                <w:b w:val="false"/>
                <w:bCs w:val="false"/>
                <w:sz w:val="18"/>
                <w:szCs w:val="18"/>
              </w:rPr>
              <w:t xml:space="preserve">华为软件技术有限公司</w:t>
            </w:r>
          </w:p>
        </w:tc>
        <w:tc>
          <w:tcPr>
            <w:tcW w:type="dxa" w:w="3007"/>
          </w:tcPr>
          <w:p>
            <w:r>
              <w:rPr>
                <w:rFonts w:ascii="Microsoft YaHei" w:cs="Microsoft YaHei" w:eastAsia="Microsoft YaHei" w:hAnsi="Microsoft YaHei"/>
                <w:b w:val="false"/>
                <w:bCs w:val="false"/>
                <w:sz w:val="18"/>
                <w:szCs w:val="18"/>
              </w:rPr>
              <w:t xml:space="preserve">广告监测归因</w:t>
            </w:r>
          </w:p>
        </w:tc>
        <w:tc>
          <w:tcPr>
            <w:tcW w:type="dxa" w:w="3007"/>
          </w:tcPr>
          <w:p>
            <w:r>
              <w:rPr>
                <w:rFonts w:ascii="Microsoft YaHei" w:cs="Microsoft YaHei" w:eastAsia="Microsoft YaHei" w:hAnsi="Microsoft YaHei"/>
                <w:b w:val="false"/>
                <w:bCs w:val="false"/>
                <w:sz w:val="18"/>
                <w:szCs w:val="18"/>
              </w:rPr>
              <w:t xml:space="preserve">OAID/Android ID、设备型号/硬件/操作系统、传感器、网络/IP/WLAN/位置、广告互动信息</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五、音视频与直播类（8个）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SDK-26</w:t>
            </w:r>
          </w:p>
        </w:tc>
        <w:tc>
          <w:tcPr>
            <w:tcW w:type="dxa" w:w="3007"/>
          </w:tcPr>
          <w:p>
            <w:r>
              <w:rPr>
                <w:rFonts w:ascii="Microsoft YaHei" w:cs="Microsoft YaHei" w:eastAsia="Microsoft YaHei" w:hAnsi="Microsoft YaHei"/>
                <w:b w:val="false"/>
                <w:bCs w:val="false"/>
                <w:sz w:val="18"/>
                <w:szCs w:val="18"/>
              </w:rPr>
              <w:t xml:space="preserve">腾讯小视频（腾讯云短视频）</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APP内视频播放和录制</w:t>
            </w:r>
          </w:p>
        </w:tc>
        <w:tc>
          <w:tcPr>
            <w:tcW w:type="dxa" w:w="3007"/>
          </w:tcPr>
          <w:p>
            <w:r>
              <w:rPr>
                <w:rFonts w:ascii="Microsoft YaHei" w:cs="Microsoft YaHei" w:eastAsia="Microsoft YaHei" w:hAnsi="Microsoft YaHei"/>
                <w:b w:val="false"/>
                <w:bCs w:val="false"/>
                <w:sz w:val="18"/>
                <w:szCs w:val="18"/>
              </w:rPr>
              <w:t xml:space="preserve">WiFi状态、系统属性、设备型号、操作系统、IP地址、相机、录音、加速度传感器、CPU序列号、运行中的进程</w:t>
            </w:r>
          </w:p>
        </w:tc>
      </w:tr>
      <w:tr>
        <w:tc>
          <w:tcPr>
            <w:tcW w:type="dxa" w:w="3007"/>
          </w:tcPr>
          <w:p>
            <w:r>
              <w:rPr>
                <w:rFonts w:ascii="Microsoft YaHei" w:cs="Microsoft YaHei" w:eastAsia="Microsoft YaHei" w:hAnsi="Microsoft YaHei"/>
                <w:b w:val="false"/>
                <w:bCs w:val="false"/>
                <w:sz w:val="18"/>
                <w:szCs w:val="18"/>
              </w:rPr>
              <w:t xml:space="preserve">SDK-27</w:t>
            </w:r>
          </w:p>
        </w:tc>
        <w:tc>
          <w:tcPr>
            <w:tcW w:type="dxa" w:w="3007"/>
          </w:tcPr>
          <w:p>
            <w:r>
              <w:rPr>
                <w:rFonts w:ascii="Microsoft YaHei" w:cs="Microsoft YaHei" w:eastAsia="Microsoft YaHei" w:hAnsi="Microsoft YaHei"/>
                <w:b w:val="false"/>
                <w:bCs w:val="false"/>
                <w:sz w:val="18"/>
                <w:szCs w:val="18"/>
              </w:rPr>
              <w:t xml:space="preserve">全功能版视立方SDK</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实时音视频</w:t>
            </w:r>
          </w:p>
        </w:tc>
        <w:tc>
          <w:tcPr>
            <w:tcW w:type="dxa" w:w="3007"/>
          </w:tcPr>
          <w:p>
            <w:r>
              <w:rPr>
                <w:rFonts w:ascii="Microsoft YaHei" w:cs="Microsoft YaHei" w:eastAsia="Microsoft YaHei" w:hAnsi="Microsoft YaHei"/>
                <w:b w:val="false"/>
                <w:bCs w:val="false"/>
                <w:sz w:val="18"/>
                <w:szCs w:val="18"/>
              </w:rPr>
              <w:t xml:space="preserve">WiFi状态、系统属性、设备型号、操作系统、IP地址、相机、录音、加速度传感器、CPU序列号</w:t>
            </w:r>
          </w:p>
        </w:tc>
      </w:tr>
      <w:tr>
        <w:tc>
          <w:tcPr>
            <w:tcW w:type="dxa" w:w="3007"/>
          </w:tcPr>
          <w:p>
            <w:r>
              <w:rPr>
                <w:rFonts w:ascii="Microsoft YaHei" w:cs="Microsoft YaHei" w:eastAsia="Microsoft YaHei" w:hAnsi="Microsoft YaHei"/>
                <w:b w:val="false"/>
                <w:bCs w:val="false"/>
                <w:sz w:val="18"/>
                <w:szCs w:val="18"/>
              </w:rPr>
              <w:t xml:space="preserve">SDK-28</w:t>
            </w:r>
          </w:p>
        </w:tc>
        <w:tc>
          <w:tcPr>
            <w:tcW w:type="dxa" w:w="3007"/>
          </w:tcPr>
          <w:p>
            <w:r>
              <w:rPr>
                <w:rFonts w:ascii="Microsoft YaHei" w:cs="Microsoft YaHei" w:eastAsia="Microsoft YaHei" w:hAnsi="Microsoft YaHei"/>
                <w:b w:val="false"/>
                <w:bCs w:val="false"/>
                <w:sz w:val="18"/>
                <w:szCs w:val="18"/>
              </w:rPr>
              <w:t xml:space="preserve">声网SDK</w:t>
            </w:r>
          </w:p>
        </w:tc>
        <w:tc>
          <w:tcPr>
            <w:tcW w:type="dxa" w:w="3007"/>
          </w:tcPr>
          <w:p>
            <w:r>
              <w:rPr>
                <w:rFonts w:ascii="Microsoft YaHei" w:cs="Microsoft YaHei" w:eastAsia="Microsoft YaHei" w:hAnsi="Microsoft YaHei"/>
                <w:b w:val="false"/>
                <w:bCs w:val="false"/>
                <w:sz w:val="18"/>
                <w:szCs w:val="18"/>
              </w:rPr>
              <w:t xml:space="preserve">上海兆言网络科技有限公司</w:t>
            </w:r>
          </w:p>
        </w:tc>
        <w:tc>
          <w:tcPr>
            <w:tcW w:type="dxa" w:w="3007"/>
          </w:tcPr>
          <w:p>
            <w:r>
              <w:rPr>
                <w:rFonts w:ascii="Microsoft YaHei" w:cs="Microsoft YaHei" w:eastAsia="Microsoft YaHei" w:hAnsi="Microsoft YaHei"/>
                <w:b w:val="false"/>
                <w:bCs w:val="false"/>
                <w:sz w:val="18"/>
                <w:szCs w:val="18"/>
              </w:rPr>
              <w:t xml:space="preserve">实时音视频通话</w:t>
            </w:r>
          </w:p>
        </w:tc>
        <w:tc>
          <w:tcPr>
            <w:tcW w:type="dxa" w:w="3007"/>
          </w:tcPr>
          <w:p>
            <w:r>
              <w:rPr>
                <w:rFonts w:ascii="Microsoft YaHei" w:cs="Microsoft YaHei" w:eastAsia="Microsoft YaHei" w:hAnsi="Microsoft YaHei"/>
                <w:b w:val="false"/>
                <w:bCs w:val="false"/>
                <w:sz w:val="18"/>
                <w:szCs w:val="18"/>
              </w:rPr>
              <w:t xml:space="preserve">设备品牌、操作系统版本、设备型号、CPU信息、内存使用、WIFI信号强度、电池电量、屏幕分辨率、IP地址、传感器信息</w:t>
            </w:r>
          </w:p>
        </w:tc>
      </w:tr>
      <w:tr>
        <w:tc>
          <w:tcPr>
            <w:tcW w:type="dxa" w:w="3007"/>
          </w:tcPr>
          <w:p>
            <w:r>
              <w:rPr>
                <w:rFonts w:ascii="Microsoft YaHei" w:cs="Microsoft YaHei" w:eastAsia="Microsoft YaHei" w:hAnsi="Microsoft YaHei"/>
                <w:b w:val="false"/>
                <w:bCs w:val="false"/>
                <w:sz w:val="18"/>
                <w:szCs w:val="18"/>
              </w:rPr>
              <w:t xml:space="preserve">SDK-29</w:t>
            </w:r>
          </w:p>
        </w:tc>
        <w:tc>
          <w:tcPr>
            <w:tcW w:type="dxa" w:w="3007"/>
          </w:tcPr>
          <w:p>
            <w:r>
              <w:rPr>
                <w:rFonts w:ascii="Microsoft YaHei" w:cs="Microsoft YaHei" w:eastAsia="Microsoft YaHei" w:hAnsi="Microsoft YaHei"/>
                <w:b w:val="false"/>
                <w:bCs w:val="false"/>
                <w:sz w:val="18"/>
                <w:szCs w:val="18"/>
              </w:rPr>
              <w:t xml:space="preserve">腾讯IM</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房间内互动消息收发</w:t>
            </w:r>
          </w:p>
        </w:tc>
        <w:tc>
          <w:tcPr>
            <w:tcW w:type="dxa" w:w="3007"/>
          </w:tcPr>
          <w:p>
            <w:r>
              <w:rPr>
                <w:rFonts w:ascii="Microsoft YaHei" w:cs="Microsoft YaHei" w:eastAsia="Microsoft YaHei" w:hAnsi="Microsoft YaHei"/>
                <w:b w:val="false"/>
                <w:bCs w:val="false"/>
                <w:sz w:val="18"/>
                <w:szCs w:val="18"/>
              </w:rPr>
              <w:t xml:space="preserve">WiFi状态、系统属性、设备型号、操作系统、IP地址、相机、录音、传感器信息</w:t>
            </w:r>
          </w:p>
        </w:tc>
      </w:tr>
      <w:tr>
        <w:tc>
          <w:tcPr>
            <w:tcW w:type="dxa" w:w="3007"/>
          </w:tcPr>
          <w:p>
            <w:r>
              <w:rPr>
                <w:rFonts w:ascii="Microsoft YaHei" w:cs="Microsoft YaHei" w:eastAsia="Microsoft YaHei" w:hAnsi="Microsoft YaHei"/>
                <w:b w:val="false"/>
                <w:bCs w:val="false"/>
                <w:sz w:val="18"/>
                <w:szCs w:val="18"/>
              </w:rPr>
              <w:t xml:space="preserve">SDK-30</w:t>
            </w:r>
          </w:p>
        </w:tc>
        <w:tc>
          <w:tcPr>
            <w:tcW w:type="dxa" w:w="3007"/>
          </w:tcPr>
          <w:p>
            <w:r>
              <w:rPr>
                <w:rFonts w:ascii="Microsoft YaHei" w:cs="Microsoft YaHei" w:eastAsia="Microsoft YaHei" w:hAnsi="Microsoft YaHei"/>
                <w:b w:val="false"/>
                <w:bCs w:val="false"/>
                <w:sz w:val="18"/>
                <w:szCs w:val="18"/>
              </w:rPr>
              <w:t xml:space="preserve">音视频通话TRTC</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房间内聊天</w:t>
            </w:r>
          </w:p>
        </w:tc>
        <w:tc>
          <w:tcPr>
            <w:tcW w:type="dxa" w:w="3007"/>
          </w:tcPr>
          <w:p>
            <w:r>
              <w:rPr>
                <w:rFonts w:ascii="Microsoft YaHei" w:cs="Microsoft YaHei" w:eastAsia="Microsoft YaHei" w:hAnsi="Microsoft YaHei"/>
                <w:b w:val="false"/>
                <w:bCs w:val="false"/>
                <w:sz w:val="18"/>
                <w:szCs w:val="18"/>
              </w:rPr>
              <w:t xml:space="preserve">WiFi状态、系统属性、设备型号、操作系统、IP地址、相机、录音、传感器信息</w:t>
            </w:r>
          </w:p>
        </w:tc>
      </w:tr>
      <w:tr>
        <w:tc>
          <w:tcPr>
            <w:tcW w:type="dxa" w:w="3007"/>
          </w:tcPr>
          <w:p>
            <w:r>
              <w:rPr>
                <w:rFonts w:ascii="Microsoft YaHei" w:cs="Microsoft YaHei" w:eastAsia="Microsoft YaHei" w:hAnsi="Microsoft YaHei"/>
                <w:b w:val="false"/>
                <w:bCs w:val="false"/>
                <w:sz w:val="18"/>
                <w:szCs w:val="18"/>
              </w:rPr>
              <w:t xml:space="preserve">SDK-31</w:t>
            </w:r>
          </w:p>
        </w:tc>
        <w:tc>
          <w:tcPr>
            <w:tcW w:type="dxa" w:w="3007"/>
          </w:tcPr>
          <w:p>
            <w:r>
              <w:rPr>
                <w:rFonts w:ascii="Microsoft YaHei" w:cs="Microsoft YaHei" w:eastAsia="Microsoft YaHei" w:hAnsi="Microsoft YaHei"/>
                <w:b w:val="false"/>
                <w:bCs w:val="false"/>
                <w:sz w:val="18"/>
                <w:szCs w:val="18"/>
              </w:rPr>
              <w:t xml:space="preserve">互动直播Live</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房间内聊天</w:t>
            </w:r>
          </w:p>
        </w:tc>
        <w:tc>
          <w:tcPr>
            <w:tcW w:type="dxa" w:w="3007"/>
          </w:tcPr>
          <w:p>
            <w:r>
              <w:rPr>
                <w:rFonts w:ascii="Microsoft YaHei" w:cs="Microsoft YaHei" w:eastAsia="Microsoft YaHei" w:hAnsi="Microsoft YaHei"/>
                <w:b w:val="false"/>
                <w:bCs w:val="false"/>
                <w:sz w:val="18"/>
                <w:szCs w:val="18"/>
              </w:rPr>
              <w:t xml:space="preserve">WiFi状态、系统属性、设备型号、操作系统、IP地址、相机、录音、加速度传感器</w:t>
            </w:r>
          </w:p>
        </w:tc>
      </w:tr>
      <w:tr>
        <w:tc>
          <w:tcPr>
            <w:tcW w:type="dxa" w:w="3007"/>
          </w:tcPr>
          <w:p>
            <w:r>
              <w:rPr>
                <w:rFonts w:ascii="Microsoft YaHei" w:cs="Microsoft YaHei" w:eastAsia="Microsoft YaHei" w:hAnsi="Microsoft YaHei"/>
                <w:b w:val="false"/>
                <w:bCs w:val="false"/>
                <w:sz w:val="18"/>
                <w:szCs w:val="18"/>
              </w:rPr>
              <w:t xml:space="preserve">SDK-32</w:t>
            </w:r>
          </w:p>
        </w:tc>
        <w:tc>
          <w:tcPr>
            <w:tcW w:type="dxa" w:w="3007"/>
          </w:tcPr>
          <w:p>
            <w:r>
              <w:rPr>
                <w:rFonts w:ascii="Microsoft YaHei" w:cs="Microsoft YaHei" w:eastAsia="Microsoft YaHei" w:hAnsi="Microsoft YaHei"/>
                <w:b w:val="false"/>
                <w:bCs w:val="false"/>
                <w:sz w:val="18"/>
                <w:szCs w:val="18"/>
              </w:rPr>
              <w:t xml:space="preserve">腾讯云RTMP推流</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房间内聊天</w:t>
            </w:r>
          </w:p>
        </w:tc>
        <w:tc>
          <w:tcPr>
            <w:tcW w:type="dxa" w:w="3007"/>
          </w:tcPr>
          <w:p>
            <w:r>
              <w:rPr>
                <w:rFonts w:ascii="Microsoft YaHei" w:cs="Microsoft YaHei" w:eastAsia="Microsoft YaHei" w:hAnsi="Microsoft YaHei"/>
                <w:b w:val="false"/>
                <w:bCs w:val="false"/>
                <w:sz w:val="18"/>
                <w:szCs w:val="18"/>
              </w:rPr>
              <w:t xml:space="preserve">WiFi状态、系统属性、设备型号、操作系统、IP地址、相机、录音、加速度传感器</w:t>
            </w:r>
          </w:p>
        </w:tc>
      </w:tr>
      <w:tr>
        <w:tc>
          <w:tcPr>
            <w:tcW w:type="dxa" w:w="3007"/>
          </w:tcPr>
          <w:p>
            <w:r>
              <w:rPr>
                <w:rFonts w:ascii="Microsoft YaHei" w:cs="Microsoft YaHei" w:eastAsia="Microsoft YaHei" w:hAnsi="Microsoft YaHei"/>
                <w:b w:val="false"/>
                <w:bCs w:val="false"/>
                <w:sz w:val="18"/>
                <w:szCs w:val="18"/>
              </w:rPr>
              <w:t xml:space="preserve">SDK-33</w:t>
            </w:r>
          </w:p>
        </w:tc>
        <w:tc>
          <w:tcPr>
            <w:tcW w:type="dxa" w:w="3007"/>
          </w:tcPr>
          <w:p>
            <w:r>
              <w:rPr>
                <w:rFonts w:ascii="Microsoft YaHei" w:cs="Microsoft YaHei" w:eastAsia="Microsoft YaHei" w:hAnsi="Microsoft YaHei"/>
                <w:b w:val="false"/>
                <w:bCs w:val="false"/>
                <w:sz w:val="18"/>
                <w:szCs w:val="18"/>
              </w:rPr>
              <w:t xml:space="preserve">嗨玩SDK</w:t>
            </w:r>
          </w:p>
        </w:tc>
        <w:tc>
          <w:tcPr>
            <w:tcW w:type="dxa" w:w="3007"/>
          </w:tcPr>
          <w:p>
            <w:r>
              <w:rPr>
                <w:rFonts w:ascii="Microsoft YaHei" w:cs="Microsoft YaHei" w:eastAsia="Microsoft YaHei" w:hAnsi="Microsoft YaHei"/>
                <w:b w:val="false"/>
                <w:bCs w:val="false"/>
                <w:sz w:val="18"/>
                <w:szCs w:val="18"/>
              </w:rPr>
              <w:t xml:space="preserve">北京爱真心信息科技有限公司</w:t>
            </w:r>
          </w:p>
        </w:tc>
        <w:tc>
          <w:tcPr>
            <w:tcW w:type="dxa" w:w="3007"/>
          </w:tcPr>
          <w:p>
            <w:r>
              <w:rPr>
                <w:rFonts w:ascii="Microsoft YaHei" w:cs="Microsoft YaHei" w:eastAsia="Microsoft YaHei" w:hAnsi="Microsoft YaHei"/>
                <w:b w:val="false"/>
                <w:bCs w:val="false"/>
                <w:sz w:val="18"/>
                <w:szCs w:val="18"/>
              </w:rPr>
              <w:t xml:space="preserve">语音房间/视频房间</w:t>
            </w:r>
          </w:p>
        </w:tc>
        <w:tc>
          <w:tcPr>
            <w:tcW w:type="dxa" w:w="3007"/>
          </w:tcPr>
          <w:p>
            <w:r>
              <w:rPr>
                <w:rFonts w:ascii="Microsoft YaHei" w:cs="Microsoft YaHei" w:eastAsia="Microsoft YaHei" w:hAnsi="Microsoft YaHei"/>
                <w:b w:val="false"/>
                <w:bCs w:val="false"/>
                <w:sz w:val="18"/>
                <w:szCs w:val="18"/>
              </w:rPr>
              <w:t xml:space="preserve">WiFi状态、设备型号、操作系统、OAID、Android ID、IP地址、网络质量数据、屏幕尺寸</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六、美颜特效类（1个）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SDK-34</w:t>
            </w:r>
          </w:p>
        </w:tc>
        <w:tc>
          <w:tcPr>
            <w:tcW w:type="dxa" w:w="3007"/>
          </w:tcPr>
          <w:p>
            <w:r>
              <w:rPr>
                <w:rFonts w:ascii="Microsoft YaHei" w:cs="Microsoft YaHei" w:eastAsia="Microsoft YaHei" w:hAnsi="Microsoft YaHei"/>
                <w:b w:val="false"/>
                <w:bCs w:val="false"/>
                <w:sz w:val="18"/>
                <w:szCs w:val="18"/>
              </w:rPr>
              <w:t xml:space="preserve">FaceUnity</w:t>
            </w:r>
          </w:p>
        </w:tc>
        <w:tc>
          <w:tcPr>
            <w:tcW w:type="dxa" w:w="3007"/>
          </w:tcPr>
          <w:p>
            <w:r>
              <w:rPr>
                <w:rFonts w:ascii="Microsoft YaHei" w:cs="Microsoft YaHei" w:eastAsia="Microsoft YaHei" w:hAnsi="Microsoft YaHei"/>
                <w:b w:val="false"/>
                <w:bCs w:val="false"/>
                <w:sz w:val="18"/>
                <w:szCs w:val="18"/>
              </w:rPr>
              <w:t xml:space="preserve">杭州相芯科技有限公司</w:t>
            </w:r>
          </w:p>
        </w:tc>
        <w:tc>
          <w:tcPr>
            <w:tcW w:type="dxa" w:w="3007"/>
          </w:tcPr>
          <w:p>
            <w:r>
              <w:rPr>
                <w:rFonts w:ascii="Microsoft YaHei" w:cs="Microsoft YaHei" w:eastAsia="Microsoft YaHei" w:hAnsi="Microsoft YaHei"/>
                <w:b w:val="false"/>
                <w:bCs w:val="false"/>
                <w:sz w:val="18"/>
                <w:szCs w:val="18"/>
              </w:rPr>
              <w:t xml:space="preserve">图片/视频美化（直播美颜）</w:t>
            </w:r>
          </w:p>
        </w:tc>
        <w:tc>
          <w:tcPr>
            <w:tcW w:type="dxa" w:w="3007"/>
          </w:tcPr>
          <w:p>
            <w:r>
              <w:rPr>
                <w:rFonts w:ascii="Microsoft YaHei" w:cs="Microsoft YaHei" w:eastAsia="Microsoft YaHei" w:hAnsi="Microsoft YaHei"/>
                <w:b w:val="false"/>
                <w:bCs w:val="false"/>
                <w:sz w:val="18"/>
                <w:szCs w:val="18"/>
              </w:rPr>
              <w:t xml:space="preserve">手机型号、Android ID、APP包名、IP地址、人脸图片信息</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七、实名认证类（2个）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SDK-35</w:t>
            </w:r>
          </w:p>
        </w:tc>
        <w:tc>
          <w:tcPr>
            <w:tcW w:type="dxa" w:w="3007"/>
          </w:tcPr>
          <w:p>
            <w:r>
              <w:rPr>
                <w:rFonts w:ascii="Microsoft YaHei" w:cs="Microsoft YaHei" w:eastAsia="Microsoft YaHei" w:hAnsi="Microsoft YaHei"/>
                <w:b w:val="false"/>
                <w:bCs w:val="false"/>
                <w:sz w:val="18"/>
                <w:szCs w:val="18"/>
              </w:rPr>
              <w:t xml:space="preserve">腾讯云慧眼人脸核身SDK</w:t>
            </w:r>
          </w:p>
        </w:tc>
        <w:tc>
          <w:tcPr>
            <w:tcW w:type="dxa" w:w="3007"/>
          </w:tcPr>
          <w:p>
            <w:r>
              <w:rPr>
                <w:rFonts w:ascii="Microsoft YaHei" w:cs="Microsoft YaHei" w:eastAsia="Microsoft YaHei" w:hAnsi="Microsoft YaHei"/>
                <w:b w:val="false"/>
                <w:bCs w:val="false"/>
                <w:sz w:val="18"/>
                <w:szCs w:val="18"/>
              </w:rPr>
              <w:t xml:space="preserve">腾讯云计算（北京）有限责任公司</w:t>
            </w:r>
          </w:p>
        </w:tc>
        <w:tc>
          <w:tcPr>
            <w:tcW w:type="dxa" w:w="3007"/>
          </w:tcPr>
          <w:p>
            <w:r>
              <w:rPr>
                <w:rFonts w:ascii="Microsoft YaHei" w:cs="Microsoft YaHei" w:eastAsia="Microsoft YaHei" w:hAnsi="Microsoft YaHei"/>
                <w:b w:val="false"/>
                <w:bCs w:val="false"/>
                <w:sz w:val="18"/>
                <w:szCs w:val="18"/>
              </w:rPr>
              <w:t xml:space="preserve">实人实名认证</w:t>
            </w:r>
          </w:p>
        </w:tc>
        <w:tc>
          <w:tcPr>
            <w:tcW w:type="dxa" w:w="3007"/>
          </w:tcPr>
          <w:p>
            <w:r>
              <w:rPr>
                <w:rFonts w:ascii="Microsoft YaHei" w:cs="Microsoft YaHei" w:eastAsia="Microsoft YaHei" w:hAnsi="Microsoft YaHei"/>
                <w:b w:val="false"/>
                <w:bCs w:val="false"/>
                <w:sz w:val="18"/>
                <w:szCs w:val="18"/>
              </w:rPr>
              <w:t xml:space="preserve">内核版本、CPU信息、机型、系统版本、设备制造商、运营商</w:t>
            </w:r>
          </w:p>
        </w:tc>
      </w:tr>
      <w:tr>
        <w:tc>
          <w:tcPr>
            <w:tcW w:type="dxa" w:w="3007"/>
          </w:tcPr>
          <w:p>
            <w:r>
              <w:rPr>
                <w:rFonts w:ascii="Microsoft YaHei" w:cs="Microsoft YaHei" w:eastAsia="Microsoft YaHei" w:hAnsi="Microsoft YaHei"/>
                <w:b w:val="false"/>
                <w:bCs w:val="false"/>
                <w:sz w:val="18"/>
                <w:szCs w:val="18"/>
              </w:rPr>
              <w:t xml:space="preserve">SDK-36</w:t>
            </w:r>
          </w:p>
        </w:tc>
        <w:tc>
          <w:tcPr>
            <w:tcW w:type="dxa" w:w="3007"/>
          </w:tcPr>
          <w:p>
            <w:r>
              <w:rPr>
                <w:rFonts w:ascii="Microsoft YaHei" w:cs="Microsoft YaHei" w:eastAsia="Microsoft YaHei" w:hAnsi="Microsoft YaHei"/>
                <w:b w:val="false"/>
                <w:bCs w:val="false"/>
                <w:sz w:val="18"/>
                <w:szCs w:val="18"/>
              </w:rPr>
              <w:t xml:space="preserve">腾讯TBS/腾讯浏览服务Web</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H5页面展示（X5内核浏览器插件）</w:t>
            </w:r>
          </w:p>
        </w:tc>
        <w:tc>
          <w:tcPr>
            <w:tcW w:type="dxa" w:w="3007"/>
          </w:tcPr>
          <w:p>
            <w:r>
              <w:rPr>
                <w:rFonts w:ascii="Microsoft YaHei" w:cs="Microsoft YaHei" w:eastAsia="Microsoft YaHei" w:hAnsi="Microsoft YaHei"/>
                <w:b w:val="false"/>
                <w:bCs w:val="false"/>
                <w:sz w:val="18"/>
                <w:szCs w:val="18"/>
              </w:rPr>
              <w:t xml:space="preserve">设备型号/操作系统/CPU类型、应用包名/版本号、WiFi状态/参数、位置信息、附近WiFi、CellID</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八、统计分析类（7个）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SDK-37</w:t>
            </w:r>
          </w:p>
        </w:tc>
        <w:tc>
          <w:tcPr>
            <w:tcW w:type="dxa" w:w="3007"/>
          </w:tcPr>
          <w:p>
            <w:r>
              <w:rPr>
                <w:rFonts w:ascii="Microsoft YaHei" w:cs="Microsoft YaHei" w:eastAsia="Microsoft YaHei" w:hAnsi="Microsoft YaHei"/>
                <w:b w:val="false"/>
                <w:bCs w:val="false"/>
                <w:sz w:val="18"/>
                <w:szCs w:val="18"/>
              </w:rPr>
              <w:t xml:space="preserve">腾讯Bugly</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崩溃诊断/故障上报</w:t>
            </w:r>
          </w:p>
        </w:tc>
        <w:tc>
          <w:tcPr>
            <w:tcW w:type="dxa" w:w="3007"/>
          </w:tcPr>
          <w:p>
            <w:r>
              <w:rPr>
                <w:rFonts w:ascii="Microsoft YaHei" w:cs="Microsoft YaHei" w:eastAsia="Microsoft YaHei" w:hAnsi="Microsoft YaHei"/>
                <w:b w:val="false"/>
                <w:bCs w:val="false"/>
                <w:sz w:val="18"/>
                <w:szCs w:val="18"/>
              </w:rPr>
              <w:t xml:space="preserve">手机型号/品牌/系统版本/api等级、CPU架构、root状态、磁盘/内存/sdcard空间、网络类型、运行进程名和PID</w:t>
            </w:r>
          </w:p>
        </w:tc>
      </w:tr>
      <w:tr>
        <w:tc>
          <w:tcPr>
            <w:tcW w:type="dxa" w:w="3007"/>
          </w:tcPr>
          <w:p>
            <w:r>
              <w:rPr>
                <w:rFonts w:ascii="Microsoft YaHei" w:cs="Microsoft YaHei" w:eastAsia="Microsoft YaHei" w:hAnsi="Microsoft YaHei"/>
                <w:b w:val="false"/>
                <w:bCs w:val="false"/>
                <w:sz w:val="18"/>
                <w:szCs w:val="18"/>
              </w:rPr>
              <w:t xml:space="preserve">SDK-38</w:t>
            </w:r>
          </w:p>
        </w:tc>
        <w:tc>
          <w:tcPr>
            <w:tcW w:type="dxa" w:w="3007"/>
          </w:tcPr>
          <w:p>
            <w:r>
              <w:rPr>
                <w:rFonts w:ascii="Microsoft YaHei" w:cs="Microsoft YaHei" w:eastAsia="Microsoft YaHei" w:hAnsi="Microsoft YaHei"/>
                <w:b w:val="false"/>
                <w:bCs w:val="false"/>
                <w:sz w:val="18"/>
                <w:szCs w:val="18"/>
              </w:rPr>
              <w:t xml:space="preserve">腾讯Tinker</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热补丁修复</w:t>
            </w:r>
          </w:p>
        </w:tc>
        <w:tc>
          <w:tcPr>
            <w:tcW w:type="dxa" w:w="3007"/>
          </w:tcPr>
          <w:p>
            <w:r>
              <w:rPr>
                <w:rFonts w:ascii="Microsoft YaHei" w:cs="Microsoft YaHei" w:eastAsia="Microsoft YaHei" w:hAnsi="Microsoft YaHei"/>
                <w:b w:val="false"/>
                <w:bCs w:val="false"/>
                <w:sz w:val="18"/>
                <w:szCs w:val="18"/>
              </w:rPr>
              <w:t xml:space="preserve">操作系统编译指纹/版本、手机厂商名称、运行进程名和PID</w:t>
            </w:r>
          </w:p>
        </w:tc>
      </w:tr>
      <w:tr>
        <w:tc>
          <w:tcPr>
            <w:tcW w:type="dxa" w:w="3007"/>
          </w:tcPr>
          <w:p>
            <w:r>
              <w:rPr>
                <w:rFonts w:ascii="Microsoft YaHei" w:cs="Microsoft YaHei" w:eastAsia="Microsoft YaHei" w:hAnsi="Microsoft YaHei"/>
                <w:b w:val="false"/>
                <w:bCs w:val="false"/>
                <w:sz w:val="18"/>
                <w:szCs w:val="18"/>
              </w:rPr>
              <w:t xml:space="preserve">SDK-39</w:t>
            </w:r>
          </w:p>
        </w:tc>
        <w:tc>
          <w:tcPr>
            <w:tcW w:type="dxa" w:w="3007"/>
          </w:tcPr>
          <w:p>
            <w:r>
              <w:rPr>
                <w:rFonts w:ascii="Microsoft YaHei" w:cs="Microsoft YaHei" w:eastAsia="Microsoft YaHei" w:hAnsi="Microsoft YaHei"/>
                <w:b w:val="false"/>
                <w:bCs w:val="false"/>
                <w:sz w:val="18"/>
                <w:szCs w:val="18"/>
              </w:rPr>
              <w:t xml:space="preserve">腾讯灯塔</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数据采集分析</w:t>
            </w:r>
          </w:p>
        </w:tc>
        <w:tc>
          <w:tcPr>
            <w:tcW w:type="dxa" w:w="3007"/>
          </w:tcPr>
          <w:p>
            <w:r>
              <w:rPr>
                <w:rFonts w:ascii="Microsoft YaHei" w:cs="Microsoft YaHei" w:eastAsia="Microsoft YaHei" w:hAnsi="Microsoft YaHei"/>
                <w:b w:val="false"/>
                <w:bCs w:val="false"/>
                <w:sz w:val="18"/>
                <w:szCs w:val="18"/>
              </w:rPr>
              <w:t xml:space="preserve">SDK/API版本、平台、时间戳、应用标识符/版本、终端制造厂商/操作系统版本/语言/时区、网络状态、IP地址、SSID</w:t>
            </w:r>
          </w:p>
        </w:tc>
      </w:tr>
      <w:tr>
        <w:tc>
          <w:tcPr>
            <w:tcW w:type="dxa" w:w="3007"/>
          </w:tcPr>
          <w:p>
            <w:r>
              <w:rPr>
                <w:rFonts w:ascii="Microsoft YaHei" w:cs="Microsoft YaHei" w:eastAsia="Microsoft YaHei" w:hAnsi="Microsoft YaHei"/>
                <w:b w:val="false"/>
                <w:bCs w:val="false"/>
                <w:sz w:val="18"/>
                <w:szCs w:val="18"/>
              </w:rPr>
              <w:t xml:space="preserve">SDK-40</w:t>
            </w:r>
          </w:p>
        </w:tc>
        <w:tc>
          <w:tcPr>
            <w:tcW w:type="dxa" w:w="3007"/>
          </w:tcPr>
          <w:p>
            <w:r>
              <w:rPr>
                <w:rFonts w:ascii="Microsoft YaHei" w:cs="Microsoft YaHei" w:eastAsia="Microsoft YaHei" w:hAnsi="Microsoft YaHei"/>
                <w:b w:val="false"/>
                <w:bCs w:val="false"/>
                <w:sz w:val="18"/>
                <w:szCs w:val="18"/>
              </w:rPr>
              <w:t xml:space="preserve">华为开放id接口</w:t>
            </w:r>
          </w:p>
        </w:tc>
        <w:tc>
          <w:tcPr>
            <w:tcW w:type="dxa" w:w="3007"/>
          </w:tcPr>
          <w:p>
            <w:r>
              <w:rPr>
                <w:rFonts w:ascii="Microsoft YaHei" w:cs="Microsoft YaHei" w:eastAsia="Microsoft YaHei" w:hAnsi="Microsoft YaHei"/>
                <w:b w:val="false"/>
                <w:bCs w:val="false"/>
                <w:sz w:val="18"/>
                <w:szCs w:val="18"/>
              </w:rPr>
              <w:t xml:space="preserve">华为软件技术有限公司</w:t>
            </w:r>
          </w:p>
        </w:tc>
        <w:tc>
          <w:tcPr>
            <w:tcW w:type="dxa" w:w="3007"/>
          </w:tcPr>
          <w:p>
            <w:r>
              <w:rPr>
                <w:rFonts w:ascii="Microsoft YaHei" w:cs="Microsoft YaHei" w:eastAsia="Microsoft YaHei" w:hAnsi="Microsoft YaHei"/>
                <w:b w:val="false"/>
                <w:bCs w:val="false"/>
                <w:sz w:val="18"/>
                <w:szCs w:val="18"/>
              </w:rPr>
              <w:t xml:space="preserve">统计分析</w:t>
            </w:r>
          </w:p>
        </w:tc>
        <w:tc>
          <w:tcPr>
            <w:tcW w:type="dxa" w:w="3007"/>
          </w:tcPr>
          <w:p>
            <w:r>
              <w:rPr>
                <w:rFonts w:ascii="Microsoft YaHei" w:cs="Microsoft YaHei" w:eastAsia="Microsoft YaHei" w:hAnsi="Microsoft YaHei"/>
                <w:b w:val="false"/>
                <w:bCs w:val="false"/>
                <w:sz w:val="18"/>
                <w:szCs w:val="18"/>
              </w:rPr>
              <w:t xml:space="preserve">设备名称/激活时间/硬件型号/操作系统版本、应用程序版本、软件识别码、设备及应用设置、位置信息、IP地址</w:t>
            </w:r>
          </w:p>
        </w:tc>
      </w:tr>
      <w:tr>
        <w:tc>
          <w:tcPr>
            <w:tcW w:type="dxa" w:w="3007"/>
          </w:tcPr>
          <w:p>
            <w:r>
              <w:rPr>
                <w:rFonts w:ascii="Microsoft YaHei" w:cs="Microsoft YaHei" w:eastAsia="Microsoft YaHei" w:hAnsi="Microsoft YaHei"/>
                <w:b w:val="false"/>
                <w:bCs w:val="false"/>
                <w:sz w:val="18"/>
                <w:szCs w:val="18"/>
              </w:rPr>
              <w:t xml:space="preserve">SDK-41</w:t>
            </w:r>
          </w:p>
        </w:tc>
        <w:tc>
          <w:tcPr>
            <w:tcW w:type="dxa" w:w="3007"/>
          </w:tcPr>
          <w:p>
            <w:r>
              <w:rPr>
                <w:rFonts w:ascii="Microsoft YaHei" w:cs="Microsoft YaHei" w:eastAsia="Microsoft YaHei" w:hAnsi="Microsoft YaHei"/>
                <w:b w:val="false"/>
                <w:bCs w:val="false"/>
                <w:sz w:val="18"/>
                <w:szCs w:val="18"/>
              </w:rPr>
              <w:t xml:space="preserve">热力引擎</w:t>
            </w:r>
          </w:p>
        </w:tc>
        <w:tc>
          <w:tcPr>
            <w:tcW w:type="dxa" w:w="3007"/>
          </w:tcPr>
          <w:p>
            <w:r>
              <w:rPr>
                <w:rFonts w:ascii="Microsoft YaHei" w:cs="Microsoft YaHei" w:eastAsia="Microsoft YaHei" w:hAnsi="Microsoft YaHei"/>
                <w:b w:val="false"/>
                <w:bCs w:val="false"/>
                <w:sz w:val="18"/>
                <w:szCs w:val="18"/>
              </w:rPr>
              <w:t xml:space="preserve">汇量云（北京）科技有限公司</w:t>
            </w:r>
          </w:p>
        </w:tc>
        <w:tc>
          <w:tcPr>
            <w:tcW w:type="dxa" w:w="3007"/>
          </w:tcPr>
          <w:p>
            <w:r>
              <w:rPr>
                <w:rFonts w:ascii="Microsoft YaHei" w:cs="Microsoft YaHei" w:eastAsia="Microsoft YaHei" w:hAnsi="Microsoft YaHei"/>
                <w:b w:val="false"/>
                <w:bCs w:val="false"/>
                <w:sz w:val="18"/>
                <w:szCs w:val="18"/>
              </w:rPr>
              <w:t xml:space="preserve">增长分析/发行决策</w:t>
            </w:r>
          </w:p>
        </w:tc>
        <w:tc>
          <w:tcPr>
            <w:tcW w:type="dxa" w:w="3007"/>
          </w:tcPr>
          <w:p>
            <w:r>
              <w:rPr>
                <w:rFonts w:ascii="Microsoft YaHei" w:cs="Microsoft YaHei" w:eastAsia="Microsoft YaHei" w:hAnsi="Microsoft YaHei"/>
                <w:b w:val="false"/>
                <w:bCs w:val="false"/>
                <w:sz w:val="18"/>
                <w:szCs w:val="18"/>
              </w:rPr>
              <w:t xml:space="preserve">Android ID/GAID/OAID、设备语言/时区/制造商/操作系统版本/屏幕尺寸/型号、网络状态、应用版本、IP地址、已安装应用列表</w:t>
            </w:r>
          </w:p>
        </w:tc>
      </w:tr>
      <w:tr>
        <w:tc>
          <w:tcPr>
            <w:tcW w:type="dxa" w:w="3007"/>
          </w:tcPr>
          <w:p>
            <w:r>
              <w:rPr>
                <w:rFonts w:ascii="Microsoft YaHei" w:cs="Microsoft YaHei" w:eastAsia="Microsoft YaHei" w:hAnsi="Microsoft YaHei"/>
                <w:b w:val="false"/>
                <w:bCs w:val="false"/>
                <w:sz w:val="18"/>
                <w:szCs w:val="18"/>
              </w:rPr>
              <w:t xml:space="preserve">SDK-42</w:t>
            </w:r>
          </w:p>
        </w:tc>
        <w:tc>
          <w:tcPr>
            <w:tcW w:type="dxa" w:w="3007"/>
          </w:tcPr>
          <w:p>
            <w:r>
              <w:rPr>
                <w:rFonts w:ascii="Microsoft YaHei" w:cs="Microsoft YaHei" w:eastAsia="Microsoft YaHei" w:hAnsi="Microsoft YaHei"/>
                <w:b w:val="false"/>
                <w:bCs w:val="false"/>
                <w:sz w:val="18"/>
                <w:szCs w:val="18"/>
              </w:rPr>
              <w:t xml:space="preserve">Sentry</w:t>
            </w:r>
          </w:p>
        </w:tc>
        <w:tc>
          <w:tcPr>
            <w:tcW w:type="dxa" w:w="3007"/>
          </w:tcPr>
          <w:p>
            <w:r>
              <w:rPr>
                <w:rFonts w:ascii="Microsoft YaHei" w:cs="Microsoft YaHei" w:eastAsia="Microsoft YaHei" w:hAnsi="Microsoft YaHei"/>
                <w:b w:val="false"/>
                <w:bCs w:val="false"/>
                <w:sz w:val="18"/>
                <w:szCs w:val="18"/>
              </w:rPr>
              <w:t xml:space="preserve">io.sentry</w:t>
            </w:r>
          </w:p>
        </w:tc>
        <w:tc>
          <w:tcPr>
            <w:tcW w:type="dxa" w:w="3007"/>
          </w:tcPr>
          <w:p>
            <w:r>
              <w:rPr>
                <w:rFonts w:ascii="Microsoft YaHei" w:cs="Microsoft YaHei" w:eastAsia="Microsoft YaHei" w:hAnsi="Microsoft YaHei"/>
                <w:b w:val="false"/>
                <w:bCs w:val="false"/>
                <w:sz w:val="18"/>
                <w:szCs w:val="18"/>
              </w:rPr>
              <w:t xml:space="preserve">崩溃信息上报</w:t>
            </w:r>
          </w:p>
        </w:tc>
        <w:tc>
          <w:tcPr>
            <w:tcW w:type="dxa" w:w="3007"/>
          </w:tcPr>
          <w:p>
            <w:r>
              <w:rPr>
                <w:rFonts w:ascii="Microsoft YaHei" w:cs="Microsoft YaHei" w:eastAsia="Microsoft YaHei" w:hAnsi="Microsoft YaHei"/>
                <w:b w:val="false"/>
                <w:bCs w:val="false"/>
                <w:sz w:val="18"/>
                <w:szCs w:val="18"/>
              </w:rPr>
              <w:t xml:space="preserve">IP地址、设备类型、Android ID、浏览器类型、操作系统、已安装软件、一般位置信息、运行中的进程、剪切板</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九、安全与风控类（6个）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SDK-43</w:t>
            </w:r>
          </w:p>
        </w:tc>
        <w:tc>
          <w:tcPr>
            <w:tcW w:type="dxa" w:w="3007"/>
          </w:tcPr>
          <w:p>
            <w:r>
              <w:rPr>
                <w:rFonts w:ascii="Microsoft YaHei" w:cs="Microsoft YaHei" w:eastAsia="Microsoft YaHei" w:hAnsi="Microsoft YaHei"/>
                <w:b w:val="false"/>
                <w:bCs w:val="false"/>
                <w:sz w:val="18"/>
                <w:szCs w:val="18"/>
              </w:rPr>
              <w:t xml:space="preserve">移动安全联盟（MSA）OAID SDK</w:t>
            </w:r>
          </w:p>
        </w:tc>
        <w:tc>
          <w:tcPr>
            <w:tcW w:type="dxa" w:w="3007"/>
          </w:tcPr>
          <w:p>
            <w:r>
              <w:rPr>
                <w:rFonts w:ascii="Microsoft YaHei" w:cs="Microsoft YaHei" w:eastAsia="Microsoft YaHei" w:hAnsi="Microsoft YaHei"/>
                <w:b w:val="false"/>
                <w:bCs w:val="false"/>
                <w:sz w:val="18"/>
                <w:szCs w:val="18"/>
              </w:rPr>
              <w:t xml:space="preserve">移动安全联盟（MSA）</w:t>
            </w:r>
          </w:p>
        </w:tc>
        <w:tc>
          <w:tcPr>
            <w:tcW w:type="dxa" w:w="3007"/>
          </w:tcPr>
          <w:p>
            <w:r>
              <w:rPr>
                <w:rFonts w:ascii="Microsoft YaHei" w:cs="Microsoft YaHei" w:eastAsia="Microsoft YaHei" w:hAnsi="Microsoft YaHei"/>
                <w:b w:val="false"/>
                <w:bCs w:val="false"/>
                <w:sz w:val="18"/>
                <w:szCs w:val="18"/>
              </w:rPr>
              <w:t xml:space="preserve">获取OAID/广告追踪</w:t>
            </w:r>
          </w:p>
        </w:tc>
        <w:tc>
          <w:tcPr>
            <w:tcW w:type="dxa" w:w="3007"/>
          </w:tcPr>
          <w:p>
            <w:r>
              <w:rPr>
                <w:rFonts w:ascii="Microsoft YaHei" w:cs="Microsoft YaHei" w:eastAsia="Microsoft YaHei" w:hAnsi="Microsoft YaHei"/>
                <w:b w:val="false"/>
                <w:bCs w:val="false"/>
                <w:sz w:val="18"/>
                <w:szCs w:val="18"/>
              </w:rPr>
              <w:t xml:space="preserve">设备制造商/型号/品牌、OAID/VAID/AAID、应用包名及签名信息、运营商信息、已安装应用列表</w:t>
            </w:r>
          </w:p>
        </w:tc>
      </w:tr>
      <w:tr>
        <w:tc>
          <w:tcPr>
            <w:tcW w:type="dxa" w:w="3007"/>
          </w:tcPr>
          <w:p>
            <w:r>
              <w:rPr>
                <w:rFonts w:ascii="Microsoft YaHei" w:cs="Microsoft YaHei" w:eastAsia="Microsoft YaHei" w:hAnsi="Microsoft YaHei"/>
                <w:b w:val="false"/>
                <w:bCs w:val="false"/>
                <w:sz w:val="18"/>
                <w:szCs w:val="18"/>
              </w:rPr>
              <w:t xml:space="preserve">SDK-44</w:t>
            </w:r>
          </w:p>
        </w:tc>
        <w:tc>
          <w:tcPr>
            <w:tcW w:type="dxa" w:w="3007"/>
          </w:tcPr>
          <w:p>
            <w:r>
              <w:rPr>
                <w:rFonts w:ascii="Microsoft YaHei" w:cs="Microsoft YaHei" w:eastAsia="Microsoft YaHei" w:hAnsi="Microsoft YaHei"/>
                <w:b w:val="false"/>
                <w:bCs w:val="false"/>
                <w:sz w:val="18"/>
                <w:szCs w:val="18"/>
              </w:rPr>
              <w:t xml:space="preserve">网易易盾</w:t>
            </w:r>
          </w:p>
        </w:tc>
        <w:tc>
          <w:tcPr>
            <w:tcW w:type="dxa" w:w="3007"/>
          </w:tcPr>
          <w:p>
            <w:r>
              <w:rPr>
                <w:rFonts w:ascii="Microsoft YaHei" w:cs="Microsoft YaHei" w:eastAsia="Microsoft YaHei" w:hAnsi="Microsoft YaHei"/>
                <w:b w:val="false"/>
                <w:bCs w:val="false"/>
                <w:sz w:val="18"/>
                <w:szCs w:val="18"/>
              </w:rPr>
              <w:t xml:space="preserve">杭州网易智企科技有限公司</w:t>
            </w:r>
          </w:p>
        </w:tc>
        <w:tc>
          <w:tcPr>
            <w:tcW w:type="dxa" w:w="3007"/>
          </w:tcPr>
          <w:p>
            <w:r>
              <w:rPr>
                <w:rFonts w:ascii="Microsoft YaHei" w:cs="Microsoft YaHei" w:eastAsia="Microsoft YaHei" w:hAnsi="Microsoft YaHei"/>
                <w:b w:val="false"/>
                <w:bCs w:val="false"/>
                <w:sz w:val="18"/>
                <w:szCs w:val="18"/>
              </w:rPr>
              <w:t xml:space="preserve">MSA OAID内部使用/加密传输</w:t>
            </w:r>
          </w:p>
        </w:tc>
        <w:tc>
          <w:tcPr>
            <w:tcW w:type="dxa" w:w="3007"/>
          </w:tcPr>
          <w:p>
            <w:r>
              <w:rPr>
                <w:rFonts w:ascii="Microsoft YaHei" w:cs="Microsoft YaHei" w:eastAsia="Microsoft YaHei" w:hAnsi="Microsoft YaHei"/>
                <w:b w:val="false"/>
                <w:bCs w:val="false"/>
                <w:sz w:val="18"/>
                <w:szCs w:val="18"/>
              </w:rPr>
              <w:t xml:space="preserve">设备唯一识别码（设备序列号/AndroidID/IDFV）、设备品牌/名称/型号、IP地址/BSSID/SSID/MAC、运营商信息、应用包名/版本/签名</w:t>
            </w:r>
          </w:p>
        </w:tc>
      </w:tr>
      <w:tr>
        <w:tc>
          <w:tcPr>
            <w:tcW w:type="dxa" w:w="3007"/>
          </w:tcPr>
          <w:p>
            <w:r>
              <w:rPr>
                <w:rFonts w:ascii="Microsoft YaHei" w:cs="Microsoft YaHei" w:eastAsia="Microsoft YaHei" w:hAnsi="Microsoft YaHei"/>
                <w:b w:val="false"/>
                <w:bCs w:val="false"/>
                <w:sz w:val="18"/>
                <w:szCs w:val="18"/>
              </w:rPr>
              <w:t xml:space="preserve">SDK-45</w:t>
            </w:r>
          </w:p>
        </w:tc>
        <w:tc>
          <w:tcPr>
            <w:tcW w:type="dxa" w:w="3007"/>
          </w:tcPr>
          <w:p>
            <w:r>
              <w:rPr>
                <w:rFonts w:ascii="Microsoft YaHei" w:cs="Microsoft YaHei" w:eastAsia="Microsoft YaHei" w:hAnsi="Microsoft YaHei"/>
                <w:b w:val="false"/>
                <w:bCs w:val="false"/>
                <w:sz w:val="18"/>
                <w:szCs w:val="18"/>
              </w:rPr>
              <w:t xml:space="preserve">卓信ID</w:t>
            </w:r>
          </w:p>
        </w:tc>
        <w:tc>
          <w:tcPr>
            <w:tcW w:type="dxa" w:w="3007"/>
          </w:tcPr>
          <w:p>
            <w:r>
              <w:rPr>
                <w:rFonts w:ascii="Microsoft YaHei" w:cs="Microsoft YaHei" w:eastAsia="Microsoft YaHei" w:hAnsi="Microsoft YaHei"/>
                <w:b w:val="false"/>
                <w:bCs w:val="false"/>
                <w:sz w:val="18"/>
                <w:szCs w:val="18"/>
              </w:rPr>
              <w:t xml:space="preserve">中国信息通信研究院</w:t>
            </w:r>
          </w:p>
        </w:tc>
        <w:tc>
          <w:tcPr>
            <w:tcW w:type="dxa" w:w="3007"/>
          </w:tcPr>
          <w:p>
            <w:r>
              <w:rPr>
                <w:rFonts w:ascii="Microsoft YaHei" w:cs="Microsoft YaHei" w:eastAsia="Microsoft YaHei" w:hAnsi="Microsoft YaHei"/>
                <w:b w:val="false"/>
                <w:bCs w:val="false"/>
                <w:sz w:val="18"/>
                <w:szCs w:val="18"/>
              </w:rPr>
              <w:t xml:space="preserve">流量反欺诈/安全风控</w:t>
            </w:r>
          </w:p>
        </w:tc>
        <w:tc>
          <w:tcPr>
            <w:tcW w:type="dxa" w:w="3007"/>
          </w:tcPr>
          <w:p>
            <w:r>
              <w:rPr>
                <w:rFonts w:ascii="Microsoft YaHei" w:cs="Microsoft YaHei" w:eastAsia="Microsoft YaHei" w:hAnsi="Microsoft YaHei"/>
                <w:b w:val="false"/>
                <w:bCs w:val="false"/>
                <w:sz w:val="18"/>
                <w:szCs w:val="18"/>
              </w:rPr>
              <w:t xml:space="preserve">设备制造商/型号/系统信息、联网方式和状态、屏幕亮度/电池状态/所在地区、常见应用名称/包名/版本/安装信息</w:t>
            </w:r>
          </w:p>
        </w:tc>
      </w:tr>
      <w:tr>
        <w:tc>
          <w:tcPr>
            <w:tcW w:type="dxa" w:w="3007"/>
          </w:tcPr>
          <w:p>
            <w:r>
              <w:rPr>
                <w:rFonts w:ascii="Microsoft YaHei" w:cs="Microsoft YaHei" w:eastAsia="Microsoft YaHei" w:hAnsi="Microsoft YaHei"/>
                <w:b w:val="false"/>
                <w:bCs w:val="false"/>
                <w:sz w:val="18"/>
                <w:szCs w:val="18"/>
              </w:rPr>
              <w:t xml:space="preserve">SDK-46</w:t>
            </w:r>
          </w:p>
        </w:tc>
        <w:tc>
          <w:tcPr>
            <w:tcW w:type="dxa" w:w="3007"/>
          </w:tcPr>
          <w:p>
            <w:r>
              <w:rPr>
                <w:rFonts w:ascii="Microsoft YaHei" w:cs="Microsoft YaHei" w:eastAsia="Microsoft YaHei" w:hAnsi="Microsoft YaHei"/>
                <w:b w:val="false"/>
                <w:bCs w:val="false"/>
                <w:sz w:val="18"/>
                <w:szCs w:val="18"/>
              </w:rPr>
              <w:t xml:space="preserve">应用加固</w:t>
            </w:r>
          </w:p>
        </w:tc>
        <w:tc>
          <w:tcPr>
            <w:tcW w:type="dxa" w:w="3007"/>
          </w:tcPr>
          <w:p>
            <w:r>
              <w:rPr>
                <w:rFonts w:ascii="Microsoft YaHei" w:cs="Microsoft YaHei" w:eastAsia="Microsoft YaHei" w:hAnsi="Microsoft YaHei"/>
                <w:b w:val="false"/>
                <w:bCs w:val="false"/>
                <w:sz w:val="18"/>
                <w:szCs w:val="18"/>
              </w:rPr>
              <w:t xml:space="preserve">杭州网易智企科技有限公司</w:t>
            </w:r>
          </w:p>
        </w:tc>
        <w:tc>
          <w:tcPr>
            <w:tcW w:type="dxa" w:w="3007"/>
          </w:tcPr>
          <w:p>
            <w:r>
              <w:rPr>
                <w:rFonts w:ascii="Microsoft YaHei" w:cs="Microsoft YaHei" w:eastAsia="Microsoft YaHei" w:hAnsi="Microsoft YaHei"/>
                <w:b w:val="false"/>
                <w:bCs w:val="false"/>
                <w:sz w:val="18"/>
                <w:szCs w:val="18"/>
              </w:rPr>
              <w:t xml:space="preserve">App防破解/防二次打包</w:t>
            </w:r>
          </w:p>
        </w:tc>
        <w:tc>
          <w:tcPr>
            <w:tcW w:type="dxa" w:w="3007"/>
          </w:tcPr>
          <w:p>
            <w:r>
              <w:rPr>
                <w:rFonts w:ascii="Microsoft YaHei" w:cs="Microsoft YaHei" w:eastAsia="Microsoft YaHei" w:hAnsi="Microsoft YaHei"/>
                <w:b w:val="false"/>
                <w:bCs w:val="false"/>
                <w:sz w:val="18"/>
                <w:szCs w:val="18"/>
              </w:rPr>
              <w:t xml:space="preserve">操作系统版本号、CPU架构、操作系统设置信息、当前应用包名/签名</w:t>
            </w:r>
          </w:p>
        </w:tc>
      </w:tr>
      <w:tr>
        <w:tc>
          <w:tcPr>
            <w:tcW w:type="dxa" w:w="3007"/>
          </w:tcPr>
          <w:p>
            <w:r>
              <w:rPr>
                <w:rFonts w:ascii="Microsoft YaHei" w:cs="Microsoft YaHei" w:eastAsia="Microsoft YaHei" w:hAnsi="Microsoft YaHei"/>
                <w:b w:val="false"/>
                <w:bCs w:val="false"/>
                <w:sz w:val="18"/>
                <w:szCs w:val="18"/>
              </w:rPr>
              <w:t xml:space="preserve">SDK-47</w:t>
            </w:r>
          </w:p>
        </w:tc>
        <w:tc>
          <w:tcPr>
            <w:tcW w:type="dxa" w:w="3007"/>
          </w:tcPr>
          <w:p>
            <w:r>
              <w:rPr>
                <w:rFonts w:ascii="Microsoft YaHei" w:cs="Microsoft YaHei" w:eastAsia="Microsoft YaHei" w:hAnsi="Microsoft YaHei"/>
                <w:b w:val="false"/>
                <w:bCs w:val="false"/>
                <w:sz w:val="18"/>
                <w:szCs w:val="18"/>
              </w:rPr>
              <w:t xml:space="preserve">对象存储SDK（阿里云OSS）</w:t>
            </w:r>
          </w:p>
        </w:tc>
        <w:tc>
          <w:tcPr>
            <w:tcW w:type="dxa" w:w="3007"/>
          </w:tcPr>
          <w:p>
            <w:r>
              <w:rPr>
                <w:rFonts w:ascii="Microsoft YaHei" w:cs="Microsoft YaHei" w:eastAsia="Microsoft YaHei" w:hAnsi="Microsoft YaHei"/>
                <w:b w:val="false"/>
                <w:bCs w:val="false"/>
                <w:sz w:val="18"/>
                <w:szCs w:val="18"/>
              </w:rPr>
              <w:t xml:space="preserve">阿里云计算有限公司</w:t>
            </w:r>
          </w:p>
        </w:tc>
        <w:tc>
          <w:tcPr>
            <w:tcW w:type="dxa" w:w="3007"/>
          </w:tcPr>
          <w:p>
            <w:r>
              <w:rPr>
                <w:rFonts w:ascii="Microsoft YaHei" w:cs="Microsoft YaHei" w:eastAsia="Microsoft YaHei" w:hAnsi="Microsoft YaHei"/>
                <w:b w:val="false"/>
                <w:bCs w:val="false"/>
                <w:sz w:val="18"/>
                <w:szCs w:val="18"/>
              </w:rPr>
              <w:t xml:space="preserve">文件上传/下载</w:t>
            </w:r>
          </w:p>
        </w:tc>
        <w:tc>
          <w:tcPr>
            <w:tcW w:type="dxa" w:w="3007"/>
          </w:tcPr>
          <w:p>
            <w:r>
              <w:rPr>
                <w:rFonts w:ascii="Microsoft YaHei" w:cs="Microsoft YaHei" w:eastAsia="Microsoft YaHei" w:hAnsi="Microsoft YaHei"/>
                <w:b w:val="false"/>
                <w:bCs w:val="false"/>
                <w:sz w:val="18"/>
                <w:szCs w:val="18"/>
              </w:rPr>
              <w:t xml:space="preserve">设备型号、设备操作系统信息</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十、其他功能类（2个）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SDK-48</w:t>
            </w:r>
          </w:p>
        </w:tc>
        <w:tc>
          <w:tcPr>
            <w:tcW w:type="dxa" w:w="3007"/>
          </w:tcPr>
          <w:p>
            <w:r>
              <w:rPr>
                <w:rFonts w:ascii="Microsoft YaHei" w:cs="Microsoft YaHei" w:eastAsia="Microsoft YaHei" w:hAnsi="Microsoft YaHei"/>
                <w:b w:val="false"/>
                <w:bCs w:val="false"/>
                <w:sz w:val="18"/>
                <w:szCs w:val="18"/>
              </w:rPr>
              <w:t xml:space="preserve">微博分享SDK</w:t>
            </w:r>
          </w:p>
        </w:tc>
        <w:tc>
          <w:tcPr>
            <w:tcW w:type="dxa" w:w="3007"/>
          </w:tcPr>
          <w:p>
            <w:r>
              <w:rPr>
                <w:rFonts w:ascii="Microsoft YaHei" w:cs="Microsoft YaHei" w:eastAsia="Microsoft YaHei" w:hAnsi="Microsoft YaHei"/>
                <w:b w:val="false"/>
                <w:bCs w:val="false"/>
                <w:sz w:val="18"/>
                <w:szCs w:val="18"/>
              </w:rPr>
              <w:t xml:space="preserve">北京微梦创科网络技术有限公司</w:t>
            </w:r>
          </w:p>
        </w:tc>
        <w:tc>
          <w:tcPr>
            <w:tcW w:type="dxa" w:w="3007"/>
          </w:tcPr>
          <w:p>
            <w:r>
              <w:rPr>
                <w:rFonts w:ascii="Microsoft YaHei" w:cs="Microsoft YaHei" w:eastAsia="Microsoft YaHei" w:hAnsi="Microsoft YaHei"/>
                <w:b w:val="false"/>
                <w:bCs w:val="false"/>
                <w:sz w:val="18"/>
                <w:szCs w:val="18"/>
              </w:rPr>
              <w:t xml:space="preserve">分享至微博</w:t>
            </w:r>
          </w:p>
        </w:tc>
        <w:tc>
          <w:tcPr>
            <w:tcW w:type="dxa" w:w="3007"/>
          </w:tcPr>
          <w:p>
            <w:r>
              <w:rPr>
                <w:rFonts w:ascii="Microsoft YaHei" w:cs="Microsoft YaHei" w:eastAsia="Microsoft YaHei" w:hAnsi="Microsoft YaHei"/>
                <w:b w:val="false"/>
                <w:bCs w:val="false"/>
                <w:sz w:val="18"/>
                <w:szCs w:val="18"/>
              </w:rPr>
              <w:t xml:space="preserve">网络状态信息、OAID、IP、位置信息、个人主页信息及行为信息</w:t>
            </w:r>
          </w:p>
        </w:tc>
      </w:tr>
      <w:tr>
        <w:tc>
          <w:tcPr>
            <w:tcW w:type="dxa" w:w="3007"/>
          </w:tcPr>
          <w:p>
            <w:r>
              <w:rPr>
                <w:rFonts w:ascii="Microsoft YaHei" w:cs="Microsoft YaHei" w:eastAsia="Microsoft YaHei" w:hAnsi="Microsoft YaHei"/>
                <w:b w:val="false"/>
                <w:bCs w:val="false"/>
                <w:sz w:val="18"/>
                <w:szCs w:val="18"/>
              </w:rPr>
              <w:t xml:space="preserve">SDK-49</w:t>
            </w:r>
          </w:p>
        </w:tc>
        <w:tc>
          <w:tcPr>
            <w:tcW w:type="dxa" w:w="3007"/>
          </w:tcPr>
          <w:p>
            <w:r>
              <w:rPr>
                <w:rFonts w:ascii="Microsoft YaHei" w:cs="Microsoft YaHei" w:eastAsia="Microsoft YaHei" w:hAnsi="Microsoft YaHei"/>
                <w:b w:val="false"/>
                <w:bCs w:val="false"/>
                <w:sz w:val="18"/>
                <w:szCs w:val="18"/>
              </w:rPr>
              <w:t xml:space="preserve">美团瓦力</w:t>
            </w:r>
          </w:p>
        </w:tc>
        <w:tc>
          <w:tcPr>
            <w:tcW w:type="dxa" w:w="3007"/>
          </w:tcPr>
          <w:p>
            <w:r>
              <w:rPr>
                <w:rFonts w:ascii="Microsoft YaHei" w:cs="Microsoft YaHei" w:eastAsia="Microsoft YaHei" w:hAnsi="Microsoft YaHei"/>
                <w:b w:val="false"/>
                <w:bCs w:val="false"/>
                <w:sz w:val="18"/>
                <w:szCs w:val="18"/>
              </w:rPr>
              <w:t xml:space="preserve">北京三快科技有限公司</w:t>
            </w:r>
          </w:p>
        </w:tc>
        <w:tc>
          <w:tcPr>
            <w:tcW w:type="dxa" w:w="3007"/>
          </w:tcPr>
          <w:p>
            <w:r>
              <w:rPr>
                <w:rFonts w:ascii="Microsoft YaHei" w:cs="Microsoft YaHei" w:eastAsia="Microsoft YaHei" w:hAnsi="Microsoft YaHei"/>
                <w:b w:val="false"/>
                <w:bCs w:val="false"/>
                <w:sz w:val="18"/>
                <w:szCs w:val="18"/>
              </w:rPr>
              <w:t xml:space="preserve">生成渠道包/读取渠道信息</w:t>
            </w:r>
          </w:p>
        </w:tc>
        <w:tc>
          <w:tcPr>
            <w:tcW w:type="dxa" w:w="3007"/>
          </w:tcPr>
          <w:p>
            <w:r>
              <w:rPr>
                <w:rFonts w:ascii="Microsoft YaHei" w:cs="Microsoft YaHei" w:eastAsia="Microsoft YaHei" w:hAnsi="Microsoft YaHei"/>
                <w:b w:val="false"/>
                <w:bCs w:val="false"/>
                <w:sz w:val="18"/>
                <w:szCs w:val="18"/>
              </w:rPr>
              <w:t xml:space="preserve">存储权限</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模块八、安全措施汇总（B型）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措施类别</w:t>
            </w:r>
          </w:p>
        </w:tc>
        <w:tc>
          <w:tcPr>
            <w:tcW w:type="dxa" w:w="3007"/>
            <w:shd w:fill="D9E2F3" w:color="D9E2F3" w:val="solid"/>
          </w:tcPr>
          <w:p>
            <w:pPr>
              <w:jc w:val="center"/>
            </w:pPr>
            <w:r>
              <w:rPr>
                <w:rFonts w:ascii="Microsoft YaHei" w:cs="Microsoft YaHei" w:eastAsia="Microsoft YaHei" w:hAnsi="Microsoft YaHei"/>
                <w:b/>
                <w:bCs/>
                <w:sz w:val="18"/>
                <w:szCs w:val="18"/>
              </w:rPr>
              <w:t xml:space="preserve">安全措施</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原文证据</w:t>
            </w:r>
          </w:p>
        </w:tc>
        <w:tc>
          <w:tcPr>
            <w:tcW w:type="dxa" w:w="3007"/>
            <w:shd w:fill="D9E2F3" w:color="D9E2F3" w:val="solid"/>
          </w:tcPr>
          <w:p>
            <w:pPr>
              <w:jc w:val="center"/>
            </w:pPr>
            <w:r>
              <w:rPr>
                <w:rFonts w:ascii="Microsoft YaHei" w:cs="Microsoft YaHei" w:eastAsia="Microsoft YaHei" w:hAnsi="Microsoft YaHei"/>
                <w:b/>
                <w:bCs/>
                <w:sz w:val="18"/>
                <w:szCs w:val="18"/>
              </w:rPr>
              <w:t xml:space="preserve">章节</w:t>
            </w:r>
          </w:p>
        </w:tc>
      </w:tr>
      <w:tr>
        <w:tc>
          <w:tcPr>
            <w:tcW w:type="dxa" w:w="3007"/>
          </w:tcPr>
          <w:p>
            <w:r>
              <w:rPr>
                <w:rFonts w:ascii="Microsoft YaHei" w:cs="Microsoft YaHei" w:eastAsia="Microsoft YaHei" w:hAnsi="Microsoft YaHei"/>
                <w:b w:val="false"/>
                <w:bCs w:val="false"/>
                <w:sz w:val="18"/>
                <w:szCs w:val="18"/>
              </w:rPr>
              <w:t xml:space="preserve">SEC-01</w:t>
            </w:r>
          </w:p>
        </w:tc>
        <w:tc>
          <w:tcPr>
            <w:tcW w:type="dxa" w:w="3007"/>
          </w:tcPr>
          <w:p>
            <w:r>
              <w:rPr>
                <w:rFonts w:ascii="Microsoft YaHei" w:cs="Microsoft YaHei" w:eastAsia="Microsoft YaHei" w:hAnsi="Microsoft YaHei"/>
                <w:b w:val="false"/>
                <w:bCs w:val="false"/>
                <w:sz w:val="18"/>
                <w:szCs w:val="18"/>
              </w:rPr>
              <w:t xml:space="preserve">体系认证</w:t>
            </w:r>
          </w:p>
        </w:tc>
        <w:tc>
          <w:tcPr>
            <w:tcW w:type="dxa" w:w="3007"/>
          </w:tcPr>
          <w:p>
            <w:r>
              <w:rPr>
                <w:rFonts w:ascii="Microsoft YaHei" w:cs="Microsoft YaHei" w:eastAsia="Microsoft YaHei" w:hAnsi="Microsoft YaHei"/>
                <w:b w:val="false"/>
                <w:bCs w:val="false"/>
                <w:sz w:val="18"/>
                <w:szCs w:val="18"/>
              </w:rPr>
              <w:t xml:space="preserve">国家网络安全等级保护（三级）测评和备案</w:t>
            </w:r>
          </w:p>
        </w:tc>
        <w:tc>
          <w:tcPr>
            <w:tcW w:type="dxa" w:w="3007"/>
          </w:tcPr>
          <w:p>
            <w:r>
              <w:rPr>
                <w:rFonts w:ascii="Microsoft YaHei" w:cs="Microsoft YaHei" w:eastAsia="Microsoft YaHei" w:hAnsi="Microsoft YaHei"/>
                <w:b w:val="false"/>
                <w:bCs w:val="false"/>
                <w:sz w:val="18"/>
                <w:szCs w:val="18"/>
              </w:rPr>
              <w:t xml:space="preserve">"世纪佳缘网通过了国家网络安全等级保护（三级）的测评和备案"</w:t>
            </w:r>
          </w:p>
        </w:tc>
        <w:tc>
          <w:tcPr>
            <w:tcW w:type="dxa" w:w="3007"/>
          </w:tcPr>
          <w:p>
            <w:r>
              <w:rPr>
                <w:rFonts w:ascii="Microsoft YaHei" w:cs="Microsoft YaHei" w:eastAsia="Microsoft YaHei" w:hAnsi="Microsoft YaHei"/>
                <w:b w:val="false"/>
                <w:bCs w:val="false"/>
                <w:sz w:val="18"/>
                <w:szCs w:val="18"/>
              </w:rPr>
              <w:t xml:space="preserve">3</w:t>
            </w:r>
          </w:p>
        </w:tc>
      </w:tr>
      <w:tr>
        <w:tc>
          <w:tcPr>
            <w:tcW w:type="dxa" w:w="3007"/>
          </w:tcPr>
          <w:p>
            <w:r>
              <w:rPr>
                <w:rFonts w:ascii="Microsoft YaHei" w:cs="Microsoft YaHei" w:eastAsia="Microsoft YaHei" w:hAnsi="Microsoft YaHei"/>
                <w:b w:val="false"/>
                <w:bCs w:val="false"/>
                <w:sz w:val="18"/>
                <w:szCs w:val="18"/>
              </w:rPr>
              <w:t xml:space="preserve">SEC-02</w:t>
            </w:r>
          </w:p>
        </w:tc>
        <w:tc>
          <w:tcPr>
            <w:tcW w:type="dxa" w:w="3007"/>
          </w:tcPr>
          <w:p>
            <w:r>
              <w:rPr>
                <w:rFonts w:ascii="Microsoft YaHei" w:cs="Microsoft YaHei" w:eastAsia="Microsoft YaHei" w:hAnsi="Microsoft YaHei"/>
                <w:b w:val="false"/>
                <w:bCs w:val="false"/>
                <w:sz w:val="18"/>
                <w:szCs w:val="18"/>
              </w:rPr>
              <w:t xml:space="preserve">技术安全</w:t>
            </w:r>
          </w:p>
        </w:tc>
        <w:tc>
          <w:tcPr>
            <w:tcW w:type="dxa" w:w="3007"/>
          </w:tcPr>
          <w:p>
            <w:r>
              <w:rPr>
                <w:rFonts w:ascii="Microsoft YaHei" w:cs="Microsoft YaHei" w:eastAsia="Microsoft YaHei" w:hAnsi="Microsoft YaHei"/>
                <w:b w:val="false"/>
                <w:bCs w:val="false"/>
                <w:sz w:val="18"/>
                <w:szCs w:val="18"/>
              </w:rPr>
              <w:t xml:space="preserve">加密技术（SSL）</w:t>
            </w:r>
          </w:p>
        </w:tc>
        <w:tc>
          <w:tcPr>
            <w:tcW w:type="dxa" w:w="3007"/>
          </w:tcPr>
          <w:p>
            <w:r>
              <w:rPr>
                <w:rFonts w:ascii="Microsoft YaHei" w:cs="Microsoft YaHei" w:eastAsia="Microsoft YaHei" w:hAnsi="Microsoft YaHei"/>
                <w:b w:val="false"/>
                <w:bCs w:val="false"/>
                <w:sz w:val="18"/>
                <w:szCs w:val="18"/>
              </w:rPr>
              <w:t xml:space="preserve">"我们会使用加密技术（SSL）"</w:t>
            </w:r>
          </w:p>
        </w:tc>
        <w:tc>
          <w:tcPr>
            <w:tcW w:type="dxa" w:w="3007"/>
          </w:tcPr>
          <w:p>
            <w:r>
              <w:rPr>
                <w:rFonts w:ascii="Microsoft YaHei" w:cs="Microsoft YaHei" w:eastAsia="Microsoft YaHei" w:hAnsi="Microsoft YaHei"/>
                <w:b w:val="false"/>
                <w:bCs w:val="false"/>
                <w:sz w:val="18"/>
                <w:szCs w:val="18"/>
              </w:rPr>
              <w:t xml:space="preserve">3</w:t>
            </w:r>
          </w:p>
        </w:tc>
      </w:tr>
      <w:tr>
        <w:tc>
          <w:tcPr>
            <w:tcW w:type="dxa" w:w="3007"/>
          </w:tcPr>
          <w:p>
            <w:r>
              <w:rPr>
                <w:rFonts w:ascii="Microsoft YaHei" w:cs="Microsoft YaHei" w:eastAsia="Microsoft YaHei" w:hAnsi="Microsoft YaHei"/>
                <w:b w:val="false"/>
                <w:bCs w:val="false"/>
                <w:sz w:val="18"/>
                <w:szCs w:val="18"/>
              </w:rPr>
              <w:t xml:space="preserve">SEC-03</w:t>
            </w:r>
          </w:p>
        </w:tc>
        <w:tc>
          <w:tcPr>
            <w:tcW w:type="dxa" w:w="3007"/>
          </w:tcPr>
          <w:p>
            <w:r>
              <w:rPr>
                <w:rFonts w:ascii="Microsoft YaHei" w:cs="Microsoft YaHei" w:eastAsia="Microsoft YaHei" w:hAnsi="Microsoft YaHei"/>
                <w:b w:val="false"/>
                <w:bCs w:val="false"/>
                <w:sz w:val="18"/>
                <w:szCs w:val="18"/>
              </w:rPr>
              <w:t xml:space="preserve">技术安全</w:t>
            </w:r>
          </w:p>
        </w:tc>
        <w:tc>
          <w:tcPr>
            <w:tcW w:type="dxa" w:w="3007"/>
          </w:tcPr>
          <w:p>
            <w:r>
              <w:rPr>
                <w:rFonts w:ascii="Microsoft YaHei" w:cs="Microsoft YaHei" w:eastAsia="Microsoft YaHei" w:hAnsi="Microsoft YaHei"/>
                <w:b w:val="false"/>
                <w:bCs w:val="false"/>
                <w:sz w:val="18"/>
                <w:szCs w:val="18"/>
              </w:rPr>
              <w:t xml:space="preserve">去标识化、匿名化处理</w:t>
            </w:r>
          </w:p>
        </w:tc>
        <w:tc>
          <w:tcPr>
            <w:tcW w:type="dxa" w:w="3007"/>
          </w:tcPr>
          <w:p>
            <w:r>
              <w:rPr>
                <w:rFonts w:ascii="Microsoft YaHei" w:cs="Microsoft YaHei" w:eastAsia="Microsoft YaHei" w:hAnsi="Microsoft YaHei"/>
                <w:b w:val="false"/>
                <w:bCs w:val="false"/>
                <w:sz w:val="18"/>
                <w:szCs w:val="18"/>
              </w:rPr>
              <w:t xml:space="preserve">"去标识化、匿名化处理手段来保护您的个人信息"</w:t>
            </w:r>
          </w:p>
        </w:tc>
        <w:tc>
          <w:tcPr>
            <w:tcW w:type="dxa" w:w="3007"/>
          </w:tcPr>
          <w:p>
            <w:r>
              <w:rPr>
                <w:rFonts w:ascii="Microsoft YaHei" w:cs="Microsoft YaHei" w:eastAsia="Microsoft YaHei" w:hAnsi="Microsoft YaHei"/>
                <w:b w:val="false"/>
                <w:bCs w:val="false"/>
                <w:sz w:val="18"/>
                <w:szCs w:val="18"/>
              </w:rPr>
              <w:t xml:space="preserve">3</w:t>
            </w:r>
          </w:p>
        </w:tc>
      </w:tr>
      <w:tr>
        <w:tc>
          <w:tcPr>
            <w:tcW w:type="dxa" w:w="3007"/>
          </w:tcPr>
          <w:p>
            <w:r>
              <w:rPr>
                <w:rFonts w:ascii="Microsoft YaHei" w:cs="Microsoft YaHei" w:eastAsia="Microsoft YaHei" w:hAnsi="Microsoft YaHei"/>
                <w:b w:val="false"/>
                <w:bCs w:val="false"/>
                <w:sz w:val="18"/>
                <w:szCs w:val="18"/>
              </w:rPr>
              <w:t xml:space="preserve">SEC-04</w:t>
            </w:r>
          </w:p>
        </w:tc>
        <w:tc>
          <w:tcPr>
            <w:tcW w:type="dxa" w:w="3007"/>
          </w:tcPr>
          <w:p>
            <w:r>
              <w:rPr>
                <w:rFonts w:ascii="Microsoft YaHei" w:cs="Microsoft YaHei" w:eastAsia="Microsoft YaHei" w:hAnsi="Microsoft YaHei"/>
                <w:b w:val="false"/>
                <w:bCs w:val="false"/>
                <w:sz w:val="18"/>
                <w:szCs w:val="18"/>
              </w:rPr>
              <w:t xml:space="preserve">设备安全</w:t>
            </w:r>
          </w:p>
        </w:tc>
        <w:tc>
          <w:tcPr>
            <w:tcW w:type="dxa" w:w="3007"/>
          </w:tcPr>
          <w:p>
            <w:r>
              <w:rPr>
                <w:rFonts w:ascii="Microsoft YaHei" w:cs="Microsoft YaHei" w:eastAsia="Microsoft YaHei" w:hAnsi="Microsoft YaHei"/>
                <w:b w:val="false"/>
                <w:bCs w:val="false"/>
                <w:sz w:val="18"/>
                <w:szCs w:val="18"/>
              </w:rPr>
              <w:t xml:space="preserve">本地部分信息加密</w:t>
            </w:r>
          </w:p>
        </w:tc>
        <w:tc>
          <w:tcPr>
            <w:tcW w:type="dxa" w:w="3007"/>
          </w:tcPr>
          <w:p>
            <w:r>
              <w:rPr>
                <w:rFonts w:ascii="Microsoft YaHei" w:cs="Microsoft YaHei" w:eastAsia="Microsoft YaHei" w:hAnsi="Microsoft YaHei"/>
                <w:b w:val="false"/>
                <w:bCs w:val="false"/>
                <w:sz w:val="18"/>
                <w:szCs w:val="18"/>
              </w:rPr>
              <w:t xml:space="preserve">"我们为了安全传输会在您设备本地完成部分信息加密的工作"</w:t>
            </w:r>
          </w:p>
        </w:tc>
        <w:tc>
          <w:tcPr>
            <w:tcW w:type="dxa" w:w="3007"/>
          </w:tcPr>
          <w:p>
            <w:r>
              <w:rPr>
                <w:rFonts w:ascii="Microsoft YaHei" w:cs="Microsoft YaHei" w:eastAsia="Microsoft YaHei" w:hAnsi="Microsoft YaHei"/>
                <w:b w:val="false"/>
                <w:bCs w:val="false"/>
                <w:sz w:val="18"/>
                <w:szCs w:val="18"/>
              </w:rPr>
              <w:t xml:space="preserve">3</w:t>
            </w:r>
          </w:p>
        </w:tc>
      </w:tr>
      <w:tr>
        <w:tc>
          <w:tcPr>
            <w:tcW w:type="dxa" w:w="3007"/>
          </w:tcPr>
          <w:p>
            <w:r>
              <w:rPr>
                <w:rFonts w:ascii="Microsoft YaHei" w:cs="Microsoft YaHei" w:eastAsia="Microsoft YaHei" w:hAnsi="Microsoft YaHei"/>
                <w:b w:val="false"/>
                <w:bCs w:val="false"/>
                <w:sz w:val="18"/>
                <w:szCs w:val="18"/>
              </w:rPr>
              <w:t xml:space="preserve">SEC-05</w:t>
            </w:r>
          </w:p>
        </w:tc>
        <w:tc>
          <w:tcPr>
            <w:tcW w:type="dxa" w:w="3007"/>
          </w:tcPr>
          <w:p>
            <w:r>
              <w:rPr>
                <w:rFonts w:ascii="Microsoft YaHei" w:cs="Microsoft YaHei" w:eastAsia="Microsoft YaHei" w:hAnsi="Microsoft YaHei"/>
                <w:b w:val="false"/>
                <w:bCs w:val="false"/>
                <w:sz w:val="18"/>
                <w:szCs w:val="18"/>
              </w:rPr>
              <w:t xml:space="preserve">安全审计</w:t>
            </w:r>
          </w:p>
        </w:tc>
        <w:tc>
          <w:tcPr>
            <w:tcW w:type="dxa" w:w="3007"/>
          </w:tcPr>
          <w:p>
            <w:r>
              <w:rPr>
                <w:rFonts w:ascii="Microsoft YaHei" w:cs="Microsoft YaHei" w:eastAsia="Microsoft YaHei" w:hAnsi="Microsoft YaHei"/>
                <w:b w:val="false"/>
                <w:bCs w:val="false"/>
                <w:sz w:val="18"/>
                <w:szCs w:val="18"/>
              </w:rPr>
              <w:t xml:space="preserve">分析登录IP/操作日志/位置等数据用于安全检查和反欺诈</w:t>
            </w:r>
          </w:p>
        </w:tc>
        <w:tc>
          <w:tcPr>
            <w:tcW w:type="dxa" w:w="3007"/>
          </w:tcPr>
          <w:p>
            <w:r>
              <w:rPr>
                <w:rFonts w:ascii="Microsoft YaHei" w:cs="Microsoft YaHei" w:eastAsia="Microsoft YaHei" w:hAnsi="Microsoft YaHei"/>
                <w:b w:val="false"/>
                <w:bCs w:val="false"/>
                <w:sz w:val="18"/>
                <w:szCs w:val="18"/>
              </w:rPr>
              <w:t xml:space="preserve">"为了预防诈骗、盗号、仿冒他人之类的不法行为和进行安全检查可能会分析利用登录IP地址、操作日志、位置信息数据"</w:t>
            </w:r>
          </w:p>
        </w:tc>
        <w:tc>
          <w:tcPr>
            <w:tcW w:type="dxa" w:w="3007"/>
          </w:tcPr>
          <w:p>
            <w:r>
              <w:rPr>
                <w:rFonts w:ascii="Microsoft YaHei" w:cs="Microsoft YaHei" w:eastAsia="Microsoft YaHei" w:hAnsi="Microsoft YaHei"/>
                <w:b w:val="false"/>
                <w:bCs w:val="false"/>
                <w:sz w:val="18"/>
                <w:szCs w:val="18"/>
              </w:rPr>
              <w:t xml:space="preserve">3</w:t>
            </w:r>
          </w:p>
        </w:tc>
      </w:tr>
      <w:tr>
        <w:tc>
          <w:tcPr>
            <w:tcW w:type="dxa" w:w="3007"/>
          </w:tcPr>
          <w:p>
            <w:r>
              <w:rPr>
                <w:rFonts w:ascii="Microsoft YaHei" w:cs="Microsoft YaHei" w:eastAsia="Microsoft YaHei" w:hAnsi="Microsoft YaHei"/>
                <w:b w:val="false"/>
                <w:bCs w:val="false"/>
                <w:sz w:val="18"/>
                <w:szCs w:val="18"/>
              </w:rPr>
              <w:t xml:space="preserve">SEC-06</w:t>
            </w:r>
          </w:p>
        </w:tc>
        <w:tc>
          <w:tcPr>
            <w:tcW w:type="dxa" w:w="3007"/>
          </w:tcPr>
          <w:p>
            <w:r>
              <w:rPr>
                <w:rFonts w:ascii="Microsoft YaHei" w:cs="Microsoft YaHei" w:eastAsia="Microsoft YaHei" w:hAnsi="Microsoft YaHei"/>
                <w:b w:val="false"/>
                <w:bCs w:val="false"/>
                <w:sz w:val="18"/>
                <w:szCs w:val="18"/>
              </w:rPr>
              <w:t xml:space="preserve">管理制度</w:t>
            </w:r>
          </w:p>
        </w:tc>
        <w:tc>
          <w:tcPr>
            <w:tcW w:type="dxa" w:w="3007"/>
          </w:tcPr>
          <w:p>
            <w:r>
              <w:rPr>
                <w:rFonts w:ascii="Microsoft YaHei" w:cs="Microsoft YaHei" w:eastAsia="Microsoft YaHei" w:hAnsi="Microsoft YaHei"/>
                <w:b w:val="false"/>
                <w:bCs w:val="false"/>
                <w:sz w:val="18"/>
                <w:szCs w:val="18"/>
              </w:rPr>
              <w:t xml:space="preserve">建立专门的管理制度、流程和组织</w:t>
            </w:r>
          </w:p>
        </w:tc>
        <w:tc>
          <w:tcPr>
            <w:tcW w:type="dxa" w:w="3007"/>
          </w:tcPr>
          <w:p>
            <w:r>
              <w:rPr>
                <w:rFonts w:ascii="Microsoft YaHei" w:cs="Microsoft YaHei" w:eastAsia="Microsoft YaHei" w:hAnsi="Microsoft YaHei"/>
                <w:b w:val="false"/>
                <w:bCs w:val="false"/>
                <w:sz w:val="18"/>
                <w:szCs w:val="18"/>
              </w:rPr>
              <w:t xml:space="preserve">"我们建立专门的管理制度、流程和组织以保障信息的安全"</w:t>
            </w:r>
          </w:p>
        </w:tc>
        <w:tc>
          <w:tcPr>
            <w:tcW w:type="dxa" w:w="3007"/>
          </w:tcPr>
          <w:p>
            <w:r>
              <w:rPr>
                <w:rFonts w:ascii="Microsoft YaHei" w:cs="Microsoft YaHei" w:eastAsia="Microsoft YaHei" w:hAnsi="Microsoft YaHei"/>
                <w:b w:val="false"/>
                <w:bCs w:val="false"/>
                <w:sz w:val="18"/>
                <w:szCs w:val="18"/>
              </w:rPr>
              <w:t xml:space="preserve">3</w:t>
            </w:r>
          </w:p>
        </w:tc>
      </w:tr>
      <w:tr>
        <w:tc>
          <w:tcPr>
            <w:tcW w:type="dxa" w:w="3007"/>
          </w:tcPr>
          <w:p>
            <w:r>
              <w:rPr>
                <w:rFonts w:ascii="Microsoft YaHei" w:cs="Microsoft YaHei" w:eastAsia="Microsoft YaHei" w:hAnsi="Microsoft YaHei"/>
                <w:b w:val="false"/>
                <w:bCs w:val="false"/>
                <w:sz w:val="18"/>
                <w:szCs w:val="18"/>
              </w:rPr>
              <w:t xml:space="preserve">SEC-07</w:t>
            </w:r>
          </w:p>
        </w:tc>
        <w:tc>
          <w:tcPr>
            <w:tcW w:type="dxa" w:w="3007"/>
          </w:tcPr>
          <w:p>
            <w:r>
              <w:rPr>
                <w:rFonts w:ascii="Microsoft YaHei" w:cs="Microsoft YaHei" w:eastAsia="Microsoft YaHei" w:hAnsi="Microsoft YaHei"/>
                <w:b w:val="false"/>
                <w:bCs w:val="false"/>
                <w:sz w:val="18"/>
                <w:szCs w:val="18"/>
              </w:rPr>
              <w:t xml:space="preserve">权限控制</w:t>
            </w:r>
          </w:p>
        </w:tc>
        <w:tc>
          <w:tcPr>
            <w:tcW w:type="dxa" w:w="3007"/>
          </w:tcPr>
          <w:p>
            <w:r>
              <w:rPr>
                <w:rFonts w:ascii="Microsoft YaHei" w:cs="Microsoft YaHei" w:eastAsia="Microsoft YaHei" w:hAnsi="Microsoft YaHei"/>
                <w:b w:val="false"/>
                <w:bCs w:val="false"/>
                <w:sz w:val="18"/>
                <w:szCs w:val="18"/>
              </w:rPr>
              <w:t xml:space="preserve">严格限制访问信息的人员范围，要求遵守保密义务</w:t>
            </w:r>
          </w:p>
        </w:tc>
        <w:tc>
          <w:tcPr>
            <w:tcW w:type="dxa" w:w="3007"/>
          </w:tcPr>
          <w:p>
            <w:r>
              <w:rPr>
                <w:rFonts w:ascii="Microsoft YaHei" w:cs="Microsoft YaHei" w:eastAsia="Microsoft YaHei" w:hAnsi="Microsoft YaHei"/>
                <w:b w:val="false"/>
                <w:bCs w:val="false"/>
                <w:sz w:val="18"/>
                <w:szCs w:val="18"/>
              </w:rPr>
              <w:t xml:space="preserve">"我们严格限制访问信息的人员范围，要求他们遵守保密义务，并进行审计"</w:t>
            </w:r>
          </w:p>
        </w:tc>
        <w:tc>
          <w:tcPr>
            <w:tcW w:type="dxa" w:w="3007"/>
          </w:tcPr>
          <w:p>
            <w:r>
              <w:rPr>
                <w:rFonts w:ascii="Microsoft YaHei" w:cs="Microsoft YaHei" w:eastAsia="Microsoft YaHei" w:hAnsi="Microsoft YaHei"/>
                <w:b w:val="false"/>
                <w:bCs w:val="false"/>
                <w:sz w:val="18"/>
                <w:szCs w:val="18"/>
              </w:rPr>
              <w:t xml:space="preserve">3</w:t>
            </w:r>
          </w:p>
        </w:tc>
      </w:tr>
      <w:tr>
        <w:tc>
          <w:tcPr>
            <w:tcW w:type="dxa" w:w="3007"/>
          </w:tcPr>
          <w:p>
            <w:r>
              <w:rPr>
                <w:rFonts w:ascii="Microsoft YaHei" w:cs="Microsoft YaHei" w:eastAsia="Microsoft YaHei" w:hAnsi="Microsoft YaHei"/>
                <w:b w:val="false"/>
                <w:bCs w:val="false"/>
                <w:sz w:val="18"/>
                <w:szCs w:val="18"/>
              </w:rPr>
              <w:t xml:space="preserve">SEC-08</w:t>
            </w:r>
          </w:p>
        </w:tc>
        <w:tc>
          <w:tcPr>
            <w:tcW w:type="dxa" w:w="3007"/>
          </w:tcPr>
          <w:p>
            <w:r>
              <w:rPr>
                <w:rFonts w:ascii="Microsoft YaHei" w:cs="Microsoft YaHei" w:eastAsia="Microsoft YaHei" w:hAnsi="Microsoft YaHei"/>
                <w:b w:val="false"/>
                <w:bCs w:val="false"/>
                <w:sz w:val="18"/>
                <w:szCs w:val="18"/>
              </w:rPr>
              <w:t xml:space="preserve">安全事件</w:t>
            </w:r>
          </w:p>
        </w:tc>
        <w:tc>
          <w:tcPr>
            <w:tcW w:type="dxa" w:w="3007"/>
          </w:tcPr>
          <w:p>
            <w:r>
              <w:rPr>
                <w:rFonts w:ascii="Microsoft YaHei" w:cs="Microsoft YaHei" w:eastAsia="Microsoft YaHei" w:hAnsi="Microsoft YaHei"/>
                <w:b w:val="false"/>
                <w:bCs w:val="false"/>
                <w:sz w:val="18"/>
                <w:szCs w:val="18"/>
              </w:rPr>
              <w:t xml:space="preserve">启动应急预案，阻止扩大，依法报告和通知</w:t>
            </w:r>
          </w:p>
        </w:tc>
        <w:tc>
          <w:tcPr>
            <w:tcW w:type="dxa" w:w="3007"/>
          </w:tcPr>
          <w:p>
            <w:r>
              <w:rPr>
                <w:rFonts w:ascii="Microsoft YaHei" w:cs="Microsoft YaHei" w:eastAsia="Microsoft YaHei" w:hAnsi="Microsoft YaHei"/>
                <w:b w:val="false"/>
                <w:bCs w:val="false"/>
                <w:sz w:val="18"/>
                <w:szCs w:val="18"/>
              </w:rPr>
              <w:t xml:space="preserve">"若发生个人信息泄露安全事件，我们会启动应急预案，阻止安全事件扩大，并依法履行相关的报告及通知义务"</w:t>
            </w:r>
          </w:p>
        </w:tc>
        <w:tc>
          <w:tcPr>
            <w:tcW w:type="dxa" w:w="3007"/>
          </w:tcPr>
          <w:p>
            <w:r>
              <w:rPr>
                <w:rFonts w:ascii="Microsoft YaHei" w:cs="Microsoft YaHei" w:eastAsia="Microsoft YaHei" w:hAnsi="Microsoft YaHei"/>
                <w:b w:val="false"/>
                <w:bCs w:val="false"/>
                <w:sz w:val="18"/>
                <w:szCs w:val="18"/>
              </w:rPr>
              <w:t xml:space="preserve">3</w:t>
            </w:r>
          </w:p>
        </w:tc>
      </w:tr>
      <w:tr>
        <w:tc>
          <w:tcPr>
            <w:tcW w:type="dxa" w:w="3007"/>
          </w:tcPr>
          <w:p>
            <w:r>
              <w:rPr>
                <w:rFonts w:ascii="Microsoft YaHei" w:cs="Microsoft YaHei" w:eastAsia="Microsoft YaHei" w:hAnsi="Microsoft YaHei"/>
                <w:b w:val="false"/>
                <w:bCs w:val="false"/>
                <w:sz w:val="18"/>
                <w:szCs w:val="18"/>
              </w:rPr>
              <w:t xml:space="preserve">SEC-09</w:t>
            </w:r>
          </w:p>
        </w:tc>
        <w:tc>
          <w:tcPr>
            <w:tcW w:type="dxa" w:w="3007"/>
          </w:tcPr>
          <w:p>
            <w:r>
              <w:rPr>
                <w:rFonts w:ascii="Microsoft YaHei" w:cs="Microsoft YaHei" w:eastAsia="Microsoft YaHei" w:hAnsi="Microsoft YaHei"/>
                <w:b w:val="false"/>
                <w:bCs w:val="false"/>
                <w:sz w:val="18"/>
                <w:szCs w:val="18"/>
              </w:rPr>
              <w:t xml:space="preserve">数据保存</w:t>
            </w:r>
          </w:p>
        </w:tc>
        <w:tc>
          <w:tcPr>
            <w:tcW w:type="dxa" w:w="3007"/>
          </w:tcPr>
          <w:p>
            <w:r>
              <w:rPr>
                <w:rFonts w:ascii="Microsoft YaHei" w:cs="Microsoft YaHei" w:eastAsia="Microsoft YaHei" w:hAnsi="Microsoft YaHei"/>
                <w:b w:val="false"/>
                <w:bCs w:val="false"/>
                <w:sz w:val="18"/>
                <w:szCs w:val="18"/>
              </w:rPr>
              <w:t xml:space="preserve">境内存储</w:t>
            </w:r>
          </w:p>
        </w:tc>
        <w:tc>
          <w:tcPr>
            <w:tcW w:type="dxa" w:w="3007"/>
          </w:tcPr>
          <w:p>
            <w:r>
              <w:rPr>
                <w:rFonts w:ascii="Microsoft YaHei" w:cs="Microsoft YaHei" w:eastAsia="Microsoft YaHei" w:hAnsi="Microsoft YaHei"/>
                <w:b w:val="false"/>
                <w:bCs w:val="false"/>
                <w:sz w:val="18"/>
                <w:szCs w:val="18"/>
              </w:rPr>
              <w:t xml:space="preserve">"我们会按照法律法规规定，将境内收集的用户个人信息存储于中国境内"</w:t>
            </w:r>
          </w:p>
        </w:tc>
        <w:tc>
          <w:tcPr>
            <w:tcW w:type="dxa" w:w="3007"/>
          </w:tcPr>
          <w:p>
            <w:r>
              <w:rPr>
                <w:rFonts w:ascii="Microsoft YaHei" w:cs="Microsoft YaHei" w:eastAsia="Microsoft YaHei" w:hAnsi="Microsoft YaHei"/>
                <w:b w:val="false"/>
                <w:bCs w:val="false"/>
                <w:sz w:val="18"/>
                <w:szCs w:val="18"/>
              </w:rPr>
              <w:t xml:space="preserve">2.1</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模块九、未成年人保护（B型）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提取项</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原文证据</w:t>
            </w:r>
          </w:p>
        </w:tc>
        <w:tc>
          <w:tcPr>
            <w:tcW w:type="dxa" w:w="3007"/>
            <w:shd w:fill="D9E2F3" w:color="D9E2F3" w:val="solid"/>
          </w:tcPr>
          <w:p>
            <w:pPr>
              <w:jc w:val="center"/>
            </w:pPr>
            <w:r>
              <w:rPr>
                <w:rFonts w:ascii="Microsoft YaHei" w:cs="Microsoft YaHei" w:eastAsia="Microsoft YaHei" w:hAnsi="Microsoft YaHei"/>
                <w:b/>
                <w:bCs/>
                <w:sz w:val="18"/>
                <w:szCs w:val="18"/>
              </w:rPr>
              <w:t xml:space="preserve">章节</w:t>
            </w:r>
          </w:p>
        </w:tc>
      </w:tr>
      <w:tr>
        <w:tc>
          <w:tcPr>
            <w:tcW w:type="dxa" w:w="3007"/>
          </w:tcPr>
          <w:p>
            <w:r>
              <w:rPr>
                <w:rFonts w:ascii="Microsoft YaHei" w:cs="Microsoft YaHei" w:eastAsia="Microsoft YaHei" w:hAnsi="Microsoft YaHei"/>
                <w:b w:val="false"/>
                <w:bCs w:val="false"/>
                <w:sz w:val="18"/>
                <w:szCs w:val="18"/>
              </w:rPr>
              <w:t xml:space="preserve">MIN-01</w:t>
            </w:r>
          </w:p>
        </w:tc>
        <w:tc>
          <w:tcPr>
            <w:tcW w:type="dxa" w:w="3007"/>
          </w:tcPr>
          <w:p>
            <w:r>
              <w:rPr>
                <w:rFonts w:ascii="Microsoft YaHei" w:cs="Microsoft YaHei" w:eastAsia="Microsoft YaHei" w:hAnsi="Microsoft YaHei"/>
                <w:b w:val="false"/>
                <w:bCs w:val="false"/>
                <w:sz w:val="18"/>
                <w:szCs w:val="18"/>
              </w:rPr>
              <w:t xml:space="preserve">是否有未成年人保护条款</w:t>
            </w:r>
          </w:p>
        </w:tc>
        <w:tc>
          <w:tcPr>
            <w:tcW w:type="dxa" w:w="3007"/>
          </w:tcPr>
          <w:p>
            <w:r>
              <w:rPr>
                <w:rFonts w:ascii="Microsoft YaHei" w:cs="Microsoft YaHei" w:eastAsia="Microsoft YaHei" w:hAnsi="Microsoft YaHei"/>
                <w:b w:val="false"/>
                <w:bCs w:val="false"/>
                <w:sz w:val="18"/>
                <w:szCs w:val="18"/>
              </w:rPr>
              <w:t xml:space="preserve">有</w:t>
            </w:r>
          </w:p>
        </w:tc>
        <w:tc>
          <w:tcPr>
            <w:tcW w:type="dxa" w:w="3007"/>
          </w:tcPr>
          <w:p>
            <w:r>
              <w:rPr>
                <w:rFonts w:ascii="Microsoft YaHei" w:cs="Microsoft YaHei" w:eastAsia="Microsoft YaHei" w:hAnsi="Microsoft YaHei"/>
                <w:b w:val="false"/>
                <w:bCs w:val="false"/>
                <w:sz w:val="18"/>
                <w:szCs w:val="18"/>
              </w:rPr>
              <w:t xml:space="preserve">"我们非常重视对未成年人个人信息的保护"</w:t>
            </w:r>
          </w:p>
        </w:tc>
        <w:tc>
          <w:tcPr>
            <w:tcW w:type="dxa" w:w="3007"/>
          </w:tcPr>
          <w:p>
            <w:r>
              <w:rPr>
                <w:rFonts w:ascii="Microsoft YaHei" w:cs="Microsoft YaHei" w:eastAsia="Microsoft YaHei" w:hAnsi="Microsoft YaHei"/>
                <w:b w:val="false"/>
                <w:bCs w:val="false"/>
                <w:sz w:val="18"/>
                <w:szCs w:val="18"/>
              </w:rPr>
              <w:t xml:space="preserve">8</w:t>
            </w:r>
          </w:p>
        </w:tc>
      </w:tr>
      <w:tr>
        <w:tc>
          <w:tcPr>
            <w:tcW w:type="dxa" w:w="3007"/>
          </w:tcPr>
          <w:p>
            <w:r>
              <w:rPr>
                <w:rFonts w:ascii="Microsoft YaHei" w:cs="Microsoft YaHei" w:eastAsia="Microsoft YaHei" w:hAnsi="Microsoft YaHei"/>
                <w:b w:val="false"/>
                <w:bCs w:val="false"/>
                <w:sz w:val="18"/>
                <w:szCs w:val="18"/>
              </w:rPr>
              <w:t xml:space="preserve">MIN-02</w:t>
            </w:r>
          </w:p>
        </w:tc>
        <w:tc>
          <w:tcPr>
            <w:tcW w:type="dxa" w:w="3007"/>
          </w:tcPr>
          <w:p>
            <w:r>
              <w:rPr>
                <w:rFonts w:ascii="Microsoft YaHei" w:cs="Microsoft YaHei" w:eastAsia="Microsoft YaHei" w:hAnsi="Microsoft YaHei"/>
                <w:b w:val="false"/>
                <w:bCs w:val="false"/>
                <w:sz w:val="18"/>
                <w:szCs w:val="18"/>
              </w:rPr>
              <w:t xml:space="preserve">是否明确仅向成年人提供服务</w:t>
            </w:r>
          </w:p>
        </w:tc>
        <w:tc>
          <w:tcPr>
            <w:tcW w:type="dxa" w:w="3007"/>
          </w:tcPr>
          <w:p>
            <w:r>
              <w:rPr>
                <w:rFonts w:ascii="Microsoft YaHei" w:cs="Microsoft YaHei" w:eastAsia="Microsoft YaHei" w:hAnsi="Microsoft YaHei"/>
                <w:b/>
                <w:bCs/>
                <w:sz w:val="18"/>
                <w:szCs w:val="18"/>
              </w:rPr>
              <w:t xml:space="preserve">是（拒绝未成年人使用）</w:t>
            </w:r>
          </w:p>
        </w:tc>
        <w:tc>
          <w:tcPr>
            <w:tcW w:type="dxa" w:w="3007"/>
          </w:tcPr>
          <w:p>
            <w:r>
              <w:rPr>
                <w:rFonts w:ascii="Microsoft YaHei" w:cs="Microsoft YaHei" w:eastAsia="Microsoft YaHei" w:hAnsi="Microsoft YaHei"/>
                <w:b w:val="false"/>
                <w:bCs w:val="false"/>
                <w:sz w:val="18"/>
                <w:szCs w:val="18"/>
              </w:rPr>
              <w:t xml:space="preserve">"若您是18周岁以下的未成年人，您将无法使用我们的服务"</w:t>
            </w:r>
          </w:p>
        </w:tc>
        <w:tc>
          <w:tcPr>
            <w:tcW w:type="dxa" w:w="3007"/>
          </w:tcPr>
          <w:p>
            <w:r>
              <w:rPr>
                <w:rFonts w:ascii="Microsoft YaHei" w:cs="Microsoft YaHei" w:eastAsia="Microsoft YaHei" w:hAnsi="Microsoft YaHei"/>
                <w:b w:val="false"/>
                <w:bCs w:val="false"/>
                <w:sz w:val="18"/>
                <w:szCs w:val="18"/>
              </w:rPr>
              <w:t xml:space="preserve">8</w:t>
            </w:r>
          </w:p>
        </w:tc>
      </w:tr>
      <w:tr>
        <w:tc>
          <w:tcPr>
            <w:tcW w:type="dxa" w:w="3007"/>
          </w:tcPr>
          <w:p>
            <w:r>
              <w:rPr>
                <w:rFonts w:ascii="Microsoft YaHei" w:cs="Microsoft YaHei" w:eastAsia="Microsoft YaHei" w:hAnsi="Microsoft YaHei"/>
                <w:b w:val="false"/>
                <w:bCs w:val="false"/>
                <w:sz w:val="18"/>
                <w:szCs w:val="18"/>
              </w:rPr>
              <w:t xml:space="preserve">MIN-03</w:t>
            </w:r>
          </w:p>
        </w:tc>
        <w:tc>
          <w:tcPr>
            <w:tcW w:type="dxa" w:w="3007"/>
          </w:tcPr>
          <w:p>
            <w:r>
              <w:rPr>
                <w:rFonts w:ascii="Microsoft YaHei" w:cs="Microsoft YaHei" w:eastAsia="Microsoft YaHei" w:hAnsi="Microsoft YaHei"/>
                <w:b w:val="false"/>
                <w:bCs w:val="false"/>
                <w:sz w:val="18"/>
                <w:szCs w:val="18"/>
              </w:rPr>
              <w:t xml:space="preserve">是否要求监护人同意</w:t>
            </w:r>
          </w:p>
        </w:tc>
        <w:tc>
          <w:tcPr>
            <w:tcW w:type="dxa" w:w="3007"/>
          </w:tcPr>
          <w:p>
            <w:r>
              <w:rPr>
                <w:rFonts w:ascii="Microsoft YaHei" w:cs="Microsoft YaHei" w:eastAsia="Microsoft YaHei" w:hAnsi="Microsoft YaHei"/>
                <w:b w:val="false"/>
                <w:bCs w:val="false"/>
                <w:sz w:val="18"/>
                <w:szCs w:val="18"/>
              </w:rPr>
              <w:t xml:space="preserve">不适用（拒绝未成年人使用）</w:t>
            </w:r>
          </w:p>
        </w:tc>
        <w:tc>
          <w:tcPr>
            <w:tcW w:type="dxa" w:w="3007"/>
          </w:tcPr>
          <w:p>
            <w:r>
              <w:rPr>
                <w:rFonts w:ascii="Microsoft YaHei" w:cs="Microsoft YaHei" w:eastAsia="Microsoft YaHei" w:hAnsi="Microsoft YaHei"/>
                <w:b w:val="false"/>
                <w:bCs w:val="false"/>
                <w:sz w:val="18"/>
                <w:szCs w:val="18"/>
              </w:rPr>
              <w:t xml:space="preserve">未提及监护人同意路径</w:t>
            </w:r>
          </w:p>
        </w:tc>
        <w:tc>
          <w:tcPr>
            <w:tcW w:type="dxa" w:w="3007"/>
          </w:tcPr>
          <w:p>
            <w:r>
              <w:rPr>
                <w:rFonts w:ascii="Microsoft YaHei" w:cs="Microsoft YaHei" w:eastAsia="Microsoft YaHei" w:hAnsi="Microsoft YaHei"/>
                <w:b w:val="false"/>
                <w:bCs w:val="false"/>
                <w:sz w:val="18"/>
                <w:szCs w:val="18"/>
              </w:rPr>
              <w:t xml:space="preserve">—</w:t>
            </w:r>
          </w:p>
        </w:tc>
      </w:tr>
      <w:tr>
        <w:tc>
          <w:tcPr>
            <w:tcW w:type="dxa" w:w="3007"/>
          </w:tcPr>
          <w:p>
            <w:r>
              <w:rPr>
                <w:rFonts w:ascii="Microsoft YaHei" w:cs="Microsoft YaHei" w:eastAsia="Microsoft YaHei" w:hAnsi="Microsoft YaHei"/>
                <w:b w:val="false"/>
                <w:bCs w:val="false"/>
                <w:sz w:val="18"/>
                <w:szCs w:val="18"/>
              </w:rPr>
              <w:t xml:space="preserve">MIN-04</w:t>
            </w:r>
          </w:p>
        </w:tc>
        <w:tc>
          <w:tcPr>
            <w:tcW w:type="dxa" w:w="3007"/>
          </w:tcPr>
          <w:p>
            <w:r>
              <w:rPr>
                <w:rFonts w:ascii="Microsoft YaHei" w:cs="Microsoft YaHei" w:eastAsia="Microsoft YaHei" w:hAnsi="Microsoft YaHei"/>
                <w:b w:val="false"/>
                <w:bCs w:val="false"/>
                <w:sz w:val="18"/>
                <w:szCs w:val="18"/>
              </w:rPr>
              <w:t xml:space="preserve">是否有独立儿童政策</w:t>
            </w:r>
          </w:p>
        </w:tc>
        <w:tc>
          <w:tcPr>
            <w:tcW w:type="dxa" w:w="3007"/>
          </w:tcPr>
          <w:p>
            <w:r>
              <w:rPr>
                <w:rFonts w:ascii="Microsoft YaHei" w:cs="Microsoft YaHei" w:eastAsia="Microsoft YaHei" w:hAnsi="Microsoft YaHei"/>
                <w:b w:val="false"/>
                <w:bCs w:val="false"/>
                <w:sz w:val="18"/>
                <w:szCs w:val="18"/>
              </w:rPr>
              <w:t xml:space="preserve">无</w:t>
            </w:r>
          </w:p>
        </w:tc>
        <w:tc>
          <w:tcPr>
            <w:tcW w:type="dxa" w:w="3007"/>
          </w:tcPr>
          <w:p>
            <w:r>
              <w:rPr>
                <w:rFonts w:ascii="Microsoft YaHei" w:cs="Microsoft YaHei" w:eastAsia="Microsoft YaHei" w:hAnsi="Microsoft YaHei"/>
                <w:b w:val="false"/>
                <w:bCs w:val="false"/>
                <w:sz w:val="18"/>
                <w:szCs w:val="18"/>
              </w:rPr>
              <w:t xml:space="preserve">无独立儿童政策</w:t>
            </w:r>
          </w:p>
        </w:tc>
        <w:tc>
          <w:tcPr>
            <w:tcW w:type="dxa" w:w="3007"/>
          </w:tcPr>
          <w:p>
            <w:r>
              <w:rPr>
                <w:rFonts w:ascii="Microsoft YaHei" w:cs="Microsoft YaHei" w:eastAsia="Microsoft YaHei" w:hAnsi="Microsoft YaHei"/>
                <w:b w:val="false"/>
                <w:bCs w:val="false"/>
                <w:sz w:val="18"/>
                <w:szCs w:val="18"/>
              </w:rPr>
              <w:t xml:space="preserve">—</w:t>
            </w:r>
          </w:p>
        </w:tc>
      </w:tr>
      <w:tr>
        <w:tc>
          <w:tcPr>
            <w:tcW w:type="dxa" w:w="3007"/>
          </w:tcPr>
          <w:p>
            <w:r>
              <w:rPr>
                <w:rFonts w:ascii="Microsoft YaHei" w:cs="Microsoft YaHei" w:eastAsia="Microsoft YaHei" w:hAnsi="Microsoft YaHei"/>
                <w:b w:val="false"/>
                <w:bCs w:val="false"/>
                <w:sz w:val="18"/>
                <w:szCs w:val="18"/>
              </w:rPr>
              <w:t xml:space="preserve">MIN-05</w:t>
            </w:r>
          </w:p>
        </w:tc>
        <w:tc>
          <w:tcPr>
            <w:tcW w:type="dxa" w:w="3007"/>
          </w:tcPr>
          <w:p>
            <w:r>
              <w:rPr>
                <w:rFonts w:ascii="Microsoft YaHei" w:cs="Microsoft YaHei" w:eastAsia="Microsoft YaHei" w:hAnsi="Microsoft YaHei"/>
                <w:b w:val="false"/>
                <w:bCs w:val="false"/>
                <w:sz w:val="18"/>
                <w:szCs w:val="18"/>
              </w:rPr>
              <w:t xml:space="preserve">发现后处理措施</w:t>
            </w:r>
          </w:p>
        </w:tc>
        <w:tc>
          <w:tcPr>
            <w:tcW w:type="dxa" w:w="3007"/>
          </w:tcPr>
          <w:p>
            <w:r>
              <w:rPr>
                <w:rFonts w:ascii="Microsoft YaHei" w:cs="Microsoft YaHei" w:eastAsia="Microsoft YaHei" w:hAnsi="Microsoft YaHei"/>
                <w:b w:val="false"/>
                <w:bCs w:val="false"/>
                <w:sz w:val="18"/>
                <w:szCs w:val="18"/>
              </w:rPr>
              <w:t xml:space="preserve">未说明具体自动识别措施</w:t>
            </w:r>
          </w:p>
        </w:tc>
        <w:tc>
          <w:tcPr>
            <w:tcW w:type="dxa" w:w="3007"/>
          </w:tcPr>
          <w:p>
            <w:r>
              <w:rPr>
                <w:rFonts w:ascii="Microsoft YaHei" w:cs="Microsoft YaHei" w:eastAsia="Microsoft YaHei" w:hAnsi="Microsoft YaHei"/>
                <w:b w:val="false"/>
                <w:bCs w:val="false"/>
                <w:sz w:val="18"/>
                <w:szCs w:val="18"/>
              </w:rPr>
              <w:t xml:space="preserve">未说明</w:t>
            </w:r>
          </w:p>
        </w:tc>
        <w:tc>
          <w:tcPr>
            <w:tcW w:type="dxa" w:w="3007"/>
          </w:tcPr>
          <w:p>
            <w:r>
              <w:rPr>
                <w:rFonts w:ascii="Microsoft YaHei" w:cs="Microsoft YaHei" w:eastAsia="Microsoft YaHei" w:hAnsi="Microsoft YaHei"/>
                <w:b w:val="false"/>
                <w:bCs w:val="false"/>
                <w:sz w:val="18"/>
                <w:szCs w:val="18"/>
              </w:rPr>
              <w:t xml:space="preserve">—</w:t>
            </w:r>
          </w:p>
        </w:tc>
      </w:tr>
    </w:tbl>
    <w:p>
      <w:pPr>
        <w:spacing w:after="40" w:before="40"/>
      </w:pPr>
      <w:r>
        <w:rPr>
          <w:sz w:val="8"/>
          <w:szCs w:val="8"/>
        </w:rPr>
        <w:t xml:space="preserve"/>
      </w:r>
    </w:p>
    <w:p>
      <w:pPr>
        <w:spacing w:after="40" w:before="40"/>
      </w:pPr>
    </w:p>
    <w:p>
      <w:pPr>
        <w:spacing w:after="40" w:before="40"/>
      </w:pPr>
    </w:p>
    <w:p>
      <w:pPr>
        <w:shd w:fill="F0F0F0" w:color="F0F0F0" w:val="solid"/>
        <w:spacing w:after="60" w:before="60"/>
        <w:ind w:left="600"/>
      </w:pPr>
      <w:r>
        <w:rPr>
          <w:rFonts w:ascii="Microsoft YaHei" w:cs="Microsoft YaHei" w:eastAsia="Microsoft YaHei" w:hAnsi="Microsoft YaHei"/>
          <w:b/>
          <w:bCs/>
          <w:sz w:val="20"/>
          <w:szCs w:val="20"/>
        </w:rPr>
        <w:t xml:space="preserve">总体说明</w:t>
      </w:r>
      <w:r>
        <w:rPr>
          <w:rFonts w:ascii="Microsoft YaHei" w:cs="Microsoft YaHei" w:eastAsia="Microsoft YaHei" w:hAnsi="Microsoft YaHei"/>
          <w:b w:val="false"/>
          <w:bCs w:val="false"/>
          <w:sz w:val="20"/>
          <w:szCs w:val="20"/>
        </w:rPr>
        <w:t xml:space="preserve">： 1. </w:t>
      </w:r>
      <w:r>
        <w:rPr>
          <w:rFonts w:ascii="Microsoft YaHei" w:cs="Microsoft YaHei" w:eastAsia="Microsoft YaHei" w:hAnsi="Microsoft YaHei"/>
          <w:b/>
          <w:bCs/>
          <w:sz w:val="20"/>
          <w:szCs w:val="20"/>
        </w:rPr>
        <w:t xml:space="preserve">婚恋行业特色</w:t>
      </w:r>
      <w:r>
        <w:rPr>
          <w:rFonts w:ascii="Microsoft YaHei" w:cs="Microsoft YaHei" w:eastAsia="Microsoft YaHei" w:hAnsi="Microsoft YaHei"/>
          <w:b w:val="false"/>
          <w:bCs w:val="false"/>
          <w:sz w:val="20"/>
          <w:szCs w:val="20"/>
        </w:rPr>
        <w:t xml:space="preserve">：世纪佳缘明确要求用户提供婚姻状况（单身承诺）、身份证实名认证+人脸认证、婚况核验（通过公共数据平台核验婚姻状态），以保障严肃婚恋交友环境。 2. </w:t>
      </w:r>
      <w:r>
        <w:rPr>
          <w:rFonts w:ascii="Microsoft YaHei" w:cs="Microsoft YaHei" w:eastAsia="Microsoft YaHei" w:hAnsi="Microsoft YaHei"/>
          <w:b/>
          <w:bCs/>
          <w:sz w:val="20"/>
          <w:szCs w:val="20"/>
        </w:rPr>
        <w:t xml:space="preserve">关键修复</w:t>
      </w:r>
      <w:r>
        <w:rPr>
          <w:rFonts w:ascii="Microsoft YaHei" w:cs="Microsoft YaHei" w:eastAsia="Microsoft YaHei" w:hAnsi="Microsoft YaHei"/>
          <w:b w:val="false"/>
          <w:bCs w:val="false"/>
          <w:sz w:val="20"/>
          <w:szCs w:val="20"/>
        </w:rPr>
        <w:t xml:space="preserve">：政策引用的《第三方SDK清单》静态链接（static8.jiayuan.com/SDKList/cns_jy.html）实际跳转至注册承诺函；真正的SDK清单需要通过页面JavaScript点击触发，实际URL为 `https://m.jiayuan.com/pages/2018/protect/SDK_Android.html`，经Playwright渲染后已完整提取（共约49个SDK）。 3. </w:t>
      </w:r>
      <w:r>
        <w:rPr>
          <w:rFonts w:ascii="Microsoft YaHei" w:cs="Microsoft YaHei" w:eastAsia="Microsoft YaHei" w:hAnsi="Microsoft YaHei"/>
          <w:b/>
          <w:bCs/>
          <w:sz w:val="20"/>
          <w:szCs w:val="20"/>
        </w:rPr>
        <w:t xml:space="preserve">超链接完整性</w:t>
      </w:r>
      <w:r>
        <w:rPr>
          <w:rFonts w:ascii="Microsoft YaHei" w:cs="Microsoft YaHei" w:eastAsia="Microsoft YaHei" w:hAnsi="Microsoft YaHei"/>
          <w:b w:val="false"/>
          <w:bCs w:val="false"/>
          <w:sz w:val="20"/>
          <w:szCs w:val="20"/>
        </w:rPr>
        <w:t xml:space="preserve">：全部外部链接均已排查——SDK清单 ✅（Playwright获取，49个SDK）；第三方共享清单 ✅（线下门店/婚况核验/AI合作方）；委托处理清单 ✅（复星星选/未来链上/漫太空）。 4. </w:t>
      </w:r>
      <w:r>
        <w:rPr>
          <w:rFonts w:ascii="Microsoft YaHei" w:cs="Microsoft YaHei" w:eastAsia="Microsoft YaHei" w:hAnsi="Microsoft YaHei"/>
          <w:b/>
          <w:bCs/>
          <w:sz w:val="20"/>
          <w:szCs w:val="20"/>
        </w:rPr>
        <w:t xml:space="preserve">AI服务特色</w:t>
      </w:r>
      <w:r>
        <w:rPr>
          <w:rFonts w:ascii="Microsoft YaHei" w:cs="Microsoft YaHei" w:eastAsia="Microsoft YaHei" w:hAnsi="Microsoft YaHei"/>
          <w:b w:val="false"/>
          <w:bCs w:val="false"/>
          <w:sz w:val="20"/>
          <w:szCs w:val="20"/>
        </w:rPr>
        <w:t xml:space="preserve">：引入火山引擎大模型提供"AI缘宝"智能匹配服务，需用户单独授权。 5. </w:t>
      </w:r>
      <w:r>
        <w:rPr>
          <w:rFonts w:ascii="Microsoft YaHei" w:cs="Microsoft YaHei" w:eastAsia="Microsoft YaHei" w:hAnsi="Microsoft YaHei"/>
          <w:b/>
          <w:bCs/>
          <w:sz w:val="20"/>
          <w:szCs w:val="20"/>
        </w:rPr>
        <w:t xml:space="preserve">线下服务网络</w:t>
      </w:r>
      <w:r>
        <w:rPr>
          <w:rFonts w:ascii="Microsoft YaHei" w:cs="Microsoft YaHei" w:eastAsia="Microsoft YaHei" w:hAnsi="Microsoft YaHei"/>
          <w:b w:val="false"/>
          <w:bCs w:val="false"/>
          <w:sz w:val="20"/>
          <w:szCs w:val="20"/>
        </w:rPr>
        <w:t xml:space="preserve">：在全国多省份有线下直营店和联营店，共享用户信息用于线下红娘服务。 6. </w:t>
      </w:r>
      <w:r>
        <w:rPr>
          <w:rFonts w:ascii="Microsoft YaHei" w:cs="Microsoft YaHei" w:eastAsia="Microsoft YaHei" w:hAnsi="Microsoft YaHei"/>
          <w:b/>
          <w:bCs/>
          <w:sz w:val="20"/>
          <w:szCs w:val="20"/>
        </w:rPr>
        <w:t xml:space="preserve">父母版小程序</w:t>
      </w:r>
      <w:r>
        <w:rPr>
          <w:rFonts w:ascii="Microsoft YaHei" w:cs="Microsoft YaHei" w:eastAsia="Microsoft YaHei" w:hAnsi="Microsoft YaHei"/>
          <w:b w:val="false"/>
          <w:bCs w:val="false"/>
          <w:sz w:val="20"/>
          <w:szCs w:val="20"/>
        </w:rPr>
        <w:t xml:space="preserve">：世纪佳缘有父母版小程序，可获取用户公开信息用于父母筛选。</w:t>
      </w:r>
    </w:p>
    <w:p>
      <w:pPr>
        <w:spacing w:after="40" w:before="40"/>
      </w:pPr>
    </w:p>
    <w:sectPr>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2026-07-23T07:44:45.898Z</dcterms:created>
  <dcterms:modified xsi:type="dcterms:W3CDTF">2026-07-23T07:44:45.901Z</dcterms:modified>
</cp:coreProperties>
</file>

<file path=docProps/custom.xml><?xml version="1.0" encoding="utf-8"?>
<Properties xmlns="http://schemas.openxmlformats.org/officeDocument/2006/custom-properties" xmlns:vt="http://schemas.openxmlformats.org/officeDocument/2006/docPropsVTypes"/>
</file>