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神州租车</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：神州租车</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：《神州租车隐私保护声明》</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：https://huodong.zuche.com/privacypolicy.do</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：2026年6月30日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：2026年6月30日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：用车服务类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一、个人信息的定义与范围</w:t>
            </w:r>
          </w:p>
        </w:tc>
        <w:tc>
          <w:tcPr>
            <w:tcW w:type="dxa" w:w="1800"/>
          </w:tcPr>
          <w:p>
            <w:r>
              <w:rPr>
                <w:rFonts w:ascii="Microsoft YaHei" w:cs="Microsoft YaHei" w:eastAsia="Microsoft YaHei" w:hAnsi="Microsoft YaHei"/>
                <w:sz w:val="16"/>
                <w:szCs w:val="16"/>
              </w:rPr>
              <w:t xml:space="preserve">定义与范围</w:t>
            </w:r>
          </w:p>
        </w:tc>
        <w:tc>
          <w:tcPr>
            <w:tcW w:type="dxa" w:w="1200"/>
          </w:tcPr>
          <w:p>
            <w:r>
              <w:rPr>
                <w:rFonts w:ascii="Microsoft YaHei" w:cs="Microsoft YaHei" w:eastAsia="Microsoft YaHei" w:hAnsi="Microsoft YaHei"/>
                <w:sz w:val="16"/>
                <w:szCs w:val="16"/>
              </w:rPr>
              <w:t xml:space="preserve">定义个人信息、敏感个人信息、匿名化处理后的信息等术语含义</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二、我们收集处理的个人信息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25个业务功能场景（账户注册登录、身份认证、修改绑定手机号、附近门店/加油站/充电站/上门服务、下单及订单管理、免押金服务、支付、支付密码、绑定银行卡、历史记录、安全保障、救援定位、发票、车辆实时定位、市场运营、电子合同、客服售后、个性化推荐、企业租车、问题反馈、分享支付、交通违法记录、剪贴板、车辆车控、神州用车助手）逐一说明收集使用的个人信息及目的，另说明敏感个人信息使用目的、去标识化/匿名化研究统计分析、授权同意的例外情形</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三、设备权限调用</w:t>
            </w:r>
          </w:p>
        </w:tc>
        <w:tc>
          <w:tcPr>
            <w:tcW w:type="dxa" w:w="1800"/>
          </w:tcPr>
          <w:p>
            <w:r>
              <w:rPr>
                <w:rFonts w:ascii="Microsoft YaHei" w:cs="Microsoft YaHei" w:eastAsia="Microsoft YaHei" w:hAnsi="Microsoft YaHei"/>
                <w:sz w:val="16"/>
                <w:szCs w:val="16"/>
              </w:rPr>
              <w:t xml:space="preserve">设备权限调用</w:t>
            </w:r>
          </w:p>
        </w:tc>
        <w:tc>
          <w:tcPr>
            <w:tcW w:type="dxa" w:w="1200"/>
          </w:tcPr>
          <w:p>
            <w:r>
              <w:rPr>
                <w:rFonts w:ascii="Microsoft YaHei" w:cs="Microsoft YaHei" w:eastAsia="Microsoft YaHei" w:hAnsi="Microsoft YaHei"/>
                <w:sz w:val="16"/>
                <w:szCs w:val="16"/>
              </w:rPr>
              <w:t xml:space="preserve">说明设备权限授权机制、权限关闭的影响、权限目的详见《应用权限申请与使用情况说明》</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四、Cookie和同类技术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说明Cookie用途（识别浏览器、提供特色服务）、网站信标/像素标签/ETag等同类技术的使用及用户控制方式</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五、您对个人信息的管理</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说明查询更正补充、获取个人信息副本、删除、改变授权同意范围（含小程序撤回授权路径）、注销账号、响应请求、近亲属权利、停服处理等权利的具体行使方式</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六、我们如何共享、转让、公开披露您的信息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说明共享（法定共享、同意共享、主动选择共享、必要服务共享、关联公司共享、第三方SDK共享）、转让/转移（单独同意转让、合并收购破产清算）、公开披露、依法豁免同意情形</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七、我们如何保护您的个人信息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说明数据安全措施（加密传输、访问控制、数据分类分级、安全监控审计）、账号安全风险提示、安全事件应急响应告知、信息保留期限及删除/匿名化处理</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八、您的信息如何在全球范围转移</w:t>
            </w:r>
          </w:p>
        </w:tc>
        <w:tc>
          <w:tcPr>
            <w:tcW w:type="dxa" w:w="1800"/>
          </w:tcPr>
          <w:p>
            <w:r>
              <w:rPr>
                <w:rFonts w:ascii="Microsoft YaHei" w:cs="Microsoft YaHei" w:eastAsia="Microsoft YaHei" w:hAnsi="Microsoft YaHei"/>
                <w:sz w:val="16"/>
                <w:szCs w:val="16"/>
              </w:rPr>
              <w:t xml:space="preserve">信息存储与跨境传输</w:t>
            </w:r>
          </w:p>
        </w:tc>
        <w:tc>
          <w:tcPr>
            <w:tcW w:type="dxa" w:w="1200"/>
          </w:tcPr>
          <w:p>
            <w:r>
              <w:rPr>
                <w:rFonts w:ascii="Microsoft YaHei" w:cs="Microsoft YaHei" w:eastAsia="Microsoft YaHei" w:hAnsi="Microsoft YaHei"/>
                <w:sz w:val="16"/>
                <w:szCs w:val="16"/>
              </w:rPr>
              <w:t xml:space="preserve">说明境内存储原则、向境外传输的前提条件（法律要求、明确授权、境外服务使用）及相关告知事项</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九、我们如何处理未成年人的信息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说明仅面向成年人、未满18周岁未成年人无法使用相应服务</w:t>
            </w:r>
          </w:p>
        </w:tc>
        <w:tc>
          <w:tcPr>
            <w:tcW w:type="dxa" w:w="3007"/>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十、变更</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说明政策更新机制、通知方式、"重大变更"情形的定义与列举（6种情形）</w:t>
            </w:r>
          </w:p>
        </w:tc>
        <w:tc>
          <w:tcPr>
            <w:tcW w:type="dxa" w:w="3007"/>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十一、如何联系我们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提供在线客服、客服电话、个人信息保护负责人邮箱、外部争议解决途径（诉讼）、运营主体名称及办公地址</w:t>
            </w:r>
          </w:p>
        </w:tc>
        <w:tc>
          <w:tcPr>
            <w:tcW w:type="dxa" w:w="3007"/>
          </w:tcPr>
          <w:p>
            <w:r>
              <w:rPr>
                <w:rFonts w:ascii="Microsoft YaHei" w:cs="Microsoft YaHei" w:eastAsia="Microsoft YaHei" w:hAnsi="Microsoft YaHei"/>
                <w:sz w:val="16"/>
                <w:szCs w:val="16"/>
              </w:rPr>
              <w:t xml:space="preserve">十一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神州租车</w:t>
            </w:r>
          </w:p>
        </w:tc>
        <w:tc>
          <w:tcPr>
            <w:tcW w:type="dxa" w:w="1600"/>
          </w:tcPr>
          <w:p>
            <w:r>
              <w:rPr>
                <w:rFonts w:ascii="Microsoft YaHei" w:cs="Microsoft YaHei" w:eastAsia="Microsoft YaHei" w:hAnsi="Microsoft YaHei"/>
                <w:sz w:val="16"/>
                <w:szCs w:val="16"/>
              </w:rPr>
              <w:t xml:space="preserve">"神州租车""我们"</w:t>
            </w:r>
          </w:p>
        </w:tc>
        <w:tc>
          <w:tcPr>
            <w:tcW w:type="dxa" w:w="1400"/>
          </w:tcPr>
          <w:p>
            <w:r>
              <w:rPr>
                <w:rFonts w:ascii="Microsoft YaHei" w:cs="Microsoft YaHei" w:eastAsia="Microsoft YaHei" w:hAnsi="Microsoft YaHei"/>
                <w:sz w:val="16"/>
                <w:szCs w:val="16"/>
              </w:rPr>
              <w:t xml:space="preserve">海科（平潭）信息技术有限公司</w:t>
            </w:r>
          </w:p>
        </w:tc>
        <w:tc>
          <w:tcPr>
            <w:tcW w:type="dxa" w:w="1200"/>
          </w:tcPr>
          <w:p>
            <w:r>
              <w:rPr>
                <w:rFonts w:ascii="Microsoft YaHei" w:cs="Microsoft YaHei" w:eastAsia="Microsoft YaHei" w:hAnsi="Microsoft YaHei"/>
                <w:sz w:val="16"/>
                <w:szCs w:val="16"/>
              </w:rPr>
              <w:t xml:space="preserve">神州租车</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常用办公地址：北京市朝阳区将台路2号诺金写字楼19层</w:t>
            </w:r>
          </w:p>
        </w:tc>
        <w:tc>
          <w:tcPr>
            <w:tcW w:type="dxa" w:w="1000"/>
          </w:tcPr>
          <w:p>
            <w:r>
              <w:rPr>
                <w:rFonts w:ascii="Microsoft YaHei" w:cs="Microsoft YaHei" w:eastAsia="Microsoft YaHei" w:hAnsi="Microsoft YaHei"/>
                <w:sz w:val="16"/>
                <w:szCs w:val="16"/>
              </w:rPr>
              <w:t xml:space="preserve">客服电话400-616-6666；个人信息保护负责人邮箱web@zuche.com</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"本隐私保护声明的我们指海科（平潭）信息技术有限公司"；"平台运营主体名称：海科（平潭）信息技术有限公司"；"常用办公地址：北京市朝阳区将台路2号诺金写字楼19层"</w:t>
            </w:r>
          </w:p>
        </w:tc>
        <w:tc>
          <w:tcPr>
            <w:tcW w:type="dxa" w:w="1367"/>
          </w:tcPr>
          <w:p>
            <w:r>
              <w:rPr>
                <w:rFonts w:ascii="Microsoft YaHei" w:cs="Microsoft YaHei" w:eastAsia="Microsoft YaHei" w:hAnsi="Microsoft YaHei"/>
                <w:sz w:val="16"/>
                <w:szCs w:val="16"/>
              </w:rPr>
              <w:t xml:space="preserve">引言；十一</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神州租车关联方（具体名单列于附录）</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北京神州汽车租赁有限公司、无锡神州汽车租赁有限公司、广州神州汽车租赁有限公司、重庆神州汽车租赁有限公司、神州租车信息服务（平潭）有限公司</w:t>
            </w:r>
          </w:p>
        </w:tc>
        <w:tc>
          <w:tcPr>
            <w:tcW w:type="dxa" w:w="12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"关联方：北京神州汽车租赁有限公司、无锡神州汽车租赁有限公司、广州神州汽车租赁有限公司、重庆神州汽车租赁有限公司、神州租车信息服务（平潭）有限公司"</w:t>
            </w:r>
          </w:p>
        </w:tc>
        <w:tc>
          <w:tcPr>
            <w:tcW w:type="dxa" w:w="1367"/>
          </w:tcPr>
          <w:p>
            <w:r>
              <w:rPr>
                <w:rFonts w:ascii="Microsoft YaHei" w:cs="Microsoft YaHei" w:eastAsia="Microsoft YaHei" w:hAnsi="Microsoft YaHei"/>
                <w:sz w:val="16"/>
                <w:szCs w:val="16"/>
              </w:rPr>
              <w:t xml:space="preserve">附录</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神州租车平台（app（iOS版/安卓版/鸿蒙版）、微信小程序、支付宝小程序、抖音小程序、快手小程序、官方网站）</w:t>
            </w:r>
          </w:p>
        </w:tc>
        <w:tc>
          <w:tcPr>
            <w:tcW w:type="dxa" w:w="1600"/>
          </w:tcPr>
          <w:p>
            <w:r>
              <w:rPr>
                <w:rFonts w:ascii="Microsoft YaHei" w:cs="Microsoft YaHei" w:eastAsia="Microsoft YaHei" w:hAnsi="Microsoft YaHei"/>
                <w:sz w:val="16"/>
                <w:szCs w:val="16"/>
              </w:rPr>
              <w:t xml:space="preserve">App、小程序、网页</w:t>
            </w:r>
          </w:p>
        </w:tc>
        <w:tc>
          <w:tcPr>
            <w:tcW w:type="dxa" w:w="1400"/>
          </w:tcPr>
          <w:p>
            <w:r>
              <w:rPr>
                <w:rFonts w:ascii="Microsoft YaHei" w:cs="Microsoft YaHei" w:eastAsia="Microsoft YaHei" w:hAnsi="Microsoft YaHei"/>
                <w:sz w:val="16"/>
                <w:szCs w:val="16"/>
              </w:rPr>
              <w:t xml:space="preserve">本声明所述所有线上和线下个人信息处理活动（含租车、企业租车、二手车问题反馈等业务功能）</w:t>
            </w:r>
          </w:p>
        </w:tc>
        <w:tc>
          <w:tcPr>
            <w:tcW w:type="dxa" w:w="1200"/>
          </w:tcPr>
          <w:p>
            <w:r>
              <w:rPr>
                <w:rFonts w:ascii="Microsoft YaHei" w:cs="Microsoft YaHei" w:eastAsia="Microsoft YaHei" w:hAnsi="Microsoft YaHei"/>
                <w:sz w:val="16"/>
                <w:szCs w:val="16"/>
              </w:rPr>
              <w:t xml:space="preserve">第三方通过神州租车接入的服务（第三方可能有自己的隐私政策）</w:t>
            </w:r>
          </w:p>
        </w:tc>
        <w:tc>
          <w:tcPr>
            <w:tcW w:type="dxa" w:w="800"/>
          </w:tcPr>
          <w:p>
            <w:r>
              <w:rPr>
                <w:rFonts w:ascii="Microsoft YaHei" w:cs="Microsoft YaHei" w:eastAsia="Microsoft YaHei" w:hAnsi="Microsoft YaHei"/>
                <w:sz w:val="16"/>
                <w:szCs w:val="16"/>
              </w:rPr>
              <w:t xml:space="preserve">是——覆盖iOS、安卓、鸿蒙三端App及微信/支付宝/抖音/快手四平台小程序，以及官方网站</w:t>
            </w:r>
          </w:p>
        </w:tc>
        <w:tc>
          <w:tcPr>
            <w:tcW w:type="dxa" w:w="1000"/>
          </w:tcPr>
          <w:p>
            <w:r>
              <w:rPr>
                <w:rFonts w:ascii="Microsoft YaHei" w:cs="Microsoft YaHei" w:eastAsia="Microsoft YaHei" w:hAnsi="Microsoft YaHei"/>
                <w:sz w:val="16"/>
                <w:szCs w:val="16"/>
              </w:rPr>
              <w:t xml:space="preserve">"本声明适用于神州租车app（IOS版）、神州租车app（安卓版）、神州租车app（鸿蒙版）、神州租车微信小程序、神州租车支付宝小程序、神州租车抖音小程序、神州租车快手小程序、神州租车官方网站向您提供产品或服务时所有的线上和线下个人信息处理活动。"</w:t>
            </w:r>
          </w:p>
        </w:tc>
        <w:tc>
          <w:tcPr>
            <w:tcW w:type="dxa" w:w="1000"/>
          </w:tcPr>
          <w:p>
            <w:r>
              <w:rPr>
                <w:rFonts w:ascii="Microsoft YaHei" w:cs="Microsoft YaHei" w:eastAsia="Microsoft YaHei" w:hAnsi="Microsoft YaHei"/>
                <w:sz w:val="16"/>
                <w:szCs w:val="16"/>
              </w:rPr>
              <w:t xml:space="preserve">引言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8个规则字段固定为——业务场景/功能、收集的信息类别、信息具体字段、信息来源、使用目的、处理必要性、是否敏感个人信息、是否涉及未成年人；另加原文规则要求的"是否涉及第三方共享/委托/公开披露"与"用户可采取的控制方式"两项。</w:t>
      </w:r>
    </w:p>
    <w:p>
      <w:pPr>
        <w:pStyle w:val="Heading3"/>
        <w:spacing w:before="200"/>
      </w:pPr>
      <w:r>
        <w:rPr>
          <w:rFonts w:ascii="Microsoft YaHei" w:cs="Microsoft YaHei" w:eastAsia="Microsoft YaHei" w:hAnsi="Microsoft YaHei"/>
          <w:sz w:val="22"/>
          <w:szCs w:val="22"/>
        </w:rPr>
        <w:t xml:space="preserve">记录1：账户注册及登录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账户注册及登录</w:t>
            </w:r>
          </w:p>
        </w:tc>
        <w:tc>
          <w:tcPr>
            <w:tcW w:type="dxa" w:w="1800"/>
          </w:tcPr>
          <w:p>
            <w:r>
              <w:rPr>
                <w:rFonts w:ascii="Microsoft YaHei" w:cs="Microsoft YaHei" w:eastAsia="Microsoft YaHei" w:hAnsi="Microsoft YaHei"/>
                <w:sz w:val="16"/>
                <w:szCs w:val="16"/>
              </w:rPr>
              <w:t xml:space="preserve">"账户注册及登录"</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手机号码信息、验证码、小程序所在平台的用户识别码</w:t>
            </w:r>
          </w:p>
        </w:tc>
        <w:tc>
          <w:tcPr>
            <w:tcW w:type="dxa" w:w="1800"/>
          </w:tcPr>
          <w:p>
            <w:r>
              <w:rPr>
                <w:rFonts w:ascii="Microsoft YaHei" w:cs="Microsoft YaHei" w:eastAsia="Microsoft YaHei" w:hAnsi="Microsoft YaHei"/>
                <w:sz w:val="16"/>
                <w:szCs w:val="16"/>
              </w:rPr>
              <w:t xml:space="preserve">"手机号码信息、验证码、小程序所在平台的用户识别码"</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手机号码、短信验证码；支付宝uid、抖音OpenID、微信OpenID、微信昵称及头像、unionid、快手OpenID</w:t>
            </w:r>
          </w:p>
        </w:tc>
        <w:tc>
          <w:tcPr>
            <w:tcW w:type="dxa" w:w="1800"/>
          </w:tcPr>
          <w:p>
            <w:r>
              <w:rPr>
                <w:rFonts w:ascii="Microsoft YaHei" w:cs="Microsoft YaHei" w:eastAsia="Microsoft YaHei" w:hAnsi="Microsoft YaHei"/>
                <w:sz w:val="16"/>
                <w:szCs w:val="16"/>
              </w:rPr>
              <w:t xml:space="preserve">"手机号和短信验证码""平台账户信息（支付宝uid、抖音OpenID信息、微信OpenID、微信昵称及头像、unionid信息、快手OpenID信息）"</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用户主动提供/平台授权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创建账号、登录，识别唯一用户身份</w:t>
            </w:r>
          </w:p>
        </w:tc>
        <w:tc>
          <w:tcPr>
            <w:tcW w:type="dxa" w:w="1800"/>
          </w:tcPr>
          <w:p>
            <w:r>
              <w:rPr>
                <w:rFonts w:ascii="Microsoft YaHei" w:cs="Microsoft YaHei" w:eastAsia="Microsoft YaHei" w:hAnsi="Microsoft YaHei"/>
                <w:sz w:val="16"/>
                <w:szCs w:val="16"/>
              </w:rPr>
              <w:t xml:space="preserve">"用于注册账号和登录账号""用于识别您唯一身份ID"</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必要信息（拒绝提供将无法注册账户，但可使用浏览功能）</w:t>
            </w:r>
          </w:p>
        </w:tc>
        <w:tc>
          <w:tcPr>
            <w:tcW w:type="dxa" w:w="1800"/>
          </w:tcPr>
          <w:p>
            <w:r>
              <w:rPr>
                <w:rFonts w:ascii="Microsoft YaHei" w:cs="Microsoft YaHei" w:eastAsia="Microsoft YaHei" w:hAnsi="Microsoft YaHei"/>
                <w:sz w:val="16"/>
                <w:szCs w:val="16"/>
              </w:rPr>
              <w:t xml:space="preserve">"您可以拒绝提供手机号，如果拒绝提供以上信息，将无法注册账户，但您仍然可以使用浏览功能。"</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未说明（但第九条规定仅面向成年人）</w:t>
            </w:r>
          </w:p>
        </w:tc>
        <w:tc>
          <w:tcPr>
            <w:tcW w:type="dxa" w:w="1800"/>
          </w:tcPr>
          <w:p>
            <w:r>
              <w:rPr>
                <w:rFonts w:ascii="Microsoft YaHei" w:cs="Microsoft YaHei" w:eastAsia="Microsoft YaHei" w:hAnsi="Microsoft YaHei"/>
                <w:sz w:val="16"/>
                <w:szCs w:val="16"/>
              </w:rPr>
              <w:t xml:space="preserve">原文未在本条单独提及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涉及第三方平台（微信、支付宝、抖音、快手）账号信息获取</w:t>
            </w:r>
          </w:p>
        </w:tc>
        <w:tc>
          <w:tcPr>
            <w:tcW w:type="dxa" w:w="1800"/>
          </w:tcPr>
          <w:p>
            <w:r>
              <w:rPr>
                <w:rFonts w:ascii="Microsoft YaHei" w:cs="Microsoft YaHei" w:eastAsia="Microsoft YaHei" w:hAnsi="Microsoft YaHei"/>
                <w:sz w:val="16"/>
                <w:szCs w:val="16"/>
              </w:rPr>
              <w:t xml:space="preserve">"获取您的平台账户信息"</w:t>
            </w:r>
          </w:p>
        </w:tc>
        <w:tc>
          <w:tcPr>
            <w:tcW w:type="dxa" w:w="1200"/>
          </w:tcPr>
          <w:p>
            <w:r>
              <w:rPr>
                <w:rFonts w:ascii="Microsoft YaHei" w:cs="Microsoft YaHei" w:eastAsia="Microsoft YaHei" w:hAnsi="Microsoft YaHei"/>
                <w:sz w:val="16"/>
                <w:szCs w:val="16"/>
              </w:rPr>
              <w:t xml:space="preserve">二1.1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可拒绝提供手机号（仅能使用浏览功能）</w:t>
            </w:r>
          </w:p>
        </w:tc>
        <w:tc>
          <w:tcPr>
            <w:tcW w:type="dxa" w:w="1800"/>
          </w:tcPr>
          <w:p>
            <w:r>
              <w:rPr>
                <w:rFonts w:ascii="Microsoft YaHei" w:cs="Microsoft YaHei" w:eastAsia="Microsoft YaHei" w:hAnsi="Microsoft YaHei"/>
                <w:sz w:val="16"/>
                <w:szCs w:val="16"/>
              </w:rPr>
              <w:t xml:space="preserve">"您可以拒绝提供手机号"</w:t>
            </w:r>
          </w:p>
        </w:tc>
        <w:tc>
          <w:tcPr>
            <w:tcW w:type="dxa" w:w="1200"/>
          </w:tcPr>
          <w:p>
            <w:r>
              <w:rPr>
                <w:rFonts w:ascii="Microsoft YaHei" w:cs="Microsoft YaHei" w:eastAsia="Microsoft YaHei" w:hAnsi="Microsoft YaHei"/>
                <w:sz w:val="16"/>
                <w:szCs w:val="16"/>
              </w:rPr>
              <w:t xml:space="preserve">二1.1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记录2：账户验证、身份认证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账户验证、身份认证</w:t>
            </w:r>
          </w:p>
        </w:tc>
        <w:tc>
          <w:tcPr>
            <w:tcW w:type="dxa" w:w="1800"/>
          </w:tcPr>
          <w:p>
            <w:r>
              <w:rPr>
                <w:rFonts w:ascii="Microsoft YaHei" w:cs="Microsoft YaHei" w:eastAsia="Microsoft YaHei" w:hAnsi="Microsoft YaHei"/>
                <w:sz w:val="16"/>
                <w:szCs w:val="16"/>
              </w:rPr>
              <w:t xml:space="preserve">"账户验证、身份认证"</w:t>
            </w:r>
          </w:p>
        </w:tc>
        <w:tc>
          <w:tcPr>
            <w:tcW w:type="dxa" w:w="1200"/>
          </w:tcPr>
          <w:p>
            <w:r>
              <w:rPr>
                <w:rFonts w:ascii="Microsoft YaHei" w:cs="Microsoft YaHei" w:eastAsia="Microsoft YaHei" w:hAnsi="Microsoft YaHei"/>
                <w:sz w:val="16"/>
                <w:szCs w:val="16"/>
              </w:rPr>
              <w:t xml:space="preserve">二1.2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身份信息（身份证件类型、姓名、证件号、有效期限）；人脸识别特征；驾驶证认证信息（驾驶证照片、证件号、准驾车型、有效期限）</w:t>
            </w:r>
          </w:p>
        </w:tc>
        <w:tc>
          <w:tcPr>
            <w:tcW w:type="dxa" w:w="1800"/>
          </w:tcPr>
          <w:p>
            <w:r>
              <w:rPr>
                <w:rFonts w:ascii="Microsoft YaHei" w:cs="Microsoft YaHei" w:eastAsia="Microsoft YaHei" w:hAnsi="Microsoft YaHei"/>
                <w:sz w:val="16"/>
                <w:szCs w:val="16"/>
              </w:rPr>
              <w:t xml:space="preserve">"用户自主填写或调用第三方OCR服务获取的身份信息（包括身份证件类型（中国大陆居民必须是二代身份证，其他用户可以是港澳通行证、台湾居民来往大陆通行证、护照）及该身份证件的姓名、证件号、有效期限）、人脸识别特征；驾驶证认证信息（包括驾驶证照片、证件号、准驾车型、有效期限）"</w:t>
            </w:r>
          </w:p>
        </w:tc>
        <w:tc>
          <w:tcPr>
            <w:tcW w:type="dxa" w:w="1200"/>
          </w:tcPr>
          <w:p>
            <w:r>
              <w:rPr>
                <w:rFonts w:ascii="Microsoft YaHei" w:cs="Microsoft YaHei" w:eastAsia="Microsoft YaHei" w:hAnsi="Microsoft YaHei"/>
                <w:sz w:val="16"/>
                <w:szCs w:val="16"/>
              </w:rPr>
              <w:t xml:space="preserve">二1.2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身份证件类型、姓名、证件号、有效期限；人脸图像/视频；驾驶证照片、驾驶证证件号、准驾车型、驾驶证有效期限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用户自主填写/第三方OCR服务获取/第三方人脸识别服务机构采集</w:t>
            </w:r>
          </w:p>
        </w:tc>
        <w:tc>
          <w:tcPr>
            <w:tcW w:type="dxa" w:w="1800"/>
          </w:tcPr>
          <w:p>
            <w:r>
              <w:rPr>
                <w:rFonts w:ascii="Microsoft YaHei" w:cs="Microsoft YaHei" w:eastAsia="Microsoft YaHei" w:hAnsi="Microsoft YaHei"/>
                <w:sz w:val="16"/>
                <w:szCs w:val="16"/>
              </w:rPr>
              <w:t xml:space="preserve">"调用第三方OCR服务获取""由第三方人脸识别服务机构来采集您的人脸图像、视频并验证"</w:t>
            </w:r>
          </w:p>
        </w:tc>
        <w:tc>
          <w:tcPr>
            <w:tcW w:type="dxa" w:w="1200"/>
          </w:tcPr>
          <w:p>
            <w:r>
              <w:rPr>
                <w:rFonts w:ascii="Microsoft YaHei" w:cs="Microsoft YaHei" w:eastAsia="Microsoft YaHei" w:hAnsi="Microsoft YaHei"/>
                <w:sz w:val="16"/>
                <w:szCs w:val="16"/>
              </w:rPr>
              <w:t xml:space="preserve">二1.2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身份认证、驾驶证认证、完善账号信息；履行法定身份查验义务</w:t>
            </w:r>
          </w:p>
        </w:tc>
        <w:tc>
          <w:tcPr>
            <w:tcW w:type="dxa" w:w="1800"/>
          </w:tcPr>
          <w:p>
            <w:r>
              <w:rPr>
                <w:rFonts w:ascii="Microsoft YaHei" w:cs="Microsoft YaHei" w:eastAsia="Microsoft YaHei" w:hAnsi="Microsoft YaHei"/>
                <w:sz w:val="16"/>
                <w:szCs w:val="16"/>
              </w:rPr>
              <w:t xml:space="preserve">"身份认证、驾驶证认证、完善账号信息"；引用《小微型客车租赁经营服务管理办法》第十四条、《中华人民共和国反恐怖主义法》第二十一条</w:t>
            </w:r>
          </w:p>
        </w:tc>
        <w:tc>
          <w:tcPr>
            <w:tcW w:type="dxa" w:w="1200"/>
          </w:tcPr>
          <w:p>
            <w:r>
              <w:rPr>
                <w:rFonts w:ascii="Microsoft YaHei" w:cs="Microsoft YaHei" w:eastAsia="Microsoft YaHei" w:hAnsi="Microsoft YaHei"/>
                <w:sz w:val="16"/>
                <w:szCs w:val="16"/>
              </w:rPr>
              <w:t xml:space="preserve">二1.2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必要信息——法律法规要求身份查验，拒绝提供将无法提供以身份验证为前提的服务</w:t>
            </w:r>
          </w:p>
        </w:tc>
        <w:tc>
          <w:tcPr>
            <w:tcW w:type="dxa" w:w="1800"/>
          </w:tcPr>
          <w:p>
            <w:r>
              <w:rPr>
                <w:rFonts w:ascii="Microsoft YaHei" w:cs="Microsoft YaHei" w:eastAsia="Microsoft YaHei" w:hAnsi="Microsoft YaHei"/>
                <w:sz w:val="16"/>
                <w:szCs w:val="16"/>
              </w:rPr>
              <w:t xml:space="preserve">"您可以拒绝提供，如果拒绝提供以上信息，我们将无法查验您的身份并为您提供以身份验证为前提的服务"</w:t>
            </w:r>
          </w:p>
        </w:tc>
        <w:tc>
          <w:tcPr>
            <w:tcW w:type="dxa" w:w="1200"/>
          </w:tcPr>
          <w:p>
            <w:r>
              <w:rPr>
                <w:rFonts w:ascii="Microsoft YaHei" w:cs="Microsoft YaHei" w:eastAsia="Microsoft YaHei" w:hAnsi="Microsoft YaHei"/>
                <w:sz w:val="16"/>
                <w:szCs w:val="16"/>
              </w:rPr>
              <w:t xml:space="preserve">二1.2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是——人脸识别特征属于生物识别信息（敏感个人信息）</w:t>
            </w:r>
          </w:p>
        </w:tc>
        <w:tc>
          <w:tcPr>
            <w:tcW w:type="dxa" w:w="1800"/>
          </w:tcPr>
          <w:p>
            <w:r>
              <w:rPr>
                <w:rFonts w:ascii="Microsoft YaHei" w:cs="Microsoft YaHei" w:eastAsia="Microsoft YaHei" w:hAnsi="Microsoft YaHei"/>
                <w:sz w:val="16"/>
                <w:szCs w:val="16"/>
              </w:rPr>
              <w:t xml:space="preserve">"面部识别特征"在2.2被列为敏感个人信息</w:t>
            </w:r>
          </w:p>
        </w:tc>
        <w:tc>
          <w:tcPr>
            <w:tcW w:type="dxa" w:w="1200"/>
          </w:tcPr>
          <w:p>
            <w:r>
              <w:rPr>
                <w:rFonts w:ascii="Microsoft YaHei" w:cs="Microsoft YaHei" w:eastAsia="Microsoft YaHei" w:hAnsi="Microsoft YaHei"/>
                <w:sz w:val="16"/>
                <w:szCs w:val="16"/>
              </w:rPr>
              <w:t xml:space="preserve">二2.2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原文未在本条单独提及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涉及第三方OCR服务、第三方人脸识别服务机构（北京旷视科技有限公司）</w:t>
            </w:r>
          </w:p>
        </w:tc>
        <w:tc>
          <w:tcPr>
            <w:tcW w:type="dxa" w:w="1800"/>
          </w:tcPr>
          <w:p>
            <w:r>
              <w:rPr>
                <w:rFonts w:ascii="Microsoft YaHei" w:cs="Microsoft YaHei" w:eastAsia="Microsoft YaHei" w:hAnsi="Microsoft YaHei"/>
                <w:sz w:val="16"/>
                <w:szCs w:val="16"/>
              </w:rPr>
              <w:t xml:space="preserve">"调用第三方OCR服务""由第三方人脸识别服务机构来采集""我们会与第三方：'北京旷视科技有限公司'共享人脸数据"</w:t>
            </w:r>
          </w:p>
        </w:tc>
        <w:tc>
          <w:tcPr>
            <w:tcW w:type="dxa" w:w="1200"/>
          </w:tcPr>
          <w:p>
            <w:r>
              <w:rPr>
                <w:rFonts w:ascii="Microsoft YaHei" w:cs="Microsoft YaHei" w:eastAsia="Microsoft YaHei" w:hAnsi="Microsoft YaHei"/>
                <w:sz w:val="16"/>
                <w:szCs w:val="16"/>
              </w:rPr>
              <w:t xml:space="preserve">二1.2；二2.2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可拒绝提供（但无法使用身份验证相关服务）</w:t>
            </w:r>
          </w:p>
        </w:tc>
        <w:tc>
          <w:tcPr>
            <w:tcW w:type="dxa" w:w="1800"/>
          </w:tcPr>
          <w:p>
            <w:r>
              <w:rPr>
                <w:rFonts w:ascii="Microsoft YaHei" w:cs="Microsoft YaHei" w:eastAsia="Microsoft YaHei" w:hAnsi="Microsoft YaHei"/>
                <w:sz w:val="16"/>
                <w:szCs w:val="16"/>
              </w:rPr>
              <w:t xml:space="preserve">"您可以拒绝提供"</w:t>
            </w:r>
          </w:p>
        </w:tc>
        <w:tc>
          <w:tcPr>
            <w:tcW w:type="dxa" w:w="1200"/>
          </w:tcPr>
          <w:p>
            <w:r>
              <w:rPr>
                <w:rFonts w:ascii="Microsoft YaHei" w:cs="Microsoft YaHei" w:eastAsia="Microsoft YaHei" w:hAnsi="Microsoft YaHei"/>
                <w:sz w:val="16"/>
                <w:szCs w:val="16"/>
              </w:rPr>
              <w:t xml:space="preserve">二1.2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记录3：修改绑定的手机号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修改绑定的手机号</w:t>
            </w:r>
          </w:p>
        </w:tc>
        <w:tc>
          <w:tcPr>
            <w:tcW w:type="dxa" w:w="1800"/>
          </w:tcPr>
          <w:p>
            <w:r>
              <w:rPr>
                <w:rFonts w:ascii="Microsoft YaHei" w:cs="Microsoft YaHei" w:eastAsia="Microsoft YaHei" w:hAnsi="Microsoft YaHei"/>
                <w:sz w:val="16"/>
                <w:szCs w:val="16"/>
              </w:rPr>
              <w:t xml:space="preserve">"修改绑定的手机号"</w:t>
            </w:r>
          </w:p>
        </w:tc>
        <w:tc>
          <w:tcPr>
            <w:tcW w:type="dxa" w:w="1200"/>
          </w:tcPr>
          <w:p>
            <w:r>
              <w:rPr>
                <w:rFonts w:ascii="Microsoft YaHei" w:cs="Microsoft YaHei" w:eastAsia="Microsoft YaHei" w:hAnsi="Microsoft YaHei"/>
                <w:sz w:val="16"/>
                <w:szCs w:val="16"/>
              </w:rPr>
              <w:t xml:space="preserve">二1.3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验证码（向现有手机号发送）</w:t>
            </w:r>
          </w:p>
        </w:tc>
        <w:tc>
          <w:tcPr>
            <w:tcW w:type="dxa" w:w="1800"/>
          </w:tcPr>
          <w:p>
            <w:r>
              <w:rPr>
                <w:rFonts w:ascii="Microsoft YaHei" w:cs="Microsoft YaHei" w:eastAsia="Microsoft YaHei" w:hAnsi="Microsoft YaHei"/>
                <w:sz w:val="16"/>
                <w:szCs w:val="16"/>
              </w:rPr>
              <w:t xml:space="preserve">"我们将向您现有的手机号码发送验证码以验证您的身份"</w:t>
            </w:r>
          </w:p>
        </w:tc>
        <w:tc>
          <w:tcPr>
            <w:tcW w:type="dxa" w:w="1200"/>
          </w:tcPr>
          <w:p>
            <w:r>
              <w:rPr>
                <w:rFonts w:ascii="Microsoft YaHei" w:cs="Microsoft YaHei" w:eastAsia="Microsoft YaHei" w:hAnsi="Microsoft YaHei"/>
                <w:sz w:val="16"/>
                <w:szCs w:val="16"/>
              </w:rPr>
              <w:t xml:space="preserve">二1.3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短信验证码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系统发送，用户输入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验证身份，完成手机号修改</w:t>
            </w:r>
          </w:p>
        </w:tc>
        <w:tc>
          <w:tcPr>
            <w:tcW w:type="dxa" w:w="1800"/>
          </w:tcPr>
          <w:p>
            <w:r>
              <w:rPr>
                <w:rFonts w:ascii="Microsoft YaHei" w:cs="Microsoft YaHei" w:eastAsia="Microsoft YaHei" w:hAnsi="Microsoft YaHei"/>
                <w:sz w:val="16"/>
                <w:szCs w:val="16"/>
              </w:rPr>
              <w:t xml:space="preserve">"以验证您的身份"</w:t>
            </w:r>
          </w:p>
        </w:tc>
        <w:tc>
          <w:tcPr>
            <w:tcW w:type="dxa" w:w="1200"/>
          </w:tcPr>
          <w:p>
            <w:r>
              <w:rPr>
                <w:rFonts w:ascii="Microsoft YaHei" w:cs="Microsoft YaHei" w:eastAsia="Microsoft YaHei" w:hAnsi="Microsoft YaHei"/>
                <w:sz w:val="16"/>
                <w:szCs w:val="16"/>
              </w:rPr>
              <w:t xml:space="preserve">二1.3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"若您拒绝提供以上信息，您将无法修改绑定的手机号码。"</w:t>
            </w:r>
          </w:p>
        </w:tc>
        <w:tc>
          <w:tcPr>
            <w:tcW w:type="dxa" w:w="1200"/>
          </w:tcPr>
          <w:p>
            <w:r>
              <w:rPr>
                <w:rFonts w:ascii="Microsoft YaHei" w:cs="Microsoft YaHei" w:eastAsia="Microsoft YaHei" w:hAnsi="Microsoft YaHei"/>
                <w:sz w:val="16"/>
                <w:szCs w:val="16"/>
              </w:rPr>
              <w:t xml:space="preserve">二1.3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可拒绝提供（无法修改手机号）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记录4：附近门店/加油站/充电站/上门服务功能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附近门店功能、附近加油站功能、附近充电站功能、附近可上门服务功能</w:t>
            </w:r>
          </w:p>
        </w:tc>
        <w:tc>
          <w:tcPr>
            <w:tcW w:type="dxa" w:w="1800"/>
          </w:tcPr>
          <w:p>
            <w:r>
              <w:rPr>
                <w:rFonts w:ascii="Microsoft YaHei" w:cs="Microsoft YaHei" w:eastAsia="Microsoft YaHei" w:hAnsi="Microsoft YaHei"/>
                <w:sz w:val="16"/>
                <w:szCs w:val="16"/>
              </w:rPr>
              <w:t xml:space="preserve">"附近门店功能、附近加油站功能、附近充电站功能、附近可上门服务功能"</w:t>
            </w:r>
          </w:p>
        </w:tc>
        <w:tc>
          <w:tcPr>
            <w:tcW w:type="dxa" w:w="1200"/>
          </w:tcPr>
          <w:p>
            <w:r>
              <w:rPr>
                <w:rFonts w:ascii="Microsoft YaHei" w:cs="Microsoft YaHei" w:eastAsia="Microsoft YaHei" w:hAnsi="Microsoft YaHei"/>
                <w:sz w:val="16"/>
                <w:szCs w:val="16"/>
              </w:rPr>
              <w:t xml:space="preserve">二1.4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设备所在位置相关信息（GPS位置信息、WLAN接入点、蓝牙和基站传感器信息）</w:t>
            </w:r>
          </w:p>
        </w:tc>
        <w:tc>
          <w:tcPr>
            <w:tcW w:type="dxa" w:w="1800"/>
          </w:tcPr>
          <w:p>
            <w:r>
              <w:rPr>
                <w:rFonts w:ascii="Microsoft YaHei" w:cs="Microsoft YaHei" w:eastAsia="Microsoft YaHei" w:hAnsi="Microsoft YaHei"/>
                <w:sz w:val="16"/>
                <w:szCs w:val="16"/>
              </w:rPr>
              <w:t xml:space="preserve">"设备所在位置相关信息（包括您授权的GPS位置信息以及WLAN接入点、蓝牙和基站传感器信息）"</w:t>
            </w:r>
          </w:p>
        </w:tc>
        <w:tc>
          <w:tcPr>
            <w:tcW w:type="dxa" w:w="1200"/>
          </w:tcPr>
          <w:p>
            <w:r>
              <w:rPr>
                <w:rFonts w:ascii="Microsoft YaHei" w:cs="Microsoft YaHei" w:eastAsia="Microsoft YaHei" w:hAnsi="Microsoft YaHei"/>
                <w:sz w:val="16"/>
                <w:szCs w:val="16"/>
              </w:rPr>
              <w:t xml:space="preserve">二1.4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GPS位置信息、WLAN接入点、蓝牙信息、基站传感器信息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设备传感器及系统权限采集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展示附近门店商品信息及车辆自助取还定位；展示附近加油站；展示附近充电站；展示附近可提供上门服务的地点并预估上门服务费</w:t>
            </w:r>
          </w:p>
        </w:tc>
        <w:tc>
          <w:tcPr>
            <w:tcW w:type="dxa" w:w="1800"/>
          </w:tcPr>
          <w:p>
            <w:r>
              <w:rPr>
                <w:rFonts w:ascii="Microsoft YaHei" w:cs="Microsoft YaHei" w:eastAsia="Microsoft YaHei" w:hAnsi="Microsoft YaHei"/>
                <w:sz w:val="16"/>
                <w:szCs w:val="16"/>
              </w:rPr>
              <w:t xml:space="preserve">同上各子场景目的</w:t>
            </w:r>
          </w:p>
        </w:tc>
        <w:tc>
          <w:tcPr>
            <w:tcW w:type="dxa" w:w="1200"/>
          </w:tcPr>
          <w:p>
            <w:r>
              <w:rPr>
                <w:rFonts w:ascii="Microsoft YaHei" w:cs="Microsoft YaHei" w:eastAsia="Microsoft YaHei" w:hAnsi="Microsoft YaHei"/>
                <w:sz w:val="16"/>
                <w:szCs w:val="16"/>
              </w:rPr>
              <w:t xml:space="preserve">二1.4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必要信息（各子功能如拒绝则对应功能不可用）</w:t>
            </w:r>
          </w:p>
        </w:tc>
        <w:tc>
          <w:tcPr>
            <w:tcW w:type="dxa" w:w="1800"/>
          </w:tcPr>
          <w:p>
            <w:r>
              <w:rPr>
                <w:rFonts w:ascii="Microsoft YaHei" w:cs="Microsoft YaHei" w:eastAsia="Microsoft YaHei" w:hAnsi="Microsoft YaHei"/>
                <w:sz w:val="16"/>
                <w:szCs w:val="16"/>
              </w:rPr>
              <w:t xml:space="preserve">"如拒绝授权该权限，将无法使用附近门店商品展示、车辆自助取还功能"等</w:t>
            </w:r>
          </w:p>
        </w:tc>
        <w:tc>
          <w:tcPr>
            <w:tcW w:type="dxa" w:w="1200"/>
          </w:tcPr>
          <w:p>
            <w:r>
              <w:rPr>
                <w:rFonts w:ascii="Microsoft YaHei" w:cs="Microsoft YaHei" w:eastAsia="Microsoft YaHei" w:hAnsi="Microsoft YaHei"/>
                <w:sz w:val="16"/>
                <w:szCs w:val="16"/>
              </w:rPr>
              <w:t xml:space="preserve">二1.4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未说明（位置信息属于敏感个人信息类型，但原文未在本条明确标注"敏感"）</w:t>
            </w:r>
          </w:p>
        </w:tc>
        <w:tc>
          <w:tcPr>
            <w:tcW w:type="dxa" w:w="1800"/>
          </w:tcPr>
          <w:p>
            <w:r>
              <w:rPr>
                <w:rFonts w:ascii="Microsoft YaHei" w:cs="Microsoft YaHei" w:eastAsia="Microsoft YaHei" w:hAnsi="Microsoft YaHei"/>
                <w:sz w:val="16"/>
                <w:szCs w:val="16"/>
              </w:rPr>
              <w:t xml:space="preserve">原文未在本条明确标注"敏感个人信息"</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可拒绝授权位置权限（各子功能对应不可用，但不影响手动选择取还车网点）</w:t>
            </w:r>
          </w:p>
        </w:tc>
        <w:tc>
          <w:tcPr>
            <w:tcW w:type="dxa" w:w="1800"/>
          </w:tcPr>
          <w:p>
            <w:r>
              <w:rPr>
                <w:rFonts w:ascii="Microsoft YaHei" w:cs="Microsoft YaHei" w:eastAsia="Microsoft YaHei" w:hAnsi="Microsoft YaHei"/>
                <w:sz w:val="16"/>
                <w:szCs w:val="16"/>
              </w:rPr>
              <w:t xml:space="preserve">"如拒绝授权该权限，将无法使用……但不影响您手动选择取还车网点"等</w:t>
            </w:r>
          </w:p>
        </w:tc>
        <w:tc>
          <w:tcPr>
            <w:tcW w:type="dxa" w:w="1200"/>
          </w:tcPr>
          <w:p>
            <w:r>
              <w:rPr>
                <w:rFonts w:ascii="Microsoft YaHei" w:cs="Microsoft YaHei" w:eastAsia="Microsoft YaHei" w:hAnsi="Microsoft YaHei"/>
                <w:sz w:val="16"/>
                <w:szCs w:val="16"/>
              </w:rPr>
              <w:t xml:space="preserve">二1.4</w:t>
            </w:r>
          </w:p>
        </w:tc>
      </w:tr>
    </w:tbl>
    <w:p>
      <w:pPr>
        <w:spacing w:after="80" w:before="80"/>
      </w:pPr>
    </w:p>
    <w:p>
      <w:pPr>
        <w:pStyle w:val="Heading3"/>
        <w:spacing w:before="200"/>
      </w:pPr>
      <w:r>
        <w:rPr>
          <w:rFonts w:ascii="Microsoft YaHei" w:cs="Microsoft YaHei" w:eastAsia="Microsoft YaHei" w:hAnsi="Microsoft YaHei"/>
          <w:sz w:val="22"/>
          <w:szCs w:val="22"/>
        </w:rPr>
        <w:t xml:space="preserve">记录5：下单及订单管理功能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下单及订单管理功能</w:t>
            </w:r>
          </w:p>
        </w:tc>
        <w:tc>
          <w:tcPr>
            <w:tcW w:type="dxa" w:w="1800"/>
          </w:tcPr>
          <w:p>
            <w:r>
              <w:rPr>
                <w:rFonts w:ascii="Microsoft YaHei" w:cs="Microsoft YaHei" w:eastAsia="Microsoft YaHei" w:hAnsi="Microsoft YaHei"/>
                <w:sz w:val="16"/>
                <w:szCs w:val="16"/>
              </w:rPr>
              <w:t xml:space="preserve">"下单及订单管理功能"</w:t>
            </w:r>
          </w:p>
        </w:tc>
        <w:tc>
          <w:tcPr>
            <w:tcW w:type="dxa" w:w="1200"/>
          </w:tcPr>
          <w:p>
            <w:r>
              <w:rPr>
                <w:rFonts w:ascii="Microsoft YaHei" w:cs="Microsoft YaHei" w:eastAsia="Microsoft YaHei" w:hAnsi="Microsoft YaHei"/>
                <w:sz w:val="16"/>
                <w:szCs w:val="16"/>
              </w:rPr>
              <w:t xml:space="preserve">二1.5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平台账号信息、承租人/预订人姓名手机号、位置信息、商品/服务信息、订单信息、身份证件信息、驾驶证认证信息、担保人信息、押金、航班号</w:t>
            </w:r>
          </w:p>
        </w:tc>
        <w:tc>
          <w:tcPr>
            <w:tcW w:type="dxa" w:w="1800"/>
          </w:tcPr>
          <w:p>
            <w:r>
              <w:rPr>
                <w:rFonts w:ascii="Microsoft YaHei" w:cs="Microsoft YaHei" w:eastAsia="Microsoft YaHei" w:hAnsi="Microsoft YaHei"/>
                <w:sz w:val="16"/>
                <w:szCs w:val="16"/>
              </w:rPr>
              <w:t xml:space="preserve">"平台账号信息（如支付宝账号信息、微信账号信息）、承租人和预订人的姓名以及手机号码、您的位置信息……您所购买的商品或服务信息、订单编号、下单时间、订单费用、取车门店/地点、还车门店/地点、订单状态及支付方式；身份证件信息（包括证件类型……及证件号、证件有效期限）；驾驶证认证信息（包括驾驶证照片、证件号、准驾车型、有效期限）；担保人手机号（如适用）、担保人微信（如适用）、押金（如适用）、航班号（如适用）"</w:t>
            </w:r>
          </w:p>
        </w:tc>
        <w:tc>
          <w:tcPr>
            <w:tcW w:type="dxa" w:w="1200"/>
          </w:tcPr>
          <w:p>
            <w:r>
              <w:rPr>
                <w:rFonts w:ascii="Microsoft YaHei" w:cs="Microsoft YaHei" w:eastAsia="Microsoft YaHei" w:hAnsi="Microsoft YaHei"/>
                <w:sz w:val="16"/>
                <w:szCs w:val="16"/>
              </w:rPr>
              <w:t xml:space="preserve">二1.5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支付宝账号信息、微信账号信息；承租人姓名、预订人姓名、手机号码；GPS位置信息；商品/服务信息、订单编号、下单时间、订单费用、取车门店/地点、还车门店/地点、订单状态、支付方式；身份证件类型（身份证/港澳通行证/台湾居民来往大陆通行证/护照）、证件号、证件有效期限；驾驶证照片、驾驶证证件号、准驾车型、驾驶证有效期限；担保人手机号、担保人微信；押金金额；航班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用户主动提供/系统自动生成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身份认证、驾驶证认证，租车及下单结算服务，准备和配送承租车辆，展示订单</w:t>
            </w:r>
          </w:p>
        </w:tc>
        <w:tc>
          <w:tcPr>
            <w:tcW w:type="dxa" w:w="1800"/>
          </w:tcPr>
          <w:p>
            <w:r>
              <w:rPr>
                <w:rFonts w:ascii="Microsoft YaHei" w:cs="Microsoft YaHei" w:eastAsia="Microsoft YaHei" w:hAnsi="Microsoft YaHei"/>
                <w:sz w:val="16"/>
                <w:szCs w:val="16"/>
              </w:rPr>
              <w:t xml:space="preserve">"身份认证、驾驶证认证，向用户租车及下单结算服务，准备和配送用户承租的车辆，展示订单"</w:t>
            </w:r>
          </w:p>
        </w:tc>
        <w:tc>
          <w:tcPr>
            <w:tcW w:type="dxa" w:w="1200"/>
          </w:tcPr>
          <w:p>
            <w:r>
              <w:rPr>
                <w:rFonts w:ascii="Microsoft YaHei" w:cs="Microsoft YaHei" w:eastAsia="Microsoft YaHei" w:hAnsi="Microsoft YaHei"/>
                <w:sz w:val="16"/>
                <w:szCs w:val="16"/>
              </w:rPr>
              <w:t xml:space="preserve">二1.5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必要信息（拒绝提供将无法使用租车服务）</w:t>
            </w:r>
          </w:p>
        </w:tc>
        <w:tc>
          <w:tcPr>
            <w:tcW w:type="dxa" w:w="1800"/>
          </w:tcPr>
          <w:p>
            <w:r>
              <w:rPr>
                <w:rFonts w:ascii="Microsoft YaHei" w:cs="Microsoft YaHei" w:eastAsia="Microsoft YaHei" w:hAnsi="Microsoft YaHei"/>
                <w:sz w:val="16"/>
                <w:szCs w:val="16"/>
              </w:rPr>
              <w:t xml:space="preserve">"如您拒绝提供以上信息，将无法使用相关服务，也无法进行下单或进行订单管理。"</w:t>
            </w:r>
          </w:p>
        </w:tc>
        <w:tc>
          <w:tcPr>
            <w:tcW w:type="dxa" w:w="1200"/>
          </w:tcPr>
          <w:p>
            <w:r>
              <w:rPr>
                <w:rFonts w:ascii="Microsoft YaHei" w:cs="Microsoft YaHei" w:eastAsia="Microsoft YaHei" w:hAnsi="Microsoft YaHei"/>
                <w:sz w:val="16"/>
                <w:szCs w:val="16"/>
              </w:rPr>
              <w:t xml:space="preserve">二1.5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部分字段涉及敏感个人信息（身份证件信息、行踪轨迹）</w:t>
            </w:r>
          </w:p>
        </w:tc>
        <w:tc>
          <w:tcPr>
            <w:tcW w:type="dxa" w:w="1800"/>
          </w:tcPr>
          <w:p>
            <w:r>
              <w:rPr>
                <w:rFonts w:ascii="Microsoft YaHei" w:cs="Microsoft YaHei" w:eastAsia="Microsoft YaHei" w:hAnsi="Microsoft YaHei"/>
                <w:sz w:val="16"/>
                <w:szCs w:val="16"/>
              </w:rPr>
              <w:t xml:space="preserve">原文在2.3、2.4将身份证、行踪轨迹列为敏感信息</w:t>
            </w:r>
          </w:p>
        </w:tc>
        <w:tc>
          <w:tcPr>
            <w:tcW w:type="dxa" w:w="1200"/>
          </w:tcPr>
          <w:p>
            <w:r>
              <w:rPr>
                <w:rFonts w:ascii="Microsoft YaHei" w:cs="Microsoft YaHei" w:eastAsia="Microsoft YaHei" w:hAnsi="Microsoft YaHei"/>
                <w:sz w:val="16"/>
                <w:szCs w:val="16"/>
              </w:rPr>
              <w:t xml:space="preserve">二2.3；二2.4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原文未在本条单独提及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涉及公安部互联网交通安全综合服务管理平台共享订单及身份证号</w:t>
            </w:r>
          </w:p>
        </w:tc>
        <w:tc>
          <w:tcPr>
            <w:tcW w:type="dxa" w:w="1800"/>
          </w:tcPr>
          <w:p>
            <w:r>
              <w:rPr>
                <w:rFonts w:ascii="Microsoft YaHei" w:cs="Microsoft YaHei" w:eastAsia="Microsoft YaHei" w:hAnsi="Microsoft YaHei"/>
                <w:sz w:val="16"/>
                <w:szCs w:val="16"/>
              </w:rPr>
              <w:t xml:space="preserve">见六1(4)</w:t>
            </w:r>
          </w:p>
        </w:tc>
        <w:tc>
          <w:tcPr>
            <w:tcW w:type="dxa" w:w="1200"/>
          </w:tcPr>
          <w:p>
            <w:r>
              <w:rPr>
                <w:rFonts w:ascii="Microsoft YaHei" w:cs="Microsoft YaHei" w:eastAsia="Microsoft YaHei" w:hAnsi="Microsoft YaHei"/>
                <w:sz w:val="16"/>
                <w:szCs w:val="16"/>
              </w:rPr>
              <w:t xml:space="preserve">二1.5；六1(4)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拒绝提供将无法使用租车下单服务</w:t>
            </w:r>
          </w:p>
        </w:tc>
        <w:tc>
          <w:tcPr>
            <w:tcW w:type="dxa" w:w="1800"/>
          </w:tcPr>
          <w:p>
            <w:r>
              <w:rPr>
                <w:rFonts w:ascii="Microsoft YaHei" w:cs="Microsoft YaHei" w:eastAsia="Microsoft YaHei" w:hAnsi="Microsoft YaHei"/>
                <w:sz w:val="16"/>
                <w:szCs w:val="16"/>
              </w:rPr>
              <w:t xml:space="preserve">"如您拒绝提供以上信息，将无法使用相关服务"</w:t>
            </w:r>
          </w:p>
        </w:tc>
        <w:tc>
          <w:tcPr>
            <w:tcW w:type="dxa" w:w="1200"/>
          </w:tcPr>
          <w:p>
            <w:r>
              <w:rPr>
                <w:rFonts w:ascii="Microsoft YaHei" w:cs="Microsoft YaHei" w:eastAsia="Microsoft YaHei" w:hAnsi="Microsoft YaHei"/>
                <w:sz w:val="16"/>
                <w:szCs w:val="16"/>
              </w:rPr>
              <w:t xml:space="preserve">二1.5</w:t>
            </w:r>
          </w:p>
        </w:tc>
      </w:tr>
    </w:tbl>
    <w:p>
      <w:pPr>
        <w:spacing w:after="80" w:before="80"/>
      </w:pPr>
    </w:p>
    <w:p>
      <w:pPr>
        <w:pStyle w:val="Heading3"/>
        <w:spacing w:before="200"/>
      </w:pPr>
      <w:r>
        <w:rPr>
          <w:rFonts w:ascii="Microsoft YaHei" w:cs="Microsoft YaHei" w:eastAsia="Microsoft YaHei" w:hAnsi="Microsoft YaHei"/>
          <w:sz w:val="22"/>
          <w:szCs w:val="22"/>
        </w:rPr>
        <w:t xml:space="preserve">记录6：免押金服务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免押金服务</w:t>
            </w:r>
          </w:p>
        </w:tc>
        <w:tc>
          <w:tcPr>
            <w:tcW w:type="dxa" w:w="1800"/>
          </w:tcPr>
          <w:p>
            <w:r>
              <w:rPr>
                <w:rFonts w:ascii="Microsoft YaHei" w:cs="Microsoft YaHei" w:eastAsia="Microsoft YaHei" w:hAnsi="Microsoft YaHei"/>
                <w:sz w:val="16"/>
                <w:szCs w:val="16"/>
              </w:rPr>
              <w:t xml:space="preserve">"免押金服务"</w:t>
            </w:r>
          </w:p>
        </w:tc>
        <w:tc>
          <w:tcPr>
            <w:tcW w:type="dxa" w:w="1200"/>
          </w:tcPr>
          <w:p>
            <w:r>
              <w:rPr>
                <w:rFonts w:ascii="Microsoft YaHei" w:cs="Microsoft YaHei" w:eastAsia="Microsoft YaHei" w:hAnsi="Microsoft YaHei"/>
                <w:sz w:val="16"/>
                <w:szCs w:val="16"/>
              </w:rPr>
              <w:t xml:space="preserve">二1.6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支付宝或微信账号信息、担保人手机号</w:t>
            </w:r>
          </w:p>
        </w:tc>
        <w:tc>
          <w:tcPr>
            <w:tcW w:type="dxa" w:w="1800"/>
          </w:tcPr>
          <w:p>
            <w:r>
              <w:rPr>
                <w:rFonts w:ascii="Microsoft YaHei" w:cs="Microsoft YaHei" w:eastAsia="Microsoft YaHei" w:hAnsi="Microsoft YaHei"/>
                <w:sz w:val="16"/>
                <w:szCs w:val="16"/>
              </w:rPr>
              <w:t xml:space="preserve">"担保人支付宝或微信账号信息、担保人手机号"</w:t>
            </w:r>
          </w:p>
        </w:tc>
        <w:tc>
          <w:tcPr>
            <w:tcW w:type="dxa" w:w="1200"/>
          </w:tcPr>
          <w:p>
            <w:r>
              <w:rPr>
                <w:rFonts w:ascii="Microsoft YaHei" w:cs="Microsoft YaHei" w:eastAsia="Microsoft YaHei" w:hAnsi="Microsoft YaHei"/>
                <w:sz w:val="16"/>
                <w:szCs w:val="16"/>
              </w:rPr>
              <w:t xml:space="preserve">二1.6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支付宝账号信息、微信账号信息、手机号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经用户/担保人授权后从支付宝或微信获取</w:t>
            </w:r>
          </w:p>
        </w:tc>
        <w:tc>
          <w:tcPr>
            <w:tcW w:type="dxa" w:w="1800"/>
          </w:tcPr>
          <w:p>
            <w:r>
              <w:rPr>
                <w:rFonts w:ascii="Microsoft YaHei" w:cs="Microsoft YaHei" w:eastAsia="Microsoft YaHei" w:hAnsi="Microsoft YaHei"/>
                <w:sz w:val="16"/>
                <w:szCs w:val="16"/>
              </w:rPr>
              <w:t xml:space="preserve">"在担保人授权支付宝或微信后，我们会收集"</w:t>
            </w:r>
          </w:p>
        </w:tc>
        <w:tc>
          <w:tcPr>
            <w:tcW w:type="dxa" w:w="1200"/>
          </w:tcPr>
          <w:p>
            <w:r>
              <w:rPr>
                <w:rFonts w:ascii="Microsoft YaHei" w:cs="Microsoft YaHei" w:eastAsia="Microsoft YaHei" w:hAnsi="Microsoft YaHei"/>
                <w:sz w:val="16"/>
                <w:szCs w:val="16"/>
              </w:rPr>
              <w:t xml:space="preserve">二1.6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判断用户是否符合免押金租车条件，保障租车订单顺利履行</w:t>
            </w:r>
          </w:p>
        </w:tc>
        <w:tc>
          <w:tcPr>
            <w:tcW w:type="dxa" w:w="1800"/>
          </w:tcPr>
          <w:p>
            <w:r>
              <w:rPr>
                <w:rFonts w:ascii="Microsoft YaHei" w:cs="Microsoft YaHei" w:eastAsia="Microsoft YaHei" w:hAnsi="Microsoft YaHei"/>
                <w:sz w:val="16"/>
                <w:szCs w:val="16"/>
              </w:rPr>
              <w:t xml:space="preserve">"为了保障租车订单能够顺利履行……若您（或担保人）的芝麻信用分或微信支付分达到免押金分值，您可以享受免押金租车服务"</w:t>
            </w:r>
          </w:p>
        </w:tc>
        <w:tc>
          <w:tcPr>
            <w:tcW w:type="dxa" w:w="1200"/>
          </w:tcPr>
          <w:p>
            <w:r>
              <w:rPr>
                <w:rFonts w:ascii="Microsoft YaHei" w:cs="Microsoft YaHei" w:eastAsia="Microsoft YaHei" w:hAnsi="Microsoft YaHei"/>
                <w:sz w:val="16"/>
                <w:szCs w:val="16"/>
              </w:rPr>
              <w:t xml:space="preserve">二1.6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"若您拒绝提供以上信息，您将无法使用免押金服务，但不影响您继续使用我们的其他产品或服务。"</w:t>
            </w:r>
          </w:p>
        </w:tc>
        <w:tc>
          <w:tcPr>
            <w:tcW w:type="dxa" w:w="1200"/>
          </w:tcPr>
          <w:p>
            <w:r>
              <w:rPr>
                <w:rFonts w:ascii="Microsoft YaHei" w:cs="Microsoft YaHei" w:eastAsia="Microsoft YaHei" w:hAnsi="Microsoft YaHei"/>
                <w:sz w:val="16"/>
                <w:szCs w:val="16"/>
              </w:rPr>
              <w:t xml:space="preserve">二1.6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涉及第三方（支付宝、微信）授权获取</w:t>
            </w:r>
          </w:p>
        </w:tc>
        <w:tc>
          <w:tcPr>
            <w:tcW w:type="dxa" w:w="1800"/>
          </w:tcPr>
          <w:p>
            <w:r>
              <w:rPr>
                <w:rFonts w:ascii="Microsoft YaHei" w:cs="Microsoft YaHei" w:eastAsia="Microsoft YaHei" w:hAnsi="Microsoft YaHei"/>
                <w:sz w:val="16"/>
                <w:szCs w:val="16"/>
              </w:rPr>
              <w:t xml:space="preserve">"担保人授权支付宝或微信"</w:t>
            </w:r>
          </w:p>
        </w:tc>
        <w:tc>
          <w:tcPr>
            <w:tcW w:type="dxa" w:w="1200"/>
          </w:tcPr>
          <w:p>
            <w:r>
              <w:rPr>
                <w:rFonts w:ascii="Microsoft YaHei" w:cs="Microsoft YaHei" w:eastAsia="Microsoft YaHei" w:hAnsi="Microsoft YaHei"/>
                <w:sz w:val="16"/>
                <w:szCs w:val="16"/>
              </w:rPr>
              <w:t xml:space="preserve">二1.6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可拒绝提供（不影响其他产品或服务使用）</w:t>
            </w:r>
          </w:p>
        </w:tc>
        <w:tc>
          <w:tcPr>
            <w:tcW w:type="dxa" w:w="1800"/>
          </w:tcPr>
          <w:p>
            <w:r>
              <w:rPr>
                <w:rFonts w:ascii="Microsoft YaHei" w:cs="Microsoft YaHei" w:eastAsia="Microsoft YaHei" w:hAnsi="Microsoft YaHei"/>
                <w:sz w:val="16"/>
                <w:szCs w:val="16"/>
              </w:rPr>
              <w:t xml:space="preserve">"不影响您继续使用我们的其他产品或服务"</w:t>
            </w:r>
          </w:p>
        </w:tc>
        <w:tc>
          <w:tcPr>
            <w:tcW w:type="dxa" w:w="1200"/>
          </w:tcPr>
          <w:p>
            <w:r>
              <w:rPr>
                <w:rFonts w:ascii="Microsoft YaHei" w:cs="Microsoft YaHei" w:eastAsia="Microsoft YaHei" w:hAnsi="Microsoft YaHei"/>
                <w:sz w:val="16"/>
                <w:szCs w:val="16"/>
              </w:rPr>
              <w:t xml:space="preserve">二1.6</w:t>
            </w:r>
          </w:p>
        </w:tc>
      </w:tr>
    </w:tbl>
    <w:p>
      <w:pPr>
        <w:spacing w:after="80" w:before="80"/>
      </w:pPr>
    </w:p>
    <w:p>
      <w:pPr>
        <w:pStyle w:val="Heading3"/>
        <w:spacing w:before="200"/>
      </w:pPr>
      <w:r>
        <w:rPr>
          <w:rFonts w:ascii="Microsoft YaHei" w:cs="Microsoft YaHei" w:eastAsia="Microsoft YaHei" w:hAnsi="Microsoft YaHei"/>
          <w:sz w:val="22"/>
          <w:szCs w:val="22"/>
        </w:rPr>
        <w:t xml:space="preserve">记录7：支付功能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支付功能</w:t>
            </w:r>
          </w:p>
        </w:tc>
        <w:tc>
          <w:tcPr>
            <w:tcW w:type="dxa" w:w="1800"/>
          </w:tcPr>
          <w:p>
            <w:r>
              <w:rPr>
                <w:rFonts w:ascii="Microsoft YaHei" w:cs="Microsoft YaHei" w:eastAsia="Microsoft YaHei" w:hAnsi="Microsoft YaHei"/>
                <w:sz w:val="16"/>
                <w:szCs w:val="16"/>
              </w:rPr>
              <w:t xml:space="preserve">"支付功能"</w:t>
            </w:r>
          </w:p>
        </w:tc>
        <w:tc>
          <w:tcPr>
            <w:tcW w:type="dxa" w:w="1200"/>
          </w:tcPr>
          <w:p>
            <w:r>
              <w:rPr>
                <w:rFonts w:ascii="Microsoft YaHei" w:cs="Microsoft YaHei" w:eastAsia="Microsoft YaHei" w:hAnsi="Microsoft YaHei"/>
                <w:sz w:val="16"/>
                <w:szCs w:val="16"/>
              </w:rPr>
              <w:t xml:space="preserve">二1.7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第三方支付账号、姓名、支付时间、支付金额、支付方式、银行卡预留手机号码</w:t>
            </w:r>
          </w:p>
        </w:tc>
        <w:tc>
          <w:tcPr>
            <w:tcW w:type="dxa" w:w="1800"/>
          </w:tcPr>
          <w:p>
            <w:r>
              <w:rPr>
                <w:rFonts w:ascii="Microsoft YaHei" w:cs="Microsoft YaHei" w:eastAsia="Microsoft YaHei" w:hAnsi="Microsoft YaHei"/>
                <w:sz w:val="16"/>
                <w:szCs w:val="16"/>
              </w:rPr>
              <w:t xml:space="preserve">"第三方支付账号、姓名、支付时间、支付金额及支付方式、银行卡预留手机号码（如果使用银行卡支付）"</w:t>
            </w:r>
          </w:p>
        </w:tc>
        <w:tc>
          <w:tcPr>
            <w:tcW w:type="dxa" w:w="1200"/>
          </w:tcPr>
          <w:p>
            <w:r>
              <w:rPr>
                <w:rFonts w:ascii="Microsoft YaHei" w:cs="Microsoft YaHei" w:eastAsia="Microsoft YaHei" w:hAnsi="Microsoft YaHei"/>
                <w:sz w:val="16"/>
                <w:szCs w:val="16"/>
              </w:rPr>
              <w:t xml:space="preserve">二1.7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第三方支付账号、姓名、支付时间、支付金额、支付方式、银行卡预留手机号码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用户主动提供/第三方支付平台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完成支付，确认支付状态</w:t>
            </w:r>
          </w:p>
        </w:tc>
        <w:tc>
          <w:tcPr>
            <w:tcW w:type="dxa" w:w="1800"/>
          </w:tcPr>
          <w:p>
            <w:r>
              <w:rPr>
                <w:rFonts w:ascii="Microsoft YaHei" w:cs="Microsoft YaHei" w:eastAsia="Microsoft YaHei" w:hAnsi="Microsoft YaHei"/>
                <w:sz w:val="16"/>
                <w:szCs w:val="16"/>
              </w:rPr>
              <w:t xml:space="preserve">"用户就所购买服务进行支付"</w:t>
            </w:r>
          </w:p>
        </w:tc>
        <w:tc>
          <w:tcPr>
            <w:tcW w:type="dxa" w:w="1200"/>
          </w:tcPr>
          <w:p>
            <w:r>
              <w:rPr>
                <w:rFonts w:ascii="Microsoft YaHei" w:cs="Microsoft YaHei" w:eastAsia="Microsoft YaHei" w:hAnsi="Microsoft YaHei"/>
                <w:sz w:val="16"/>
                <w:szCs w:val="16"/>
              </w:rPr>
              <w:t xml:space="preserve">二1.7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"如您拒绝提供以上信息，我们将无法知道您是否已经支付，因而无法提供租车服务。"</w:t>
            </w:r>
          </w:p>
        </w:tc>
        <w:tc>
          <w:tcPr>
            <w:tcW w:type="dxa" w:w="1200"/>
          </w:tcPr>
          <w:p>
            <w:r>
              <w:rPr>
                <w:rFonts w:ascii="Microsoft YaHei" w:cs="Microsoft YaHei" w:eastAsia="Microsoft YaHei" w:hAnsi="Microsoft YaHei"/>
                <w:sz w:val="16"/>
                <w:szCs w:val="16"/>
              </w:rPr>
              <w:t xml:space="preserve">二1.7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涉及第三方支付平台</w:t>
            </w:r>
          </w:p>
        </w:tc>
        <w:tc>
          <w:tcPr>
            <w:tcW w:type="dxa" w:w="1800"/>
          </w:tcPr>
          <w:p>
            <w:r>
              <w:rPr>
                <w:rFonts w:ascii="Microsoft YaHei" w:cs="Microsoft YaHei" w:eastAsia="Microsoft YaHei" w:hAnsi="Microsoft YaHei"/>
                <w:sz w:val="16"/>
                <w:szCs w:val="16"/>
              </w:rPr>
              <w:t xml:space="preserve">"第三方支付账号"</w:t>
            </w:r>
          </w:p>
        </w:tc>
        <w:tc>
          <w:tcPr>
            <w:tcW w:type="dxa" w:w="1200"/>
          </w:tcPr>
          <w:p>
            <w:r>
              <w:rPr>
                <w:rFonts w:ascii="Microsoft YaHei" w:cs="Microsoft YaHei" w:eastAsia="Microsoft YaHei" w:hAnsi="Microsoft YaHei"/>
                <w:sz w:val="16"/>
                <w:szCs w:val="16"/>
              </w:rPr>
              <w:t xml:space="preserve">二1.7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拒绝提供将无法使用租车服务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二1.7</w:t>
            </w:r>
          </w:p>
        </w:tc>
      </w:tr>
    </w:tbl>
    <w:p>
      <w:pPr>
        <w:spacing w:after="80" w:before="80"/>
      </w:pPr>
    </w:p>
    <w:p>
      <w:pPr>
        <w:pStyle w:val="Heading3"/>
        <w:spacing w:before="200"/>
      </w:pPr>
      <w:r>
        <w:rPr>
          <w:rFonts w:ascii="Microsoft YaHei" w:cs="Microsoft YaHei" w:eastAsia="Microsoft YaHei" w:hAnsi="Microsoft YaHei"/>
          <w:sz w:val="22"/>
          <w:szCs w:val="22"/>
        </w:rPr>
        <w:t xml:space="preserve">记录8：安全保障与交易安全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神州租车APP的使用、保障交易安全</w:t>
            </w:r>
          </w:p>
        </w:tc>
        <w:tc>
          <w:tcPr>
            <w:tcW w:type="dxa" w:w="1800"/>
          </w:tcPr>
          <w:p>
            <w:r>
              <w:rPr>
                <w:rFonts w:ascii="Microsoft YaHei" w:cs="Microsoft YaHei" w:eastAsia="Microsoft YaHei" w:hAnsi="Microsoft YaHei"/>
                <w:sz w:val="16"/>
                <w:szCs w:val="16"/>
              </w:rPr>
              <w:t xml:space="preserve">"神州租车APP的使用、保障交易安全"</w:t>
            </w:r>
          </w:p>
        </w:tc>
        <w:tc>
          <w:tcPr>
            <w:tcW w:type="dxa" w:w="1200"/>
          </w:tcPr>
          <w:p>
            <w:r>
              <w:rPr>
                <w:rFonts w:ascii="Microsoft YaHei" w:cs="Microsoft YaHei" w:eastAsia="Microsoft YaHei" w:hAnsi="Microsoft YaHei"/>
                <w:sz w:val="16"/>
                <w:szCs w:val="16"/>
              </w:rPr>
              <w:t xml:space="preserve">二1.11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设备信息（设备制造商、系统名称、设备名称、设备型号、操作系统、应用程序版本、语言设置、分辨率）；Android ID、IDFA/IDFV、信号强度、PLMN、网络类型、设备序列号、应用进程列表、日志信息、IP地址、订单信息、SSID、WiFi信息</w:t>
            </w:r>
          </w:p>
        </w:tc>
        <w:tc>
          <w:tcPr>
            <w:tcW w:type="dxa" w:w="1800"/>
          </w:tcPr>
          <w:p>
            <w:r>
              <w:rPr>
                <w:rFonts w:ascii="Microsoft YaHei" w:cs="Microsoft YaHei" w:eastAsia="Microsoft YaHei" w:hAnsi="Microsoft YaHei"/>
                <w:sz w:val="16"/>
                <w:szCs w:val="16"/>
              </w:rPr>
              <w:t xml:space="preserve">"设备信息（包括设备制造商、系统名称、设备名称、设备型号、操作系统、应用程序版本、语言设置、分辨率）""Android ID、IDFA/IDFV、信号强度、服务提供商网络ID（PLMN）、网络类型""设备信息【设备型号、应用进程列表……设备序列号……操作系统及软件版本、网络状况】、日志信息、IP地址、订单信息、ssid、wifi信息、androidID、IDFA/IDFV"</w:t>
            </w:r>
          </w:p>
        </w:tc>
        <w:tc>
          <w:tcPr>
            <w:tcW w:type="dxa" w:w="1200"/>
          </w:tcPr>
          <w:p>
            <w:r>
              <w:rPr>
                <w:rFonts w:ascii="Microsoft YaHei" w:cs="Microsoft YaHei" w:eastAsia="Microsoft YaHei" w:hAnsi="Microsoft YaHei"/>
                <w:sz w:val="16"/>
                <w:szCs w:val="16"/>
              </w:rPr>
              <w:t xml:space="preserve">二1.11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设备制造商、系统名称、设备名称、设备型号、操作系统、应用程序版本、语言设置、分辨率；Android ID、IDFA/IDFV、信号强度、PLMN、网络类型、设备序列号、应用进程列表、日志信息、IP地址、订单信息、SSID、WiFi信息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支持设备兼容性；判断是否属于IP/设备黑名单、是否真实设备/模拟器、是否安装风险软件/App；识别是否为真实自然人用户、异常地点登录、判断账号风险</w:t>
            </w:r>
          </w:p>
        </w:tc>
        <w:tc>
          <w:tcPr>
            <w:tcW w:type="dxa" w:w="1800"/>
          </w:tcPr>
          <w:p>
            <w:r>
              <w:rPr>
                <w:rFonts w:ascii="Microsoft YaHei" w:cs="Microsoft YaHei" w:eastAsia="Microsoft YaHei" w:hAnsi="Microsoft YaHei"/>
                <w:sz w:val="16"/>
                <w:szCs w:val="16"/>
              </w:rPr>
              <w:t xml:space="preserve">"支持用您的设备打开神州租车界面、保证不同设备用户的使用体验及兼容性""为了保障您的账户安全，包括判断是否属于IP/设备黑名单、是否真实设备/模拟器、是否安装风险软件/App""识别是否为真实自然人用户、是否为异常地点登录、判断您的账号风险"</w:t>
            </w:r>
          </w:p>
        </w:tc>
        <w:tc>
          <w:tcPr>
            <w:tcW w:type="dxa" w:w="1200"/>
          </w:tcPr>
          <w:p>
            <w:r>
              <w:rPr>
                <w:rFonts w:ascii="Microsoft YaHei" w:cs="Microsoft YaHei" w:eastAsia="Microsoft YaHei" w:hAnsi="Microsoft YaHei"/>
                <w:sz w:val="16"/>
                <w:szCs w:val="16"/>
              </w:rPr>
              <w:t xml:space="preserve">二1.11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必要信息（拒绝授权将无法判断交易风险，无法提供租车服务）</w:t>
            </w:r>
          </w:p>
        </w:tc>
        <w:tc>
          <w:tcPr>
            <w:tcW w:type="dxa" w:w="1800"/>
          </w:tcPr>
          <w:p>
            <w:r>
              <w:rPr>
                <w:rFonts w:ascii="Microsoft YaHei" w:cs="Microsoft YaHei" w:eastAsia="Microsoft YaHei" w:hAnsi="Microsoft YaHei"/>
                <w:sz w:val="16"/>
                <w:szCs w:val="16"/>
              </w:rPr>
              <w:t xml:space="preserve">"如您拒绝授权该权限，我们将无法判断交易风险，因而无法提供租车服务。"</w:t>
            </w:r>
          </w:p>
        </w:tc>
        <w:tc>
          <w:tcPr>
            <w:tcW w:type="dxa" w:w="1200"/>
          </w:tcPr>
          <w:p>
            <w:r>
              <w:rPr>
                <w:rFonts w:ascii="Microsoft YaHei" w:cs="Microsoft YaHei" w:eastAsia="Microsoft YaHei" w:hAnsi="Microsoft YaHei"/>
                <w:sz w:val="16"/>
                <w:szCs w:val="16"/>
              </w:rPr>
              <w:t xml:space="preserve">二1.11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未说明（仅说明拒绝的后果）</w:t>
            </w:r>
          </w:p>
        </w:tc>
        <w:tc>
          <w:tcPr>
            <w:tcW w:type="dxa" w:w="1800"/>
          </w:tcPr>
          <w:p>
            <w:r>
              <w:rPr>
                <w:rFonts w:ascii="Microsoft YaHei" w:cs="Microsoft YaHei" w:eastAsia="Microsoft YaHei" w:hAnsi="Microsoft YaHei"/>
                <w:sz w:val="16"/>
                <w:szCs w:val="16"/>
              </w:rPr>
              <w:t xml:space="preserve">原文未提及除"拒绝"外的控制方式</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记录9：救援定位</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救援定位</w:t>
            </w:r>
          </w:p>
        </w:tc>
        <w:tc>
          <w:tcPr>
            <w:tcW w:type="dxa" w:w="1800"/>
          </w:tcPr>
          <w:p>
            <w:r>
              <w:rPr>
                <w:rFonts w:ascii="Microsoft YaHei" w:cs="Microsoft YaHei" w:eastAsia="Microsoft YaHei" w:hAnsi="Microsoft YaHei"/>
                <w:sz w:val="16"/>
                <w:szCs w:val="16"/>
              </w:rPr>
              <w:t xml:space="preserve">"救援定位"</w:t>
            </w:r>
          </w:p>
        </w:tc>
        <w:tc>
          <w:tcPr>
            <w:tcW w:type="dxa" w:w="1200"/>
          </w:tcPr>
          <w:p>
            <w:r>
              <w:rPr>
                <w:rFonts w:ascii="Microsoft YaHei" w:cs="Microsoft YaHei" w:eastAsia="Microsoft YaHei" w:hAnsi="Microsoft YaHei"/>
                <w:sz w:val="16"/>
                <w:szCs w:val="16"/>
              </w:rPr>
              <w:t xml:space="preserve">二1.12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车辆位置信息（行踪轨迹、精准定位信息、经纬度）；紧急联系人信息（姓名、电话）</w:t>
            </w:r>
          </w:p>
        </w:tc>
        <w:tc>
          <w:tcPr>
            <w:tcW w:type="dxa" w:w="1800"/>
          </w:tcPr>
          <w:p>
            <w:r>
              <w:rPr>
                <w:rFonts w:ascii="Microsoft YaHei" w:cs="Microsoft YaHei" w:eastAsia="Microsoft YaHei" w:hAnsi="Microsoft YaHei"/>
                <w:sz w:val="16"/>
                <w:szCs w:val="16"/>
              </w:rPr>
              <w:t xml:space="preserve">"车辆位置信息（行踪轨迹、精准定位信息、经纬度）；紧急联系人信息（姓名、电话）"</w:t>
            </w:r>
          </w:p>
        </w:tc>
        <w:tc>
          <w:tcPr>
            <w:tcW w:type="dxa" w:w="1200"/>
          </w:tcPr>
          <w:p>
            <w:r>
              <w:rPr>
                <w:rFonts w:ascii="Microsoft YaHei" w:cs="Microsoft YaHei" w:eastAsia="Microsoft YaHei" w:hAnsi="Microsoft YaHei"/>
                <w:sz w:val="16"/>
                <w:szCs w:val="16"/>
              </w:rPr>
              <w:t xml:space="preserve">二1.12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行踪轨迹、精准定位信息、经纬度；紧急联系人姓名、电话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设备传感器/用户主动提供紧急联系人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遇特殊情况与紧急联系人联系，提供救援服务时进行定位</w:t>
            </w:r>
          </w:p>
        </w:tc>
        <w:tc>
          <w:tcPr>
            <w:tcW w:type="dxa" w:w="1800"/>
          </w:tcPr>
          <w:p>
            <w:r>
              <w:rPr>
                <w:rFonts w:ascii="Microsoft YaHei" w:cs="Microsoft YaHei" w:eastAsia="Microsoft YaHei" w:hAnsi="Microsoft YaHei"/>
                <w:sz w:val="16"/>
                <w:szCs w:val="16"/>
              </w:rPr>
              <w:t xml:space="preserve">"遇特殊情况与紧急联系人联系，提供救援服务时进行定位"</w:t>
            </w:r>
          </w:p>
        </w:tc>
        <w:tc>
          <w:tcPr>
            <w:tcW w:type="dxa" w:w="1200"/>
          </w:tcPr>
          <w:p>
            <w:r>
              <w:rPr>
                <w:rFonts w:ascii="Microsoft YaHei" w:cs="Microsoft YaHei" w:eastAsia="Microsoft YaHei" w:hAnsi="Microsoft YaHei"/>
                <w:sz w:val="16"/>
                <w:szCs w:val="16"/>
              </w:rPr>
              <w:t xml:space="preserve">二1.12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非基本功能必要信息（拒绝不影响租车基本功能，但可能无法及时获得救援）</w:t>
            </w:r>
          </w:p>
        </w:tc>
        <w:tc>
          <w:tcPr>
            <w:tcW w:type="dxa" w:w="1800"/>
          </w:tcPr>
          <w:p>
            <w:r>
              <w:rPr>
                <w:rFonts w:ascii="Microsoft YaHei" w:cs="Microsoft YaHei" w:eastAsia="Microsoft YaHei" w:hAnsi="Microsoft YaHei"/>
                <w:sz w:val="16"/>
                <w:szCs w:val="16"/>
              </w:rPr>
              <w:t xml:space="preserve">"如您拒绝授权该权限，将有可能无法及时获得救援服务，但不影响您使用租车服务的基本功能。"</w:t>
            </w:r>
          </w:p>
        </w:tc>
        <w:tc>
          <w:tcPr>
            <w:tcW w:type="dxa" w:w="1200"/>
          </w:tcPr>
          <w:p>
            <w:r>
              <w:rPr>
                <w:rFonts w:ascii="Microsoft YaHei" w:cs="Microsoft YaHei" w:eastAsia="Microsoft YaHei" w:hAnsi="Microsoft YaHei"/>
                <w:sz w:val="16"/>
                <w:szCs w:val="16"/>
              </w:rPr>
              <w:t xml:space="preserve">二1.12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是——行踪轨迹属于敏感个人信息（原文2.4明确）</w:t>
            </w:r>
          </w:p>
        </w:tc>
        <w:tc>
          <w:tcPr>
            <w:tcW w:type="dxa" w:w="1800"/>
          </w:tcPr>
          <w:p>
            <w:r>
              <w:rPr>
                <w:rFonts w:ascii="Microsoft YaHei" w:cs="Microsoft YaHei" w:eastAsia="Microsoft YaHei" w:hAnsi="Microsoft YaHei"/>
                <w:sz w:val="16"/>
                <w:szCs w:val="16"/>
              </w:rPr>
              <w:t xml:space="preserve">原文2.4将"行踪轨迹，精准定位信息"列为敏感信息</w:t>
            </w:r>
          </w:p>
        </w:tc>
        <w:tc>
          <w:tcPr>
            <w:tcW w:type="dxa" w:w="1200"/>
          </w:tcPr>
          <w:p>
            <w:r>
              <w:rPr>
                <w:rFonts w:ascii="Microsoft YaHei" w:cs="Microsoft YaHei" w:eastAsia="Microsoft YaHei" w:hAnsi="Microsoft YaHei"/>
                <w:sz w:val="16"/>
                <w:szCs w:val="16"/>
              </w:rPr>
              <w:t xml:space="preserve">二2.4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可拒绝授权（不影响租车基本功能）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记录10：开具发票、送达发票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开具发票、送达发票</w:t>
            </w:r>
          </w:p>
        </w:tc>
        <w:tc>
          <w:tcPr>
            <w:tcW w:type="dxa" w:w="1800"/>
          </w:tcPr>
          <w:p>
            <w:r>
              <w:rPr>
                <w:rFonts w:ascii="Microsoft YaHei" w:cs="Microsoft YaHei" w:eastAsia="Microsoft YaHei" w:hAnsi="Microsoft YaHei"/>
                <w:sz w:val="16"/>
                <w:szCs w:val="16"/>
              </w:rPr>
              <w:t xml:space="preserve">"开具发票、送达发票"</w:t>
            </w:r>
          </w:p>
        </w:tc>
        <w:tc>
          <w:tcPr>
            <w:tcW w:type="dxa" w:w="1200"/>
          </w:tcPr>
          <w:p>
            <w:r>
              <w:rPr>
                <w:rFonts w:ascii="Microsoft YaHei" w:cs="Microsoft YaHei" w:eastAsia="Microsoft YaHei" w:hAnsi="Microsoft YaHei"/>
                <w:sz w:val="16"/>
                <w:szCs w:val="16"/>
              </w:rPr>
              <w:t xml:space="preserve">二1.13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开票信息（单位名称、纳税人识别号、注册地址、注册电话、开户银行、银行账号、物品名称、邮编）；电子邮箱（线上送达）；姓名、手机号码、所在地区、详细地址、邮政编码（邮寄送达）</w:t>
            </w:r>
          </w:p>
        </w:tc>
        <w:tc>
          <w:tcPr>
            <w:tcW w:type="dxa" w:w="1800"/>
          </w:tcPr>
          <w:p>
            <w:r>
              <w:rPr>
                <w:rFonts w:ascii="Microsoft YaHei" w:cs="Microsoft YaHei" w:eastAsia="Microsoft YaHei" w:hAnsi="Microsoft YaHei"/>
                <w:sz w:val="16"/>
                <w:szCs w:val="16"/>
              </w:rPr>
              <w:t xml:space="preserve">"开票信息及发票抬头（包括单位名称、纳税人识别号、注册地址、注册电话、开户银行、银行账号、物品名称、邮编）、电子邮箱（若您选择线上送达发票）；姓名、手机号码、所在地区、详细地址、邮政编码（若您选择邮寄送达发票）"</w:t>
            </w:r>
          </w:p>
        </w:tc>
        <w:tc>
          <w:tcPr>
            <w:tcW w:type="dxa" w:w="1200"/>
          </w:tcPr>
          <w:p>
            <w:r>
              <w:rPr>
                <w:rFonts w:ascii="Microsoft YaHei" w:cs="Microsoft YaHei" w:eastAsia="Microsoft YaHei" w:hAnsi="Microsoft YaHei"/>
                <w:sz w:val="16"/>
                <w:szCs w:val="16"/>
              </w:rPr>
              <w:t xml:space="preserve">二1.13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单位名称、纳税人识别号、注册地址、注册电话、开户银行、银行账号、物品名称、邮编；电子邮箱；姓名、手机号码、所在地区、详细地址、邮政编码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开具发票、送达发票（线上送达或线下邮寄）</w:t>
            </w:r>
          </w:p>
        </w:tc>
        <w:tc>
          <w:tcPr>
            <w:tcW w:type="dxa" w:w="1800"/>
          </w:tcPr>
          <w:p>
            <w:r>
              <w:rPr>
                <w:rFonts w:ascii="Microsoft YaHei" w:cs="Microsoft YaHei" w:eastAsia="Microsoft YaHei" w:hAnsi="Microsoft YaHei"/>
                <w:sz w:val="16"/>
                <w:szCs w:val="16"/>
              </w:rPr>
              <w:t xml:space="preserve">"开具发票、送达发票"</w:t>
            </w:r>
          </w:p>
        </w:tc>
        <w:tc>
          <w:tcPr>
            <w:tcW w:type="dxa" w:w="1200"/>
          </w:tcPr>
          <w:p>
            <w:r>
              <w:rPr>
                <w:rFonts w:ascii="Microsoft YaHei" w:cs="Microsoft YaHei" w:eastAsia="Microsoft YaHei" w:hAnsi="Microsoft YaHei"/>
                <w:sz w:val="16"/>
                <w:szCs w:val="16"/>
              </w:rPr>
              <w:t xml:space="preserve">二1.13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非必要信息（拒绝不影响其他功能）</w:t>
            </w:r>
          </w:p>
        </w:tc>
        <w:tc>
          <w:tcPr>
            <w:tcW w:type="dxa" w:w="1800"/>
          </w:tcPr>
          <w:p>
            <w:r>
              <w:rPr>
                <w:rFonts w:ascii="Microsoft YaHei" w:cs="Microsoft YaHei" w:eastAsia="Microsoft YaHei" w:hAnsi="Microsoft YaHei"/>
                <w:sz w:val="16"/>
                <w:szCs w:val="16"/>
              </w:rPr>
              <w:t xml:space="preserve">"您可以拒绝提供上述信息，如果拒绝提供，您将无法获得开具发票、送达发票服务，但不影响其他功能与服务的正常使用。"</w:t>
            </w:r>
          </w:p>
        </w:tc>
        <w:tc>
          <w:tcPr>
            <w:tcW w:type="dxa" w:w="1200"/>
          </w:tcPr>
          <w:p>
            <w:r>
              <w:rPr>
                <w:rFonts w:ascii="Microsoft YaHei" w:cs="Microsoft YaHei" w:eastAsia="Microsoft YaHei" w:hAnsi="Microsoft YaHei"/>
                <w:sz w:val="16"/>
                <w:szCs w:val="16"/>
              </w:rPr>
              <w:t xml:space="preserve">二1.13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可拒绝提供；可通过【我的—发票管理—根据订单开发票】开具发票</w:t>
            </w:r>
          </w:p>
        </w:tc>
        <w:tc>
          <w:tcPr>
            <w:tcW w:type="dxa" w:w="1800"/>
          </w:tcPr>
          <w:p>
            <w:r>
              <w:rPr>
                <w:rFonts w:ascii="Microsoft YaHei" w:cs="Microsoft YaHei" w:eastAsia="Microsoft YaHei" w:hAnsi="Microsoft YaHei"/>
                <w:sz w:val="16"/>
                <w:szCs w:val="16"/>
              </w:rPr>
              <w:t xml:space="preserve">"您可以通过依次点击【我的—发票管理—根据订单开发票】从而开具相应发票。"</w:t>
            </w:r>
          </w:p>
        </w:tc>
        <w:tc>
          <w:tcPr>
            <w:tcW w:type="dxa" w:w="1200"/>
          </w:tcPr>
          <w:p>
            <w:r>
              <w:rPr>
                <w:rFonts w:ascii="Microsoft YaHei" w:cs="Microsoft YaHei" w:eastAsia="Microsoft YaHei" w:hAnsi="Microsoft YaHei"/>
                <w:sz w:val="16"/>
                <w:szCs w:val="16"/>
              </w:rPr>
              <w:t xml:space="preserve">二1.13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记录11：车辆实时定位</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车辆实时定位功能</w:t>
            </w:r>
          </w:p>
        </w:tc>
        <w:tc>
          <w:tcPr>
            <w:tcW w:type="dxa" w:w="1800"/>
          </w:tcPr>
          <w:p>
            <w:r>
              <w:rPr>
                <w:rFonts w:ascii="Microsoft YaHei" w:cs="Microsoft YaHei" w:eastAsia="Microsoft YaHei" w:hAnsi="Microsoft YaHei"/>
                <w:sz w:val="16"/>
                <w:szCs w:val="16"/>
              </w:rPr>
              <w:t xml:space="preserve">"车辆实时定位功能"</w:t>
            </w:r>
          </w:p>
        </w:tc>
        <w:tc>
          <w:tcPr>
            <w:tcW w:type="dxa" w:w="1200"/>
          </w:tcPr>
          <w:p>
            <w:r>
              <w:rPr>
                <w:rFonts w:ascii="Microsoft YaHei" w:cs="Microsoft YaHei" w:eastAsia="Microsoft YaHei" w:hAnsi="Microsoft YaHei"/>
                <w:sz w:val="16"/>
                <w:szCs w:val="16"/>
              </w:rPr>
              <w:t xml:space="preserve">二1.14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车辆GPS实时定位信息</w:t>
            </w:r>
          </w:p>
        </w:tc>
        <w:tc>
          <w:tcPr>
            <w:tcW w:type="dxa" w:w="1800"/>
          </w:tcPr>
          <w:p>
            <w:r>
              <w:rPr>
                <w:rFonts w:ascii="Microsoft YaHei" w:cs="Microsoft YaHei" w:eastAsia="Microsoft YaHei" w:hAnsi="Microsoft YaHei"/>
                <w:sz w:val="16"/>
                <w:szCs w:val="16"/>
              </w:rPr>
              <w:t xml:space="preserve">"车辆GPS实时定位信息"</w:t>
            </w:r>
          </w:p>
        </w:tc>
        <w:tc>
          <w:tcPr>
            <w:tcW w:type="dxa" w:w="1200"/>
          </w:tcPr>
          <w:p>
            <w:r>
              <w:rPr>
                <w:rFonts w:ascii="Microsoft YaHei" w:cs="Microsoft YaHei" w:eastAsia="Microsoft YaHei" w:hAnsi="Microsoft YaHei"/>
                <w:sz w:val="16"/>
                <w:szCs w:val="16"/>
              </w:rPr>
              <w:t xml:space="preserve">二1.14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车辆GPS实时定位信息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车辆设备采集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平台资产安全实时监控、部分地区法律法规强制要求</w:t>
            </w:r>
          </w:p>
        </w:tc>
        <w:tc>
          <w:tcPr>
            <w:tcW w:type="dxa" w:w="1800"/>
          </w:tcPr>
          <w:p>
            <w:r>
              <w:rPr>
                <w:rFonts w:ascii="Microsoft YaHei" w:cs="Microsoft YaHei" w:eastAsia="Microsoft YaHei" w:hAnsi="Microsoft YaHei"/>
                <w:sz w:val="16"/>
                <w:szCs w:val="16"/>
              </w:rPr>
              <w:t xml:space="preserve">"基于平台资产安全实时监控需要及部分地区法律法规的强制要求"</w:t>
            </w:r>
          </w:p>
        </w:tc>
        <w:tc>
          <w:tcPr>
            <w:tcW w:type="dxa" w:w="1200"/>
          </w:tcPr>
          <w:p>
            <w:r>
              <w:rPr>
                <w:rFonts w:ascii="Microsoft YaHei" w:cs="Microsoft YaHei" w:eastAsia="Microsoft YaHei" w:hAnsi="Microsoft YaHei"/>
                <w:sz w:val="16"/>
                <w:szCs w:val="16"/>
              </w:rPr>
              <w:t xml:space="preserve">二1.14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必要信息（拒绝将无法使用租车服务）</w:t>
            </w:r>
          </w:p>
        </w:tc>
        <w:tc>
          <w:tcPr>
            <w:tcW w:type="dxa" w:w="1800"/>
          </w:tcPr>
          <w:p>
            <w:r>
              <w:rPr>
                <w:rFonts w:ascii="Microsoft YaHei" w:cs="Microsoft YaHei" w:eastAsia="Microsoft YaHei" w:hAnsi="Microsoft YaHei"/>
                <w:sz w:val="16"/>
                <w:szCs w:val="16"/>
              </w:rPr>
              <w:t xml:space="preserve">"如您拒绝授权该权限，将无法使用租车服务，即无法从门店承租车辆。"</w:t>
            </w:r>
          </w:p>
        </w:tc>
        <w:tc>
          <w:tcPr>
            <w:tcW w:type="dxa" w:w="1200"/>
          </w:tcPr>
          <w:p>
            <w:r>
              <w:rPr>
                <w:rFonts w:ascii="Microsoft YaHei" w:cs="Microsoft YaHei" w:eastAsia="Microsoft YaHei" w:hAnsi="Microsoft YaHei"/>
                <w:sz w:val="16"/>
                <w:szCs w:val="16"/>
              </w:rPr>
              <w:t xml:space="preserve">二1.14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是——行踪轨迹属于敏感个人信息</w:t>
            </w:r>
          </w:p>
        </w:tc>
        <w:tc>
          <w:tcPr>
            <w:tcW w:type="dxa" w:w="1800"/>
          </w:tcPr>
          <w:p>
            <w:r>
              <w:rPr>
                <w:rFonts w:ascii="Microsoft YaHei" w:cs="Microsoft YaHei" w:eastAsia="Microsoft YaHei" w:hAnsi="Microsoft YaHei"/>
                <w:sz w:val="16"/>
                <w:szCs w:val="16"/>
              </w:rPr>
              <w:t xml:space="preserve">原文2.4将"行踪轨迹，精准定位信息"列为敏感信息</w:t>
            </w:r>
          </w:p>
        </w:tc>
        <w:tc>
          <w:tcPr>
            <w:tcW w:type="dxa" w:w="1200"/>
          </w:tcPr>
          <w:p>
            <w:r>
              <w:rPr>
                <w:rFonts w:ascii="Microsoft YaHei" w:cs="Microsoft YaHei" w:eastAsia="Microsoft YaHei" w:hAnsi="Microsoft YaHei"/>
                <w:sz w:val="16"/>
                <w:szCs w:val="16"/>
              </w:rPr>
              <w:t xml:space="preserve">二2.4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拒绝将无法使用租车服务</w:t>
            </w:r>
          </w:p>
        </w:tc>
        <w:tc>
          <w:tcPr>
            <w:tcW w:type="dxa" w:w="1800"/>
          </w:tcPr>
          <w:p>
            <w:r>
              <w:rPr>
                <w:rFonts w:ascii="Microsoft YaHei" w:cs="Microsoft YaHei" w:eastAsia="Microsoft YaHei" w:hAnsi="Microsoft YaHei"/>
                <w:sz w:val="16"/>
                <w:szCs w:val="16"/>
              </w:rPr>
              <w:t xml:space="preserve">"如您拒绝授权该权限，将无法使用租车服务"</w:t>
            </w:r>
          </w:p>
        </w:tc>
        <w:tc>
          <w:tcPr>
            <w:tcW w:type="dxa" w:w="1200"/>
          </w:tcPr>
          <w:p>
            <w:r>
              <w:rPr>
                <w:rFonts w:ascii="Microsoft YaHei" w:cs="Microsoft YaHei" w:eastAsia="Microsoft YaHei" w:hAnsi="Microsoft YaHei"/>
                <w:sz w:val="16"/>
                <w:szCs w:val="16"/>
              </w:rPr>
              <w:t xml:space="preserve">二1.14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记录12：个性化展示与推荐、自动化决策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个性化展示与推荐、自动化决策</w:t>
            </w:r>
          </w:p>
        </w:tc>
        <w:tc>
          <w:tcPr>
            <w:tcW w:type="dxa" w:w="1800"/>
          </w:tcPr>
          <w:p>
            <w:r>
              <w:rPr>
                <w:rFonts w:ascii="Microsoft YaHei" w:cs="Microsoft YaHei" w:eastAsia="Microsoft YaHei" w:hAnsi="Microsoft YaHei"/>
                <w:sz w:val="16"/>
                <w:szCs w:val="16"/>
              </w:rPr>
              <w:t xml:space="preserve">"个性化展示与推荐、自动化决策"</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点击和浏览行为、交易和消费记录、经纬度、精确位置、粗略位置信息、设备信息、常用软件信息、手机号码、身份认证信息以及其他取得用户授权的信息</w:t>
            </w:r>
          </w:p>
        </w:tc>
        <w:tc>
          <w:tcPr>
            <w:tcW w:type="dxa" w:w="1800"/>
          </w:tcPr>
          <w:p>
            <w:r>
              <w:rPr>
                <w:rFonts w:ascii="Microsoft YaHei" w:cs="Microsoft YaHei" w:eastAsia="Microsoft YaHei" w:hAnsi="Microsoft YaHei"/>
                <w:sz w:val="16"/>
                <w:szCs w:val="16"/>
              </w:rPr>
              <w:t xml:space="preserve">"您的点击和浏览行为、交易和消费记录、经纬度、精确位置、粗略位置信息、设备信息、常用软件信息、手机号码、身份认证信息以及其他取得您授权的信息"</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点击行为、浏览行为、交易记录、消费记录、经纬度、精确位置、粗略位置信息、设备信息、常用软件信息、手机号码、身份认证信息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用户使用行为自动采集/用户提供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了解用户喜好特征，推荐更契合用户需求的个性化产品或服务和营销信息，提升用户体验；也用于短信、电话方式的商业性信息推送</w:t>
            </w:r>
          </w:p>
        </w:tc>
        <w:tc>
          <w:tcPr>
            <w:tcW w:type="dxa" w:w="1800"/>
          </w:tcPr>
          <w:p>
            <w:r>
              <w:rPr>
                <w:rFonts w:ascii="Microsoft YaHei" w:cs="Microsoft YaHei" w:eastAsia="Microsoft YaHei" w:hAnsi="Microsoft YaHei"/>
                <w:sz w:val="16"/>
                <w:szCs w:val="16"/>
              </w:rPr>
              <w:t xml:space="preserve">"为了解您的喜好特征，从而向您推荐更契合您需求的个性化产品或服务和营销信息""我们也可能会以短信、电话的方式为您提供您可能感兴趣的服务、功能或活动及相关商业性信息"</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未说明（非基本功能必要信息，可关闭）</w:t>
            </w:r>
          </w:p>
        </w:tc>
        <w:tc>
          <w:tcPr>
            <w:tcW w:type="dxa" w:w="1800"/>
          </w:tcPr>
          <w:p>
            <w:r>
              <w:rPr>
                <w:rFonts w:ascii="Microsoft YaHei" w:cs="Microsoft YaHei" w:eastAsia="Microsoft YaHei" w:hAnsi="Microsoft YaHei"/>
                <w:sz w:val="16"/>
                <w:szCs w:val="16"/>
              </w:rPr>
              <w:t xml:space="preserve">原文未标注必要/非必要，但提供了关闭路径</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可依次点击【我的—设置—个性化设置】关闭个性化展示与推荐；短信退订回复退订方式；对自动化决策结果可联系客服要求解释和救济</w:t>
            </w:r>
          </w:p>
        </w:tc>
        <w:tc>
          <w:tcPr>
            <w:tcW w:type="dxa" w:w="1800"/>
          </w:tcPr>
          <w:p>
            <w:r>
              <w:rPr>
                <w:rFonts w:ascii="Microsoft YaHei" w:cs="Microsoft YaHei" w:eastAsia="Microsoft YaHei" w:hAnsi="Microsoft YaHei"/>
                <w:sz w:val="16"/>
                <w:szCs w:val="16"/>
              </w:rPr>
              <w:t xml:space="preserve">"您可以通过依次点击【我的—设置—个性化设置】从而关闭个性化展示与推荐""您可通过短信提示回复退订方式进行退订或关闭""您可以通过本政策'如何联系我们'一节载明的联系方式……联系我们并要求我们做出解释"</w:t>
            </w:r>
          </w:p>
        </w:tc>
        <w:tc>
          <w:tcPr>
            <w:tcW w:type="dxa" w:w="1200"/>
          </w:tcPr>
          <w:p>
            <w:r>
              <w:rPr>
                <w:rFonts w:ascii="Microsoft YaHei" w:cs="Microsoft YaHei" w:eastAsia="Microsoft YaHei" w:hAnsi="Microsoft YaHei"/>
                <w:sz w:val="16"/>
                <w:szCs w:val="16"/>
              </w:rPr>
              <w:t xml:space="preserve">二1.18</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记录13：客服与售后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客服与售后</w:t>
            </w:r>
          </w:p>
        </w:tc>
        <w:tc>
          <w:tcPr>
            <w:tcW w:type="dxa" w:w="1800"/>
          </w:tcPr>
          <w:p>
            <w:r>
              <w:rPr>
                <w:rFonts w:ascii="Microsoft YaHei" w:cs="Microsoft YaHei" w:eastAsia="Microsoft YaHei" w:hAnsi="Microsoft YaHei"/>
                <w:sz w:val="16"/>
                <w:szCs w:val="16"/>
              </w:rPr>
              <w:t xml:space="preserve">"客服与售后"</w:t>
            </w:r>
          </w:p>
        </w:tc>
        <w:tc>
          <w:tcPr>
            <w:tcW w:type="dxa" w:w="1200"/>
          </w:tcPr>
          <w:p>
            <w:r>
              <w:rPr>
                <w:rFonts w:ascii="Microsoft YaHei" w:cs="Microsoft YaHei" w:eastAsia="Microsoft YaHei" w:hAnsi="Microsoft YaHei"/>
                <w:sz w:val="16"/>
                <w:szCs w:val="16"/>
              </w:rPr>
              <w:t xml:space="preserve">二1.17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联系记录和通话信息</w:t>
            </w:r>
          </w:p>
        </w:tc>
        <w:tc>
          <w:tcPr>
            <w:tcW w:type="dxa" w:w="1800"/>
          </w:tcPr>
          <w:p>
            <w:r>
              <w:rPr>
                <w:rFonts w:ascii="Microsoft YaHei" w:cs="Microsoft YaHei" w:eastAsia="Microsoft YaHei" w:hAnsi="Microsoft YaHei"/>
                <w:sz w:val="16"/>
                <w:szCs w:val="16"/>
              </w:rPr>
              <w:t xml:space="preserve">"您与客服的联系记录和通话信息"</w:t>
            </w:r>
          </w:p>
        </w:tc>
        <w:tc>
          <w:tcPr>
            <w:tcW w:type="dxa" w:w="1200"/>
          </w:tcPr>
          <w:p>
            <w:r>
              <w:rPr>
                <w:rFonts w:ascii="Microsoft YaHei" w:cs="Microsoft YaHei" w:eastAsia="Microsoft YaHei" w:hAnsi="Microsoft YaHei"/>
                <w:sz w:val="16"/>
                <w:szCs w:val="16"/>
              </w:rPr>
              <w:t xml:space="preserve">二1.17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联系记录、通话信息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用户与客服沟通过程中产生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提供售前咨询服务及售后接待和问题处理</w:t>
            </w:r>
          </w:p>
        </w:tc>
        <w:tc>
          <w:tcPr>
            <w:tcW w:type="dxa" w:w="1800"/>
          </w:tcPr>
          <w:p>
            <w:r>
              <w:rPr>
                <w:rFonts w:ascii="Microsoft YaHei" w:cs="Microsoft YaHei" w:eastAsia="Microsoft YaHei" w:hAnsi="Microsoft YaHei"/>
                <w:sz w:val="16"/>
                <w:szCs w:val="16"/>
              </w:rPr>
              <w:t xml:space="preserve">"用于为您提供下单的售前咨询服务以及售后接待和问题处理"</w:t>
            </w:r>
          </w:p>
        </w:tc>
        <w:tc>
          <w:tcPr>
            <w:tcW w:type="dxa" w:w="1200"/>
          </w:tcPr>
          <w:p>
            <w:r>
              <w:rPr>
                <w:rFonts w:ascii="Microsoft YaHei" w:cs="Microsoft YaHei" w:eastAsia="Microsoft YaHei" w:hAnsi="Microsoft YaHei"/>
                <w:sz w:val="16"/>
                <w:szCs w:val="16"/>
              </w:rPr>
              <w:t xml:space="preserve">二1.17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必要信息（拒绝将无法使用客服联系功能和售后咨询功能）</w:t>
            </w:r>
          </w:p>
        </w:tc>
        <w:tc>
          <w:tcPr>
            <w:tcW w:type="dxa" w:w="1800"/>
          </w:tcPr>
          <w:p>
            <w:r>
              <w:rPr>
                <w:rFonts w:ascii="Microsoft YaHei" w:cs="Microsoft YaHei" w:eastAsia="Microsoft YaHei" w:hAnsi="Microsoft YaHei"/>
                <w:sz w:val="16"/>
                <w:szCs w:val="16"/>
              </w:rPr>
              <w:t xml:space="preserve">"如果您拒绝授权该权限，将无法使用客服联系功能和售后咨询功能。"</w:t>
            </w:r>
          </w:p>
        </w:tc>
        <w:tc>
          <w:tcPr>
            <w:tcW w:type="dxa" w:w="1200"/>
          </w:tcPr>
          <w:p>
            <w:r>
              <w:rPr>
                <w:rFonts w:ascii="Microsoft YaHei" w:cs="Microsoft YaHei" w:eastAsia="Microsoft YaHei" w:hAnsi="Microsoft YaHei"/>
                <w:sz w:val="16"/>
                <w:szCs w:val="16"/>
              </w:rPr>
              <w:t xml:space="preserve">二1.17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可拒绝授权（无法使用客服功能）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二1.17</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记录14：神州用车助手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神州用车助手（智能对话助手）</w:t>
            </w:r>
          </w:p>
        </w:tc>
        <w:tc>
          <w:tcPr>
            <w:tcW w:type="dxa" w:w="1800"/>
          </w:tcPr>
          <w:p>
            <w:r>
              <w:rPr>
                <w:rFonts w:ascii="Microsoft YaHei" w:cs="Microsoft YaHei" w:eastAsia="Microsoft YaHei" w:hAnsi="Microsoft YaHei"/>
                <w:sz w:val="16"/>
                <w:szCs w:val="16"/>
              </w:rPr>
              <w:t xml:space="preserve">"神州用车助手"</w:t>
            </w:r>
          </w:p>
        </w:tc>
        <w:tc>
          <w:tcPr>
            <w:tcW w:type="dxa" w:w="1200"/>
          </w:tcPr>
          <w:p>
            <w:r>
              <w:rPr>
                <w:rFonts w:ascii="Microsoft YaHei" w:cs="Microsoft YaHei" w:eastAsia="Microsoft YaHei" w:hAnsi="Microsoft YaHei"/>
                <w:sz w:val="16"/>
                <w:szCs w:val="16"/>
              </w:rPr>
              <w:t xml:space="preserve">二1.25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用户与助手交互过程中输入的文字、语音内容；历史对话记录</w:t>
            </w:r>
          </w:p>
        </w:tc>
        <w:tc>
          <w:tcPr>
            <w:tcW w:type="dxa" w:w="1800"/>
          </w:tcPr>
          <w:p>
            <w:r>
              <w:rPr>
                <w:rFonts w:ascii="Microsoft YaHei" w:cs="Microsoft YaHei" w:eastAsia="Microsoft YaHei" w:hAnsi="Microsoft YaHei"/>
                <w:sz w:val="16"/>
                <w:szCs w:val="16"/>
              </w:rPr>
              <w:t xml:space="preserve">"您与神州用车助手进行交互过程中所输入的内容，包括您通过对话框向我们发送的文字、语音内容等内容"；"记住您与神州用车助手聊天中提及的历史对话"</w:t>
            </w:r>
          </w:p>
        </w:tc>
        <w:tc>
          <w:tcPr>
            <w:tcW w:type="dxa" w:w="1200"/>
          </w:tcPr>
          <w:p>
            <w:r>
              <w:rPr>
                <w:rFonts w:ascii="Microsoft YaHei" w:cs="Microsoft YaHei" w:eastAsia="Microsoft YaHei" w:hAnsi="Microsoft YaHei"/>
                <w:sz w:val="16"/>
                <w:szCs w:val="16"/>
              </w:rPr>
              <w:t xml:space="preserve">二1.25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文字内容、语音内容；历史对话记录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二1.25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二1.25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提供文字、图片或超链接形式的车辆功能教学及故障/异常提示解读服务；历史对话作为回复生成的背景信息参考</w:t>
            </w:r>
          </w:p>
        </w:tc>
        <w:tc>
          <w:tcPr>
            <w:tcW w:type="dxa" w:w="1800"/>
          </w:tcPr>
          <w:p>
            <w:r>
              <w:rPr>
                <w:rFonts w:ascii="Microsoft YaHei" w:cs="Microsoft YaHei" w:eastAsia="Microsoft YaHei" w:hAnsi="Microsoft YaHei"/>
                <w:sz w:val="16"/>
                <w:szCs w:val="16"/>
              </w:rPr>
              <w:t xml:space="preserve">"提供文字、图片或超链接形式的车辆功能教学及故障/异常提示解读服务""神州用车助手可以记住您与神州用车助手聊天中提及的历史对话，作为回复生成时的背景信息进行参考"</w:t>
            </w:r>
          </w:p>
        </w:tc>
        <w:tc>
          <w:tcPr>
            <w:tcW w:type="dxa" w:w="1200"/>
          </w:tcPr>
          <w:p>
            <w:r>
              <w:rPr>
                <w:rFonts w:ascii="Microsoft YaHei" w:cs="Microsoft YaHei" w:eastAsia="Microsoft YaHei" w:hAnsi="Microsoft YaHei"/>
                <w:sz w:val="16"/>
                <w:szCs w:val="16"/>
              </w:rPr>
              <w:t xml:space="preserve">二1.25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未说明（语音功能需麦克风权限，拒绝后仅语音对话功能受限）</w:t>
            </w:r>
          </w:p>
        </w:tc>
        <w:tc>
          <w:tcPr>
            <w:tcW w:type="dxa" w:w="1800"/>
          </w:tcPr>
          <w:p>
            <w:r>
              <w:rPr>
                <w:rFonts w:ascii="Microsoft YaHei" w:cs="Microsoft YaHei" w:eastAsia="Microsoft YaHei" w:hAnsi="Microsoft YaHei"/>
                <w:sz w:val="16"/>
                <w:szCs w:val="16"/>
              </w:rPr>
              <w:t xml:space="preserve">"如您拒绝授权，则仅语音对话功能受限，其余功能均可继续使用。"</w:t>
            </w:r>
          </w:p>
        </w:tc>
        <w:tc>
          <w:tcPr>
            <w:tcW w:type="dxa" w:w="1200"/>
          </w:tcPr>
          <w:p>
            <w:r>
              <w:rPr>
                <w:rFonts w:ascii="Microsoft YaHei" w:cs="Microsoft YaHei" w:eastAsia="Microsoft YaHei" w:hAnsi="Microsoft YaHei"/>
                <w:sz w:val="16"/>
                <w:szCs w:val="16"/>
              </w:rPr>
              <w:t xml:space="preserve">二1.25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可通过APP端智能对话页面右上角【···】选择清空所有对话；可通过客服联系方式联系删除</w:t>
            </w:r>
          </w:p>
        </w:tc>
        <w:tc>
          <w:tcPr>
            <w:tcW w:type="dxa" w:w="1800"/>
          </w:tcPr>
          <w:p>
            <w:r>
              <w:rPr>
                <w:rFonts w:ascii="Microsoft YaHei" w:cs="Microsoft YaHei" w:eastAsia="Microsoft YaHei" w:hAnsi="Microsoft YaHei"/>
                <w:sz w:val="16"/>
                <w:szCs w:val="16"/>
              </w:rPr>
              <w:t xml:space="preserve">"可以通过APP端智能对话页面右上角【···】选择清空所有对话或者您可以通过本政策'如何联系我们'节载明的联系方式……联系我们"</w:t>
            </w:r>
          </w:p>
        </w:tc>
        <w:tc>
          <w:tcPr>
            <w:tcW w:type="dxa" w:w="1200"/>
          </w:tcPr>
          <w:p>
            <w:r>
              <w:rPr>
                <w:rFonts w:ascii="Microsoft YaHei" w:cs="Microsoft YaHei" w:eastAsia="Microsoft YaHei" w:hAnsi="Microsoft YaHei"/>
                <w:sz w:val="16"/>
                <w:szCs w:val="16"/>
              </w:rPr>
              <w:t xml:space="preserve">二1.25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记录15：市场运营活动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市场运营活动</w:t>
            </w:r>
          </w:p>
        </w:tc>
        <w:tc>
          <w:tcPr>
            <w:tcW w:type="dxa" w:w="1800"/>
          </w:tcPr>
          <w:p>
            <w:r>
              <w:rPr>
                <w:rFonts w:ascii="Microsoft YaHei" w:cs="Microsoft YaHei" w:eastAsia="Microsoft YaHei" w:hAnsi="Microsoft YaHei"/>
                <w:sz w:val="16"/>
                <w:szCs w:val="16"/>
              </w:rPr>
              <w:t xml:space="preserve">"市场运营活动"</w:t>
            </w:r>
          </w:p>
        </w:tc>
        <w:tc>
          <w:tcPr>
            <w:tcW w:type="dxa" w:w="1200"/>
          </w:tcPr>
          <w:p>
            <w:r>
              <w:rPr>
                <w:rFonts w:ascii="Microsoft YaHei" w:cs="Microsoft YaHei" w:eastAsia="Microsoft YaHei" w:hAnsi="Microsoft YaHei"/>
                <w:sz w:val="16"/>
                <w:szCs w:val="16"/>
              </w:rPr>
              <w:t xml:space="preserve">二1.15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姓名、照片、通讯地址、联系方式、银行卡号</w:t>
            </w:r>
          </w:p>
        </w:tc>
        <w:tc>
          <w:tcPr>
            <w:tcW w:type="dxa" w:w="1800"/>
          </w:tcPr>
          <w:p>
            <w:r>
              <w:rPr>
                <w:rFonts w:ascii="Microsoft YaHei" w:cs="Microsoft YaHei" w:eastAsia="Microsoft YaHei" w:hAnsi="Microsoft YaHei"/>
                <w:sz w:val="16"/>
                <w:szCs w:val="16"/>
              </w:rPr>
              <w:t xml:space="preserve">"姓名、照片、通讯地址、联系方式、银行卡号"</w:t>
            </w:r>
          </w:p>
        </w:tc>
        <w:tc>
          <w:tcPr>
            <w:tcW w:type="dxa" w:w="1200"/>
          </w:tcPr>
          <w:p>
            <w:r>
              <w:rPr>
                <w:rFonts w:ascii="Microsoft YaHei" w:cs="Microsoft YaHei" w:eastAsia="Microsoft YaHei" w:hAnsi="Microsoft YaHei"/>
                <w:sz w:val="16"/>
                <w:szCs w:val="16"/>
              </w:rPr>
              <w:t xml:space="preserve">二1.15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姓名、照片、通讯地址、联系方式、银行卡号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对活动结果进行公示，对活动进行后续宣传，与用户取得联系，发放礼品或转账</w:t>
            </w:r>
          </w:p>
        </w:tc>
        <w:tc>
          <w:tcPr>
            <w:tcW w:type="dxa" w:w="1800"/>
          </w:tcPr>
          <w:p>
            <w:r>
              <w:rPr>
                <w:rFonts w:ascii="Microsoft YaHei" w:cs="Microsoft YaHei" w:eastAsia="Microsoft YaHei" w:hAnsi="Microsoft YaHei"/>
                <w:sz w:val="16"/>
                <w:szCs w:val="16"/>
              </w:rPr>
              <w:t xml:space="preserve">"对活动结果进行公示，对活动进行后续宣传与您取得联系，向您发放礼品或转账"</w:t>
            </w:r>
          </w:p>
        </w:tc>
        <w:tc>
          <w:tcPr>
            <w:tcW w:type="dxa" w:w="1200"/>
          </w:tcPr>
          <w:p>
            <w:r>
              <w:rPr>
                <w:rFonts w:ascii="Microsoft YaHei" w:cs="Microsoft YaHei" w:eastAsia="Microsoft YaHei" w:hAnsi="Microsoft YaHei"/>
                <w:sz w:val="16"/>
                <w:szCs w:val="16"/>
              </w:rPr>
              <w:t xml:space="preserve">二1.15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"您可以拒绝提供，如果拒绝提供您将无法参与市场运营活动，但不影响其他功能与服务的正常使用。"</w:t>
            </w:r>
          </w:p>
        </w:tc>
        <w:tc>
          <w:tcPr>
            <w:tcW w:type="dxa" w:w="1200"/>
          </w:tcPr>
          <w:p>
            <w:r>
              <w:rPr>
                <w:rFonts w:ascii="Microsoft YaHei" w:cs="Microsoft YaHei" w:eastAsia="Microsoft YaHei" w:hAnsi="Microsoft YaHei"/>
                <w:sz w:val="16"/>
                <w:szCs w:val="16"/>
              </w:rPr>
              <w:t xml:space="preserve">二1.15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记录16：车辆使用及远程车控</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车辆使用及远程车控（智能联网汽车）</w:t>
            </w:r>
          </w:p>
        </w:tc>
        <w:tc>
          <w:tcPr>
            <w:tcW w:type="dxa" w:w="1800"/>
          </w:tcPr>
          <w:p>
            <w:r>
              <w:rPr>
                <w:rFonts w:ascii="Microsoft YaHei" w:cs="Microsoft YaHei" w:eastAsia="Microsoft YaHei" w:hAnsi="Microsoft YaHei"/>
                <w:sz w:val="16"/>
                <w:szCs w:val="16"/>
              </w:rPr>
              <w:t xml:space="preserve">"车辆使用及远程车控"</w:t>
            </w:r>
          </w:p>
        </w:tc>
        <w:tc>
          <w:tcPr>
            <w:tcW w:type="dxa" w:w="1200"/>
          </w:tcPr>
          <w:p>
            <w:r>
              <w:rPr>
                <w:rFonts w:ascii="Microsoft YaHei" w:cs="Microsoft YaHei" w:eastAsia="Microsoft YaHei" w:hAnsi="Microsoft YaHei"/>
                <w:sz w:val="16"/>
                <w:szCs w:val="16"/>
              </w:rPr>
              <w:t xml:space="preserve">二1.24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车控指令；车辆状态数据（车锁状态、网络信号、ON状态、总里程、续航里程、油量、电量、上电状态、充电状态、充电方式、车门状态、车窗状态、车辆定位经纬度/时间/状态、灯光、档位、驻车制动、空调设置/状态、座椅加热/通风、胎压等）</w:t>
            </w:r>
          </w:p>
        </w:tc>
        <w:tc>
          <w:tcPr>
            <w:tcW w:type="dxa" w:w="1800"/>
          </w:tcPr>
          <w:p>
            <w:r>
              <w:rPr>
                <w:rFonts w:ascii="Microsoft YaHei" w:cs="Microsoft YaHei" w:eastAsia="Microsoft YaHei" w:hAnsi="Microsoft YaHei"/>
                <w:sz w:val="16"/>
                <w:szCs w:val="16"/>
              </w:rPr>
              <w:t xml:space="preserve">"车控指令、车锁状态、网络信号、ON状态、总里程、续航里程、油量、电量、上电状态、充电状态、充电方式、车门状态（包括前机盖、后备箱）、车窗状态、车辆定位经度、车辆定位纬度、车辆定位时间、车辆定位状态、灯光、档位状态、驻车制动状态（手刹）、空调设置/空调状态、座椅加热状态、座椅通风状态、胎压、开锁、关锁、寻车、后备箱控制、启动、升窗、降窗"</w:t>
            </w:r>
          </w:p>
        </w:tc>
        <w:tc>
          <w:tcPr>
            <w:tcW w:type="dxa" w:w="1200"/>
          </w:tcPr>
          <w:p>
            <w:r>
              <w:rPr>
                <w:rFonts w:ascii="Microsoft YaHei" w:cs="Microsoft YaHei" w:eastAsia="Microsoft YaHei" w:hAnsi="Microsoft YaHei"/>
                <w:sz w:val="16"/>
                <w:szCs w:val="16"/>
              </w:rPr>
              <w:t xml:space="preserve">二1.24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车控指令（开锁/关锁/寻车/后备箱控制/启动/升窗/降窗）；车辆定位经纬度、定位时间、定位状态；总里程、续航里程、油量、电量、上电状态、充电状态、充电方式、车门/车窗状态、灯光、档位、驻车制动、空调、座椅加热/通风、胎压、网络信号、ON状态</w:t>
            </w:r>
          </w:p>
        </w:tc>
        <w:tc>
          <w:tcPr>
            <w:tcW w:type="dxa" w:w="1800"/>
          </w:tcPr>
          <w:p>
            <w:r>
              <w:rPr>
                <w:rFonts w:ascii="Microsoft YaHei" w:cs="Microsoft YaHei" w:eastAsia="Microsoft YaHei" w:hAnsi="Microsoft YaHei"/>
                <w:sz w:val="16"/>
                <w:szCs w:val="16"/>
              </w:rPr>
              <w:t xml:space="preserve">同上（注：原文注明具体收集字段因车辆品牌、型号、配置而异）</w:t>
            </w:r>
          </w:p>
        </w:tc>
        <w:tc>
          <w:tcPr>
            <w:tcW w:type="dxa" w:w="1200"/>
          </w:tcPr>
          <w:p>
            <w:r>
              <w:rPr>
                <w:rFonts w:ascii="Microsoft YaHei" w:cs="Microsoft YaHei" w:eastAsia="Microsoft YaHei" w:hAnsi="Microsoft YaHei"/>
                <w:sz w:val="16"/>
                <w:szCs w:val="16"/>
              </w:rPr>
              <w:t xml:space="preserve">二1.24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APP收集，车辆收集</w:t>
            </w:r>
          </w:p>
        </w:tc>
        <w:tc>
          <w:tcPr>
            <w:tcW w:type="dxa" w:w="1800"/>
          </w:tcPr>
          <w:p>
            <w:r>
              <w:rPr>
                <w:rFonts w:ascii="Microsoft YaHei" w:cs="Microsoft YaHei" w:eastAsia="Microsoft YaHei" w:hAnsi="Microsoft YaHei"/>
                <w:sz w:val="16"/>
                <w:szCs w:val="16"/>
              </w:rPr>
              <w:t xml:space="preserve">"收集方式：APP收集，车辆收集"</w:t>
            </w:r>
          </w:p>
        </w:tc>
        <w:tc>
          <w:tcPr>
            <w:tcW w:type="dxa" w:w="1200"/>
          </w:tcPr>
          <w:p>
            <w:r>
              <w:rPr>
                <w:rFonts w:ascii="Microsoft YaHei" w:cs="Microsoft YaHei" w:eastAsia="Microsoft YaHei" w:hAnsi="Microsoft YaHei"/>
                <w:sz w:val="16"/>
                <w:szCs w:val="16"/>
              </w:rPr>
              <w:t xml:space="preserve">二1.24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使用户通过APP实现车控功能；维护资产安全</w:t>
            </w:r>
          </w:p>
        </w:tc>
        <w:tc>
          <w:tcPr>
            <w:tcW w:type="dxa" w:w="1800"/>
          </w:tcPr>
          <w:p>
            <w:r>
              <w:rPr>
                <w:rFonts w:ascii="Microsoft YaHei" w:cs="Microsoft YaHei" w:eastAsia="Microsoft YaHei" w:hAnsi="Microsoft YaHei"/>
                <w:sz w:val="16"/>
                <w:szCs w:val="16"/>
              </w:rPr>
              <w:t xml:space="preserve">"使您能够通过神州租车app实现车控功能""以维护资产安全"</w:t>
            </w:r>
          </w:p>
        </w:tc>
        <w:tc>
          <w:tcPr>
            <w:tcW w:type="dxa" w:w="1200"/>
          </w:tcPr>
          <w:p>
            <w:r>
              <w:rPr>
                <w:rFonts w:ascii="Microsoft YaHei" w:cs="Microsoft YaHei" w:eastAsia="Microsoft YaHei" w:hAnsi="Microsoft YaHei"/>
                <w:sz w:val="16"/>
                <w:szCs w:val="16"/>
              </w:rPr>
              <w:t xml:space="preserve">二1.24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部分涉及敏感个人信息（车辆定位经纬度属于行踪轨迹类）</w:t>
            </w:r>
          </w:p>
        </w:tc>
        <w:tc>
          <w:tcPr>
            <w:tcW w:type="dxa" w:w="1800"/>
          </w:tcPr>
          <w:p>
            <w:r>
              <w:rPr>
                <w:rFonts w:ascii="Microsoft YaHei" w:cs="Microsoft YaHei" w:eastAsia="Microsoft YaHei" w:hAnsi="Microsoft YaHei"/>
                <w:sz w:val="16"/>
                <w:szCs w:val="16"/>
              </w:rPr>
              <w:t xml:space="preserve">原文2.4将精准定位信息列为敏感信息</w:t>
            </w:r>
          </w:p>
        </w:tc>
        <w:tc>
          <w:tcPr>
            <w:tcW w:type="dxa" w:w="1200"/>
          </w:tcPr>
          <w:p>
            <w:r>
              <w:rPr>
                <w:rFonts w:ascii="Microsoft YaHei" w:cs="Microsoft YaHei" w:eastAsia="Microsoft YaHei" w:hAnsi="Microsoft YaHei"/>
                <w:sz w:val="16"/>
                <w:szCs w:val="16"/>
              </w:rPr>
              <w:t xml:space="preserve">二2.4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记录17：查询、处理交通违法记录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查询、处理交通违法记录</w:t>
            </w:r>
          </w:p>
        </w:tc>
        <w:tc>
          <w:tcPr>
            <w:tcW w:type="dxa" w:w="1800"/>
          </w:tcPr>
          <w:p>
            <w:r>
              <w:rPr>
                <w:rFonts w:ascii="Microsoft YaHei" w:cs="Microsoft YaHei" w:eastAsia="Microsoft YaHei" w:hAnsi="Microsoft YaHei"/>
                <w:sz w:val="16"/>
                <w:szCs w:val="16"/>
              </w:rPr>
              <w:t xml:space="preserve">"查询、处理交通违法记录"</w:t>
            </w:r>
          </w:p>
        </w:tc>
        <w:tc>
          <w:tcPr>
            <w:tcW w:type="dxa" w:w="1200"/>
          </w:tcPr>
          <w:p>
            <w:r>
              <w:rPr>
                <w:rFonts w:ascii="Microsoft YaHei" w:cs="Microsoft YaHei" w:eastAsia="Microsoft YaHei" w:hAnsi="Microsoft YaHei"/>
                <w:sz w:val="16"/>
                <w:szCs w:val="16"/>
              </w:rPr>
              <w:t xml:space="preserve">二1.22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身份证号码、租车合同开始日期、租车合同结束日期、承租车辆车牌号</w:t>
            </w:r>
          </w:p>
        </w:tc>
        <w:tc>
          <w:tcPr>
            <w:tcW w:type="dxa" w:w="1800"/>
          </w:tcPr>
          <w:p>
            <w:r>
              <w:rPr>
                <w:rFonts w:ascii="Microsoft YaHei" w:cs="Microsoft YaHei" w:eastAsia="Microsoft YaHei" w:hAnsi="Microsoft YaHei"/>
                <w:sz w:val="16"/>
                <w:szCs w:val="16"/>
              </w:rPr>
              <w:t xml:space="preserve">"身份证号码、租车合同的开始日期、租车合同的结束日期、承租车辆车牌号"</w:t>
            </w:r>
          </w:p>
        </w:tc>
        <w:tc>
          <w:tcPr>
            <w:tcW w:type="dxa" w:w="1200"/>
          </w:tcPr>
          <w:p>
            <w:r>
              <w:rPr>
                <w:rFonts w:ascii="Microsoft YaHei" w:cs="Microsoft YaHei" w:eastAsia="Microsoft YaHei" w:hAnsi="Microsoft YaHei"/>
                <w:sz w:val="16"/>
                <w:szCs w:val="16"/>
              </w:rPr>
              <w:t xml:space="preserve">二1.22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身份证号码、租车合同开始日期、租车合同结束日期、承租车辆车牌号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系统已有订单及身份信息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履行租赁合同管理的法定义务，便于用户处理交通违法记录</w:t>
            </w:r>
          </w:p>
        </w:tc>
        <w:tc>
          <w:tcPr>
            <w:tcW w:type="dxa" w:w="1800"/>
          </w:tcPr>
          <w:p>
            <w:r>
              <w:rPr>
                <w:rFonts w:ascii="Microsoft YaHei" w:cs="Microsoft YaHei" w:eastAsia="Microsoft YaHei" w:hAnsi="Microsoft YaHei"/>
                <w:sz w:val="16"/>
                <w:szCs w:val="16"/>
              </w:rPr>
              <w:t xml:space="preserve">"为了履行在租赁合同管理方面的法定义务、也给您处理交通违法记录提供便利，我们会将上述租车合同信息传输至交通安全综合服务管理平台系统"</w:t>
            </w:r>
          </w:p>
        </w:tc>
        <w:tc>
          <w:tcPr>
            <w:tcW w:type="dxa" w:w="1200"/>
          </w:tcPr>
          <w:p>
            <w:r>
              <w:rPr>
                <w:rFonts w:ascii="Microsoft YaHei" w:cs="Microsoft YaHei" w:eastAsia="Microsoft YaHei" w:hAnsi="Microsoft YaHei"/>
                <w:sz w:val="16"/>
                <w:szCs w:val="16"/>
              </w:rPr>
              <w:t xml:space="preserve">二1.22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是——共享至交通安全综合服务管理平台系统</w:t>
            </w:r>
          </w:p>
        </w:tc>
        <w:tc>
          <w:tcPr>
            <w:tcW w:type="dxa" w:w="1800"/>
          </w:tcPr>
          <w:p>
            <w:r>
              <w:rPr>
                <w:rFonts w:ascii="Microsoft YaHei" w:cs="Microsoft YaHei" w:eastAsia="Microsoft YaHei" w:hAnsi="Microsoft YaHei"/>
                <w:sz w:val="16"/>
                <w:szCs w:val="16"/>
              </w:rPr>
              <w:t xml:space="preserve">"将上述租车合同信息传输至交通安全综合服务管理平台系统"</w:t>
            </w:r>
          </w:p>
        </w:tc>
        <w:tc>
          <w:tcPr>
            <w:tcW w:type="dxa" w:w="1200"/>
          </w:tcPr>
          <w:p>
            <w:r>
              <w:rPr>
                <w:rFonts w:ascii="Microsoft YaHei" w:cs="Microsoft YaHei" w:eastAsia="Microsoft YaHei" w:hAnsi="Microsoft YaHei"/>
                <w:sz w:val="16"/>
                <w:szCs w:val="16"/>
              </w:rPr>
              <w:t xml:space="preserve">二1.22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记录18：粘贴内容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粘贴内容（剪贴板调用）</w:t>
            </w:r>
          </w:p>
        </w:tc>
        <w:tc>
          <w:tcPr>
            <w:tcW w:type="dxa" w:w="1800"/>
          </w:tcPr>
          <w:p>
            <w:r>
              <w:rPr>
                <w:rFonts w:ascii="Microsoft YaHei" w:cs="Microsoft YaHei" w:eastAsia="Microsoft YaHei" w:hAnsi="Microsoft YaHei"/>
                <w:sz w:val="16"/>
                <w:szCs w:val="16"/>
              </w:rPr>
              <w:t xml:space="preserve">"粘贴内容"</w:t>
            </w:r>
          </w:p>
        </w:tc>
        <w:tc>
          <w:tcPr>
            <w:tcW w:type="dxa" w:w="1200"/>
          </w:tcPr>
          <w:p>
            <w:r>
              <w:rPr>
                <w:rFonts w:ascii="Microsoft YaHei" w:cs="Microsoft YaHei" w:eastAsia="Microsoft YaHei" w:hAnsi="Microsoft YaHei"/>
                <w:sz w:val="16"/>
                <w:szCs w:val="16"/>
              </w:rPr>
              <w:t xml:space="preserve">二1.23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剪贴板内容</w:t>
            </w:r>
          </w:p>
        </w:tc>
        <w:tc>
          <w:tcPr>
            <w:tcW w:type="dxa" w:w="1800"/>
          </w:tcPr>
          <w:p>
            <w:r>
              <w:rPr>
                <w:rFonts w:ascii="Microsoft YaHei" w:cs="Microsoft YaHei" w:eastAsia="Microsoft YaHei" w:hAnsi="Microsoft YaHei"/>
                <w:sz w:val="16"/>
                <w:szCs w:val="16"/>
              </w:rPr>
              <w:t xml:space="preserve">"剪贴板内容"</w:t>
            </w:r>
          </w:p>
        </w:tc>
        <w:tc>
          <w:tcPr>
            <w:tcW w:type="dxa" w:w="1200"/>
          </w:tcPr>
          <w:p>
            <w:r>
              <w:rPr>
                <w:rFonts w:ascii="Microsoft YaHei" w:cs="Microsoft YaHei" w:eastAsia="Microsoft YaHei" w:hAnsi="Microsoft YaHei"/>
                <w:sz w:val="16"/>
                <w:szCs w:val="16"/>
              </w:rPr>
              <w:t xml:space="preserve">二1.23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剪贴板内容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系统剪贴板调用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支持用户在APP中粘贴此前复制的内容</w:t>
            </w:r>
          </w:p>
        </w:tc>
        <w:tc>
          <w:tcPr>
            <w:tcW w:type="dxa" w:w="1800"/>
          </w:tcPr>
          <w:p>
            <w:r>
              <w:rPr>
                <w:rFonts w:ascii="Microsoft YaHei" w:cs="Microsoft YaHei" w:eastAsia="Microsoft YaHei" w:hAnsi="Microsoft YaHei"/>
                <w:sz w:val="16"/>
                <w:szCs w:val="16"/>
              </w:rPr>
              <w:t xml:space="preserve">"若您在本app中粘贴您此前复制的某内容，那么我们会访问您的剪贴板"</w:t>
            </w:r>
          </w:p>
        </w:tc>
        <w:tc>
          <w:tcPr>
            <w:tcW w:type="dxa" w:w="1200"/>
          </w:tcPr>
          <w:p>
            <w:r>
              <w:rPr>
                <w:rFonts w:ascii="Microsoft YaHei" w:cs="Microsoft YaHei" w:eastAsia="Microsoft YaHei" w:hAnsi="Microsoft YaHei"/>
                <w:sz w:val="16"/>
                <w:szCs w:val="16"/>
              </w:rPr>
              <w:t xml:space="preserve">二1.23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"若您不使用该功能，我们不会访问您的剪贴板，这不影响您使用其他功能。"</w:t>
            </w:r>
          </w:p>
        </w:tc>
        <w:tc>
          <w:tcPr>
            <w:tcW w:type="dxa" w:w="1200"/>
          </w:tcPr>
          <w:p>
            <w:r>
              <w:rPr>
                <w:rFonts w:ascii="Microsoft YaHei" w:cs="Microsoft YaHei" w:eastAsia="Microsoft YaHei" w:hAnsi="Microsoft YaHei"/>
                <w:sz w:val="16"/>
                <w:szCs w:val="16"/>
              </w:rPr>
              <w:t xml:space="preserve">二1.23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不使用粘贴功能即可（不使用该功能则不会访问）</w:t>
            </w:r>
          </w:p>
        </w:tc>
        <w:tc>
          <w:tcPr>
            <w:tcW w:type="dxa" w:w="1800"/>
          </w:tcPr>
          <w:p>
            <w:r>
              <w:rPr>
                <w:rFonts w:ascii="Microsoft YaHei" w:cs="Microsoft YaHei" w:eastAsia="Microsoft YaHei" w:hAnsi="Microsoft YaHei"/>
                <w:sz w:val="16"/>
                <w:szCs w:val="16"/>
              </w:rPr>
              <w:t xml:space="preserve">"若您不使用该功能，我们不会访问您的剪贴板"</w:t>
            </w:r>
          </w:p>
        </w:tc>
        <w:tc>
          <w:tcPr>
            <w:tcW w:type="dxa" w:w="1200"/>
          </w:tcPr>
          <w:p>
            <w:r>
              <w:rPr>
                <w:rFonts w:ascii="Microsoft YaHei" w:cs="Microsoft YaHei" w:eastAsia="Microsoft YaHei" w:hAnsi="Microsoft YaHei"/>
                <w:sz w:val="16"/>
                <w:szCs w:val="16"/>
              </w:rPr>
              <w:t xml:space="preserve">二1.23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记录19：分享、支付（应用列表调用）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分享至其他软件、支付</w:t>
            </w:r>
          </w:p>
        </w:tc>
        <w:tc>
          <w:tcPr>
            <w:tcW w:type="dxa" w:w="1800"/>
          </w:tcPr>
          <w:p>
            <w:r>
              <w:rPr>
                <w:rFonts w:ascii="Microsoft YaHei" w:cs="Microsoft YaHei" w:eastAsia="Microsoft YaHei" w:hAnsi="Microsoft YaHei"/>
                <w:sz w:val="16"/>
                <w:szCs w:val="16"/>
              </w:rPr>
              <w:t xml:space="preserve">"分享、支付"</w:t>
            </w:r>
          </w:p>
        </w:tc>
        <w:tc>
          <w:tcPr>
            <w:tcW w:type="dxa" w:w="1200"/>
          </w:tcPr>
          <w:p>
            <w:r>
              <w:rPr>
                <w:rFonts w:ascii="Microsoft YaHei" w:cs="Microsoft YaHei" w:eastAsia="Microsoft YaHei" w:hAnsi="Microsoft YaHei"/>
                <w:sz w:val="16"/>
                <w:szCs w:val="16"/>
              </w:rPr>
              <w:t xml:space="preserve">二1.21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移动应用列表、任务列表</w:t>
            </w:r>
          </w:p>
        </w:tc>
        <w:tc>
          <w:tcPr>
            <w:tcW w:type="dxa" w:w="1800"/>
          </w:tcPr>
          <w:p>
            <w:r>
              <w:rPr>
                <w:rFonts w:ascii="Microsoft YaHei" w:cs="Microsoft YaHei" w:eastAsia="Microsoft YaHei" w:hAnsi="Microsoft YaHei"/>
                <w:sz w:val="16"/>
                <w:szCs w:val="16"/>
              </w:rPr>
              <w:t xml:space="preserve">"移动应用列表、任务列表"</w:t>
            </w:r>
          </w:p>
        </w:tc>
        <w:tc>
          <w:tcPr>
            <w:tcW w:type="dxa" w:w="1200"/>
          </w:tcPr>
          <w:p>
            <w:r>
              <w:rPr>
                <w:rFonts w:ascii="Microsoft YaHei" w:cs="Microsoft YaHei" w:eastAsia="Microsoft YaHei" w:hAnsi="Microsoft YaHei"/>
                <w:sz w:val="16"/>
                <w:szCs w:val="16"/>
              </w:rPr>
              <w:t xml:space="preserve">二1.21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移动应用列表、任务列表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便于分享至其他软件、提高支付便利性</w:t>
            </w:r>
          </w:p>
        </w:tc>
        <w:tc>
          <w:tcPr>
            <w:tcW w:type="dxa" w:w="1800"/>
          </w:tcPr>
          <w:p>
            <w:r>
              <w:rPr>
                <w:rFonts w:ascii="Microsoft YaHei" w:cs="Microsoft YaHei" w:eastAsia="Microsoft YaHei" w:hAnsi="Microsoft YaHei"/>
                <w:sz w:val="16"/>
                <w:szCs w:val="16"/>
              </w:rPr>
              <w:t xml:space="preserve">"为了便于您将本app分享至其他软件、为了提高您支付的便利性"</w:t>
            </w:r>
          </w:p>
        </w:tc>
        <w:tc>
          <w:tcPr>
            <w:tcW w:type="dxa" w:w="1200"/>
          </w:tcPr>
          <w:p>
            <w:r>
              <w:rPr>
                <w:rFonts w:ascii="Microsoft YaHei" w:cs="Microsoft YaHei" w:eastAsia="Microsoft YaHei" w:hAnsi="Microsoft YaHei"/>
                <w:sz w:val="16"/>
                <w:szCs w:val="16"/>
              </w:rPr>
              <w:t xml:space="preserve">二1.21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记录1：个性化展示与推荐、自动化决策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个性化展示与推荐、自动化决策</w:t>
            </w:r>
          </w:p>
        </w:tc>
        <w:tc>
          <w:tcPr>
            <w:tcW w:type="dxa" w:w="1800"/>
          </w:tcPr>
          <w:p>
            <w:r>
              <w:rPr>
                <w:rFonts w:ascii="Microsoft YaHei" w:cs="Microsoft YaHei" w:eastAsia="Microsoft YaHei" w:hAnsi="Microsoft YaHei"/>
                <w:sz w:val="16"/>
                <w:szCs w:val="16"/>
              </w:rPr>
              <w:t xml:space="preserve">"个性化展示与推荐、自动化决策"</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了解用户喜好特征，推荐更契合用户需求的个性化产品或服务和营销信息，提升用户体验；通过短信、电话方式推送商业性信息</w:t>
            </w:r>
          </w:p>
        </w:tc>
        <w:tc>
          <w:tcPr>
            <w:tcW w:type="dxa" w:w="1800"/>
          </w:tcPr>
          <w:p>
            <w:r>
              <w:rPr>
                <w:rFonts w:ascii="Microsoft YaHei" w:cs="Microsoft YaHei" w:eastAsia="Microsoft YaHei" w:hAnsi="Microsoft YaHei"/>
                <w:sz w:val="16"/>
                <w:szCs w:val="16"/>
              </w:rPr>
              <w:t xml:space="preserve">"为了解您的喜好特征，从而向您推荐更契合您需求的个性化产品或服务和营销信息，提升您的用户体验""我们也可能会以短信、电话的方式为您提供您可能感兴趣的服务、功能或活动及相关商业性信息"</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个性化产品/服务推荐、商业营销信息推送</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点击和浏览行为、交易和消费记录、经纬度、精确位置、粗略位置信息、设备信息、常用软件信息、手机号码、身份认证信息以及其他取得用户授权的信息</w:t>
            </w:r>
          </w:p>
        </w:tc>
        <w:tc>
          <w:tcPr>
            <w:tcW w:type="dxa" w:w="1800"/>
          </w:tcPr>
          <w:p>
            <w:r>
              <w:rPr>
                <w:rFonts w:ascii="Microsoft YaHei" w:cs="Microsoft YaHei" w:eastAsia="Microsoft YaHei" w:hAnsi="Microsoft YaHei"/>
                <w:sz w:val="16"/>
                <w:szCs w:val="16"/>
              </w:rPr>
              <w:t xml:space="preserve">"您的点击和浏览行为、交易和消费记录、经纬度、精确位置、粗略位置信息、设备信息、常用软件信息、手机号码、身份认证信息以及其他取得您授权的信息"</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点击行为、浏览行为、交易记录、消费记录、经纬度、精确位置、粗略位置、设备信息、常用软件信息、手机号码、身份认证信息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用户使用行为自动采集及用户提供信息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APP内推荐展示；短信；电话</w:t>
            </w:r>
          </w:p>
        </w:tc>
        <w:tc>
          <w:tcPr>
            <w:tcW w:type="dxa" w:w="1800"/>
          </w:tcPr>
          <w:p>
            <w:r>
              <w:rPr>
                <w:rFonts w:ascii="Microsoft YaHei" w:cs="Microsoft YaHei" w:eastAsia="Microsoft YaHei" w:hAnsi="Microsoft YaHei"/>
                <w:sz w:val="16"/>
                <w:szCs w:val="16"/>
              </w:rPr>
              <w:t xml:space="preserve">"向您推荐""我们也可能会以短信、电话的方式为您提供"</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是——明确涉及自动化决策</w:t>
            </w:r>
          </w:p>
        </w:tc>
        <w:tc>
          <w:tcPr>
            <w:tcW w:type="dxa" w:w="1800"/>
          </w:tcPr>
          <w:p>
            <w:r>
              <w:rPr>
                <w:rFonts w:ascii="Microsoft YaHei" w:cs="Microsoft YaHei" w:eastAsia="Microsoft YaHei" w:hAnsi="Microsoft YaHei"/>
                <w:sz w:val="16"/>
                <w:szCs w:val="16"/>
              </w:rPr>
              <w:t xml:space="preserve">"我们可能仅依据信息系统、算法等在内的非人工自动决策机制做出决定"</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未明确单独说明同意类型（原文以开启个性化设置为默认，用户主动关闭）</w:t>
            </w:r>
          </w:p>
        </w:tc>
        <w:tc>
          <w:tcPr>
            <w:tcW w:type="dxa" w:w="1800"/>
          </w:tcPr>
          <w:p>
            <w:r>
              <w:rPr>
                <w:rFonts w:ascii="Microsoft YaHei" w:cs="Microsoft YaHei" w:eastAsia="Microsoft YaHei" w:hAnsi="Microsoft YaHei"/>
                <w:sz w:val="16"/>
                <w:szCs w:val="16"/>
              </w:rPr>
              <w:t xml:space="preserve">原文未提及明确同意机制</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依次点击【我的—设置—个性化设置】关闭个性化展示与推荐；短信退订可通过短信提示回复退订方式；对自动化决策结果可联系客服要求解释和救济</w:t>
            </w:r>
          </w:p>
        </w:tc>
        <w:tc>
          <w:tcPr>
            <w:tcW w:type="dxa" w:w="1800"/>
          </w:tcPr>
          <w:p>
            <w:r>
              <w:rPr>
                <w:rFonts w:ascii="Microsoft YaHei" w:cs="Microsoft YaHei" w:eastAsia="Microsoft YaHei" w:hAnsi="Microsoft YaHei"/>
                <w:sz w:val="16"/>
                <w:szCs w:val="16"/>
              </w:rPr>
              <w:t xml:space="preserve">"您可以通过依次点击【我的—设置—个性化设置】从而关闭个性化展示与推荐""您可通过短信提示回复退订方式进行退订或关闭""您可以通过本政策'如何联系我们'一节载明的联系方式……联系我们并要求我们做出解释"</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无法看到基于个人特征提供的针对性推荐产品，影响用户体验，但不影响使用基本功能</w:t>
            </w:r>
          </w:p>
        </w:tc>
        <w:tc>
          <w:tcPr>
            <w:tcW w:type="dxa" w:w="1800"/>
          </w:tcPr>
          <w:p>
            <w:r>
              <w:rPr>
                <w:rFonts w:ascii="Microsoft YaHei" w:cs="Microsoft YaHei" w:eastAsia="Microsoft YaHei" w:hAnsi="Microsoft YaHei"/>
                <w:sz w:val="16"/>
                <w:szCs w:val="16"/>
              </w:rPr>
              <w:t xml:space="preserve">"关闭后会导致您在APP内无法看到基于您的个人特征提供的针对性的推荐产品，从而影响您的用户体验，但不会影响您使用神州平台的基本功能。"</w:t>
            </w:r>
          </w:p>
        </w:tc>
        <w:tc>
          <w:tcPr>
            <w:tcW w:type="dxa" w:w="1200"/>
          </w:tcPr>
          <w:p>
            <w:r>
              <w:rPr>
                <w:rFonts w:ascii="Microsoft YaHei" w:cs="Microsoft YaHei" w:eastAsia="Microsoft YaHei" w:hAnsi="Microsoft YaHei"/>
                <w:sz w:val="16"/>
                <w:szCs w:val="16"/>
              </w:rPr>
              <w:t xml:space="preserve">二1.18</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二1.18</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"Cookie"</w:t>
            </w:r>
          </w:p>
        </w:tc>
        <w:tc>
          <w:tcPr>
            <w:tcW w:type="dxa" w:w="1200"/>
          </w:tcPr>
          <w:p>
            <w:r>
              <w:rPr>
                <w:rFonts w:ascii="Microsoft YaHei" w:cs="Microsoft YaHei" w:eastAsia="Microsoft YaHei" w:hAnsi="Microsoft YaHei"/>
                <w:sz w:val="16"/>
                <w:szCs w:val="16"/>
              </w:rPr>
              <w:t xml:space="preserve">四1</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Cookie（另提及网站信标、像素标签、ETag等同类型技术）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在用户访问期间识别浏览器并提供特色服务（如一次点击取消购买、推荐商品），节约时间</w:t>
            </w:r>
          </w:p>
        </w:tc>
        <w:tc>
          <w:tcPr>
            <w:tcW w:type="dxa" w:w="1800"/>
          </w:tcPr>
          <w:p>
            <w:r>
              <w:rPr>
                <w:rFonts w:ascii="Microsoft YaHei" w:cs="Microsoft YaHei" w:eastAsia="Microsoft YaHei" w:hAnsi="Microsoft YaHei"/>
                <w:sz w:val="16"/>
                <w:szCs w:val="16"/>
              </w:rPr>
              <w:t xml:space="preserve">"从而能使系统在您访问期间能够识别您的浏览器并提供诸如一次点击(1-Click)取消链接购买、为您推荐商品等特色服务""Cookie的主要用途之一是提供一种节约时间的实用功能"</w:t>
            </w:r>
          </w:p>
        </w:tc>
        <w:tc>
          <w:tcPr>
            <w:tcW w:type="dxa" w:w="1200"/>
          </w:tcPr>
          <w:p>
            <w:r>
              <w:rPr>
                <w:rFonts w:ascii="Microsoft YaHei" w:cs="Microsoft YaHei" w:eastAsia="Microsoft YaHei" w:hAnsi="Microsoft YaHei"/>
                <w:sz w:val="16"/>
                <w:szCs w:val="16"/>
              </w:rPr>
              <w:t xml:space="preserve">四1</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保存用户偏好与个性化设置；用户行为分析；个性化推荐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四1</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未明确说明（原文笼统表述为通过浏览器识别的标识符）</w:t>
            </w:r>
          </w:p>
        </w:tc>
        <w:tc>
          <w:tcPr>
            <w:tcW w:type="dxa" w:w="1800"/>
          </w:tcPr>
          <w:p>
            <w:r>
              <w:rPr>
                <w:rFonts w:ascii="Microsoft YaHei" w:cs="Microsoft YaHei" w:eastAsia="Microsoft YaHei" w:hAnsi="Microsoft YaHei"/>
                <w:sz w:val="16"/>
                <w:szCs w:val="16"/>
              </w:rPr>
              <w:t xml:space="preserve">"一种能够通过您的网络浏览器在您的计算机硬盘上写入的由字母和数字组成的识别符号"</w:t>
            </w:r>
          </w:p>
        </w:tc>
        <w:tc>
          <w:tcPr>
            <w:tcW w:type="dxa" w:w="1200"/>
          </w:tcPr>
          <w:p>
            <w:r>
              <w:rPr>
                <w:rFonts w:ascii="Microsoft YaHei" w:cs="Microsoft YaHei" w:eastAsia="Microsoft YaHei" w:hAnsi="Microsoft YaHei"/>
                <w:sz w:val="16"/>
                <w:szCs w:val="16"/>
              </w:rPr>
              <w:t xml:space="preserve">四1</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是——原文提及用于"推荐商品"</w:t>
            </w:r>
          </w:p>
        </w:tc>
        <w:tc>
          <w:tcPr>
            <w:tcW w:type="dxa" w:w="1800"/>
          </w:tcPr>
          <w:p>
            <w:r>
              <w:rPr>
                <w:rFonts w:ascii="Microsoft YaHei" w:cs="Microsoft YaHei" w:eastAsia="Microsoft YaHei" w:hAnsi="Microsoft YaHei"/>
                <w:sz w:val="16"/>
                <w:szCs w:val="16"/>
              </w:rPr>
              <w:t xml:space="preserve">"为您推荐商品等特色服务"</w:t>
            </w:r>
          </w:p>
        </w:tc>
        <w:tc>
          <w:tcPr>
            <w:tcW w:type="dxa" w:w="1200"/>
          </w:tcPr>
          <w:p>
            <w:r>
              <w:rPr>
                <w:rFonts w:ascii="Microsoft YaHei" w:cs="Microsoft YaHei" w:eastAsia="Microsoft YaHei" w:hAnsi="Microsoft YaHei"/>
                <w:sz w:val="16"/>
                <w:szCs w:val="16"/>
              </w:rPr>
              <w:t xml:space="preserve">四1</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可修改浏览器设置以接受或拒绝Cookie</w:t>
            </w:r>
          </w:p>
        </w:tc>
        <w:tc>
          <w:tcPr>
            <w:tcW w:type="dxa" w:w="1800"/>
          </w:tcPr>
          <w:p>
            <w:r>
              <w:rPr>
                <w:rFonts w:ascii="Microsoft YaHei" w:cs="Microsoft YaHei" w:eastAsia="Microsoft YaHei" w:hAnsi="Microsoft YaHei"/>
                <w:sz w:val="16"/>
                <w:szCs w:val="16"/>
              </w:rPr>
              <w:t xml:space="preserve">"您可以接受或拒绝Cookie。大多数Web浏览器会自动接受Cookie，但您通常可根据自己的需要来修改浏览器的设置以拒绝Cookie。"</w:t>
            </w:r>
          </w:p>
        </w:tc>
        <w:tc>
          <w:tcPr>
            <w:tcW w:type="dxa" w:w="1200"/>
          </w:tcPr>
          <w:p>
            <w:r>
              <w:rPr>
                <w:rFonts w:ascii="Microsoft YaHei" w:cs="Microsoft YaHei" w:eastAsia="Microsoft YaHei" w:hAnsi="Microsoft YaHei"/>
                <w:sz w:val="16"/>
                <w:szCs w:val="16"/>
              </w:rPr>
              <w:t xml:space="preserve">四1</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四1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记录2：Cookie同类技术（网站信标、像素标签、ETag）</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网站信标、像素标签、ETag</w:t>
            </w:r>
          </w:p>
        </w:tc>
        <w:tc>
          <w:tcPr>
            <w:tcW w:type="dxa" w:w="1800"/>
          </w:tcPr>
          <w:p>
            <w:r>
              <w:rPr>
                <w:rFonts w:ascii="Microsoft YaHei" w:cs="Microsoft YaHei" w:eastAsia="Microsoft YaHei" w:hAnsi="Microsoft YaHei"/>
                <w:sz w:val="16"/>
                <w:szCs w:val="16"/>
              </w:rPr>
              <w:t xml:space="preserve">"网站信标、像素标签、ETag等其他同类技术"</w:t>
            </w:r>
          </w:p>
        </w:tc>
        <w:tc>
          <w:tcPr>
            <w:tcW w:type="dxa" w:w="1200"/>
          </w:tcPr>
          <w:p>
            <w:r>
              <w:rPr>
                <w:rFonts w:ascii="Microsoft YaHei" w:cs="Microsoft YaHei" w:eastAsia="Microsoft YaHei" w:hAnsi="Microsoft YaHei"/>
                <w:sz w:val="16"/>
                <w:szCs w:val="16"/>
              </w:rPr>
              <w:t xml:space="preserve">四2</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网站信标（透明图像嵌入网站/电子邮件）、像素标签（嵌入电子邮件跟踪打开行为）、ETag（HTTP协议标头）</w:t>
            </w:r>
          </w:p>
        </w:tc>
        <w:tc>
          <w:tcPr>
            <w:tcW w:type="dxa" w:w="1800"/>
          </w:tcPr>
          <w:p>
            <w:r>
              <w:rPr>
                <w:rFonts w:ascii="Microsoft YaHei" w:cs="Microsoft YaHei" w:eastAsia="Microsoft YaHei" w:hAnsi="Microsoft YaHei"/>
                <w:sz w:val="16"/>
                <w:szCs w:val="16"/>
              </w:rPr>
              <w:t xml:space="preserve">"网站信标通常是一种嵌入到网站或电子邮件中的透明图像""借助于电子邮件中的像素标签，我们能够获知电子邮件是否被打开""ETag（实体标签）是在互联网浏览器与互联网服务器之间背后传送的HTTP协议标头"</w:t>
            </w:r>
          </w:p>
        </w:tc>
        <w:tc>
          <w:tcPr>
            <w:tcW w:type="dxa" w:w="1200"/>
          </w:tcPr>
          <w:p>
            <w:r>
              <w:rPr>
                <w:rFonts w:ascii="Microsoft YaHei" w:cs="Microsoft YaHei" w:eastAsia="Microsoft YaHei" w:hAnsi="Microsoft YaHei"/>
                <w:sz w:val="16"/>
                <w:szCs w:val="16"/>
              </w:rPr>
              <w:t xml:space="preserve">四2</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跟踪点击行为了解产品/服务偏好（邮件链接）；获知邮件是否被打开（像素标签）；避免不必要的服务器负载、提高服务效率、记录用户身份以改善产品或服务（ETag）</w:t>
            </w:r>
          </w:p>
        </w:tc>
        <w:tc>
          <w:tcPr>
            <w:tcW w:type="dxa" w:w="1800"/>
          </w:tcPr>
          <w:p>
            <w:r>
              <w:rPr>
                <w:rFonts w:ascii="Microsoft YaHei" w:cs="Microsoft YaHei" w:eastAsia="Microsoft YaHei" w:hAnsi="Microsoft YaHei"/>
                <w:sz w:val="16"/>
                <w:szCs w:val="16"/>
              </w:rPr>
              <w:t xml:space="preserve">"如果您点击该链接，我们则会跟踪此次点击，帮助我们了解您的产品或服务偏好""我们能够获知电子邮件是否被打开""ETag可以帮助我们避免不必要的服务器负载，提高服务效率，节省资源、能源，同时，我们可能通过ETag来记录您的身份，以便我们可以更深入地了解和改善我们的产品或服务"</w:t>
            </w:r>
          </w:p>
        </w:tc>
        <w:tc>
          <w:tcPr>
            <w:tcW w:type="dxa" w:w="1200"/>
          </w:tcPr>
          <w:p>
            <w:r>
              <w:rPr>
                <w:rFonts w:ascii="Microsoft YaHei" w:cs="Microsoft YaHei" w:eastAsia="Microsoft YaHei" w:hAnsi="Microsoft YaHei"/>
                <w:sz w:val="16"/>
                <w:szCs w:val="16"/>
              </w:rPr>
              <w:t xml:space="preserve">四2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用户行为分析；个性化推荐（了解偏好以改善服务）</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四2</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邮件点击行为、邮件打开状态、浏览器身份标识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四2</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是——用于跟踪用户偏好以改善服务体验</w:t>
            </w:r>
          </w:p>
        </w:tc>
        <w:tc>
          <w:tcPr>
            <w:tcW w:type="dxa" w:w="1800"/>
          </w:tcPr>
          <w:p>
            <w:r>
              <w:rPr>
                <w:rFonts w:ascii="Microsoft YaHei" w:cs="Microsoft YaHei" w:eastAsia="Microsoft YaHei" w:hAnsi="Microsoft YaHei"/>
                <w:sz w:val="16"/>
                <w:szCs w:val="16"/>
              </w:rPr>
              <w:t xml:space="preserve">"帮助我们了解您的产品或服务偏好，以便于我们主动改善客户服务体验"</w:t>
            </w:r>
          </w:p>
        </w:tc>
        <w:tc>
          <w:tcPr>
            <w:tcW w:type="dxa" w:w="1200"/>
          </w:tcPr>
          <w:p>
            <w:r>
              <w:rPr>
                <w:rFonts w:ascii="Microsoft YaHei" w:cs="Microsoft YaHei" w:eastAsia="Microsoft YaHei" w:hAnsi="Microsoft YaHei"/>
                <w:sz w:val="16"/>
                <w:szCs w:val="16"/>
              </w:rPr>
              <w:t xml:space="preserve">四2</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邮件追踪：可从寄信名单中退订；ETag：可通过浏览器设置清除缓存数据</w:t>
            </w:r>
          </w:p>
        </w:tc>
        <w:tc>
          <w:tcPr>
            <w:tcW w:type="dxa" w:w="1800"/>
          </w:tcPr>
          <w:p>
            <w:r>
              <w:rPr>
                <w:rFonts w:ascii="Microsoft YaHei" w:cs="Microsoft YaHei" w:eastAsia="Microsoft YaHei" w:hAnsi="Microsoft YaHei"/>
                <w:sz w:val="16"/>
                <w:szCs w:val="16"/>
              </w:rPr>
              <w:t xml:space="preserve">"如果您不希望自己的活动以这种方式被追踪，则可以随时从我们的寄信名单中退订。""大多数浏览器均为用户提供了清除浏览器缓存数据的功能，您可以在浏览器设置功能中进行相应的数据清除操作。"</w:t>
            </w:r>
          </w:p>
        </w:tc>
        <w:tc>
          <w:tcPr>
            <w:tcW w:type="dxa" w:w="1200"/>
          </w:tcPr>
          <w:p>
            <w:r>
              <w:rPr>
                <w:rFonts w:ascii="Microsoft YaHei" w:cs="Microsoft YaHei" w:eastAsia="Microsoft YaHei" w:hAnsi="Microsoft YaHei"/>
                <w:sz w:val="16"/>
                <w:szCs w:val="16"/>
              </w:rPr>
              <w:t xml:space="preserve">四2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ETag停用后：可能无法享受相对更佳的产品或服务体验</w:t>
            </w:r>
          </w:p>
        </w:tc>
        <w:tc>
          <w:tcPr>
            <w:tcW w:type="dxa" w:w="1800"/>
          </w:tcPr>
          <w:p>
            <w:r>
              <w:rPr>
                <w:rFonts w:ascii="Microsoft YaHei" w:cs="Microsoft YaHei" w:eastAsia="Microsoft YaHei" w:hAnsi="Microsoft YaHei"/>
                <w:sz w:val="16"/>
                <w:szCs w:val="16"/>
              </w:rPr>
              <w:t xml:space="preserve">"如果停用ETag，您可能无法享受相对更佳的产品或服务体验。"</w:t>
            </w:r>
          </w:p>
        </w:tc>
        <w:tc>
          <w:tcPr>
            <w:tcW w:type="dxa" w:w="1200"/>
          </w:tcPr>
          <w:p>
            <w:r>
              <w:rPr>
                <w:rFonts w:ascii="Microsoft YaHei" w:cs="Microsoft YaHei" w:eastAsia="Microsoft YaHei" w:hAnsi="Microsoft YaHei"/>
                <w:sz w:val="16"/>
                <w:szCs w:val="16"/>
              </w:rPr>
              <w:t xml:space="preserve">四2</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四2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是（原文表述为"合理、正当、必要"）</w:t>
            </w:r>
          </w:p>
        </w:tc>
        <w:tc>
          <w:tcPr>
            <w:tcW w:type="dxa" w:w="1800"/>
          </w:tcPr>
          <w:p>
            <w:r>
              <w:rPr>
                <w:rFonts w:ascii="Microsoft YaHei" w:cs="Microsoft YaHei" w:eastAsia="Microsoft YaHei" w:hAnsi="Microsoft YaHei"/>
                <w:sz w:val="16"/>
                <w:szCs w:val="16"/>
              </w:rPr>
              <w:t xml:space="preserve">"遵循'合理、正当、必要'原则收集和使用您的个人信息"</w:t>
            </w:r>
          </w:p>
        </w:tc>
        <w:tc>
          <w:tcPr>
            <w:tcW w:type="dxa" w:w="1200"/>
          </w:tcPr>
          <w:p>
            <w:r>
              <w:rPr>
                <w:rFonts w:ascii="Microsoft YaHei" w:cs="Microsoft YaHei" w:eastAsia="Microsoft YaHei" w:hAnsi="Microsoft YaHei"/>
                <w:sz w:val="16"/>
                <w:szCs w:val="16"/>
              </w:rPr>
              <w:t xml:space="preserve">二1</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"要求其按照我们的服务目的、服务说明、本隐私保护声明以及其他任何相关的保密和安全措施来处理个人信息"</w:t>
            </w:r>
          </w:p>
        </w:tc>
        <w:tc>
          <w:tcPr>
            <w:tcW w:type="dxa" w:w="1200"/>
          </w:tcPr>
          <w:p>
            <w:r>
              <w:rPr>
                <w:rFonts w:ascii="Microsoft YaHei" w:cs="Microsoft YaHei" w:eastAsia="Microsoft YaHei" w:hAnsi="Microsoft YaHei"/>
                <w:sz w:val="16"/>
                <w:szCs w:val="16"/>
              </w:rPr>
              <w:t xml:space="preserve">六1(6)</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是（要求服务提供商遵守保密和安全措施）</w:t>
            </w:r>
          </w:p>
        </w:tc>
        <w:tc>
          <w:tcPr>
            <w:tcW w:type="dxa" w:w="1800"/>
          </w:tcPr>
          <w:p>
            <w:r>
              <w:rPr>
                <w:rFonts w:ascii="Microsoft YaHei" w:cs="Microsoft YaHei" w:eastAsia="Microsoft YaHei" w:hAnsi="Microsoft YaHei"/>
                <w:sz w:val="16"/>
                <w:szCs w:val="16"/>
              </w:rPr>
              <w:t xml:space="preserve">"我们要求其遵守的其他适当的保密和安全措施"</w:t>
            </w:r>
          </w:p>
        </w:tc>
        <w:tc>
          <w:tcPr>
            <w:tcW w:type="dxa" w:w="1200"/>
          </w:tcPr>
          <w:p>
            <w:r>
              <w:rPr>
                <w:rFonts w:ascii="Microsoft YaHei" w:cs="Microsoft YaHei" w:eastAsia="Microsoft YaHei" w:hAnsi="Microsoft YaHei"/>
                <w:sz w:val="16"/>
                <w:szCs w:val="16"/>
              </w:rPr>
              <w:t xml:space="preserve">六1(5)</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未明确说明（仅表述受本声明目的约束）</w:t>
            </w:r>
          </w:p>
        </w:tc>
        <w:tc>
          <w:tcPr>
            <w:tcW w:type="dxa" w:w="1800"/>
          </w:tcPr>
          <w:p>
            <w:r>
              <w:rPr>
                <w:rFonts w:ascii="Microsoft YaHei" w:cs="Microsoft YaHei" w:eastAsia="Microsoft YaHei" w:hAnsi="Microsoft YaHei"/>
                <w:sz w:val="16"/>
                <w:szCs w:val="16"/>
              </w:rPr>
              <w:t xml:space="preserve">"受本隐私保护声明所述目的的约束"</w:t>
            </w:r>
          </w:p>
        </w:tc>
        <w:tc>
          <w:tcPr>
            <w:tcW w:type="dxa" w:w="1200"/>
          </w:tcPr>
          <w:p>
            <w:r>
              <w:rPr>
                <w:rFonts w:ascii="Microsoft YaHei" w:cs="Microsoft YaHei" w:eastAsia="Microsoft YaHei" w:hAnsi="Microsoft YaHei"/>
                <w:sz w:val="16"/>
                <w:szCs w:val="16"/>
              </w:rPr>
              <w:t xml:space="preserve">六1(5)</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是（特定情形下，如关联公司改变使用目的、合并收购等）</w:t>
            </w:r>
          </w:p>
        </w:tc>
        <w:tc>
          <w:tcPr>
            <w:tcW w:type="dxa" w:w="1800"/>
          </w:tcPr>
          <w:p>
            <w:r>
              <w:rPr>
                <w:rFonts w:ascii="Microsoft YaHei" w:cs="Microsoft YaHei" w:eastAsia="Microsoft YaHei" w:hAnsi="Microsoft YaHei"/>
                <w:sz w:val="16"/>
                <w:szCs w:val="16"/>
              </w:rPr>
              <w:t xml:space="preserve">"如果我们共享您的个人敏感信息或关联公司改变个人信息的使用及处理目的，将再次征求您的授权同意""如涉及到个人信息转让……要求新的持有您个人信息的公司、组织继续受本声明的约束，否则我们将要求该公司、组织和个人重新向您征求授权同意"</w:t>
            </w:r>
          </w:p>
        </w:tc>
        <w:tc>
          <w:tcPr>
            <w:tcW w:type="dxa" w:w="1200"/>
          </w:tcPr>
          <w:p>
            <w:r>
              <w:rPr>
                <w:rFonts w:ascii="Microsoft YaHei" w:cs="Microsoft YaHei" w:eastAsia="Microsoft YaHei" w:hAnsi="Microsoft YaHei"/>
                <w:sz w:val="16"/>
                <w:szCs w:val="16"/>
              </w:rPr>
              <w:t xml:space="preserve">六1(5)；六2(2)</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"我们会在正式进行信息转移前，向您告知接收信息公司、组织的名称和联系方式"</w:t>
            </w:r>
          </w:p>
        </w:tc>
        <w:tc>
          <w:tcPr>
            <w:tcW w:type="dxa" w:w="1200"/>
          </w:tcPr>
          <w:p>
            <w:r>
              <w:rPr>
                <w:rFonts w:ascii="Microsoft YaHei" w:cs="Microsoft YaHei" w:eastAsia="Microsoft YaHei" w:hAnsi="Microsoft YaHei"/>
                <w:sz w:val="16"/>
                <w:szCs w:val="16"/>
              </w:rPr>
              <w:t xml:space="preserve">六2(2)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六</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公安部互联网交通安全综合服务管理平台</w:t>
            </w:r>
          </w:p>
        </w:tc>
        <w:tc>
          <w:tcPr>
            <w:tcW w:type="dxa" w:w="1400"/>
          </w:tcPr>
          <w:p>
            <w:r>
              <w:rPr>
                <w:rFonts w:ascii="Microsoft YaHei" w:cs="Microsoft YaHei" w:eastAsia="Microsoft YaHei" w:hAnsi="Microsoft YaHei"/>
                <w:sz w:val="16"/>
                <w:szCs w:val="16"/>
              </w:rPr>
              <w:t xml:space="preserve">政府平台</w:t>
            </w:r>
          </w:p>
        </w:tc>
        <w:tc>
          <w:tcPr>
            <w:tcW w:type="dxa" w:w="1200"/>
          </w:tcPr>
          <w:p>
            <w:r>
              <w:rPr>
                <w:rFonts w:ascii="Microsoft YaHei" w:cs="Microsoft YaHei" w:eastAsia="Microsoft YaHei" w:hAnsi="Microsoft YaHei"/>
                <w:sz w:val="16"/>
                <w:szCs w:val="16"/>
              </w:rPr>
              <w:t xml:space="preserve">交通违法记录处理</w:t>
            </w:r>
          </w:p>
        </w:tc>
        <w:tc>
          <w:tcPr>
            <w:tcW w:type="dxa" w:w="800"/>
          </w:tcPr>
          <w:p>
            <w:r>
              <w:rPr>
                <w:rFonts w:ascii="Microsoft YaHei" w:cs="Microsoft YaHei" w:eastAsia="Microsoft YaHei" w:hAnsi="Microsoft YaHei"/>
                <w:sz w:val="16"/>
                <w:szCs w:val="16"/>
              </w:rPr>
              <w:t xml:space="preserve">便于用户处理租赁过程中产生的道路交通违法行为</w:t>
            </w:r>
          </w:p>
        </w:tc>
        <w:tc>
          <w:tcPr>
            <w:tcW w:type="dxa" w:w="1000"/>
          </w:tcPr>
          <w:p>
            <w:r>
              <w:rPr>
                <w:rFonts w:ascii="Microsoft YaHei" w:cs="Microsoft YaHei" w:eastAsia="Microsoft YaHei" w:hAnsi="Microsoft YaHei"/>
                <w:sz w:val="16"/>
                <w:szCs w:val="16"/>
              </w:rPr>
              <w:t xml:space="preserve">租车订单信息（含汽车租赁合同信息）、身份证号</w:t>
            </w:r>
          </w:p>
        </w:tc>
        <w:tc>
          <w:tcPr>
            <w:tcW w:type="dxa" w:w="1000"/>
          </w:tcPr>
          <w:p>
            <w:r>
              <w:rPr>
                <w:rFonts w:ascii="Microsoft YaHei" w:cs="Microsoft YaHei" w:eastAsia="Microsoft YaHei" w:hAnsi="Microsoft YaHei"/>
                <w:sz w:val="16"/>
                <w:szCs w:val="16"/>
              </w:rPr>
              <w:t xml:space="preserve">汽车租赁合同信息（含租车人姓名、身份证号、租车合同起止日期、承租车辆车牌号）、身份证号码</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未明确单独说明（属于"为您提供需要的产品或服务所必要的情况下共享"）</w:t>
            </w:r>
          </w:p>
        </w:tc>
        <w:tc>
          <w:tcPr>
            <w:tcW w:type="dxa" w:w="1253"/>
          </w:tcPr>
          <w:p>
            <w:r>
              <w:rPr>
                <w:rFonts w:ascii="Microsoft YaHei" w:cs="Microsoft YaHei" w:eastAsia="Microsoft YaHei" w:hAnsi="Microsoft YaHei"/>
                <w:sz w:val="16"/>
                <w:szCs w:val="16"/>
              </w:rPr>
              <w:t xml:space="preserve">"将租车订单信息（包括汽车租赁合同信息）、身份证号信息共享至公安部互联网交通安全综合服务管理平台"</w:t>
            </w:r>
          </w:p>
        </w:tc>
        <w:tc>
          <w:tcPr>
            <w:tcW w:type="dxa" w:w="1253"/>
          </w:tcPr>
          <w:p>
            <w:r>
              <w:rPr>
                <w:rFonts w:ascii="Microsoft YaHei" w:cs="Microsoft YaHei" w:eastAsia="Microsoft YaHei" w:hAnsi="Microsoft YaHei"/>
                <w:sz w:val="16"/>
                <w:szCs w:val="16"/>
              </w:rPr>
              <w:t xml:space="preserve">六1(4)</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交通安全综合服务管理平台系统</w:t>
            </w:r>
          </w:p>
        </w:tc>
        <w:tc>
          <w:tcPr>
            <w:tcW w:type="dxa" w:w="1400"/>
          </w:tcPr>
          <w:p>
            <w:r>
              <w:rPr>
                <w:rFonts w:ascii="Microsoft YaHei" w:cs="Microsoft YaHei" w:eastAsia="Microsoft YaHei" w:hAnsi="Microsoft YaHei"/>
                <w:sz w:val="16"/>
                <w:szCs w:val="16"/>
              </w:rPr>
              <w:t xml:space="preserve">政府平台</w:t>
            </w:r>
          </w:p>
        </w:tc>
        <w:tc>
          <w:tcPr>
            <w:tcW w:type="dxa" w:w="1200"/>
          </w:tcPr>
          <w:p>
            <w:r>
              <w:rPr>
                <w:rFonts w:ascii="Microsoft YaHei" w:cs="Microsoft YaHei" w:eastAsia="Microsoft YaHei" w:hAnsi="Microsoft YaHei"/>
                <w:sz w:val="16"/>
                <w:szCs w:val="16"/>
              </w:rPr>
              <w:t xml:space="preserve">履行租赁合同管理法定义务</w:t>
            </w:r>
          </w:p>
        </w:tc>
        <w:tc>
          <w:tcPr>
            <w:tcW w:type="dxa" w:w="800"/>
          </w:tcPr>
          <w:p>
            <w:r>
              <w:rPr>
                <w:rFonts w:ascii="Microsoft YaHei" w:cs="Microsoft YaHei" w:eastAsia="Microsoft YaHei" w:hAnsi="Microsoft YaHei"/>
                <w:sz w:val="16"/>
                <w:szCs w:val="16"/>
              </w:rPr>
              <w:t xml:space="preserve">履行法定义务、便利用户处理交通违法记录</w:t>
            </w:r>
          </w:p>
        </w:tc>
        <w:tc>
          <w:tcPr>
            <w:tcW w:type="dxa" w:w="1000"/>
          </w:tcPr>
          <w:p>
            <w:r>
              <w:rPr>
                <w:rFonts w:ascii="Microsoft YaHei" w:cs="Microsoft YaHei" w:eastAsia="Microsoft YaHei" w:hAnsi="Microsoft YaHei"/>
                <w:sz w:val="16"/>
                <w:szCs w:val="16"/>
              </w:rPr>
              <w:t xml:space="preserve">身份证号码、租车合同起止日期、承租车辆车牌号</w:t>
            </w:r>
          </w:p>
        </w:tc>
        <w:tc>
          <w:tcPr>
            <w:tcW w:type="dxa" w:w="1000"/>
          </w:tcPr>
          <w:p>
            <w:r>
              <w:rPr>
                <w:rFonts w:ascii="Microsoft YaHei" w:cs="Microsoft YaHei" w:eastAsia="Microsoft YaHei" w:hAnsi="Microsoft YaHei"/>
                <w:sz w:val="16"/>
                <w:szCs w:val="16"/>
              </w:rPr>
              <w:t xml:space="preserve">身份证号码、租车合同开始日期、结束日期、车牌号</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"将上述租车合同信息传输至交通安全综合服务管理平台系统"</w:t>
            </w:r>
          </w:p>
        </w:tc>
        <w:tc>
          <w:tcPr>
            <w:tcW w:type="dxa" w:w="1253"/>
          </w:tcPr>
          <w:p>
            <w:r>
              <w:rPr>
                <w:rFonts w:ascii="Microsoft YaHei" w:cs="Microsoft YaHei" w:eastAsia="Microsoft YaHei" w:hAnsi="Microsoft YaHei"/>
                <w:sz w:val="16"/>
                <w:szCs w:val="16"/>
              </w:rPr>
              <w:t xml:space="preserve">二1.22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关联公司（北京神州汽车租赁有限公司、无锡神州汽车租赁有限公司、广州神州汽车租赁有限公司、重庆神州汽车租赁有限公司、神州租车信息服务（平潭）有限公司）及/或其指定的服务提供商</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关联公司间共享</w:t>
            </w:r>
          </w:p>
        </w:tc>
        <w:tc>
          <w:tcPr>
            <w:tcW w:type="dxa" w:w="800"/>
          </w:tcPr>
          <w:p>
            <w:r>
              <w:rPr>
                <w:rFonts w:ascii="Microsoft YaHei" w:cs="Microsoft YaHei" w:eastAsia="Microsoft YaHei" w:hAnsi="Microsoft YaHei"/>
                <w:sz w:val="16"/>
                <w:szCs w:val="16"/>
              </w:rPr>
              <w:t xml:space="preserve">便于提供产品和服务，识别会员账号异常，保护关联公司或其他用户或公众的人身财产安全</w:t>
            </w:r>
          </w:p>
        </w:tc>
        <w:tc>
          <w:tcPr>
            <w:tcW w:type="dxa" w:w="1000"/>
          </w:tcPr>
          <w:p>
            <w:r>
              <w:rPr>
                <w:rFonts w:ascii="Microsoft YaHei" w:cs="Microsoft YaHei" w:eastAsia="Microsoft YaHei" w:hAnsi="Microsoft YaHei"/>
                <w:sz w:val="16"/>
                <w:szCs w:val="16"/>
              </w:rPr>
              <w:t xml:space="preserve">必要的个人信息（未列具体字段）</w:t>
            </w:r>
          </w:p>
        </w:tc>
        <w:tc>
          <w:tcPr>
            <w:tcW w:type="dxa" w:w="10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未明确列出具体字段</w:t>
            </w:r>
          </w:p>
        </w:tc>
        <w:tc>
          <w:tcPr>
            <w:tcW w:type="dxa" w:w="1000"/>
          </w:tcPr>
          <w:p>
            <w:r>
              <w:rPr>
                <w:rFonts w:ascii="Microsoft YaHei" w:cs="Microsoft YaHei" w:eastAsia="Microsoft YaHei" w:hAnsi="Microsoft YaHei"/>
                <w:sz w:val="16"/>
                <w:szCs w:val="16"/>
              </w:rPr>
              <w:t xml:space="preserve">"您的个人信息可能会与我们的关联公司和/或其指定的服务提供商共享。我们只会共享必要的个人信息"</w:t>
            </w:r>
          </w:p>
        </w:tc>
        <w:tc>
          <w:tcPr>
            <w:tcW w:type="dxa" w:w="1367"/>
          </w:tcPr>
          <w:p>
            <w:r>
              <w:rPr>
                <w:rFonts w:ascii="Microsoft YaHei" w:cs="Microsoft YaHei" w:eastAsia="Microsoft YaHei" w:hAnsi="Microsoft YaHei"/>
                <w:sz w:val="16"/>
                <w:szCs w:val="16"/>
              </w:rPr>
              <w:t xml:space="preserve">六1(5)</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北京旷视科技有限公司</w:t>
            </w:r>
          </w:p>
        </w:tc>
        <w:tc>
          <w:tcPr>
            <w:tcW w:type="dxa" w:w="1400"/>
          </w:tcPr>
          <w:p>
            <w:r>
              <w:rPr>
                <w:rFonts w:ascii="Microsoft YaHei" w:cs="Microsoft YaHei" w:eastAsia="Microsoft YaHei" w:hAnsi="Microsoft YaHei"/>
                <w:sz w:val="16"/>
                <w:szCs w:val="16"/>
              </w:rPr>
              <w:t xml:space="preserve">第三方人脸识别服务机构</w:t>
            </w:r>
          </w:p>
        </w:tc>
        <w:tc>
          <w:tcPr>
            <w:tcW w:type="dxa" w:w="1200"/>
          </w:tcPr>
          <w:p>
            <w:r>
              <w:rPr>
                <w:rFonts w:ascii="Microsoft YaHei" w:cs="Microsoft YaHei" w:eastAsia="Microsoft YaHei" w:hAnsi="Microsoft YaHei"/>
                <w:sz w:val="16"/>
                <w:szCs w:val="16"/>
              </w:rPr>
              <w:t xml:space="preserve">人脸识别验证</w:t>
            </w:r>
          </w:p>
        </w:tc>
        <w:tc>
          <w:tcPr>
            <w:tcW w:type="dxa" w:w="800"/>
          </w:tcPr>
          <w:p>
            <w:r>
              <w:rPr>
                <w:rFonts w:ascii="Microsoft YaHei" w:cs="Microsoft YaHei" w:eastAsia="Microsoft YaHei" w:hAnsi="Microsoft YaHei"/>
                <w:sz w:val="16"/>
                <w:szCs w:val="16"/>
              </w:rPr>
              <w:t xml:space="preserve">提供人脸图像相关技术能力，实现人脸比对、活体检测等具体功能</w:t>
            </w:r>
          </w:p>
        </w:tc>
        <w:tc>
          <w:tcPr>
            <w:tcW w:type="dxa" w:w="1000"/>
          </w:tcPr>
          <w:p>
            <w:r>
              <w:rPr>
                <w:rFonts w:ascii="Microsoft YaHei" w:cs="Microsoft YaHei" w:eastAsia="Microsoft YaHei" w:hAnsi="Microsoft YaHei"/>
                <w:sz w:val="16"/>
                <w:szCs w:val="16"/>
              </w:rPr>
              <w:t xml:space="preserve">人脸数据</w:t>
            </w:r>
          </w:p>
        </w:tc>
        <w:tc>
          <w:tcPr>
            <w:tcW w:type="dxa" w:w="1000"/>
          </w:tcPr>
          <w:p>
            <w:r>
              <w:rPr>
                <w:rFonts w:ascii="Microsoft YaHei" w:cs="Microsoft YaHei" w:eastAsia="Microsoft YaHei" w:hAnsi="Microsoft YaHei"/>
                <w:sz w:val="16"/>
                <w:szCs w:val="16"/>
              </w:rPr>
              <w:t xml:space="preserve">人脸图像、视频（原始图片、视频等数据）</w:t>
            </w:r>
          </w:p>
        </w:tc>
        <w:tc>
          <w:tcPr>
            <w:tcW w:type="dxa" w:w="800"/>
          </w:tcPr>
          <w:p>
            <w:r>
              <w:rPr>
                <w:rFonts w:ascii="Microsoft YaHei" w:cs="Microsoft YaHei" w:eastAsia="Microsoft YaHei" w:hAnsi="Microsoft YaHei"/>
                <w:sz w:val="16"/>
                <w:szCs w:val="16"/>
              </w:rPr>
              <w:t xml:space="preserve">是——生物识别信息</w:t>
            </w:r>
          </w:p>
        </w:tc>
        <w:tc>
          <w:tcPr>
            <w:tcW w:type="dxa" w:w="1000"/>
          </w:tcPr>
          <w:p>
            <w:r>
              <w:rPr>
                <w:rFonts w:ascii="Microsoft YaHei" w:cs="Microsoft YaHei" w:eastAsia="Microsoft YaHei" w:hAnsi="Microsoft YaHei"/>
                <w:sz w:val="16"/>
                <w:szCs w:val="16"/>
              </w:rPr>
              <w:t xml:space="preserve">未明确单独说明（属于为实现服务嵌入的第三方服务）</w:t>
            </w:r>
          </w:p>
        </w:tc>
        <w:tc>
          <w:tcPr>
            <w:tcW w:type="dxa" w:w="1253"/>
          </w:tcPr>
          <w:p>
            <w:r>
              <w:rPr>
                <w:rFonts w:ascii="Microsoft YaHei" w:cs="Microsoft YaHei" w:eastAsia="Microsoft YaHei" w:hAnsi="Microsoft YaHei"/>
                <w:sz w:val="16"/>
                <w:szCs w:val="16"/>
              </w:rPr>
              <w:t xml:space="preserve">"我们会与第三方：'北京旷视科技有限公司'共享人脸数据""第三方将基于客户/用户提供的原始图片、视频等数据进一步识别和提取人脸关键点等面部识别特征"</w:t>
            </w:r>
          </w:p>
        </w:tc>
        <w:tc>
          <w:tcPr>
            <w:tcW w:type="dxa" w:w="1253"/>
          </w:tcPr>
          <w:p>
            <w:r>
              <w:rPr>
                <w:rFonts w:ascii="Microsoft YaHei" w:cs="Microsoft YaHei" w:eastAsia="Microsoft YaHei" w:hAnsi="Microsoft YaHei"/>
                <w:sz w:val="16"/>
                <w:szCs w:val="16"/>
              </w:rPr>
              <w:t xml:space="preserve">二2.2</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SDK采集</w:t>
            </w:r>
          </w:p>
        </w:tc>
        <w:tc>
          <w:tcPr>
            <w:tcW w:type="dxa" w:w="1600"/>
          </w:tcPr>
          <w:p>
            <w:r>
              <w:rPr>
                <w:rFonts w:ascii="Microsoft YaHei" w:cs="Microsoft YaHei" w:eastAsia="Microsoft YaHei" w:hAnsi="Microsoft YaHei"/>
                <w:sz w:val="16"/>
                <w:szCs w:val="16"/>
              </w:rPr>
              <w:t xml:space="preserve">支付宝SDK</w:t>
            </w:r>
          </w:p>
        </w:tc>
        <w:tc>
          <w:tcPr>
            <w:tcW w:type="dxa" w:w="1400"/>
          </w:tcPr>
          <w:p>
            <w:r>
              <w:rPr>
                <w:rFonts w:ascii="Microsoft YaHei" w:cs="Microsoft YaHei" w:eastAsia="Microsoft YaHei" w:hAnsi="Microsoft YaHei"/>
                <w:sz w:val="16"/>
                <w:szCs w:val="16"/>
              </w:rPr>
              <w:t xml:space="preserve">第三方支付平台</w:t>
            </w:r>
          </w:p>
        </w:tc>
        <w:tc>
          <w:tcPr>
            <w:tcW w:type="dxa" w:w="1200"/>
          </w:tcPr>
          <w:p>
            <w:r>
              <w:rPr>
                <w:rFonts w:ascii="Microsoft YaHei" w:cs="Microsoft YaHei" w:eastAsia="Microsoft YaHei" w:hAnsi="Microsoft YaHei"/>
                <w:sz w:val="16"/>
                <w:szCs w:val="16"/>
              </w:rPr>
              <w:t xml:space="preserve">支付、免押金服务</w:t>
            </w:r>
          </w:p>
        </w:tc>
        <w:tc>
          <w:tcPr>
            <w:tcW w:type="dxa" w:w="800"/>
          </w:tcPr>
          <w:p>
            <w:r>
              <w:rPr>
                <w:rFonts w:ascii="Microsoft YaHei" w:cs="Microsoft YaHei" w:eastAsia="Microsoft YaHei" w:hAnsi="Microsoft YaHei"/>
                <w:sz w:val="16"/>
                <w:szCs w:val="16"/>
              </w:rPr>
              <w:t xml:space="preserve">完成支付、芝麻信用分查询</w:t>
            </w:r>
          </w:p>
        </w:tc>
        <w:tc>
          <w:tcPr>
            <w:tcW w:type="dxa" w:w="1000"/>
          </w:tcPr>
          <w:p>
            <w:r>
              <w:rPr>
                <w:rFonts w:ascii="Microsoft YaHei" w:cs="Microsoft YaHei" w:eastAsia="Microsoft YaHei" w:hAnsi="Microsoft YaHei"/>
                <w:sz w:val="16"/>
                <w:szCs w:val="16"/>
              </w:rPr>
              <w:t xml:space="preserve">第三方支付账号、姓名、支付金额、支付方式</w:t>
            </w:r>
          </w:p>
        </w:tc>
        <w:tc>
          <w:tcPr>
            <w:tcW w:type="dxa" w:w="1000"/>
          </w:tcPr>
          <w:p>
            <w:r>
              <w:rPr>
                <w:rFonts w:ascii="Microsoft YaHei" w:cs="Microsoft YaHei" w:eastAsia="Microsoft YaHei" w:hAnsi="Microsoft YaHei"/>
                <w:sz w:val="16"/>
                <w:szCs w:val="16"/>
              </w:rPr>
              <w:t xml:space="preserve">支付宝账号信息、支付金额、支付时间、支付方式</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"支付宝sdk""平台账号信息（如支付宝账号信息、微信账号信息）"</w:t>
            </w:r>
          </w:p>
        </w:tc>
        <w:tc>
          <w:tcPr>
            <w:tcW w:type="dxa" w:w="1253"/>
          </w:tcPr>
          <w:p>
            <w:r>
              <w:rPr>
                <w:rFonts w:ascii="Microsoft YaHei" w:cs="Microsoft YaHei" w:eastAsia="Microsoft YaHei" w:hAnsi="Microsoft YaHei"/>
                <w:sz w:val="16"/>
                <w:szCs w:val="16"/>
              </w:rPr>
              <w:t xml:space="preserve">二1.7；六1(6)</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SDK采集</w:t>
            </w:r>
          </w:p>
        </w:tc>
        <w:tc>
          <w:tcPr>
            <w:tcW w:type="dxa" w:w="1600"/>
          </w:tcPr>
          <w:p>
            <w:r>
              <w:rPr>
                <w:rFonts w:ascii="Microsoft YaHei" w:cs="Microsoft YaHei" w:eastAsia="Microsoft YaHei" w:hAnsi="Microsoft YaHei"/>
                <w:sz w:val="16"/>
                <w:szCs w:val="16"/>
              </w:rPr>
              <w:t xml:space="preserve">微信支付</w:t>
            </w:r>
          </w:p>
        </w:tc>
        <w:tc>
          <w:tcPr>
            <w:tcW w:type="dxa" w:w="1400"/>
          </w:tcPr>
          <w:p>
            <w:r>
              <w:rPr>
                <w:rFonts w:ascii="Microsoft YaHei" w:cs="Microsoft YaHei" w:eastAsia="Microsoft YaHei" w:hAnsi="Microsoft YaHei"/>
                <w:sz w:val="16"/>
                <w:szCs w:val="16"/>
              </w:rPr>
              <w:t xml:space="preserve">第三方支付平台</w:t>
            </w:r>
          </w:p>
        </w:tc>
        <w:tc>
          <w:tcPr>
            <w:tcW w:type="dxa" w:w="1200"/>
          </w:tcPr>
          <w:p>
            <w:r>
              <w:rPr>
                <w:rFonts w:ascii="Microsoft YaHei" w:cs="Microsoft YaHei" w:eastAsia="Microsoft YaHei" w:hAnsi="Microsoft YaHei"/>
                <w:sz w:val="16"/>
                <w:szCs w:val="16"/>
              </w:rPr>
              <w:t xml:space="preserve">支付、免押金服务</w:t>
            </w:r>
          </w:p>
        </w:tc>
        <w:tc>
          <w:tcPr>
            <w:tcW w:type="dxa" w:w="800"/>
          </w:tcPr>
          <w:p>
            <w:r>
              <w:rPr>
                <w:rFonts w:ascii="Microsoft YaHei" w:cs="Microsoft YaHei" w:eastAsia="Microsoft YaHei" w:hAnsi="Microsoft YaHei"/>
                <w:sz w:val="16"/>
                <w:szCs w:val="16"/>
              </w:rPr>
              <w:t xml:space="preserve">完成支付、微信支付分查询</w:t>
            </w:r>
          </w:p>
        </w:tc>
        <w:tc>
          <w:tcPr>
            <w:tcW w:type="dxa" w:w="1000"/>
          </w:tcPr>
          <w:p>
            <w:r>
              <w:rPr>
                <w:rFonts w:ascii="Microsoft YaHei" w:cs="Microsoft YaHei" w:eastAsia="Microsoft YaHei" w:hAnsi="Microsoft YaHei"/>
                <w:sz w:val="16"/>
                <w:szCs w:val="16"/>
              </w:rPr>
              <w:t xml:space="preserve">第三方支付账号、姓名、支付金额</w:t>
            </w:r>
          </w:p>
        </w:tc>
        <w:tc>
          <w:tcPr>
            <w:tcW w:type="dxa" w:w="1000"/>
          </w:tcPr>
          <w:p>
            <w:r>
              <w:rPr>
                <w:rFonts w:ascii="Microsoft YaHei" w:cs="Microsoft YaHei" w:eastAsia="Microsoft YaHei" w:hAnsi="Microsoft YaHei"/>
                <w:sz w:val="16"/>
                <w:szCs w:val="16"/>
              </w:rPr>
              <w:t xml:space="preserve">微信账号信息、支付金额、支付时间</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"微信账号信息""微信支付"</w:t>
            </w:r>
          </w:p>
        </w:tc>
        <w:tc>
          <w:tcPr>
            <w:tcW w:type="dxa" w:w="1253"/>
          </w:tcPr>
          <w:p>
            <w:r>
              <w:rPr>
                <w:rFonts w:ascii="Microsoft YaHei" w:cs="Microsoft YaHei" w:eastAsia="Microsoft YaHei" w:hAnsi="Microsoft YaHei"/>
                <w:sz w:val="16"/>
                <w:szCs w:val="16"/>
              </w:rPr>
              <w:t xml:space="preserve">二1.7；六1(6)</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SDK采集</w:t>
            </w:r>
          </w:p>
        </w:tc>
        <w:tc>
          <w:tcPr>
            <w:tcW w:type="dxa" w:w="1600"/>
          </w:tcPr>
          <w:p>
            <w:r>
              <w:rPr>
                <w:rFonts w:ascii="Microsoft YaHei" w:cs="Microsoft YaHei" w:eastAsia="Microsoft YaHei" w:hAnsi="Microsoft YaHei"/>
                <w:sz w:val="16"/>
                <w:szCs w:val="16"/>
              </w:rPr>
              <w:t xml:space="preserve">高德开放平台定位SDK</w:t>
            </w:r>
          </w:p>
        </w:tc>
        <w:tc>
          <w:tcPr>
            <w:tcW w:type="dxa" w:w="1400"/>
          </w:tcPr>
          <w:p>
            <w:r>
              <w:rPr>
                <w:rFonts w:ascii="Microsoft YaHei" w:cs="Microsoft YaHei" w:eastAsia="Microsoft YaHei" w:hAnsi="Microsoft YaHei"/>
                <w:sz w:val="16"/>
                <w:szCs w:val="16"/>
              </w:rPr>
              <w:t xml:space="preserve">地图/定位服务</w:t>
            </w:r>
          </w:p>
        </w:tc>
        <w:tc>
          <w:tcPr>
            <w:tcW w:type="dxa" w:w="1200"/>
          </w:tcPr>
          <w:p>
            <w:r>
              <w:rPr>
                <w:rFonts w:ascii="Microsoft YaHei" w:cs="Microsoft YaHei" w:eastAsia="Microsoft YaHei" w:hAnsi="Microsoft YaHei"/>
                <w:sz w:val="16"/>
                <w:szCs w:val="16"/>
              </w:rPr>
              <w:t xml:space="preserve">位置服务</w:t>
            </w:r>
          </w:p>
        </w:tc>
        <w:tc>
          <w:tcPr>
            <w:tcW w:type="dxa" w:w="800"/>
          </w:tcPr>
          <w:p>
            <w:r>
              <w:rPr>
                <w:rFonts w:ascii="Microsoft YaHei" w:cs="Microsoft YaHei" w:eastAsia="Microsoft YaHei" w:hAnsi="Microsoft YaHei"/>
                <w:sz w:val="16"/>
                <w:szCs w:val="16"/>
              </w:rPr>
              <w:t xml:space="preserve">提供定位能力</w:t>
            </w:r>
          </w:p>
        </w:tc>
        <w:tc>
          <w:tcPr>
            <w:tcW w:type="dxa" w:w="1000"/>
          </w:tcPr>
          <w:p>
            <w:r>
              <w:rPr>
                <w:rFonts w:ascii="Microsoft YaHei" w:cs="Microsoft YaHei" w:eastAsia="Microsoft YaHei" w:hAnsi="Microsoft YaHei"/>
                <w:sz w:val="16"/>
                <w:szCs w:val="16"/>
              </w:rPr>
              <w:t xml:space="preserve">OAID、BSSID、位置信息</w:t>
            </w:r>
          </w:p>
        </w:tc>
        <w:tc>
          <w:tcPr>
            <w:tcW w:type="dxa" w:w="1000"/>
          </w:tcPr>
          <w:p>
            <w:r>
              <w:rPr>
                <w:rFonts w:ascii="Microsoft YaHei" w:cs="Microsoft YaHei" w:eastAsia="Microsoft YaHei" w:hAnsi="Microsoft YaHei"/>
                <w:sz w:val="16"/>
                <w:szCs w:val="16"/>
              </w:rPr>
              <w:t xml:space="preserve">OAID、BSSID、GPS位置信息、WLAN接入点、蓝牙和基站传感器信息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"高德开放平台定位SDK会收集BSSID"等</w:t>
            </w:r>
          </w:p>
        </w:tc>
        <w:tc>
          <w:tcPr>
            <w:tcW w:type="dxa" w:w="1253"/>
          </w:tcPr>
          <w:p>
            <w:r>
              <w:rPr>
                <w:rFonts w:ascii="Microsoft YaHei" w:cs="Microsoft YaHei" w:eastAsia="Microsoft YaHei" w:hAnsi="Microsoft YaHei"/>
                <w:sz w:val="16"/>
                <w:szCs w:val="16"/>
              </w:rPr>
              <w:t xml:space="preserve">六1(6)</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SDK采集</w:t>
            </w:r>
          </w:p>
        </w:tc>
        <w:tc>
          <w:tcPr>
            <w:tcW w:type="dxa" w:w="1600"/>
          </w:tcPr>
          <w:p>
            <w:r>
              <w:rPr>
                <w:rFonts w:ascii="Microsoft YaHei" w:cs="Microsoft YaHei" w:eastAsia="Microsoft YaHei" w:hAnsi="Microsoft YaHei"/>
                <w:sz w:val="16"/>
                <w:szCs w:val="16"/>
              </w:rPr>
              <w:t xml:space="preserve">高德开放平台地图SDK</w:t>
            </w:r>
          </w:p>
        </w:tc>
        <w:tc>
          <w:tcPr>
            <w:tcW w:type="dxa" w:w="1400"/>
          </w:tcPr>
          <w:p>
            <w:r>
              <w:rPr>
                <w:rFonts w:ascii="Microsoft YaHei" w:cs="Microsoft YaHei" w:eastAsia="Microsoft YaHei" w:hAnsi="Microsoft YaHei"/>
                <w:sz w:val="16"/>
                <w:szCs w:val="16"/>
              </w:rPr>
              <w:t xml:space="preserve">地图服务</w:t>
            </w:r>
          </w:p>
        </w:tc>
        <w:tc>
          <w:tcPr>
            <w:tcW w:type="dxa" w:w="1200"/>
          </w:tcPr>
          <w:p>
            <w:r>
              <w:rPr>
                <w:rFonts w:ascii="Microsoft YaHei" w:cs="Microsoft YaHei" w:eastAsia="Microsoft YaHei" w:hAnsi="Microsoft YaHei"/>
                <w:sz w:val="16"/>
                <w:szCs w:val="16"/>
              </w:rPr>
              <w:t xml:space="preserve">地图展示</w:t>
            </w:r>
          </w:p>
        </w:tc>
        <w:tc>
          <w:tcPr>
            <w:tcW w:type="dxa" w:w="800"/>
          </w:tcPr>
          <w:p>
            <w:r>
              <w:rPr>
                <w:rFonts w:ascii="Microsoft YaHei" w:cs="Microsoft YaHei" w:eastAsia="Microsoft YaHei" w:hAnsi="Microsoft YaHei"/>
                <w:sz w:val="16"/>
                <w:szCs w:val="16"/>
              </w:rPr>
              <w:t xml:space="preserve">提供地图展示能力</w:t>
            </w:r>
          </w:p>
        </w:tc>
        <w:tc>
          <w:tcPr>
            <w:tcW w:type="dxa" w:w="1000"/>
          </w:tcPr>
          <w:p>
            <w:r>
              <w:rPr>
                <w:rFonts w:ascii="Microsoft YaHei" w:cs="Microsoft YaHei" w:eastAsia="Microsoft YaHei" w:hAnsi="Microsoft YaHei"/>
                <w:sz w:val="16"/>
                <w:szCs w:val="16"/>
              </w:rPr>
              <w:t xml:space="preserve">OAID、BSSID</w:t>
            </w:r>
          </w:p>
        </w:tc>
        <w:tc>
          <w:tcPr>
            <w:tcW w:type="dxa" w:w="1000"/>
          </w:tcPr>
          <w:p>
            <w:r>
              <w:rPr>
                <w:rFonts w:ascii="Microsoft YaHei" w:cs="Microsoft YaHei" w:eastAsia="Microsoft YaHei" w:hAnsi="Microsoft YaHei"/>
                <w:sz w:val="16"/>
                <w:szCs w:val="16"/>
              </w:rPr>
              <w:t xml:space="preserve">OAID、BSSID</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"高德开放平台地图SDK会收集OAID"</w:t>
            </w:r>
          </w:p>
        </w:tc>
        <w:tc>
          <w:tcPr>
            <w:tcW w:type="dxa" w:w="1253"/>
          </w:tcPr>
          <w:p>
            <w:r>
              <w:rPr>
                <w:rFonts w:ascii="Microsoft YaHei" w:cs="Microsoft YaHei" w:eastAsia="Microsoft YaHei" w:hAnsi="Microsoft YaHei"/>
                <w:sz w:val="16"/>
                <w:szCs w:val="16"/>
              </w:rPr>
              <w:t xml:space="preserve">六1(6)</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SDK采集</w:t>
            </w:r>
          </w:p>
        </w:tc>
        <w:tc>
          <w:tcPr>
            <w:tcW w:type="dxa" w:w="1600"/>
          </w:tcPr>
          <w:p>
            <w:r>
              <w:rPr>
                <w:rFonts w:ascii="Microsoft YaHei" w:cs="Microsoft YaHei" w:eastAsia="Microsoft YaHei" w:hAnsi="Microsoft YaHei"/>
                <w:sz w:val="16"/>
                <w:szCs w:val="16"/>
              </w:rPr>
              <w:t xml:space="preserve">高德开放平台导航SDK</w:t>
            </w:r>
          </w:p>
        </w:tc>
        <w:tc>
          <w:tcPr>
            <w:tcW w:type="dxa" w:w="1400"/>
          </w:tcPr>
          <w:p>
            <w:r>
              <w:rPr>
                <w:rFonts w:ascii="Microsoft YaHei" w:cs="Microsoft YaHei" w:eastAsia="Microsoft YaHei" w:hAnsi="Microsoft YaHei"/>
                <w:sz w:val="16"/>
                <w:szCs w:val="16"/>
              </w:rPr>
              <w:t xml:space="preserve">导航服务</w:t>
            </w:r>
          </w:p>
        </w:tc>
        <w:tc>
          <w:tcPr>
            <w:tcW w:type="dxa" w:w="1200"/>
          </w:tcPr>
          <w:p>
            <w:r>
              <w:rPr>
                <w:rFonts w:ascii="Microsoft YaHei" w:cs="Microsoft YaHei" w:eastAsia="Microsoft YaHei" w:hAnsi="Microsoft YaHei"/>
                <w:sz w:val="16"/>
                <w:szCs w:val="16"/>
              </w:rPr>
              <w:t xml:space="preserve">导航服务</w:t>
            </w:r>
          </w:p>
        </w:tc>
        <w:tc>
          <w:tcPr>
            <w:tcW w:type="dxa" w:w="800"/>
          </w:tcPr>
          <w:p>
            <w:r>
              <w:rPr>
                <w:rFonts w:ascii="Microsoft YaHei" w:cs="Microsoft YaHei" w:eastAsia="Microsoft YaHei" w:hAnsi="Microsoft YaHei"/>
                <w:sz w:val="16"/>
                <w:szCs w:val="16"/>
              </w:rPr>
              <w:t xml:space="preserve">提供导航能力</w:t>
            </w:r>
          </w:p>
        </w:tc>
        <w:tc>
          <w:tcPr>
            <w:tcW w:type="dxa" w:w="1000"/>
          </w:tcPr>
          <w:p>
            <w:r>
              <w:rPr>
                <w:rFonts w:ascii="Microsoft YaHei" w:cs="Microsoft YaHei" w:eastAsia="Microsoft YaHei" w:hAnsi="Microsoft YaHei"/>
                <w:sz w:val="16"/>
                <w:szCs w:val="16"/>
              </w:rPr>
              <w:t xml:space="preserve">OAID、BSSID</w:t>
            </w:r>
          </w:p>
        </w:tc>
        <w:tc>
          <w:tcPr>
            <w:tcW w:type="dxa" w:w="1000"/>
          </w:tcPr>
          <w:p>
            <w:r>
              <w:rPr>
                <w:rFonts w:ascii="Microsoft YaHei" w:cs="Microsoft YaHei" w:eastAsia="Microsoft YaHei" w:hAnsi="Microsoft YaHei"/>
                <w:sz w:val="16"/>
                <w:szCs w:val="16"/>
              </w:rPr>
              <w:t xml:space="preserve">OAID、BSSID</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"高德开放平台导航SDK会收集OAID"</w:t>
            </w:r>
          </w:p>
        </w:tc>
        <w:tc>
          <w:tcPr>
            <w:tcW w:type="dxa" w:w="1253"/>
          </w:tcPr>
          <w:p>
            <w:r>
              <w:rPr>
                <w:rFonts w:ascii="Microsoft YaHei" w:cs="Microsoft YaHei" w:eastAsia="Microsoft YaHei" w:hAnsi="Microsoft YaHei"/>
                <w:sz w:val="16"/>
                <w:szCs w:val="16"/>
              </w:rPr>
              <w:t xml:space="preserve">六1(6)</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SDK采集</w:t>
            </w:r>
          </w:p>
        </w:tc>
        <w:tc>
          <w:tcPr>
            <w:tcW w:type="dxa" w:w="1600"/>
          </w:tcPr>
          <w:p>
            <w:r>
              <w:rPr>
                <w:rFonts w:ascii="Microsoft YaHei" w:cs="Microsoft YaHei" w:eastAsia="Microsoft YaHei" w:hAnsi="Microsoft YaHei"/>
                <w:sz w:val="16"/>
                <w:szCs w:val="16"/>
              </w:rPr>
              <w:t xml:space="preserve">百度地图开放平台定位SDK</w:t>
            </w:r>
          </w:p>
        </w:tc>
        <w:tc>
          <w:tcPr>
            <w:tcW w:type="dxa" w:w="1400"/>
          </w:tcPr>
          <w:p>
            <w:r>
              <w:rPr>
                <w:rFonts w:ascii="Microsoft YaHei" w:cs="Microsoft YaHei" w:eastAsia="Microsoft YaHei" w:hAnsi="Microsoft YaHei"/>
                <w:sz w:val="16"/>
                <w:szCs w:val="16"/>
              </w:rPr>
              <w:t xml:space="preserve">地图/定位服务</w:t>
            </w:r>
          </w:p>
        </w:tc>
        <w:tc>
          <w:tcPr>
            <w:tcW w:type="dxa" w:w="1200"/>
          </w:tcPr>
          <w:p>
            <w:r>
              <w:rPr>
                <w:rFonts w:ascii="Microsoft YaHei" w:cs="Microsoft YaHei" w:eastAsia="Microsoft YaHei" w:hAnsi="Microsoft YaHei"/>
                <w:sz w:val="16"/>
                <w:szCs w:val="16"/>
              </w:rPr>
              <w:t xml:space="preserve">位置服务</w:t>
            </w:r>
          </w:p>
        </w:tc>
        <w:tc>
          <w:tcPr>
            <w:tcW w:type="dxa" w:w="800"/>
          </w:tcPr>
          <w:p>
            <w:r>
              <w:rPr>
                <w:rFonts w:ascii="Microsoft YaHei" w:cs="Microsoft YaHei" w:eastAsia="Microsoft YaHei" w:hAnsi="Microsoft YaHei"/>
                <w:sz w:val="16"/>
                <w:szCs w:val="16"/>
              </w:rPr>
              <w:t xml:space="preserve">提供定位能力</w:t>
            </w:r>
          </w:p>
        </w:tc>
        <w:tc>
          <w:tcPr>
            <w:tcW w:type="dxa" w:w="1000"/>
          </w:tcPr>
          <w:p>
            <w:r>
              <w:rPr>
                <w:rFonts w:ascii="Microsoft YaHei" w:cs="Microsoft YaHei" w:eastAsia="Microsoft YaHei" w:hAnsi="Microsoft YaHei"/>
                <w:sz w:val="16"/>
                <w:szCs w:val="16"/>
              </w:rPr>
              <w:t xml:space="preserve">BSSID</w:t>
            </w:r>
          </w:p>
        </w:tc>
        <w:tc>
          <w:tcPr>
            <w:tcW w:type="dxa" w:w="1000"/>
          </w:tcPr>
          <w:p>
            <w:r>
              <w:rPr>
                <w:rFonts w:ascii="Microsoft YaHei" w:cs="Microsoft YaHei" w:eastAsia="Microsoft YaHei" w:hAnsi="Microsoft YaHei"/>
                <w:sz w:val="16"/>
                <w:szCs w:val="16"/>
              </w:rPr>
              <w:t xml:space="preserve">BSSID</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"百度地图开放平台定位SDK会收集BSSID"</w:t>
            </w:r>
          </w:p>
        </w:tc>
        <w:tc>
          <w:tcPr>
            <w:tcW w:type="dxa" w:w="1253"/>
          </w:tcPr>
          <w:p>
            <w:r>
              <w:rPr>
                <w:rFonts w:ascii="Microsoft YaHei" w:cs="Microsoft YaHei" w:eastAsia="Microsoft YaHei" w:hAnsi="Microsoft YaHei"/>
                <w:sz w:val="16"/>
                <w:szCs w:val="16"/>
              </w:rPr>
              <w:t xml:space="preserve">六1(6)</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SDK采集</w:t>
            </w:r>
          </w:p>
        </w:tc>
        <w:tc>
          <w:tcPr>
            <w:tcW w:type="dxa" w:w="1600"/>
          </w:tcPr>
          <w:p>
            <w:r>
              <w:rPr>
                <w:rFonts w:ascii="Microsoft YaHei" w:cs="Microsoft YaHei" w:eastAsia="Microsoft YaHei" w:hAnsi="Microsoft YaHei"/>
                <w:sz w:val="16"/>
                <w:szCs w:val="16"/>
              </w:rPr>
              <w:t xml:space="preserve">友盟U-APP、U-APM</w:t>
            </w:r>
          </w:p>
        </w:tc>
        <w:tc>
          <w:tcPr>
            <w:tcW w:type="dxa" w:w="1400"/>
          </w:tcPr>
          <w:p>
            <w:r>
              <w:rPr>
                <w:rFonts w:ascii="Microsoft YaHei" w:cs="Microsoft YaHei" w:eastAsia="Microsoft YaHei" w:hAnsi="Microsoft YaHei"/>
                <w:sz w:val="16"/>
                <w:szCs w:val="16"/>
              </w:rPr>
              <w:t xml:space="preserve">统计分析服务</w:t>
            </w:r>
          </w:p>
        </w:tc>
        <w:tc>
          <w:tcPr>
            <w:tcW w:type="dxa" w:w="1200"/>
          </w:tcPr>
          <w:p>
            <w:r>
              <w:rPr>
                <w:rFonts w:ascii="Microsoft YaHei" w:cs="Microsoft YaHei" w:eastAsia="Microsoft YaHei" w:hAnsi="Microsoft YaHei"/>
                <w:sz w:val="16"/>
                <w:szCs w:val="16"/>
              </w:rPr>
              <w:t xml:space="preserve">统计分析</w:t>
            </w:r>
          </w:p>
        </w:tc>
        <w:tc>
          <w:tcPr>
            <w:tcW w:type="dxa" w:w="800"/>
          </w:tcPr>
          <w:p>
            <w:r>
              <w:rPr>
                <w:rFonts w:ascii="Microsoft YaHei" w:cs="Microsoft YaHei" w:eastAsia="Microsoft YaHei" w:hAnsi="Microsoft YaHei"/>
                <w:sz w:val="16"/>
                <w:szCs w:val="16"/>
              </w:rPr>
              <w:t xml:space="preserve">提供统计分析服务</w:t>
            </w:r>
          </w:p>
        </w:tc>
        <w:tc>
          <w:tcPr>
            <w:tcW w:type="dxa" w:w="1000"/>
          </w:tcPr>
          <w:p>
            <w:r>
              <w:rPr>
                <w:rFonts w:ascii="Microsoft YaHei" w:cs="Microsoft YaHei" w:eastAsia="Microsoft YaHei" w:hAnsi="Microsoft YaHei"/>
                <w:sz w:val="16"/>
                <w:szCs w:val="16"/>
              </w:rPr>
              <w:t xml:space="preserve">OAID</w:t>
            </w:r>
          </w:p>
        </w:tc>
        <w:tc>
          <w:tcPr>
            <w:tcW w:type="dxa" w:w="1000"/>
          </w:tcPr>
          <w:p>
            <w:r>
              <w:rPr>
                <w:rFonts w:ascii="Microsoft YaHei" w:cs="Microsoft YaHei" w:eastAsia="Microsoft YaHei" w:hAnsi="Microsoft YaHei"/>
                <w:sz w:val="16"/>
                <w:szCs w:val="16"/>
              </w:rPr>
              <w:t xml:space="preserve">OAID</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"友盟U-APP、U-APM会收集OAID"</w:t>
            </w:r>
          </w:p>
        </w:tc>
        <w:tc>
          <w:tcPr>
            <w:tcW w:type="dxa" w:w="1253"/>
          </w:tcPr>
          <w:p>
            <w:r>
              <w:rPr>
                <w:rFonts w:ascii="Microsoft YaHei" w:cs="Microsoft YaHei" w:eastAsia="Microsoft YaHei" w:hAnsi="Microsoft YaHei"/>
                <w:sz w:val="16"/>
                <w:szCs w:val="16"/>
              </w:rPr>
              <w:t xml:space="preserve">六1(6)</w:t>
            </w:r>
          </w:p>
        </w:tc>
      </w:tr>
      <w:tr>
        <w:trPr>
          <w:tblHeader w:val="false"/>
        </w:trPr>
        <w:tc>
          <w:tcPr>
            <w:tcW w:type="dxa" w:w="600"/>
          </w:tcPr>
          <w:p>
            <w:r>
              <w:rPr>
                <w:rFonts w:ascii="Microsoft YaHei" w:cs="Microsoft YaHei" w:eastAsia="Microsoft YaHei" w:hAnsi="Microsoft YaHei"/>
                <w:sz w:val="16"/>
                <w:szCs w:val="16"/>
              </w:rPr>
              <w:t xml:space="preserve">DT-12</w:t>
            </w:r>
          </w:p>
        </w:tc>
        <w:tc>
          <w:tcPr>
            <w:tcW w:type="dxa" w:w="1600"/>
          </w:tcPr>
          <w:p>
            <w:r>
              <w:rPr>
                <w:rFonts w:ascii="Microsoft YaHei" w:cs="Microsoft YaHei" w:eastAsia="Microsoft YaHei" w:hAnsi="Microsoft YaHei"/>
                <w:sz w:val="16"/>
                <w:szCs w:val="16"/>
              </w:rPr>
              <w:t xml:space="preserve">SDK采集</w:t>
            </w:r>
          </w:p>
        </w:tc>
        <w:tc>
          <w:tcPr>
            <w:tcW w:type="dxa" w:w="1600"/>
          </w:tcPr>
          <w:p>
            <w:r>
              <w:rPr>
                <w:rFonts w:ascii="Microsoft YaHei" w:cs="Microsoft YaHei" w:eastAsia="Microsoft YaHei" w:hAnsi="Microsoft YaHei"/>
                <w:sz w:val="16"/>
                <w:szCs w:val="16"/>
              </w:rPr>
              <w:t xml:space="preserve">Vivo</w:t>
            </w:r>
          </w:p>
        </w:tc>
        <w:tc>
          <w:tcPr>
            <w:tcW w:type="dxa" w:w="1400"/>
          </w:tcPr>
          <w:p>
            <w:r>
              <w:rPr>
                <w:rFonts w:ascii="Microsoft YaHei" w:cs="Microsoft YaHei" w:eastAsia="Microsoft YaHei" w:hAnsi="Microsoft YaHei"/>
                <w:sz w:val="16"/>
                <w:szCs w:val="16"/>
              </w:rPr>
              <w:t xml:space="preserve">推送服务</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向Vivo设备推送消息</w:t>
            </w:r>
          </w:p>
        </w:tc>
        <w:tc>
          <w:tcPr>
            <w:tcW w:type="dxa" w:w="1000"/>
          </w:tcPr>
          <w:p>
            <w:r>
              <w:rPr>
                <w:rFonts w:ascii="Microsoft YaHei" w:cs="Microsoft YaHei" w:eastAsia="Microsoft YaHei" w:hAnsi="Microsoft YaHei"/>
                <w:sz w:val="16"/>
                <w:szCs w:val="16"/>
              </w:rPr>
              <w:t xml:space="preserve">OAID</w:t>
            </w:r>
          </w:p>
        </w:tc>
        <w:tc>
          <w:tcPr>
            <w:tcW w:type="dxa" w:w="1000"/>
          </w:tcPr>
          <w:p>
            <w:r>
              <w:rPr>
                <w:rFonts w:ascii="Microsoft YaHei" w:cs="Microsoft YaHei" w:eastAsia="Microsoft YaHei" w:hAnsi="Microsoft YaHei"/>
                <w:sz w:val="16"/>
                <w:szCs w:val="16"/>
              </w:rPr>
              <w:t xml:space="preserve">OAID</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"Vivo会收集OAID"</w:t>
            </w:r>
          </w:p>
        </w:tc>
        <w:tc>
          <w:tcPr>
            <w:tcW w:type="dxa" w:w="1253"/>
          </w:tcPr>
          <w:p>
            <w:r>
              <w:rPr>
                <w:rFonts w:ascii="Microsoft YaHei" w:cs="Microsoft YaHei" w:eastAsia="Microsoft YaHei" w:hAnsi="Microsoft YaHei"/>
                <w:sz w:val="16"/>
                <w:szCs w:val="16"/>
              </w:rPr>
              <w:t xml:space="preserve">六1(6)</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六1(6)说明SDK详情可通过【我的—设置—个人信息共享清单】查看完整的第三方收集的个人信息内容、第三方平台企业名称、第三方平台隐私保护说明。上述表中SDK条目仅基于政策正文中明确列举的SDK名称及收集字段。完整SDK清单需另行查看《个人信息共享清单》。</w:t>
      </w: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"我们不会将您的个人信息转让给任何公司、组织和个人，但以下情况除外"</w:t>
            </w:r>
          </w:p>
        </w:tc>
        <w:tc>
          <w:tcPr>
            <w:tcW w:type="dxa" w:w="1200"/>
          </w:tcPr>
          <w:p>
            <w:r>
              <w:rPr>
                <w:rFonts w:ascii="Microsoft YaHei" w:cs="Microsoft YaHei" w:eastAsia="Microsoft YaHei" w:hAnsi="Microsoft YaHei"/>
                <w:sz w:val="16"/>
                <w:szCs w:val="16"/>
              </w:rPr>
              <w:t xml:space="preserve">六2</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获得单独同意后转让；合并、收购或破产清算情形</w:t>
            </w:r>
          </w:p>
        </w:tc>
        <w:tc>
          <w:tcPr>
            <w:tcW w:type="dxa" w:w="1800"/>
          </w:tcPr>
          <w:p>
            <w:r>
              <w:rPr>
                <w:rFonts w:ascii="Microsoft YaHei" w:cs="Microsoft YaHei" w:eastAsia="Microsoft YaHei" w:hAnsi="Microsoft YaHei"/>
                <w:sz w:val="16"/>
                <w:szCs w:val="16"/>
              </w:rPr>
              <w:t xml:space="preserve">"在获取单独同意的情况下转让""在神州租车服务提供者发生合并、收购或破产清算情形"</w:t>
            </w:r>
          </w:p>
        </w:tc>
        <w:tc>
          <w:tcPr>
            <w:tcW w:type="dxa" w:w="1200"/>
          </w:tcPr>
          <w:p>
            <w:r>
              <w:rPr>
                <w:rFonts w:ascii="Microsoft YaHei" w:cs="Microsoft YaHei" w:eastAsia="Microsoft YaHei" w:hAnsi="Microsoft YaHei"/>
                <w:sz w:val="16"/>
                <w:szCs w:val="16"/>
              </w:rPr>
              <w:t xml:space="preserve">六2</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"要求新的持有您个人信息的公司、组织继续受本声明的约束"</w:t>
            </w:r>
          </w:p>
        </w:tc>
        <w:tc>
          <w:tcPr>
            <w:tcW w:type="dxa" w:w="1200"/>
          </w:tcPr>
          <w:p>
            <w:r>
              <w:rPr>
                <w:rFonts w:ascii="Microsoft YaHei" w:cs="Microsoft YaHei" w:eastAsia="Microsoft YaHei" w:hAnsi="Microsoft YaHei"/>
                <w:sz w:val="16"/>
                <w:szCs w:val="16"/>
              </w:rPr>
              <w:t xml:space="preserve">六2(2)</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"我们会在正式进行信息转移前，向您告知接收信息公司、组织的名称和联系方式"</w:t>
            </w:r>
          </w:p>
        </w:tc>
        <w:tc>
          <w:tcPr>
            <w:tcW w:type="dxa" w:w="1200"/>
          </w:tcPr>
          <w:p>
            <w:r>
              <w:rPr>
                <w:rFonts w:ascii="Microsoft YaHei" w:cs="Microsoft YaHei" w:eastAsia="Microsoft YaHei" w:hAnsi="Microsoft YaHei"/>
                <w:sz w:val="16"/>
                <w:szCs w:val="16"/>
              </w:rPr>
              <w:t xml:space="preserve">六2(2)</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是（若接收方不能继续受本声明约束）</w:t>
            </w:r>
          </w:p>
        </w:tc>
        <w:tc>
          <w:tcPr>
            <w:tcW w:type="dxa" w:w="1800"/>
          </w:tcPr>
          <w:p>
            <w:r>
              <w:rPr>
                <w:rFonts w:ascii="Microsoft YaHei" w:cs="Microsoft YaHei" w:eastAsia="Microsoft YaHei" w:hAnsi="Microsoft YaHei"/>
                <w:sz w:val="16"/>
                <w:szCs w:val="16"/>
              </w:rPr>
              <w:t xml:space="preserve">"否则我们将要求该公司、组织和个人重新向您征求授权同意"</w:t>
            </w:r>
          </w:p>
        </w:tc>
        <w:tc>
          <w:tcPr>
            <w:tcW w:type="dxa" w:w="1200"/>
          </w:tcPr>
          <w:p>
            <w:r>
              <w:rPr>
                <w:rFonts w:ascii="Microsoft YaHei" w:cs="Microsoft YaHei" w:eastAsia="Microsoft YaHei" w:hAnsi="Microsoft YaHei"/>
                <w:sz w:val="16"/>
                <w:szCs w:val="16"/>
              </w:rPr>
              <w:t xml:space="preserve">六2(2)</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未明确披露（原文表述为"您的个人信息"）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获得用户单独同意或基于用户主动选择</w:t>
            </w:r>
          </w:p>
        </w:tc>
        <w:tc>
          <w:tcPr>
            <w:tcW w:type="dxa" w:w="1800"/>
          </w:tcPr>
          <w:p>
            <w:r>
              <w:rPr>
                <w:rFonts w:ascii="Microsoft YaHei" w:cs="Microsoft YaHei" w:eastAsia="Microsoft YaHei" w:hAnsi="Microsoft YaHei"/>
                <w:sz w:val="16"/>
                <w:szCs w:val="16"/>
              </w:rPr>
              <w:t xml:space="preserve">"获得您单独同意或基于您的主动选择，我们可能会公开披露您的个人信息"</w:t>
            </w:r>
          </w:p>
        </w:tc>
        <w:tc>
          <w:tcPr>
            <w:tcW w:type="dxa" w:w="1200"/>
          </w:tcPr>
          <w:p>
            <w:r>
              <w:rPr>
                <w:rFonts w:ascii="Microsoft YaHei" w:cs="Microsoft YaHei" w:eastAsia="Microsoft YaHei" w:hAnsi="Microsoft YaHei"/>
                <w:sz w:val="16"/>
                <w:szCs w:val="16"/>
              </w:rPr>
              <w:t xml:space="preserve">六3(1)</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履行用户主动选择的意愿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六3(1)</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未明确披露（依用户具体选择场景而定）</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"获得您单独同意"</w:t>
            </w:r>
          </w:p>
        </w:tc>
        <w:tc>
          <w:tcPr>
            <w:tcW w:type="dxa" w:w="1200"/>
          </w:tcPr>
          <w:p>
            <w:r>
              <w:rPr>
                <w:rFonts w:ascii="Microsoft YaHei" w:cs="Microsoft YaHei" w:eastAsia="Microsoft YaHei" w:hAnsi="Microsoft YaHei"/>
                <w:sz w:val="16"/>
                <w:szCs w:val="16"/>
              </w:rPr>
              <w:t xml:space="preserve">六3(1)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公安、检察院、法院等机关指出用户违规或保护人身财产安全需要</w:t>
            </w:r>
          </w:p>
        </w:tc>
        <w:tc>
          <w:tcPr>
            <w:tcW w:type="dxa" w:w="1800"/>
          </w:tcPr>
          <w:p>
            <w:r>
              <w:rPr>
                <w:rFonts w:ascii="Microsoft YaHei" w:cs="Microsoft YaHei" w:eastAsia="Microsoft YaHei" w:hAnsi="Microsoft YaHei"/>
                <w:sz w:val="16"/>
                <w:szCs w:val="16"/>
              </w:rPr>
              <w:t xml:space="preserve">"如果公安、检察院、法院等相关机关指出您出现违反法律法规或严重违反神州租车相关协议及规则的情况或为保护神州租车用户或公众的人身财产安全免遭侵害"</w:t>
            </w:r>
          </w:p>
        </w:tc>
        <w:tc>
          <w:tcPr>
            <w:tcW w:type="dxa" w:w="1200"/>
          </w:tcPr>
          <w:p>
            <w:r>
              <w:rPr>
                <w:rFonts w:ascii="Microsoft YaHei" w:cs="Microsoft YaHei" w:eastAsia="Microsoft YaHei" w:hAnsi="Microsoft YaHei"/>
                <w:sz w:val="16"/>
                <w:szCs w:val="16"/>
              </w:rPr>
              <w:t xml:space="preserve">六3(2)</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处置违规行为、保护公众人身财产安全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六3(2)</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披露的信息类别及具体字段2</w:t>
            </w:r>
          </w:p>
        </w:tc>
        <w:tc>
          <w:tcPr>
            <w:tcW w:type="dxa" w:w="1800"/>
          </w:tcPr>
          <w:p>
            <w:r>
              <w:rPr>
                <w:rFonts w:ascii="Microsoft YaHei" w:cs="Microsoft YaHei" w:eastAsia="Microsoft YaHei" w:hAnsi="Microsoft YaHei"/>
                <w:sz w:val="16"/>
                <w:szCs w:val="16"/>
              </w:rPr>
              <w:t xml:space="preserve">相关违规行为以及神州租车已对用户采取的措施</w:t>
            </w:r>
          </w:p>
        </w:tc>
        <w:tc>
          <w:tcPr>
            <w:tcW w:type="dxa" w:w="1800"/>
          </w:tcPr>
          <w:p>
            <w:r>
              <w:rPr>
                <w:rFonts w:ascii="Microsoft YaHei" w:cs="Microsoft YaHei" w:eastAsia="Microsoft YaHei" w:hAnsi="Microsoft YaHei"/>
                <w:sz w:val="16"/>
                <w:szCs w:val="16"/>
              </w:rPr>
              <w:t xml:space="preserve">"包括相关违规行为以及神州租车已对您采取的措施"</w:t>
            </w:r>
          </w:p>
        </w:tc>
        <w:tc>
          <w:tcPr>
            <w:tcW w:type="dxa" w:w="1200"/>
          </w:tcPr>
          <w:p>
            <w:r>
              <w:rPr>
                <w:rFonts w:ascii="Microsoft YaHei" w:cs="Microsoft YaHei" w:eastAsia="Microsoft YaHei" w:hAnsi="Microsoft YaHei"/>
                <w:sz w:val="16"/>
                <w:szCs w:val="16"/>
              </w:rPr>
              <w:t xml:space="preserve">六3(2)</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否——依据法律法规或征得用户同意情况下（原文此处为"或"关系）</w:t>
            </w:r>
          </w:p>
        </w:tc>
        <w:tc>
          <w:tcPr>
            <w:tcW w:type="dxa" w:w="1800"/>
          </w:tcPr>
          <w:p>
            <w:r>
              <w:rPr>
                <w:rFonts w:ascii="Microsoft YaHei" w:cs="Microsoft YaHei" w:eastAsia="Microsoft YaHei" w:hAnsi="Microsoft YaHei"/>
                <w:sz w:val="16"/>
                <w:szCs w:val="16"/>
              </w:rPr>
              <w:t xml:space="preserve">"我们可能依据法律法规或征得您同意的情况下披露"</w:t>
            </w:r>
          </w:p>
        </w:tc>
        <w:tc>
          <w:tcPr>
            <w:tcW w:type="dxa" w:w="1200"/>
          </w:tcPr>
          <w:p>
            <w:r>
              <w:rPr>
                <w:rFonts w:ascii="Microsoft YaHei" w:cs="Microsoft YaHei" w:eastAsia="Microsoft YaHei" w:hAnsi="Microsoft YaHei"/>
                <w:sz w:val="16"/>
                <w:szCs w:val="16"/>
              </w:rPr>
              <w:t xml:space="preserve">六3(2)</w:t>
            </w:r>
          </w:p>
        </w:tc>
      </w:tr>
      <w:tr>
        <w:trPr>
          <w:tblHeader w:val="false"/>
        </w:trPr>
        <w:tc>
          <w:tcPr>
            <w:tcW w:type="dxa" w:w="800"/>
          </w:tcPr>
          <w:p>
            <w:r>
              <w:rPr>
                <w:rFonts w:ascii="Microsoft YaHei" w:cs="Microsoft YaHei" w:eastAsia="Microsoft YaHei" w:hAnsi="Microsoft YaHei"/>
                <w:sz w:val="16"/>
                <w:szCs w:val="16"/>
              </w:rPr>
              <w:t xml:space="preserve">是否属于法律法规、司法机关或行政机关要求</w:t>
            </w:r>
          </w:p>
        </w:tc>
        <w:tc>
          <w:tcPr>
            <w:tcW w:type="dxa" w:w="1800"/>
          </w:tcPr>
          <w:p>
            <w:r>
              <w:rPr>
                <w:rFonts w:ascii="Microsoft YaHei" w:cs="Microsoft YaHei" w:eastAsia="Microsoft YaHei" w:hAnsi="Microsoft YaHei"/>
                <w:sz w:val="16"/>
                <w:szCs w:val="16"/>
              </w:rPr>
              <w:t xml:space="preserve">部分——包括司法机关要求及平台自主判定违规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六3(2)</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接收主体</w:t>
            </w:r>
          </w:p>
        </w:tc>
        <w:tc>
          <w:tcPr>
            <w:tcW w:type="dxa" w:w="1800"/>
          </w:tcPr>
          <w:p>
            <w:r>
              <w:rPr>
                <w:rFonts w:ascii="Microsoft YaHei" w:cs="Microsoft YaHei" w:eastAsia="Microsoft YaHei" w:hAnsi="Microsoft YaHei"/>
                <w:sz w:val="16"/>
                <w:szCs w:val="16"/>
              </w:rPr>
              <w:t xml:space="preserve">未逐一列名，归纳为"法律法规、诉讼、争议解决"相关及行政、司法机关</w:t>
            </w:r>
          </w:p>
        </w:tc>
        <w:tc>
          <w:tcPr>
            <w:tcW w:type="dxa" w:w="1800"/>
          </w:tcPr>
          <w:p>
            <w:r>
              <w:rPr>
                <w:rFonts w:ascii="Microsoft YaHei" w:cs="Microsoft YaHei" w:eastAsia="Microsoft YaHei" w:hAnsi="Microsoft YaHei"/>
                <w:sz w:val="16"/>
                <w:szCs w:val="16"/>
              </w:rPr>
              <w:t xml:space="preserve">"我们可能会根据法律法规规定、诉讼、争议解决需要，或按行政、司法机关依法提出的要求，对外共享您的个人信息"</w:t>
            </w:r>
          </w:p>
        </w:tc>
        <w:tc>
          <w:tcPr>
            <w:tcW w:type="dxa" w:w="1200"/>
          </w:tcPr>
          <w:p>
            <w:r>
              <w:rPr>
                <w:rFonts w:ascii="Microsoft YaHei" w:cs="Microsoft YaHei" w:eastAsia="Microsoft YaHei" w:hAnsi="Microsoft YaHei"/>
                <w:sz w:val="16"/>
                <w:szCs w:val="16"/>
              </w:rPr>
              <w:t xml:space="preserve">六1(1)</w:t>
            </w:r>
          </w:p>
        </w:tc>
      </w:tr>
      <w:tr>
        <w:trPr>
          <w:tblHeader w:val="false"/>
        </w:trPr>
        <w:tc>
          <w:tcPr>
            <w:tcW w:type="dxa" w:w="800"/>
          </w:tcPr>
          <w:p>
            <w:r>
              <w:rPr>
                <w:rFonts w:ascii="Microsoft YaHei" w:cs="Microsoft YaHei" w:eastAsia="Microsoft YaHei" w:hAnsi="Microsoft YaHei"/>
                <w:sz w:val="16"/>
                <w:szCs w:val="16"/>
              </w:rPr>
              <w:t xml:space="preserve">提供条件</w:t>
            </w:r>
          </w:p>
        </w:tc>
        <w:tc>
          <w:tcPr>
            <w:tcW w:type="dxa" w:w="1800"/>
          </w:tcPr>
          <w:p>
            <w:r>
              <w:rPr>
                <w:rFonts w:ascii="Microsoft YaHei" w:cs="Microsoft YaHei" w:eastAsia="Microsoft YaHei" w:hAnsi="Microsoft YaHei"/>
                <w:sz w:val="16"/>
                <w:szCs w:val="16"/>
              </w:rPr>
              <w:t xml:space="preserve">法律法规规定、诉讼、争议解决需要；行政、司法机关依法提出要求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六1(1)</w:t>
            </w:r>
          </w:p>
        </w:tc>
      </w:tr>
      <w:tr>
        <w:trPr>
          <w:tblHeader w:val="false"/>
        </w:trPr>
        <w:tc>
          <w:tcPr>
            <w:tcW w:type="dxa" w:w="800"/>
          </w:tcPr>
          <w:p>
            <w:r>
              <w:rPr>
                <w:rFonts w:ascii="Microsoft YaHei" w:cs="Microsoft YaHei" w:eastAsia="Microsoft YaHei" w:hAnsi="Microsoft YaHei"/>
                <w:sz w:val="16"/>
                <w:szCs w:val="16"/>
              </w:rPr>
              <w:t xml:space="preserve">涉及的信息字段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是否说明会事先通知用户</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b/>
          <w:bCs/>
          <w:sz w:val="18"/>
          <w:szCs w:val="18"/>
        </w:rPr>
        <w:t xml:space="preserve">其他依法豁免同意情形</w:t>
      </w:r>
      <w:r>
        <w:rPr>
          <w:rFonts w:ascii="Microsoft YaHei" w:cs="Microsoft YaHei" w:eastAsia="Microsoft YaHei" w:hAnsi="Microsoft YaHei"/>
          <w:sz w:val="18"/>
          <w:szCs w:val="18"/>
        </w:rPr>
        <w:t xml:space="preserve">（原文引用《个人信息保护法》第十三条）：为订立或履行合同所必需；为履行法定职责或法定义务所必需；应对突发公共卫生事件或紧急情况保护生命健康财产安全；为公共利益实施新闻报道/舆论监督；处理自行公开或合法公开的个人信息；法律法规规定的其他情形（原文位置：二4、六4）。</w:t>
      </w: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"如我们的产品或服务停止运营"</w:t>
            </w:r>
          </w:p>
        </w:tc>
        <w:tc>
          <w:tcPr>
            <w:tcW w:type="dxa" w:w="1200"/>
          </w:tcPr>
          <w:p>
            <w:r>
              <w:rPr>
                <w:rFonts w:ascii="Microsoft YaHei" w:cs="Microsoft YaHei" w:eastAsia="Microsoft YaHei" w:hAnsi="Microsoft YaHei"/>
                <w:sz w:val="16"/>
                <w:szCs w:val="16"/>
              </w:rPr>
              <w:t xml:space="preserve">五8</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至少提前30日发布公告</w:t>
            </w:r>
          </w:p>
        </w:tc>
        <w:tc>
          <w:tcPr>
            <w:tcW w:type="dxa" w:w="1800"/>
          </w:tcPr>
          <w:p>
            <w:r>
              <w:rPr>
                <w:rFonts w:ascii="Microsoft YaHei" w:cs="Microsoft YaHei" w:eastAsia="Microsoft YaHei" w:hAnsi="Microsoft YaHei"/>
                <w:sz w:val="16"/>
                <w:szCs w:val="16"/>
              </w:rPr>
              <w:t xml:space="preserve">"我们将至少提前30日发布公告"</w:t>
            </w:r>
          </w:p>
        </w:tc>
        <w:tc>
          <w:tcPr>
            <w:tcW w:type="dxa" w:w="1200"/>
          </w:tcPr>
          <w:p>
            <w:r>
              <w:rPr>
                <w:rFonts w:ascii="Microsoft YaHei" w:cs="Microsoft YaHei" w:eastAsia="Microsoft YaHei" w:hAnsi="Microsoft YaHei"/>
                <w:sz w:val="16"/>
                <w:szCs w:val="16"/>
              </w:rPr>
              <w:t xml:space="preserve">五8</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停止收集个人信息，停止商业化使用，满足法律法规规定最短保存期后删除或匿名化处理</w:t>
            </w:r>
          </w:p>
        </w:tc>
        <w:tc>
          <w:tcPr>
            <w:tcW w:type="dxa" w:w="1800"/>
          </w:tcPr>
          <w:p>
            <w:r>
              <w:rPr>
                <w:rFonts w:ascii="Microsoft YaHei" w:cs="Microsoft YaHei" w:eastAsia="Microsoft YaHei" w:hAnsi="Microsoft YaHei"/>
                <w:sz w:val="16"/>
                <w:szCs w:val="16"/>
              </w:rPr>
              <w:t xml:space="preserve">"停止运营后，我们将停止对个人信息的商业化使用，并在满足法律法规规定的最短保存期后，对所持有的个人信息进行删除或匿名化处理"</w:t>
            </w:r>
          </w:p>
        </w:tc>
        <w:tc>
          <w:tcPr>
            <w:tcW w:type="dxa" w:w="1200"/>
          </w:tcPr>
          <w:p>
            <w:r>
              <w:rPr>
                <w:rFonts w:ascii="Microsoft YaHei" w:cs="Microsoft YaHei" w:eastAsia="Microsoft YaHei" w:hAnsi="Microsoft YaHei"/>
                <w:sz w:val="16"/>
                <w:szCs w:val="16"/>
              </w:rPr>
              <w:t xml:space="preserve">五8</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本政策正文六1(6)列举了部分第三方SDK名称及收集字段，并说明完整SDK清单见《个人信息共享清单》（查询路径：【我的—设置—个人信息共享清单】）。以下内容严格依据政策正文原文提取，不做补充或推测；原文未进一步细分具体字段（多为信息类别层级）及敏感权限、关闭方式、第三方隐私政策链接，故标注"未说明"或"未提供"。</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原文证据（链接页面）</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支付宝SDK</w:t>
            </w:r>
          </w:p>
        </w:tc>
        <w:tc>
          <w:tcPr>
            <w:tcW w:type="dxa" w:w="1600"/>
          </w:tcPr>
          <w:p>
            <w:r>
              <w:rPr>
                <w:rFonts w:ascii="Microsoft YaHei" w:cs="Microsoft YaHei" w:eastAsia="Microsoft YaHei" w:hAnsi="Microsoft YaHei"/>
                <w:sz w:val="16"/>
                <w:szCs w:val="16"/>
              </w:rPr>
              <w:t xml:space="preserve">未提供</w:t>
            </w:r>
          </w:p>
        </w:tc>
        <w:tc>
          <w:tcPr>
            <w:tcW w:type="dxa" w:w="1400"/>
          </w:tcPr>
          <w:p>
            <w:r>
              <w:rPr>
                <w:rFonts w:ascii="Microsoft YaHei" w:cs="Microsoft YaHei" w:eastAsia="Microsoft YaHei" w:hAnsi="Microsoft YaHei"/>
                <w:sz w:val="16"/>
                <w:szCs w:val="16"/>
              </w:rPr>
              <w:t xml:space="preserve">支付/登录类</w:t>
            </w:r>
          </w:p>
        </w:tc>
        <w:tc>
          <w:tcPr>
            <w:tcW w:type="dxa" w:w="1200"/>
          </w:tcPr>
          <w:p>
            <w:r>
              <w:rPr>
                <w:rFonts w:ascii="Microsoft YaHei" w:cs="Microsoft YaHei" w:eastAsia="Microsoft YaHei" w:hAnsi="Microsoft YaHei"/>
                <w:sz w:val="16"/>
                <w:szCs w:val="16"/>
              </w:rPr>
              <w:t xml:space="preserve">支付、芝麻信用分查询、免押金服务</w:t>
            </w:r>
          </w:p>
        </w:tc>
        <w:tc>
          <w:tcPr>
            <w:tcW w:type="dxa" w:w="800"/>
          </w:tcPr>
          <w:p>
            <w:r>
              <w:rPr>
                <w:rFonts w:ascii="Microsoft YaHei" w:cs="Microsoft YaHei" w:eastAsia="Microsoft YaHei" w:hAnsi="Microsoft YaHei"/>
                <w:sz w:val="16"/>
                <w:szCs w:val="16"/>
              </w:rPr>
              <w:t xml:space="preserve">完成支付、免押金服务</w:t>
            </w:r>
          </w:p>
        </w:tc>
        <w:tc>
          <w:tcPr>
            <w:tcW w:type="dxa" w:w="1000"/>
          </w:tcPr>
          <w:p>
            <w:r>
              <w:rPr>
                <w:rFonts w:ascii="Microsoft YaHei" w:cs="Microsoft YaHei" w:eastAsia="Microsoft YaHei" w:hAnsi="Microsoft YaHei"/>
                <w:sz w:val="16"/>
                <w:szCs w:val="16"/>
              </w:rPr>
              <w:t xml:space="preserve">未明确说明（原文笼统表述为"平台账号信息"）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"支付宝sdk"</w:t>
            </w:r>
          </w:p>
        </w:tc>
        <w:tc>
          <w:tcPr>
            <w:tcW w:type="dxa" w:w="1253"/>
          </w:tcPr>
          <w:p>
            <w:r>
              <w:rPr>
                <w:rFonts w:ascii="Microsoft YaHei" w:cs="Microsoft YaHei" w:eastAsia="Microsoft YaHei" w:hAnsi="Microsoft YaHei"/>
                <w:sz w:val="16"/>
                <w:szCs w:val="16"/>
              </w:rPr>
              <w:t xml:space="preserve">六1(6)</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高德开放平台定位SDK</w:t>
            </w:r>
          </w:p>
        </w:tc>
        <w:tc>
          <w:tcPr>
            <w:tcW w:type="dxa" w:w="1600"/>
          </w:tcPr>
          <w:p>
            <w:r>
              <w:rPr>
                <w:rFonts w:ascii="Microsoft YaHei" w:cs="Microsoft YaHei" w:eastAsia="Microsoft YaHei" w:hAnsi="Microsoft YaHei"/>
                <w:sz w:val="16"/>
                <w:szCs w:val="16"/>
              </w:rPr>
              <w:t xml:space="preserve">未提供</w:t>
            </w:r>
          </w:p>
        </w:tc>
        <w:tc>
          <w:tcPr>
            <w:tcW w:type="dxa" w:w="1400"/>
          </w:tcPr>
          <w:p>
            <w:r>
              <w:rPr>
                <w:rFonts w:ascii="Microsoft YaHei" w:cs="Microsoft YaHei" w:eastAsia="Microsoft YaHei" w:hAnsi="Microsoft YaHei"/>
                <w:sz w:val="16"/>
                <w:szCs w:val="16"/>
              </w:rPr>
              <w:t xml:space="preserve">地图/定位类</w:t>
            </w:r>
          </w:p>
        </w:tc>
        <w:tc>
          <w:tcPr>
            <w:tcW w:type="dxa" w:w="1200"/>
          </w:tcPr>
          <w:p>
            <w:r>
              <w:rPr>
                <w:rFonts w:ascii="Microsoft YaHei" w:cs="Microsoft YaHei" w:eastAsia="Microsoft YaHei" w:hAnsi="Microsoft YaHei"/>
                <w:sz w:val="16"/>
                <w:szCs w:val="16"/>
              </w:rPr>
              <w:t xml:space="preserve">位置定位服务</w:t>
            </w:r>
          </w:p>
        </w:tc>
        <w:tc>
          <w:tcPr>
            <w:tcW w:type="dxa" w:w="800"/>
          </w:tcPr>
          <w:p>
            <w:r>
              <w:rPr>
                <w:rFonts w:ascii="Microsoft YaHei" w:cs="Microsoft YaHei" w:eastAsia="Microsoft YaHei" w:hAnsi="Microsoft YaHei"/>
                <w:sz w:val="16"/>
                <w:szCs w:val="16"/>
              </w:rPr>
              <w:t xml:space="preserve">提供定位能力</w:t>
            </w:r>
          </w:p>
        </w:tc>
        <w:tc>
          <w:tcPr>
            <w:tcW w:type="dxa" w:w="1000"/>
          </w:tcPr>
          <w:p>
            <w:r>
              <w:rPr>
                <w:rFonts w:ascii="Microsoft YaHei" w:cs="Microsoft YaHei" w:eastAsia="Microsoft YaHei" w:hAnsi="Microsoft YaHei"/>
                <w:sz w:val="16"/>
                <w:szCs w:val="16"/>
              </w:rPr>
              <w:t xml:space="preserve">OAID、BSSID、位置信息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"高德开放平台定位SDK会收集BSSID"；"高德开放平台定位SDK……会收集OAID"</w:t>
            </w:r>
          </w:p>
        </w:tc>
        <w:tc>
          <w:tcPr>
            <w:tcW w:type="dxa" w:w="1253"/>
          </w:tcPr>
          <w:p>
            <w:r>
              <w:rPr>
                <w:rFonts w:ascii="Microsoft YaHei" w:cs="Microsoft YaHei" w:eastAsia="Microsoft YaHei" w:hAnsi="Microsoft YaHei"/>
                <w:sz w:val="16"/>
                <w:szCs w:val="16"/>
              </w:rPr>
              <w:t xml:space="preserve">六1(6)</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高德开放平台地图SDK</w:t>
            </w:r>
          </w:p>
        </w:tc>
        <w:tc>
          <w:tcPr>
            <w:tcW w:type="dxa" w:w="1600"/>
          </w:tcPr>
          <w:p>
            <w:r>
              <w:rPr>
                <w:rFonts w:ascii="Microsoft YaHei" w:cs="Microsoft YaHei" w:eastAsia="Microsoft YaHei" w:hAnsi="Microsoft YaHei"/>
                <w:sz w:val="16"/>
                <w:szCs w:val="16"/>
              </w:rPr>
              <w:t xml:space="preserve">未提供</w:t>
            </w:r>
          </w:p>
        </w:tc>
        <w:tc>
          <w:tcPr>
            <w:tcW w:type="dxa" w:w="1400"/>
          </w:tcPr>
          <w:p>
            <w:r>
              <w:rPr>
                <w:rFonts w:ascii="Microsoft YaHei" w:cs="Microsoft YaHei" w:eastAsia="Microsoft YaHei" w:hAnsi="Microsoft YaHei"/>
                <w:sz w:val="16"/>
                <w:szCs w:val="16"/>
              </w:rPr>
              <w:t xml:space="preserve">地图/定位类</w:t>
            </w:r>
          </w:p>
        </w:tc>
        <w:tc>
          <w:tcPr>
            <w:tcW w:type="dxa" w:w="1200"/>
          </w:tcPr>
          <w:p>
            <w:r>
              <w:rPr>
                <w:rFonts w:ascii="Microsoft YaHei" w:cs="Microsoft YaHei" w:eastAsia="Microsoft YaHei" w:hAnsi="Microsoft YaHei"/>
                <w:sz w:val="16"/>
                <w:szCs w:val="16"/>
              </w:rPr>
              <w:t xml:space="preserve">地图展示服务</w:t>
            </w:r>
          </w:p>
        </w:tc>
        <w:tc>
          <w:tcPr>
            <w:tcW w:type="dxa" w:w="800"/>
          </w:tcPr>
          <w:p>
            <w:r>
              <w:rPr>
                <w:rFonts w:ascii="Microsoft YaHei" w:cs="Microsoft YaHei" w:eastAsia="Microsoft YaHei" w:hAnsi="Microsoft YaHei"/>
                <w:sz w:val="16"/>
                <w:szCs w:val="16"/>
              </w:rPr>
              <w:t xml:space="preserve">提供地图展示能力</w:t>
            </w:r>
          </w:p>
        </w:tc>
        <w:tc>
          <w:tcPr>
            <w:tcW w:type="dxa" w:w="1000"/>
          </w:tcPr>
          <w:p>
            <w:r>
              <w:rPr>
                <w:rFonts w:ascii="Microsoft YaHei" w:cs="Microsoft YaHei" w:eastAsia="Microsoft YaHei" w:hAnsi="Microsoft YaHei"/>
                <w:sz w:val="16"/>
                <w:szCs w:val="16"/>
              </w:rPr>
              <w:t xml:space="preserve">OAID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"高德开放平台地图SDK会收集OAID"</w:t>
            </w:r>
          </w:p>
        </w:tc>
        <w:tc>
          <w:tcPr>
            <w:tcW w:type="dxa" w:w="1253"/>
          </w:tcPr>
          <w:p>
            <w:r>
              <w:rPr>
                <w:rFonts w:ascii="Microsoft YaHei" w:cs="Microsoft YaHei" w:eastAsia="Microsoft YaHei" w:hAnsi="Microsoft YaHei"/>
                <w:sz w:val="16"/>
                <w:szCs w:val="16"/>
              </w:rPr>
              <w:t xml:space="preserve">六1(6)</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高德开放平台导航SDK</w:t>
            </w:r>
          </w:p>
        </w:tc>
        <w:tc>
          <w:tcPr>
            <w:tcW w:type="dxa" w:w="1600"/>
          </w:tcPr>
          <w:p>
            <w:r>
              <w:rPr>
                <w:rFonts w:ascii="Microsoft YaHei" w:cs="Microsoft YaHei" w:eastAsia="Microsoft YaHei" w:hAnsi="Microsoft YaHei"/>
                <w:sz w:val="16"/>
                <w:szCs w:val="16"/>
              </w:rPr>
              <w:t xml:space="preserve">未提供</w:t>
            </w:r>
          </w:p>
        </w:tc>
        <w:tc>
          <w:tcPr>
            <w:tcW w:type="dxa" w:w="1400"/>
          </w:tcPr>
          <w:p>
            <w:r>
              <w:rPr>
                <w:rFonts w:ascii="Microsoft YaHei" w:cs="Microsoft YaHei" w:eastAsia="Microsoft YaHei" w:hAnsi="Microsoft YaHei"/>
                <w:sz w:val="16"/>
                <w:szCs w:val="16"/>
              </w:rPr>
              <w:t xml:space="preserve">地图/定位类</w:t>
            </w:r>
          </w:p>
        </w:tc>
        <w:tc>
          <w:tcPr>
            <w:tcW w:type="dxa" w:w="1200"/>
          </w:tcPr>
          <w:p>
            <w:r>
              <w:rPr>
                <w:rFonts w:ascii="Microsoft YaHei" w:cs="Microsoft YaHei" w:eastAsia="Microsoft YaHei" w:hAnsi="Microsoft YaHei"/>
                <w:sz w:val="16"/>
                <w:szCs w:val="16"/>
              </w:rPr>
              <w:t xml:space="preserve">导航服务</w:t>
            </w:r>
          </w:p>
        </w:tc>
        <w:tc>
          <w:tcPr>
            <w:tcW w:type="dxa" w:w="800"/>
          </w:tcPr>
          <w:p>
            <w:r>
              <w:rPr>
                <w:rFonts w:ascii="Microsoft YaHei" w:cs="Microsoft YaHei" w:eastAsia="Microsoft YaHei" w:hAnsi="Microsoft YaHei"/>
                <w:sz w:val="16"/>
                <w:szCs w:val="16"/>
              </w:rPr>
              <w:t xml:space="preserve">提供导航能力</w:t>
            </w:r>
          </w:p>
        </w:tc>
        <w:tc>
          <w:tcPr>
            <w:tcW w:type="dxa" w:w="1000"/>
          </w:tcPr>
          <w:p>
            <w:r>
              <w:rPr>
                <w:rFonts w:ascii="Microsoft YaHei" w:cs="Microsoft YaHei" w:eastAsia="Microsoft YaHei" w:hAnsi="Microsoft YaHei"/>
                <w:sz w:val="16"/>
                <w:szCs w:val="16"/>
              </w:rPr>
              <w:t xml:space="preserve">OAID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"高德开放平台导航SDK会收集OAID"</w:t>
            </w:r>
          </w:p>
        </w:tc>
        <w:tc>
          <w:tcPr>
            <w:tcW w:type="dxa" w:w="1253"/>
          </w:tcPr>
          <w:p>
            <w:r>
              <w:rPr>
                <w:rFonts w:ascii="Microsoft YaHei" w:cs="Microsoft YaHei" w:eastAsia="Microsoft YaHei" w:hAnsi="Microsoft YaHei"/>
                <w:sz w:val="16"/>
                <w:szCs w:val="16"/>
              </w:rPr>
              <w:t xml:space="preserve">六1(6)</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百度地图开放平台定位SDK</w:t>
            </w:r>
          </w:p>
        </w:tc>
        <w:tc>
          <w:tcPr>
            <w:tcW w:type="dxa" w:w="1600"/>
          </w:tcPr>
          <w:p>
            <w:r>
              <w:rPr>
                <w:rFonts w:ascii="Microsoft YaHei" w:cs="Microsoft YaHei" w:eastAsia="Microsoft YaHei" w:hAnsi="Microsoft YaHei"/>
                <w:sz w:val="16"/>
                <w:szCs w:val="16"/>
              </w:rPr>
              <w:t xml:space="preserve">未提供</w:t>
            </w:r>
          </w:p>
        </w:tc>
        <w:tc>
          <w:tcPr>
            <w:tcW w:type="dxa" w:w="1400"/>
          </w:tcPr>
          <w:p>
            <w:r>
              <w:rPr>
                <w:rFonts w:ascii="Microsoft YaHei" w:cs="Microsoft YaHei" w:eastAsia="Microsoft YaHei" w:hAnsi="Microsoft YaHei"/>
                <w:sz w:val="16"/>
                <w:szCs w:val="16"/>
              </w:rPr>
              <w:t xml:space="preserve">地图/定位类</w:t>
            </w:r>
          </w:p>
        </w:tc>
        <w:tc>
          <w:tcPr>
            <w:tcW w:type="dxa" w:w="1200"/>
          </w:tcPr>
          <w:p>
            <w:r>
              <w:rPr>
                <w:rFonts w:ascii="Microsoft YaHei" w:cs="Microsoft YaHei" w:eastAsia="Microsoft YaHei" w:hAnsi="Microsoft YaHei"/>
                <w:sz w:val="16"/>
                <w:szCs w:val="16"/>
              </w:rPr>
              <w:t xml:space="preserve">位置定位服务</w:t>
            </w:r>
          </w:p>
        </w:tc>
        <w:tc>
          <w:tcPr>
            <w:tcW w:type="dxa" w:w="800"/>
          </w:tcPr>
          <w:p>
            <w:r>
              <w:rPr>
                <w:rFonts w:ascii="Microsoft YaHei" w:cs="Microsoft YaHei" w:eastAsia="Microsoft YaHei" w:hAnsi="Microsoft YaHei"/>
                <w:sz w:val="16"/>
                <w:szCs w:val="16"/>
              </w:rPr>
              <w:t xml:space="preserve">提供定位能力</w:t>
            </w:r>
          </w:p>
        </w:tc>
        <w:tc>
          <w:tcPr>
            <w:tcW w:type="dxa" w:w="1000"/>
          </w:tcPr>
          <w:p>
            <w:r>
              <w:rPr>
                <w:rFonts w:ascii="Microsoft YaHei" w:cs="Microsoft YaHei" w:eastAsia="Microsoft YaHei" w:hAnsi="Microsoft YaHei"/>
                <w:sz w:val="16"/>
                <w:szCs w:val="16"/>
              </w:rPr>
              <w:t xml:space="preserve">BSSID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"百度地图开放平台定位SDK会收集BSSID"</w:t>
            </w:r>
          </w:p>
        </w:tc>
        <w:tc>
          <w:tcPr>
            <w:tcW w:type="dxa" w:w="1253"/>
          </w:tcPr>
          <w:p>
            <w:r>
              <w:rPr>
                <w:rFonts w:ascii="Microsoft YaHei" w:cs="Microsoft YaHei" w:eastAsia="Microsoft YaHei" w:hAnsi="Microsoft YaHei"/>
                <w:sz w:val="16"/>
                <w:szCs w:val="16"/>
              </w:rPr>
              <w:t xml:space="preserve">六1(6)</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友盟U-APP</w:t>
            </w:r>
          </w:p>
        </w:tc>
        <w:tc>
          <w:tcPr>
            <w:tcW w:type="dxa" w:w="1600"/>
          </w:tcPr>
          <w:p>
            <w:r>
              <w:rPr>
                <w:rFonts w:ascii="Microsoft YaHei" w:cs="Microsoft YaHei" w:eastAsia="Microsoft YaHei" w:hAnsi="Microsoft YaHei"/>
                <w:sz w:val="16"/>
                <w:szCs w:val="16"/>
              </w:rPr>
              <w:t xml:space="preserve">未提供</w:t>
            </w:r>
          </w:p>
        </w:tc>
        <w:tc>
          <w:tcPr>
            <w:tcW w:type="dxa" w:w="1400"/>
          </w:tcPr>
          <w:p>
            <w:r>
              <w:rPr>
                <w:rFonts w:ascii="Microsoft YaHei" w:cs="Microsoft YaHei" w:eastAsia="Microsoft YaHei" w:hAnsi="Microsoft YaHei"/>
                <w:sz w:val="16"/>
                <w:szCs w:val="16"/>
              </w:rPr>
              <w:t xml:space="preserve">统计类</w:t>
            </w:r>
          </w:p>
        </w:tc>
        <w:tc>
          <w:tcPr>
            <w:tcW w:type="dxa" w:w="1200"/>
          </w:tcPr>
          <w:p>
            <w:r>
              <w:rPr>
                <w:rFonts w:ascii="Microsoft YaHei" w:cs="Microsoft YaHei" w:eastAsia="Microsoft YaHei" w:hAnsi="Microsoft YaHei"/>
                <w:sz w:val="16"/>
                <w:szCs w:val="16"/>
              </w:rPr>
              <w:t xml:space="preserve">统计分析服务</w:t>
            </w:r>
          </w:p>
        </w:tc>
        <w:tc>
          <w:tcPr>
            <w:tcW w:type="dxa" w:w="800"/>
          </w:tcPr>
          <w:p>
            <w:r>
              <w:rPr>
                <w:rFonts w:ascii="Microsoft YaHei" w:cs="Microsoft YaHei" w:eastAsia="Microsoft YaHei" w:hAnsi="Microsoft YaHei"/>
                <w:sz w:val="16"/>
                <w:szCs w:val="16"/>
              </w:rPr>
              <w:t xml:space="preserve">提供统计分析服务</w:t>
            </w:r>
          </w:p>
        </w:tc>
        <w:tc>
          <w:tcPr>
            <w:tcW w:type="dxa" w:w="1000"/>
          </w:tcPr>
          <w:p>
            <w:r>
              <w:rPr>
                <w:rFonts w:ascii="Microsoft YaHei" w:cs="Microsoft YaHei" w:eastAsia="Microsoft YaHei" w:hAnsi="Microsoft YaHei"/>
                <w:sz w:val="16"/>
                <w:szCs w:val="16"/>
              </w:rPr>
              <w:t xml:space="preserve">OAID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"友盟U-APP、U-APM会收集OAID"</w:t>
            </w:r>
          </w:p>
        </w:tc>
        <w:tc>
          <w:tcPr>
            <w:tcW w:type="dxa" w:w="1253"/>
          </w:tcPr>
          <w:p>
            <w:r>
              <w:rPr>
                <w:rFonts w:ascii="Microsoft YaHei" w:cs="Microsoft YaHei" w:eastAsia="Microsoft YaHei" w:hAnsi="Microsoft YaHei"/>
                <w:sz w:val="16"/>
                <w:szCs w:val="16"/>
              </w:rPr>
              <w:t xml:space="preserve">六1(6)</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友盟U-APM</w:t>
            </w:r>
          </w:p>
        </w:tc>
        <w:tc>
          <w:tcPr>
            <w:tcW w:type="dxa" w:w="1600"/>
          </w:tcPr>
          <w:p>
            <w:r>
              <w:rPr>
                <w:rFonts w:ascii="Microsoft YaHei" w:cs="Microsoft YaHei" w:eastAsia="Microsoft YaHei" w:hAnsi="Microsoft YaHei"/>
                <w:sz w:val="16"/>
                <w:szCs w:val="16"/>
              </w:rPr>
              <w:t xml:space="preserve">未提供</w:t>
            </w:r>
          </w:p>
        </w:tc>
        <w:tc>
          <w:tcPr>
            <w:tcW w:type="dxa" w:w="1400"/>
          </w:tcPr>
          <w:p>
            <w:r>
              <w:rPr>
                <w:rFonts w:ascii="Microsoft YaHei" w:cs="Microsoft YaHei" w:eastAsia="Microsoft YaHei" w:hAnsi="Microsoft YaHei"/>
                <w:sz w:val="16"/>
                <w:szCs w:val="16"/>
              </w:rPr>
              <w:t xml:space="preserve">统计类</w:t>
            </w:r>
          </w:p>
        </w:tc>
        <w:tc>
          <w:tcPr>
            <w:tcW w:type="dxa" w:w="1200"/>
          </w:tcPr>
          <w:p>
            <w:r>
              <w:rPr>
                <w:rFonts w:ascii="Microsoft YaHei" w:cs="Microsoft YaHei" w:eastAsia="Microsoft YaHei" w:hAnsi="Microsoft YaHei"/>
                <w:sz w:val="16"/>
                <w:szCs w:val="16"/>
              </w:rPr>
              <w:t xml:space="preserve">统计分析服务</w:t>
            </w:r>
          </w:p>
        </w:tc>
        <w:tc>
          <w:tcPr>
            <w:tcW w:type="dxa" w:w="800"/>
          </w:tcPr>
          <w:p>
            <w:r>
              <w:rPr>
                <w:rFonts w:ascii="Microsoft YaHei" w:cs="Microsoft YaHei" w:eastAsia="Microsoft YaHei" w:hAnsi="Microsoft YaHei"/>
                <w:sz w:val="16"/>
                <w:szCs w:val="16"/>
              </w:rPr>
              <w:t xml:space="preserve">提供统计分析服务</w:t>
            </w:r>
          </w:p>
        </w:tc>
        <w:tc>
          <w:tcPr>
            <w:tcW w:type="dxa" w:w="1000"/>
          </w:tcPr>
          <w:p>
            <w:r>
              <w:rPr>
                <w:rFonts w:ascii="Microsoft YaHei" w:cs="Microsoft YaHei" w:eastAsia="Microsoft YaHei" w:hAnsi="Microsoft YaHei"/>
                <w:sz w:val="16"/>
                <w:szCs w:val="16"/>
              </w:rPr>
              <w:t xml:space="preserve">OAID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六1(6)</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Vivo推送SDK</w:t>
            </w:r>
          </w:p>
        </w:tc>
        <w:tc>
          <w:tcPr>
            <w:tcW w:type="dxa" w:w="1600"/>
          </w:tcPr>
          <w:p>
            <w:r>
              <w:rPr>
                <w:rFonts w:ascii="Microsoft YaHei" w:cs="Microsoft YaHei" w:eastAsia="Microsoft YaHei" w:hAnsi="Microsoft YaHei"/>
                <w:sz w:val="16"/>
                <w:szCs w:val="16"/>
              </w:rPr>
              <w:t xml:space="preserve">未提供</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消息推送服务</w:t>
            </w:r>
          </w:p>
        </w:tc>
        <w:tc>
          <w:tcPr>
            <w:tcW w:type="dxa" w:w="800"/>
          </w:tcPr>
          <w:p>
            <w:r>
              <w:rPr>
                <w:rFonts w:ascii="Microsoft YaHei" w:cs="Microsoft YaHei" w:eastAsia="Microsoft YaHei" w:hAnsi="Microsoft YaHei"/>
                <w:sz w:val="16"/>
                <w:szCs w:val="16"/>
              </w:rPr>
              <w:t xml:space="preserve">向Vivo设备推送消息</w:t>
            </w:r>
          </w:p>
        </w:tc>
        <w:tc>
          <w:tcPr>
            <w:tcW w:type="dxa" w:w="1000"/>
          </w:tcPr>
          <w:p>
            <w:r>
              <w:rPr>
                <w:rFonts w:ascii="Microsoft YaHei" w:cs="Microsoft YaHei" w:eastAsia="Microsoft YaHei" w:hAnsi="Microsoft YaHei"/>
                <w:sz w:val="16"/>
                <w:szCs w:val="16"/>
              </w:rPr>
              <w:t xml:space="preserve">OAID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"Vivo会收集OAID"</w:t>
            </w:r>
          </w:p>
        </w:tc>
        <w:tc>
          <w:tcPr>
            <w:tcW w:type="dxa" w:w="1253"/>
          </w:tcPr>
          <w:p>
            <w:r>
              <w:rPr>
                <w:rFonts w:ascii="Microsoft YaHei" w:cs="Microsoft YaHei" w:eastAsia="Microsoft YaHei" w:hAnsi="Microsoft YaHei"/>
                <w:sz w:val="16"/>
                <w:szCs w:val="16"/>
              </w:rPr>
              <w:t xml:space="preserve">六1(6)</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该SDK清单信息来自政策正文六1(6)的简要罗列，原文指出完整列表见《个人信息共享清单》（查询路径：【我的—设置—个人信息共享清单】），正文未逐一列明各SDK的提供方公司全称、具体收集字段明细、敏感权限、关闭方式及第三方隐私政策链接。</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数据传输使用加密传输协议</w:t>
            </w:r>
          </w:p>
        </w:tc>
        <w:tc>
          <w:tcPr>
            <w:tcW w:type="dxa" w:w="1200"/>
          </w:tcPr>
          <w:p>
            <w:r>
              <w:rPr>
                <w:rFonts w:ascii="Microsoft YaHei" w:cs="Microsoft YaHei" w:eastAsia="Microsoft YaHei" w:hAnsi="Microsoft YaHei"/>
                <w:sz w:val="16"/>
                <w:szCs w:val="16"/>
              </w:rPr>
              <w:t xml:space="preserve">"数据传输过程中使用加密传输协议"</w:t>
            </w:r>
          </w:p>
        </w:tc>
        <w:tc>
          <w:tcPr>
            <w:tcW w:type="dxa" w:w="3007"/>
          </w:tcPr>
          <w:p>
            <w:r>
              <w:rPr>
                <w:rFonts w:ascii="Microsoft YaHei" w:cs="Microsoft YaHei" w:eastAsia="Microsoft YaHei" w:hAnsi="Microsoft YaHei"/>
                <w:sz w:val="16"/>
                <w:szCs w:val="16"/>
              </w:rPr>
              <w:t xml:space="preserve">七1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使用加密技术确保数据保密性；使用受信赖的保护机制防止数据遭到恶意攻击</w:t>
            </w:r>
          </w:p>
        </w:tc>
        <w:tc>
          <w:tcPr>
            <w:tcW w:type="dxa" w:w="1200"/>
          </w:tcPr>
          <w:p>
            <w:r>
              <w:rPr>
                <w:rFonts w:ascii="Microsoft YaHei" w:cs="Microsoft YaHei" w:eastAsia="Microsoft YaHei" w:hAnsi="Microsoft YaHei"/>
                <w:sz w:val="16"/>
                <w:szCs w:val="16"/>
              </w:rPr>
              <w:t xml:space="preserve">"使用加密技术确保数据的保密性：使用受信赖的保护机制防止数据遭到恶意攻击"</w:t>
            </w:r>
          </w:p>
        </w:tc>
        <w:tc>
          <w:tcPr>
            <w:tcW w:type="dxa" w:w="3007"/>
          </w:tcPr>
          <w:p>
            <w:r>
              <w:rPr>
                <w:rFonts w:ascii="Microsoft YaHei" w:cs="Microsoft YaHei" w:eastAsia="Microsoft YaHei" w:hAnsi="Microsoft YaHei"/>
                <w:sz w:val="16"/>
                <w:szCs w:val="16"/>
              </w:rPr>
              <w:t xml:space="preserve">七1</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部署访问控制机制，确保只有授权人员可访问个人信息</w:t>
            </w:r>
          </w:p>
        </w:tc>
        <w:tc>
          <w:tcPr>
            <w:tcW w:type="dxa" w:w="1200"/>
          </w:tcPr>
          <w:p>
            <w:r>
              <w:rPr>
                <w:rFonts w:ascii="Microsoft YaHei" w:cs="Microsoft YaHei" w:eastAsia="Microsoft YaHei" w:hAnsi="Microsoft YaHei"/>
                <w:sz w:val="16"/>
                <w:szCs w:val="16"/>
              </w:rPr>
              <w:t xml:space="preserve">"部署访问控制机制，确保只有授权人员工对于保护个人信息重要性的认识"</w:t>
            </w:r>
          </w:p>
        </w:tc>
        <w:tc>
          <w:tcPr>
            <w:tcW w:type="dxa" w:w="3007"/>
          </w:tcPr>
          <w:p>
            <w:r>
              <w:rPr>
                <w:rFonts w:ascii="Microsoft YaHei" w:cs="Microsoft YaHei" w:eastAsia="Microsoft YaHei" w:hAnsi="Microsoft YaHei"/>
                <w:sz w:val="16"/>
                <w:szCs w:val="16"/>
              </w:rPr>
              <w:t xml:space="preserve">七1</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建立数据分类分级制度、数据安全管理规范、数据安全开发规范</w:t>
            </w:r>
          </w:p>
        </w:tc>
        <w:tc>
          <w:tcPr>
            <w:tcW w:type="dxa" w:w="1200"/>
          </w:tcPr>
          <w:p>
            <w:r>
              <w:rPr>
                <w:rFonts w:ascii="Microsoft YaHei" w:cs="Microsoft YaHei" w:eastAsia="Microsoft YaHei" w:hAnsi="Microsoft YaHei"/>
                <w:sz w:val="16"/>
                <w:szCs w:val="16"/>
              </w:rPr>
              <w:t xml:space="preserve">"建立数据分类分级制度、数据安全管理规范、数据安全开发规范来管理规范个人信息的存储和使用"</w:t>
            </w:r>
          </w:p>
        </w:tc>
        <w:tc>
          <w:tcPr>
            <w:tcW w:type="dxa" w:w="3007"/>
          </w:tcPr>
          <w:p>
            <w:r>
              <w:rPr>
                <w:rFonts w:ascii="Microsoft YaHei" w:cs="Microsoft YaHei" w:eastAsia="Microsoft YaHei" w:hAnsi="Microsoft YaHei"/>
                <w:sz w:val="16"/>
                <w:szCs w:val="16"/>
              </w:rPr>
              <w:t xml:space="preserve">七1</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通过信息接触者保密协议、纵深防护体系以及身份认证、监控、审计等各类安全机制进行全面安全控制</w:t>
            </w:r>
          </w:p>
        </w:tc>
        <w:tc>
          <w:tcPr>
            <w:tcW w:type="dxa" w:w="1200"/>
          </w:tcPr>
          <w:p>
            <w:r>
              <w:rPr>
                <w:rFonts w:ascii="Microsoft YaHei" w:cs="Microsoft YaHei" w:eastAsia="Microsoft YaHei" w:hAnsi="Microsoft YaHei"/>
                <w:sz w:val="16"/>
                <w:szCs w:val="16"/>
              </w:rPr>
              <w:t xml:space="preserve">"通过信息接触者保密协议，纵深防护体系以及身份认证、监控、审计等各类安全机制来对数据进行全面安全控制"</w:t>
            </w:r>
          </w:p>
        </w:tc>
        <w:tc>
          <w:tcPr>
            <w:tcW w:type="dxa" w:w="3007"/>
          </w:tcPr>
          <w:p>
            <w:r>
              <w:rPr>
                <w:rFonts w:ascii="Microsoft YaHei" w:cs="Microsoft YaHei" w:eastAsia="Microsoft YaHei" w:hAnsi="Microsoft YaHei"/>
                <w:sz w:val="16"/>
                <w:szCs w:val="16"/>
              </w:rPr>
              <w:t xml:space="preserve">七1</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建立数据安全监控和审计制度</w:t>
            </w:r>
          </w:p>
        </w:tc>
        <w:tc>
          <w:tcPr>
            <w:tcW w:type="dxa" w:w="1200"/>
          </w:tcPr>
          <w:p>
            <w:r>
              <w:rPr>
                <w:rFonts w:ascii="Microsoft YaHei" w:cs="Microsoft YaHei" w:eastAsia="Microsoft YaHei" w:hAnsi="Microsoft YaHei"/>
                <w:sz w:val="16"/>
                <w:szCs w:val="16"/>
              </w:rPr>
              <w:t xml:space="preserve">"建立数据安全监控和审计制度，进行全面数据安全控制"</w:t>
            </w:r>
          </w:p>
        </w:tc>
        <w:tc>
          <w:tcPr>
            <w:tcW w:type="dxa" w:w="3007"/>
          </w:tcPr>
          <w:p>
            <w:r>
              <w:rPr>
                <w:rFonts w:ascii="Microsoft YaHei" w:cs="Microsoft YaHei" w:eastAsia="Microsoft YaHei" w:hAnsi="Microsoft YaHei"/>
                <w:sz w:val="16"/>
                <w:szCs w:val="16"/>
              </w:rPr>
              <w:t xml:space="preserve">七1</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发生安全事件后按法律法规要求向用户告知事件基本情况、可能影响、已采取/将采取的处置措施、用户可自主防范和降低风险的措施及补救措施；通过邮件、信函、电话、推送通知等渠道告知，难以逐一告知时发布公告；按监管部门要求上报处置情况</w:t>
            </w:r>
          </w:p>
        </w:tc>
        <w:tc>
          <w:tcPr>
            <w:tcW w:type="dxa" w:w="1200"/>
          </w:tcPr>
          <w:p>
            <w:r>
              <w:rPr>
                <w:rFonts w:ascii="Microsoft YaHei" w:cs="Microsoft YaHei" w:eastAsia="Microsoft YaHei" w:hAnsi="Microsoft YaHei"/>
                <w:sz w:val="16"/>
                <w:szCs w:val="16"/>
              </w:rPr>
              <w:t xml:space="preserve">"在不幸发生个人信息安全事件后，我们将按照法律法规的要求，及时向您告知：安全事件的基本情况和可能的影响、我们已采取或将要采取的处置措施、您可自主防范和降低风险的措施、对您的补救措施等。我们将及时将事件相关情况以邮件、信函、电话、推送通知等方式告知您，难以逐一告知个人信息主体时，我们会采取合理、有效的方式发布公告。同时，我们还将按照监管部门要求，主动上报个人信息安全事件的处置情况。"</w:t>
            </w:r>
          </w:p>
        </w:tc>
        <w:tc>
          <w:tcPr>
            <w:tcW w:type="dxa" w:w="3007"/>
          </w:tcPr>
          <w:p>
            <w:r>
              <w:rPr>
                <w:rFonts w:ascii="Microsoft YaHei" w:cs="Microsoft YaHei" w:eastAsia="Microsoft YaHei" w:hAnsi="Microsoft YaHei"/>
                <w:sz w:val="16"/>
                <w:szCs w:val="16"/>
              </w:rPr>
              <w:t xml:space="preserve">七3</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账号安全风险防范措施</w:t>
            </w:r>
          </w:p>
        </w:tc>
        <w:tc>
          <w:tcPr>
            <w:tcW w:type="dxa" w:w="1800"/>
          </w:tcPr>
          <w:p>
            <w:r>
              <w:rPr>
                <w:rFonts w:ascii="Microsoft YaHei" w:cs="Microsoft YaHei" w:eastAsia="Microsoft YaHei" w:hAnsi="Microsoft YaHei"/>
                <w:sz w:val="16"/>
                <w:szCs w:val="16"/>
              </w:rPr>
              <w:t xml:space="preserve">提示用户妥善保护手机号及验证码，发现泄密及时联系客服</w:t>
            </w:r>
          </w:p>
        </w:tc>
        <w:tc>
          <w:tcPr>
            <w:tcW w:type="dxa" w:w="1200"/>
          </w:tcPr>
          <w:p>
            <w:r>
              <w:rPr>
                <w:rFonts w:ascii="Microsoft YaHei" w:cs="Microsoft YaHei" w:eastAsia="Microsoft YaHei" w:hAnsi="Microsoft YaHei"/>
                <w:sz w:val="16"/>
                <w:szCs w:val="16"/>
              </w:rPr>
              <w:t xml:space="preserve">"一旦您泄漏了前述信息，您可能会蒙受损失……如您发现自己的个人信息泄密，尤其是您的手机号或验证码发生泄漏，请您立即根据本声明中提供的联系方式联络我们"</w:t>
            </w:r>
          </w:p>
        </w:tc>
        <w:tc>
          <w:tcPr>
            <w:tcW w:type="dxa" w:w="3007"/>
          </w:tcPr>
          <w:p>
            <w:r>
              <w:rPr>
                <w:rFonts w:ascii="Microsoft YaHei" w:cs="Microsoft YaHei" w:eastAsia="Microsoft YaHei" w:hAnsi="Microsoft YaHei"/>
                <w:sz w:val="16"/>
                <w:szCs w:val="16"/>
              </w:rPr>
              <w:t xml:space="preserve">七2</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仅在目的所必需期间保留个人信息，超出后删除或匿名化处理（法律法规另有要求的除外）；备份系统中的信息安全存储并隔离</w:t>
            </w:r>
          </w:p>
        </w:tc>
        <w:tc>
          <w:tcPr>
            <w:tcW w:type="dxa" w:w="1200"/>
          </w:tcPr>
          <w:p>
            <w:r>
              <w:rPr>
                <w:rFonts w:ascii="Microsoft YaHei" w:cs="Microsoft YaHei" w:eastAsia="Microsoft YaHei" w:hAnsi="Microsoft YaHei"/>
                <w:sz w:val="16"/>
                <w:szCs w:val="16"/>
              </w:rPr>
              <w:t xml:space="preserve">"我们仅在本隐私保护声明所述目的所必需期间保留您的信息，除非法律法规有其他的保存期限要求。在您的个人信息超出保留期间后，我们会根据适用法律的要求删除您的个人信息，或将其匿名化处理。"</w:t>
            </w:r>
          </w:p>
        </w:tc>
        <w:tc>
          <w:tcPr>
            <w:tcW w:type="dxa" w:w="3007"/>
          </w:tcPr>
          <w:p>
            <w:r>
              <w:rPr>
                <w:rFonts w:ascii="Microsoft YaHei" w:cs="Microsoft YaHei" w:eastAsia="Microsoft YaHei" w:hAnsi="Microsoft YaHei"/>
                <w:sz w:val="16"/>
                <w:szCs w:val="16"/>
              </w:rPr>
              <w:t xml:space="preserve">七4；五3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用车服务类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是——原文明确声明"仅面向成年人"，拒绝向未满18周岁未成年人提供服务</w:t>
            </w:r>
          </w:p>
        </w:tc>
        <w:tc>
          <w:tcPr>
            <w:tcW w:type="dxa" w:w="1800"/>
          </w:tcPr>
          <w:p>
            <w:r>
              <w:rPr>
                <w:rFonts w:ascii="Microsoft YaHei" w:cs="Microsoft YaHei" w:eastAsia="Microsoft YaHei" w:hAnsi="Microsoft YaHei"/>
                <w:sz w:val="16"/>
                <w:szCs w:val="16"/>
              </w:rPr>
              <w:t xml:space="preserve">"神州租车的相关服务仅面向成年人。如果您是未满18周岁的未成年人，您无法使用我们提供的相应服务。"</w:t>
            </w:r>
          </w:p>
        </w:tc>
        <w:tc>
          <w:tcPr>
            <w:tcW w:type="dxa" w:w="1200"/>
          </w:tcPr>
          <w:p>
            <w:r>
              <w:rPr>
                <w:rFonts w:ascii="Microsoft YaHei" w:cs="Microsoft YaHei" w:eastAsia="Microsoft YaHei" w:hAnsi="Microsoft YaHei"/>
                <w:sz w:val="16"/>
                <w:szCs w:val="16"/>
              </w:rPr>
              <w:t xml:space="preserve">九</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"九、我们如何处理未成年人的信息"</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九、我们如何处理未成年人的信息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是——明确声明"仅面向成年人"</w:t>
            </w:r>
          </w:p>
        </w:tc>
        <w:tc>
          <w:tcPr>
            <w:tcW w:type="dxa" w:w="1800"/>
          </w:tcPr>
          <w:p>
            <w:r>
              <w:rPr>
                <w:rFonts w:ascii="Microsoft YaHei" w:cs="Microsoft YaHei" w:eastAsia="Microsoft YaHei" w:hAnsi="Microsoft YaHei"/>
                <w:sz w:val="16"/>
                <w:szCs w:val="16"/>
              </w:rPr>
              <w:t xml:space="preserve">"神州租车的相关服务仅面向成年人"</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是——明确声明未满18周岁未成年人"无法使用我们提供的相应服务"</w:t>
            </w:r>
          </w:p>
        </w:tc>
        <w:tc>
          <w:tcPr>
            <w:tcW w:type="dxa" w:w="1800"/>
          </w:tcPr>
          <w:p>
            <w:r>
              <w:rPr>
                <w:rFonts w:ascii="Microsoft YaHei" w:cs="Microsoft YaHei" w:eastAsia="Microsoft YaHei" w:hAnsi="Microsoft YaHei"/>
                <w:sz w:val="16"/>
                <w:szCs w:val="16"/>
              </w:rPr>
              <w:t xml:space="preserve">"如果您是未满18周岁的未成年人，您无法使用我们提供的相应服务。"</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否——原文未提供经监护人同意后使用的机制</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未满18周岁</w:t>
            </w:r>
          </w:p>
        </w:tc>
        <w:tc>
          <w:tcPr>
            <w:tcW w:type="dxa" w:w="1800"/>
          </w:tcPr>
          <w:p>
            <w:r>
              <w:rPr>
                <w:rFonts w:ascii="Microsoft YaHei" w:cs="Microsoft YaHei" w:eastAsia="Microsoft YaHei" w:hAnsi="Microsoft YaHei"/>
                <w:sz w:val="16"/>
                <w:szCs w:val="16"/>
              </w:rPr>
              <w:t xml:space="preserve">"未满18周岁的未成年人"</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不适用（因服务仅面向成年人）</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"我们极其重视对未成年人个人信息的保护。神州租车的相关服务仅面向成年人。如果您是未满18周岁的未成年人，您无法使用我们提供的相应服务。"</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九</w:t>
            </w:r>
          </w:p>
        </w:tc>
      </w:tr>
    </w:tbl>
    <w:p>
      <w:pPr>
        <w:spacing w:after="80" w:before="80"/>
      </w:pPr>
    </w:p>
    <w:p>
      <w:pPr>
        <w:pStyle w:val="Heading3"/>
        <w:spacing w:before="200"/>
      </w:pPr>
      <w:r>
        <w:rPr>
          <w:rFonts w:ascii="Microsoft YaHei" w:cs="Microsoft YaHei" w:eastAsia="Microsoft YaHei" w:hAnsi="Microsoft YaHei"/>
          <w:sz w:val="22"/>
          <w:szCs w:val="22"/>
        </w:rPr>
        <w:t xml:space="preserve">服务类别汇总（按规则文档"输出结果"格式）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提取项</w:t>
            </w:r>
          </w:p>
        </w:tc>
        <w:tc>
          <w:tcPr>
            <w:tcW w:type="dxa" w:w="7519"/>
            <w:shd w:fill="D9E2F3" w:val="clear"/>
          </w:tcPr>
          <w:p>
            <w:r>
              <w:rPr>
                <w:rFonts w:ascii="Microsoft YaHei" w:cs="Microsoft YaHei" w:eastAsia="Microsoft YaHei" w:hAnsi="Microsoft YaHei"/>
                <w:sz w:val="16"/>
                <w:szCs w:val="16"/>
              </w:rPr>
              <w:t xml:space="preserve">提取值</w:t>
            </w:r>
          </w:p>
        </w:tc>
      </w:tr>
      <w:tr>
        <w:trPr>
          <w:tblHeader w:val="false"/>
        </w:trPr>
        <w:tc>
          <w:tcPr>
            <w:tcW w:type="dxa" w:w="7519"/>
          </w:tcPr>
          <w:p>
            <w:r>
              <w:rPr>
                <w:rFonts w:ascii="Microsoft YaHei" w:cs="Microsoft YaHei" w:eastAsia="Microsoft YaHei" w:hAnsi="Microsoft YaHei"/>
                <w:sz w:val="16"/>
                <w:szCs w:val="16"/>
              </w:rPr>
              <w:t xml:space="preserve">该类别是否存在明显主要面向成年人的产品</w:t>
            </w:r>
          </w:p>
        </w:tc>
        <w:tc>
          <w:tcPr>
            <w:tcW w:type="dxa" w:w="7519"/>
          </w:tcPr>
          <w:p>
            <w:r>
              <w:rPr>
                <w:rFonts w:ascii="Microsoft YaHei" w:cs="Microsoft YaHei" w:eastAsia="Microsoft YaHei" w:hAnsi="Microsoft YaHei"/>
                <w:sz w:val="16"/>
                <w:szCs w:val="16"/>
              </w:rPr>
              <w:t xml:space="preserve">是（本样本神州租车明确声明仅面向成年人，拒绝未成年人使用）</w:t>
            </w:r>
          </w:p>
        </w:tc>
      </w:tr>
      <w:tr>
        <w:trPr>
          <w:tblHeader w:val="false"/>
        </w:trPr>
        <w:tc>
          <w:tcPr>
            <w:tcW w:type="dxa" w:w="7519"/>
          </w:tcPr>
          <w:p>
            <w:r>
              <w:rPr>
                <w:rFonts w:ascii="Microsoft YaHei" w:cs="Microsoft YaHei" w:eastAsia="Microsoft YaHei" w:hAnsi="Microsoft YaHei"/>
                <w:sz w:val="16"/>
                <w:szCs w:val="16"/>
              </w:rPr>
              <w:t xml:space="preserve">此类产品是否通常设置未成年人保护条款</w:t>
            </w:r>
          </w:p>
        </w:tc>
        <w:tc>
          <w:tcPr>
            <w:tcW w:type="dxa" w:w="7519"/>
          </w:tcPr>
          <w:p>
            <w:r>
              <w:rPr>
                <w:rFonts w:ascii="Microsoft YaHei" w:cs="Microsoft YaHei" w:eastAsia="Microsoft YaHei" w:hAnsi="Microsoft YaHei"/>
                <w:sz w:val="16"/>
                <w:szCs w:val="16"/>
              </w:rPr>
              <w:t xml:space="preserve">是（本样本设置了专门章节）</w:t>
            </w:r>
          </w:p>
        </w:tc>
      </w:tr>
      <w:tr>
        <w:trPr>
          <w:tblHeader w:val="false"/>
        </w:trPr>
        <w:tc>
          <w:tcPr>
            <w:tcW w:type="dxa" w:w="7519"/>
          </w:tcPr>
          <w:p>
            <w:r>
              <w:rPr>
                <w:rFonts w:ascii="Microsoft YaHei" w:cs="Microsoft YaHei" w:eastAsia="Microsoft YaHei" w:hAnsi="Microsoft YaHei"/>
                <w:sz w:val="16"/>
                <w:szCs w:val="16"/>
              </w:rPr>
              <w:t xml:space="preserve">最常见的未成年人保护表述类型</w:t>
            </w:r>
          </w:p>
        </w:tc>
        <w:tc>
          <w:tcPr>
            <w:tcW w:type="dxa" w:w="7519"/>
          </w:tcPr>
          <w:p>
            <w:r>
              <w:rPr>
                <w:rFonts w:ascii="Microsoft YaHei" w:cs="Microsoft YaHei" w:eastAsia="Microsoft YaHei" w:hAnsi="Microsoft YaHei"/>
                <w:sz w:val="16"/>
                <w:szCs w:val="16"/>
              </w:rPr>
              <w:t xml:space="preserve">成年人限制——明确不向未成年人提供服务</w:t>
            </w:r>
          </w:p>
        </w:tc>
      </w:tr>
      <w:tr>
        <w:trPr>
          <w:tblHeader w:val="false"/>
        </w:trPr>
        <w:tc>
          <w:tcPr>
            <w:tcW w:type="dxa" w:w="7519"/>
          </w:tcPr>
          <w:p>
            <w:r>
              <w:rPr>
                <w:rFonts w:ascii="Microsoft YaHei" w:cs="Microsoft YaHei" w:eastAsia="Microsoft YaHei" w:hAnsi="Microsoft YaHei"/>
                <w:sz w:val="16"/>
                <w:szCs w:val="16"/>
              </w:rPr>
              <w:t xml:space="preserve">是否常见单独的儿童或未成年人隐私政策</w:t>
            </w:r>
          </w:p>
        </w:tc>
        <w:tc>
          <w:tcPr>
            <w:tcW w:type="dxa" w:w="7519"/>
          </w:tcPr>
          <w:p>
            <w:r>
              <w:rPr>
                <w:rFonts w:ascii="Microsoft YaHei" w:cs="Microsoft YaHei" w:eastAsia="Microsoft YaHei" w:hAnsi="Microsoft YaHei"/>
                <w:sz w:val="16"/>
                <w:szCs w:val="16"/>
              </w:rPr>
              <w:t xml:space="preserve">否（本样本未见独立儿童隐私政策）</w:t>
            </w:r>
          </w:p>
        </w:tc>
      </w:tr>
      <w:tr>
        <w:trPr>
          <w:tblHeader w:val="false"/>
        </w:trPr>
        <w:tc>
          <w:tcPr>
            <w:tcW w:type="dxa" w:w="7519"/>
          </w:tcPr>
          <w:p>
            <w:r>
              <w:rPr>
                <w:rFonts w:ascii="Microsoft YaHei" w:cs="Microsoft YaHei" w:eastAsia="Microsoft YaHei" w:hAnsi="Microsoft YaHei"/>
                <w:sz w:val="16"/>
                <w:szCs w:val="16"/>
              </w:rPr>
              <w:t xml:space="preserve">典型原文表述</w:t>
            </w:r>
          </w:p>
        </w:tc>
        <w:tc>
          <w:tcPr>
            <w:tcW w:type="dxa" w:w="7519"/>
          </w:tcPr>
          <w:p>
            <w:r>
              <w:rPr>
                <w:rFonts w:ascii="Microsoft YaHei" w:cs="Microsoft YaHei" w:eastAsia="Microsoft YaHei" w:hAnsi="Microsoft YaHei"/>
                <w:sz w:val="16"/>
                <w:szCs w:val="16"/>
              </w:rPr>
              <w:t xml:space="preserve">"神州租车的相关服务仅面向成年人。如果您是未满18周岁的未成年人，您无法使用我们提供的相应服务。"</w:t>
            </w:r>
          </w:p>
        </w:tc>
      </w:tr>
    </w:tbl>
    <w:p>
      <w:pPr>
        <w:spacing w:after="80" w:before="80"/>
      </w:pPr>
    </w:p>
    <w:p>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：本汇总基于单一样本（神州租车），跨样本的行业级汇总结论需在收集用车服务类全部样本后重新统计，不应以单一样本代表全行业结论。</w:t>
      </w:r>
    </w:p>
    <w:p>
      <w:pPr>
        <w:spacing w:before="200"/>
      </w:pPr>
    </w:p>
    <w:p>
      <w:pPr>
        <w:pStyle w:val="Heading2"/>
        <w:spacing w:before="300"/>
      </w:pPr>
      <w:r>
        <w:rPr>
          <w:rFonts w:ascii="Microsoft YaHei" w:cs="Microsoft YaHei" w:eastAsia="Microsoft YaHei" w:hAnsi="Microsoft YaHei"/>
          <w:sz w:val="26"/>
          <w:szCs w:val="26"/>
        </w:rPr>
        <w:t xml:space="preserve">模块十、附录及其他</w:t>
      </w:r>
    </w:p>
    <w:p>
      <w:r>
        <w:rPr>
          <w:rFonts w:ascii="Microsoft YaHei" w:cs="Microsoft YaHei" w:eastAsia="Microsoft YaHei" w:hAnsi="Microsoft YaHei"/>
          <w:sz w:val="18"/>
          <w:szCs w:val="18"/>
        </w:rPr>
        <w:t xml:space="preserve">&gt; 说明：神州租车政策未设置附录二（扩展功能独立规则文件），原文"附录"部分为术语定义（关联方名单）。政策正文中市场运营活动、企业租车、二手车问题反馈、电子合同、查询交通违法记录等均在二（我们收集处理的个人信息）中以子功能条目形式一并说明，未像高德地图那样拆分独立规则文件。</w:t>
      </w:r>
    </w:p>
    <w:p>
      <w:pPr>
        <w:pStyle w:val="Heading3"/>
        <w:spacing w:before="200"/>
      </w:pPr>
      <w:r>
        <w:rPr>
          <w:rFonts w:ascii="Microsoft YaHei" w:cs="Microsoft YaHei" w:eastAsia="Microsoft YaHei" w:hAnsi="Microsoft YaHei"/>
          <w:sz w:val="22"/>
          <w:szCs w:val="22"/>
        </w:rPr>
        <w:t xml:space="preserve">术语定义</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w:t>
            </w:r>
          </w:p>
        </w:tc>
      </w:tr>
      <w:tr>
        <w:trPr>
          <w:tblHeader w:val="false"/>
        </w:trPr>
        <w:tc>
          <w:tcPr>
            <w:tcW w:type="dxa" w:w="7519"/>
          </w:tcPr>
          <w:p>
            <w:r>
              <w:rPr>
                <w:rFonts w:ascii="Microsoft YaHei" w:cs="Microsoft YaHei" w:eastAsia="Microsoft YaHei" w:hAnsi="Microsoft YaHei"/>
                <w:sz w:val="16"/>
                <w:szCs w:val="16"/>
              </w:rPr>
              <w:t xml:space="preserve">关联方</w:t>
            </w:r>
          </w:p>
        </w:tc>
        <w:tc>
          <w:tcPr>
            <w:tcW w:type="dxa" w:w="7519"/>
          </w:tcPr>
          <w:p>
            <w:r>
              <w:rPr>
                <w:rFonts w:ascii="Microsoft YaHei" w:cs="Microsoft YaHei" w:eastAsia="Microsoft YaHei" w:hAnsi="Microsoft YaHei"/>
                <w:sz w:val="16"/>
                <w:szCs w:val="16"/>
              </w:rPr>
              <w:t xml:space="preserve">北京神州汽车租赁有限公司、无锡神州汽车租赁有限公司、广州神州汽车租赁有限公司、重庆神州汽车租赁有限公司、神州租车信息服务（平潭）有限公司</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附：数据使用场景专项说明</w:t>
      </w:r>
    </w:p>
    <w:p>
      <w:pPr>
        <w:pStyle w:val="Heading3"/>
        <w:spacing w:before="200"/>
      </w:pPr>
      <w:r>
        <w:rPr>
          <w:rFonts w:ascii="Microsoft YaHei" w:cs="Microsoft YaHei" w:eastAsia="Microsoft YaHei" w:hAnsi="Microsoft YaHei"/>
          <w:sz w:val="22"/>
          <w:szCs w:val="22"/>
        </w:rPr>
        <w:t xml:space="preserve">敏感个人信息使用汇总（原文二2）</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敏感信息类型</w:t>
            </w:r>
          </w:p>
        </w:tc>
        <w:tc>
          <w:tcPr>
            <w:tcW w:type="dxa" w:w="1800"/>
            <w:shd w:fill="D9E2F3" w:val="clear"/>
          </w:tcPr>
          <w:p>
            <w:r>
              <w:rPr>
                <w:rFonts w:ascii="Microsoft YaHei" w:cs="Microsoft YaHei" w:eastAsia="Microsoft YaHei" w:hAnsi="Microsoft YaHei"/>
                <w:sz w:val="16"/>
                <w:szCs w:val="16"/>
              </w:rPr>
              <w:t xml:space="preserve">具体字段</w:t>
            </w:r>
          </w:p>
        </w:tc>
        <w:tc>
          <w:tcPr>
            <w:tcW w:type="dxa" w:w="1800"/>
            <w:shd w:fill="D9E2F3" w:val="clear"/>
          </w:tcPr>
          <w:p>
            <w:r>
              <w:rPr>
                <w:rFonts w:ascii="Microsoft YaHei" w:cs="Microsoft YaHei" w:eastAsia="Microsoft YaHei" w:hAnsi="Microsoft YaHei"/>
                <w:sz w:val="16"/>
                <w:szCs w:val="16"/>
              </w:rPr>
              <w:t xml:space="preserve">使用目的</w:t>
            </w:r>
          </w:p>
        </w:tc>
        <w:tc>
          <w:tcPr>
            <w:tcW w:type="dxa" w:w="1200"/>
            <w:shd w:fill="D9E2F3" w:val="clear"/>
          </w:tcPr>
          <w:p>
            <w:r>
              <w:rPr>
                <w:rFonts w:ascii="Microsoft YaHei" w:cs="Microsoft YaHei" w:eastAsia="Microsoft YaHei" w:hAnsi="Microsoft YaHei"/>
                <w:sz w:val="16"/>
                <w:szCs w:val="16"/>
              </w:rPr>
              <w:t xml:space="preserve">第三方共享情况</w:t>
            </w:r>
          </w:p>
        </w:tc>
      </w:tr>
      <w:tr>
        <w:trPr>
          <w:tblHeader w:val="false"/>
        </w:trPr>
        <w:tc>
          <w:tcPr>
            <w:tcW w:type="dxa" w:w="800"/>
          </w:tcPr>
          <w:p>
            <w:r>
              <w:rPr>
                <w:rFonts w:ascii="Microsoft YaHei" w:cs="Microsoft YaHei" w:eastAsia="Microsoft YaHei" w:hAnsi="Microsoft YaHei"/>
                <w:sz w:val="16"/>
                <w:szCs w:val="16"/>
              </w:rPr>
              <w:t xml:space="preserve">个人财产信息</w:t>
            </w:r>
          </w:p>
        </w:tc>
        <w:tc>
          <w:tcPr>
            <w:tcW w:type="dxa" w:w="1800"/>
          </w:tcPr>
          <w:p>
            <w:r>
              <w:rPr>
                <w:rFonts w:ascii="Microsoft YaHei" w:cs="Microsoft YaHei" w:eastAsia="Microsoft YaHei" w:hAnsi="Microsoft YaHei"/>
                <w:sz w:val="16"/>
                <w:szCs w:val="16"/>
              </w:rPr>
              <w:t xml:space="preserve">银行账户、短信验证码、交易和消费记录、第三方信用评估信息</w:t>
            </w:r>
          </w:p>
        </w:tc>
        <w:tc>
          <w:tcPr>
            <w:tcW w:type="dxa" w:w="1800"/>
          </w:tcPr>
          <w:p>
            <w:r>
              <w:rPr>
                <w:rFonts w:ascii="Microsoft YaHei" w:cs="Microsoft YaHei" w:eastAsia="Microsoft YaHei" w:hAnsi="Microsoft YaHei"/>
                <w:sz w:val="16"/>
                <w:szCs w:val="16"/>
              </w:rPr>
              <w:t xml:space="preserve">保障资金账户安全、完成支付、提供订单明细、退款、判断免押金资格</w:t>
            </w:r>
          </w:p>
        </w:tc>
        <w:tc>
          <w:tcPr>
            <w:tcW w:type="dxa" w:w="1200"/>
          </w:tcPr>
          <w:p>
            <w:r>
              <w:rPr>
                <w:rFonts w:ascii="Microsoft YaHei" w:cs="Microsoft YaHei" w:eastAsia="Microsoft YaHei" w:hAnsi="Microsoft YaHei"/>
                <w:sz w:val="16"/>
                <w:szCs w:val="16"/>
              </w:rPr>
              <w:t xml:space="preserve">未明确说明（涉及支付宝、微信等第三方支付渠道）</w:t>
            </w:r>
          </w:p>
        </w:tc>
      </w:tr>
      <w:tr>
        <w:trPr>
          <w:tblHeader w:val="false"/>
        </w:trPr>
        <w:tc>
          <w:tcPr>
            <w:tcW w:type="dxa" w:w="800"/>
          </w:tcPr>
          <w:p>
            <w:r>
              <w:rPr>
                <w:rFonts w:ascii="Microsoft YaHei" w:cs="Microsoft YaHei" w:eastAsia="Microsoft YaHei" w:hAnsi="Microsoft YaHei"/>
                <w:sz w:val="16"/>
                <w:szCs w:val="16"/>
              </w:rPr>
              <w:t xml:space="preserve">个人生物信息</w:t>
            </w:r>
          </w:p>
        </w:tc>
        <w:tc>
          <w:tcPr>
            <w:tcW w:type="dxa" w:w="1800"/>
          </w:tcPr>
          <w:p>
            <w:r>
              <w:rPr>
                <w:rFonts w:ascii="Microsoft YaHei" w:cs="Microsoft YaHei" w:eastAsia="Microsoft YaHei" w:hAnsi="Microsoft YaHei"/>
                <w:sz w:val="16"/>
                <w:szCs w:val="16"/>
              </w:rPr>
              <w:t xml:space="preserve">面部识别特征</w:t>
            </w:r>
          </w:p>
        </w:tc>
        <w:tc>
          <w:tcPr>
            <w:tcW w:type="dxa" w:w="1800"/>
          </w:tcPr>
          <w:p>
            <w:r>
              <w:rPr>
                <w:rFonts w:ascii="Microsoft YaHei" w:cs="Microsoft YaHei" w:eastAsia="Microsoft YaHei" w:hAnsi="Microsoft YaHei"/>
                <w:sz w:val="16"/>
                <w:szCs w:val="16"/>
              </w:rPr>
              <w:t xml:space="preserve">自助取车验证、电子合同签订验证、添加支付账户验证</w:t>
            </w:r>
          </w:p>
        </w:tc>
        <w:tc>
          <w:tcPr>
            <w:tcW w:type="dxa" w:w="1200"/>
          </w:tcPr>
          <w:p>
            <w:r>
              <w:rPr>
                <w:rFonts w:ascii="Microsoft YaHei" w:cs="Microsoft YaHei" w:eastAsia="Microsoft YaHei" w:hAnsi="Microsoft YaHei"/>
                <w:sz w:val="16"/>
                <w:szCs w:val="16"/>
              </w:rPr>
              <w:t xml:space="preserve">与北京旷视科技有限公司共享人脸数据（第三方不存储人脸数据）</w:t>
            </w:r>
          </w:p>
        </w:tc>
      </w:tr>
      <w:tr>
        <w:trPr>
          <w:tblHeader w:val="false"/>
        </w:trPr>
        <w:tc>
          <w:tcPr>
            <w:tcW w:type="dxa" w:w="800"/>
          </w:tcPr>
          <w:p>
            <w:r>
              <w:rPr>
                <w:rFonts w:ascii="Microsoft YaHei" w:cs="Microsoft YaHei" w:eastAsia="Microsoft YaHei" w:hAnsi="Microsoft YaHei"/>
                <w:sz w:val="16"/>
                <w:szCs w:val="16"/>
              </w:rPr>
              <w:t xml:space="preserve">个人身份信息</w:t>
            </w:r>
          </w:p>
        </w:tc>
        <w:tc>
          <w:tcPr>
            <w:tcW w:type="dxa" w:w="1800"/>
          </w:tcPr>
          <w:p>
            <w:r>
              <w:rPr>
                <w:rFonts w:ascii="Microsoft YaHei" w:cs="Microsoft YaHei" w:eastAsia="Microsoft YaHei" w:hAnsi="Microsoft YaHei"/>
                <w:sz w:val="16"/>
                <w:szCs w:val="16"/>
              </w:rPr>
              <w:t xml:space="preserve">身份证、港澳通行证、台湾居民来往大陆通行证、护照、驾驶证</w:t>
            </w:r>
          </w:p>
        </w:tc>
        <w:tc>
          <w:tcPr>
            <w:tcW w:type="dxa" w:w="1800"/>
          </w:tcPr>
          <w:p>
            <w:r>
              <w:rPr>
                <w:rFonts w:ascii="Microsoft YaHei" w:cs="Microsoft YaHei" w:eastAsia="Microsoft YaHei" w:hAnsi="Microsoft YaHei"/>
                <w:sz w:val="16"/>
                <w:szCs w:val="16"/>
              </w:rPr>
              <w:t xml:space="preserve">确认真实身份和准驾资格、理赔时提供证明、传输至交通安全综合服务管理平台</w:t>
            </w:r>
          </w:p>
        </w:tc>
        <w:tc>
          <w:tcPr>
            <w:tcW w:type="dxa" w:w="1200"/>
          </w:tcPr>
          <w:p>
            <w:r>
              <w:rPr>
                <w:rFonts w:ascii="Microsoft YaHei" w:cs="Microsoft YaHei" w:eastAsia="Microsoft YaHei" w:hAnsi="Microsoft YaHei"/>
                <w:sz w:val="16"/>
                <w:szCs w:val="16"/>
              </w:rPr>
              <w:t xml:space="preserve">交通安全综合服务管理平台</w:t>
            </w:r>
          </w:p>
        </w:tc>
      </w:tr>
      <w:tr>
        <w:trPr>
          <w:tblHeader w:val="false"/>
        </w:trPr>
        <w:tc>
          <w:tcPr>
            <w:tcW w:type="dxa" w:w="800"/>
          </w:tcPr>
          <w:p>
            <w:r>
              <w:rPr>
                <w:rFonts w:ascii="Microsoft YaHei" w:cs="Microsoft YaHei" w:eastAsia="Microsoft YaHei" w:hAnsi="Microsoft YaHei"/>
                <w:sz w:val="16"/>
                <w:szCs w:val="16"/>
              </w:rPr>
              <w:t xml:space="preserve">行踪轨迹</w:t>
            </w:r>
          </w:p>
        </w:tc>
        <w:tc>
          <w:tcPr>
            <w:tcW w:type="dxa" w:w="1800"/>
          </w:tcPr>
          <w:p>
            <w:r>
              <w:rPr>
                <w:rFonts w:ascii="Microsoft YaHei" w:cs="Microsoft YaHei" w:eastAsia="Microsoft YaHei" w:hAnsi="Microsoft YaHei"/>
                <w:sz w:val="16"/>
                <w:szCs w:val="16"/>
              </w:rPr>
              <w:t xml:space="preserve">精准定位信息、经纬度</w:t>
            </w:r>
          </w:p>
        </w:tc>
        <w:tc>
          <w:tcPr>
            <w:tcW w:type="dxa" w:w="1800"/>
          </w:tcPr>
          <w:p>
            <w:r>
              <w:rPr>
                <w:rFonts w:ascii="Microsoft YaHei" w:cs="Microsoft YaHei" w:eastAsia="Microsoft YaHei" w:hAnsi="Microsoft YaHei"/>
                <w:sz w:val="16"/>
                <w:szCs w:val="16"/>
              </w:rPr>
              <w:t xml:space="preserve">租车过程中的人身安全和车辆行驶安全、提供救援及驾驶风险预警提醒</w:t>
            </w:r>
          </w:p>
        </w:tc>
        <w:tc>
          <w:tcPr>
            <w:tcW w:type="dxa" w:w="1200"/>
          </w:tcPr>
          <w:p>
            <w:r>
              <w:rPr>
                <w:rFonts w:ascii="Microsoft YaHei" w:cs="Microsoft YaHei" w:eastAsia="Microsoft YaHei" w:hAnsi="Microsoft YaHei"/>
                <w:sz w:val="16"/>
                <w:szCs w:val="16"/>
              </w:rPr>
              <w:t xml:space="preserve">未明确说明</w:t>
            </w:r>
          </w:p>
        </w:tc>
      </w:tr>
    </w:tbl>
    <w:p>
      <w:pPr>
        <w:spacing w:after="80" w:before="80"/>
      </w:pPr>
    </w:p>
    <w:p>
      <w:pPr>
        <w:pStyle w:val="Heading3"/>
        <w:spacing w:before="200"/>
      </w:pPr>
      <w:r>
        <w:rPr>
          <w:rFonts w:ascii="Microsoft YaHei" w:cs="Microsoft YaHei" w:eastAsia="Microsoft YaHei" w:hAnsi="Microsoft YaHei"/>
          <w:sz w:val="22"/>
          <w:szCs w:val="22"/>
        </w:rPr>
        <w:t xml:space="preserve">依法豁免同意情形汇总（原文二4、六4）</w:t>
      </w:r>
    </w:p>
    <w:p>
      <w:r>
        <w:rPr>
          <w:rFonts w:ascii="Microsoft YaHei" w:cs="Microsoft YaHei" w:eastAsia="Microsoft YaHei" w:hAnsi="Microsoft YaHei"/>
          <w:sz w:val="18"/>
          <w:szCs w:val="18"/>
        </w:rPr>
        <w:t xml:space="preserve">根据《中华人民共和国个人信息保护法》第十三条，以下情形处理个人信息无需取得个人同意：</w:t>
      </w:r>
    </w:p>
    <w:p>
      <w:r>
        <w:rPr>
          <w:rFonts w:ascii="Microsoft YaHei" w:cs="Microsoft YaHei" w:eastAsia="Microsoft YaHei" w:hAnsi="Microsoft YaHei"/>
          <w:sz w:val="18"/>
          <w:szCs w:val="18"/>
        </w:rPr>
        <w:t xml:space="preserve">1. 为订立、履行个人作为一方当事人的合同所必需</w:t>
      </w:r>
    </w:p>
    <w:p>
      <w:r>
        <w:rPr>
          <w:rFonts w:ascii="Microsoft YaHei" w:cs="Microsoft YaHei" w:eastAsia="Microsoft YaHei" w:hAnsi="Microsoft YaHei"/>
          <w:sz w:val="18"/>
          <w:szCs w:val="18"/>
        </w:rPr>
        <w:t xml:space="preserve">2. 为履行法定职责或者法定义务所必需</w:t>
      </w:r>
    </w:p>
    <w:p>
      <w:r>
        <w:rPr>
          <w:rFonts w:ascii="Microsoft YaHei" w:cs="Microsoft YaHei" w:eastAsia="Microsoft YaHei" w:hAnsi="Microsoft YaHei"/>
          <w:sz w:val="18"/>
          <w:szCs w:val="18"/>
        </w:rPr>
        <w:t xml:space="preserve">3. 为应对突发公共卫生事件，或者紧急情况下为保护自然人的生命健康和财产安全所必需</w:t>
      </w:r>
    </w:p>
    <w:p>
      <w:r>
        <w:rPr>
          <w:rFonts w:ascii="Microsoft YaHei" w:cs="Microsoft YaHei" w:eastAsia="Microsoft YaHei" w:hAnsi="Microsoft YaHei"/>
          <w:sz w:val="18"/>
          <w:szCs w:val="18"/>
        </w:rPr>
        <w:t xml:space="preserve">4. 为公共利益实施新闻报道、舆论监督等行为</w:t>
      </w:r>
    </w:p>
    <w:p>
      <w:r>
        <w:rPr>
          <w:rFonts w:ascii="Microsoft YaHei" w:cs="Microsoft YaHei" w:eastAsia="Microsoft YaHei" w:hAnsi="Microsoft YaHei"/>
          <w:sz w:val="18"/>
          <w:szCs w:val="18"/>
        </w:rPr>
        <w:t xml:space="preserve">5. 依照本法规定在合理的范围内处理个人自行公开或者其他已经合法公开的个人信息</w:t>
      </w:r>
    </w:p>
    <w:p>
      <w:r>
        <w:rPr>
          <w:rFonts w:ascii="Microsoft YaHei" w:cs="Microsoft YaHei" w:eastAsia="Microsoft YaHei" w:hAnsi="Microsoft YaHei"/>
          <w:sz w:val="18"/>
          <w:szCs w:val="18"/>
        </w:rPr>
        <w:t xml:space="preserve">6. 法律、行政法规规定的其他情形</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2026-07-28T06:45:19.720Z</dcterms:created>
  <dcterms:modified xsi:type="dcterms:W3CDTF">2026-07-28T06:45:19.721Z</dcterms:modified>
</cp:coreProperties>
</file>

<file path=docProps/custom.xml><?xml version="1.0" encoding="utf-8"?>
<Properties xmlns="http://schemas.openxmlformats.org/officeDocument/2006/custom-properties" xmlns:vt="http://schemas.openxmlformats.org/officeDocument/2006/docPropsVTypes"/>
</file>