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同花顺</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：同花顺</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：《同花顺隐私政策》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：https://ozone.10jqka.com.cn/tg_templates/doubleone/2018/privacyPolicy/index.html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：2025年12月2日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：2025年12月1日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：投资理财类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运营主体</w:t>
      </w:r>
      <w:r>
        <w:rPr>
          <w:rFonts w:ascii="Microsoft YaHei" w:cs="Microsoft YaHei" w:eastAsia="Microsoft YaHei" w:hAnsi="Microsoft YaHei"/>
          <w:sz w:val="18"/>
          <w:szCs w:val="18"/>
        </w:rPr>
        <w:t xml:space="preserve">：浙江同花顺云软件有限公司</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：隐私政策_完整文本.txt（浏览器渲染后正文，长度17053字符）</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来源获取时间</w:t>
      </w:r>
      <w:r>
        <w:rPr>
          <w:rFonts w:ascii="Microsoft YaHei" w:cs="Microsoft YaHei" w:eastAsia="Microsoft YaHei" w:hAnsi="Microsoft YaHei"/>
          <w:sz w:val="18"/>
          <w:szCs w:val="18"/>
        </w:rPr>
        <w:t xml:space="preserve">：2026-07-15T13:41:28+08:00</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获取方式</w:t>
      </w:r>
      <w:r>
        <w:rPr>
          <w:rFonts w:ascii="Microsoft YaHei" w:cs="Microsoft YaHei" w:eastAsia="Microsoft YaHei" w:hAnsi="Microsoft YaHei"/>
          <w:sz w:val="18"/>
          <w:szCs w:val="18"/>
        </w:rPr>
        <w:t xml:space="preserve">：经浏览器执行页面脚本提取渲染后正文</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引言</w:t>
            </w:r>
          </w:p>
        </w:tc>
        <w:tc>
          <w:tcPr>
            <w:tcW w:type="dxa" w:w="1800"/>
          </w:tcPr>
          <w:p>
            <w:r>
              <w:rPr>
                <w:rFonts w:ascii="Microsoft YaHei" w:cs="Microsoft YaHei" w:eastAsia="Microsoft YaHei" w:hAnsi="Microsoft YaHei"/>
                <w:sz w:val="16"/>
                <w:szCs w:val="16"/>
              </w:rPr>
              <w:t xml:space="preserve">引言（含政策适用说明及索引）</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本政策为同花顺及其关联公司统一使用的一般性隐私条款，适用于所有产品和服务；对应具体产品另有协议/授权书补充；不会因同意本政策而强制捆绑收集个人信息；首次打开应用未获授权前不采集个人信息</w:t>
            </w:r>
          </w:p>
        </w:tc>
        <w:tc>
          <w:tcPr>
            <w:tcW w:type="dxa" w:w="3007"/>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一、我司如何收集和使用您的个人信息（遵循最小必要原则）</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个人信息及敏感个人信息定义；(一)收集使用原则；(二)分23个子模块详述各业务场景收集的个人信息及目的（注册登录与认证、展示播放与浏览、发布与互动交流、定位、提醒、扫码、搜索、问财语音助手、消息通知、证券金融服务、设备互联、支付、意见反馈、应用更新、其他辅助功能、同花顺爱基金、金融期权、第三方服务补充说明、安全运行、营销推广、剪切板、AI大模型服务、自启动说明）；(三)未成年人个人信息处理；(四)收集方式（6种）；(五)使用目的（6类）</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二、我司如何使用Cookie和同类技术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说明Cookie（偏好/习惯存储与网站运转）；网站信标和像素标签（邮件点击跟踪、打开追踪）；Do Not Track（尊重浏览器设置）；基于Cookie浏览记录的个性化推荐、数据分析与异常排查</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三、关于存储和对外提供您的个人信息</w:t>
            </w:r>
          </w:p>
        </w:tc>
        <w:tc>
          <w:tcPr>
            <w:tcW w:type="dxa" w:w="1800"/>
          </w:tcPr>
          <w:p>
            <w:r>
              <w:rPr>
                <w:rFonts w:ascii="Microsoft YaHei" w:cs="Microsoft YaHei" w:eastAsia="Microsoft YaHei" w:hAnsi="Microsoft YaHei"/>
                <w:sz w:val="16"/>
                <w:szCs w:val="16"/>
              </w:rPr>
              <w:t xml:space="preserve">信息存储与共享、转让、公开披露</w:t>
            </w:r>
          </w:p>
        </w:tc>
        <w:tc>
          <w:tcPr>
            <w:tcW w:type="dxa" w:w="1200"/>
          </w:tcPr>
          <w:p>
            <w:r>
              <w:rPr>
                <w:rFonts w:ascii="Microsoft YaHei" w:cs="Microsoft YaHei" w:eastAsia="Microsoft YaHei" w:hAnsi="Microsoft YaHei"/>
                <w:sz w:val="16"/>
                <w:szCs w:val="16"/>
              </w:rPr>
              <w:t xml:space="preserve">说明存储地域（境内为主，跨境需授权同意且去标识化等安全措施）；共享（单独同意共享、政府强制共享、合并/分立/资产转让、监管留痕数据技术协助至证券经营机构）；公开披露（单独同意或法律法规强制）</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四、我司如何保护您的个人信息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说明安全防护措施（加密技术、受信赖保护机制、访问控制、员工培训）、互联网环境风险提示、安全事件应急处置告知（邮件/信函/电话/推送通知/公告）、个人信息保护团队及负责人联系方式</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五、您控制个人信息的权利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访问/更正/更新个人信息（APP内个人中心及个人主页可编辑）、删除个人信息（5种情形含停运处理）、注销账号/撤回同意/管理定向信息展示/管理软件使用信息的具体路径与操作入口、响应请求的例外情形（5种，包括无合理理由重复申请/技术上不可行/商业秘密等）</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六、本政策如何更新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说明根据法律法规变化及服务运营需要修改，通过官网/APP公布并取代此前内容；不同意的用户可继续使用现有功能业务</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七、如何联系我司</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提供客服热线952555、电子邮箱phone@myhexin.com、APP内"投诉举报"按钮入口（首页-个人中心-设置-关于同花顺），承诺15个工作日内受理答复</w:t>
            </w:r>
          </w:p>
        </w:tc>
        <w:tc>
          <w:tcPr>
            <w:tcW w:type="dxa" w:w="3007"/>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同花顺</w:t>
            </w:r>
          </w:p>
        </w:tc>
        <w:tc>
          <w:tcPr>
            <w:tcW w:type="dxa" w:w="1600"/>
          </w:tcPr>
          <w:p>
            <w:r>
              <w:rPr>
                <w:rFonts w:ascii="Microsoft YaHei" w:cs="Microsoft YaHei" w:eastAsia="Microsoft YaHei" w:hAnsi="Microsoft YaHei"/>
                <w:sz w:val="16"/>
                <w:szCs w:val="16"/>
              </w:rPr>
              <w:t xml:space="preserve">"同花顺""我司"</w:t>
            </w:r>
          </w:p>
        </w:tc>
        <w:tc>
          <w:tcPr>
            <w:tcW w:type="dxa" w:w="1400"/>
          </w:tcPr>
          <w:p>
            <w:r>
              <w:rPr>
                <w:rFonts w:ascii="Microsoft YaHei" w:cs="Microsoft YaHei" w:eastAsia="Microsoft YaHei" w:hAnsi="Microsoft YaHei"/>
                <w:sz w:val="16"/>
                <w:szCs w:val="16"/>
              </w:rPr>
              <w:t xml:space="preserve">浙江同花顺云软件有限公司</w:t>
            </w:r>
          </w:p>
        </w:tc>
        <w:tc>
          <w:tcPr>
            <w:tcW w:type="dxa" w:w="1200"/>
          </w:tcPr>
          <w:p>
            <w:r>
              <w:rPr>
                <w:rFonts w:ascii="Microsoft YaHei" w:cs="Microsoft YaHei" w:eastAsia="Microsoft YaHei" w:hAnsi="Microsoft YaHei"/>
                <w:sz w:val="16"/>
                <w:szCs w:val="16"/>
              </w:rPr>
              <w:t xml:space="preserve">同花顺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注册地址：浙江省杭州市余杭区邱桥路45号；个人信息保护负责人办公地址：杭州市余杭区同顺街18号同花顺大楼</w:t>
            </w:r>
          </w:p>
        </w:tc>
        <w:tc>
          <w:tcPr>
            <w:tcW w:type="dxa" w:w="1000"/>
          </w:tcPr>
          <w:p>
            <w:r>
              <w:rPr>
                <w:rFonts w:ascii="Microsoft YaHei" w:cs="Microsoft YaHei" w:eastAsia="Microsoft YaHei" w:hAnsi="Microsoft YaHei"/>
                <w:sz w:val="16"/>
                <w:szCs w:val="16"/>
              </w:rPr>
              <w:t xml:space="preserve">客服热线952555；电子邮箱phone@myhexin.com；个人信息保护负责人邮箱privacy@myhexin.com；公司电话0571-88911818</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"浙江同花顺云软件有限公司（注册地址：浙江省杭州市余杭区邱桥路45号，联系方式：0571-88911818，以下简称'我司'）"</w:t>
            </w:r>
          </w:p>
        </w:tc>
        <w:tc>
          <w:tcPr>
            <w:tcW w:type="dxa" w:w="1367"/>
          </w:tcPr>
          <w:p>
            <w:r>
              <w:rPr>
                <w:rFonts w:ascii="Microsoft YaHei" w:cs="Microsoft YaHei" w:eastAsia="Microsoft YaHei" w:hAnsi="Microsoft YaHei"/>
                <w:sz w:val="16"/>
                <w:szCs w:val="16"/>
              </w:rPr>
              <w:t xml:space="preserve">引言；四(四)</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同花顺关联方（含浙江同花顺网络科技有限公司等）</w:t>
            </w:r>
          </w:p>
        </w:tc>
        <w:tc>
          <w:tcPr>
            <w:tcW w:type="dxa" w:w="1600"/>
          </w:tcPr>
          <w:p>
            <w:r>
              <w:rPr>
                <w:rFonts w:ascii="Microsoft YaHei" w:cs="Microsoft YaHei" w:eastAsia="Microsoft YaHei" w:hAnsi="Microsoft YaHei"/>
                <w:sz w:val="16"/>
                <w:szCs w:val="16"/>
              </w:rPr>
              <w:t xml:space="preserve">"关联方"</w:t>
            </w:r>
          </w:p>
        </w:tc>
        <w:tc>
          <w:tcPr>
            <w:tcW w:type="dxa" w:w="1400"/>
          </w:tcPr>
          <w:p>
            <w:r>
              <w:rPr>
                <w:rFonts w:ascii="Microsoft YaHei" w:cs="Microsoft YaHei" w:eastAsia="Microsoft YaHei" w:hAnsi="Microsoft YaHei"/>
                <w:sz w:val="16"/>
                <w:szCs w:val="16"/>
              </w:rPr>
              <w:t xml:space="preserve">未逐一列名；列举关联公司包括：浙江同花顺云软件有限公司、浙江同花顺网络科技有限公司及模拟炒股、同花顺投资账本、同花顺财经、爱基金、期货通、同花顺iFinD、快查等相关产品运营主体</w:t>
            </w:r>
          </w:p>
        </w:tc>
        <w:tc>
          <w:tcPr>
            <w:tcW w:type="dxa" w:w="1200"/>
          </w:tcPr>
          <w:p>
            <w:r>
              <w:rPr>
                <w:rFonts w:ascii="Microsoft YaHei" w:cs="Microsoft YaHei" w:eastAsia="Microsoft YaHei" w:hAnsi="Microsoft YaHei"/>
                <w:sz w:val="16"/>
                <w:szCs w:val="16"/>
              </w:rPr>
              <w:t xml:space="preserve">未逐一列名</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关联方是指，指一方现在或将来控制、受控制或与其处于共同控制下的任何公司、机构以及上述公司或机构的法定代表人。'控制'是指直接或间接地拥有影响所提及公司管理的能力"；关联产品列举："模拟炒股、同花顺投资账本、同花顺财经、爱基金、期货通、同花顺iFinD、快查"</w:t>
            </w:r>
          </w:p>
        </w:tc>
        <w:tc>
          <w:tcPr>
            <w:tcW w:type="dxa" w:w="1367"/>
          </w:tcPr>
          <w:p>
            <w:r>
              <w:rPr>
                <w:rFonts w:ascii="Microsoft YaHei" w:cs="Microsoft YaHei" w:eastAsia="Microsoft YaHei" w:hAnsi="Microsoft YaHei"/>
                <w:sz w:val="16"/>
                <w:szCs w:val="16"/>
              </w:rPr>
              <w:t xml:space="preserve">一(二)1.1.3注；一(二)16(一)3</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对应具体的产品(或服务)，同花顺及其关联公司收集和使用您的信息的目的、方式和范围将通过相应的产品(或服务)协议、授权书等方式向您明示"，即关联公司旗下特定产品可能以独立协议/授权书补充本政策，存在与通用隐私条款不一致时以具体产品协议为准的规则（原文位置：引言第二段）。</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同花顺及其关联公司所有产品和服务</w:t>
            </w:r>
          </w:p>
        </w:tc>
        <w:tc>
          <w:tcPr>
            <w:tcW w:type="dxa" w:w="1600"/>
          </w:tcPr>
          <w:p>
            <w:r>
              <w:rPr>
                <w:rFonts w:ascii="Microsoft YaHei" w:cs="Microsoft YaHei" w:eastAsia="Microsoft YaHei" w:hAnsi="Microsoft YaHei"/>
                <w:sz w:val="16"/>
                <w:szCs w:val="16"/>
              </w:rPr>
              <w:t xml:space="preserve">App、网页、智能终端（手表、电视、车载系统）；关联产品（模拟炒股、同花顺投资账本、同花顺财经、爱基金、期货通、同花顺iFinD、快查）</w:t>
            </w:r>
          </w:p>
        </w:tc>
        <w:tc>
          <w:tcPr>
            <w:tcW w:type="dxa" w:w="1400"/>
          </w:tcPr>
          <w:p>
            <w:r>
              <w:rPr>
                <w:rFonts w:ascii="Microsoft YaHei" w:cs="Microsoft YaHei" w:eastAsia="Microsoft YaHei" w:hAnsi="Microsoft YaHei"/>
                <w:sz w:val="16"/>
                <w:szCs w:val="16"/>
              </w:rPr>
              <w:t xml:space="preserve">行情浏览、自选股管理、论股社区/圈子/话题/问答/直播/同顺号等发布互动、证券金融服务（开户/交易/投顾/适当性管理）、同花顺爱基金服务、金融期权服务、问财AI大模型/语音助手、消息推送、支付等</w:t>
            </w:r>
          </w:p>
        </w:tc>
        <w:tc>
          <w:tcPr>
            <w:tcW w:type="dxa" w:w="1200"/>
          </w:tcPr>
          <w:p>
            <w:r>
              <w:rPr>
                <w:rFonts w:ascii="Microsoft YaHei" w:cs="Microsoft YaHei" w:eastAsia="Microsoft YaHei" w:hAnsi="Microsoft YaHei"/>
                <w:sz w:val="16"/>
                <w:szCs w:val="16"/>
              </w:rPr>
              <w:t xml:space="preserve">第三方通过同花顺软件提供的服务（适用第三方自身服务条款及隐私政策）；链接至第三方提供的网站或服务（适用第三方规则，同花顺不承担责任）</w:t>
            </w:r>
          </w:p>
        </w:tc>
        <w:tc>
          <w:tcPr>
            <w:tcW w:type="dxa" w:w="800"/>
          </w:tcPr>
          <w:p>
            <w:r>
              <w:rPr>
                <w:rFonts w:ascii="Microsoft YaHei" w:cs="Microsoft YaHei" w:eastAsia="Microsoft YaHei" w:hAnsi="Microsoft YaHei"/>
                <w:sz w:val="16"/>
                <w:szCs w:val="16"/>
              </w:rPr>
              <w:t xml:space="preserve">是——覆盖iOS/Android/PC端；关联方产品包括模拟炒股、同花顺投资账本、同花顺财经、爱基金、期货通、同花顺iFinD、快查；支持智能终端（手表、电视、车载系统）</w:t>
            </w:r>
          </w:p>
        </w:tc>
        <w:tc>
          <w:tcPr>
            <w:tcW w:type="dxa" w:w="1000"/>
          </w:tcPr>
          <w:p>
            <w:r>
              <w:rPr>
                <w:rFonts w:ascii="Microsoft YaHei" w:cs="Microsoft YaHei" w:eastAsia="Microsoft YaHei" w:hAnsi="Microsoft YaHei"/>
                <w:sz w:val="16"/>
                <w:szCs w:val="16"/>
              </w:rPr>
              <w:t xml:space="preserve">"本《隐私政策》是同花顺及其关联公司统一使用的一般性隐私条款，适用于同花顺及其关联公司所有产品和服务""当您在其他智能终端（例如手表、电视、车载系统）上使用同花顺服务时"</w:t>
            </w:r>
          </w:p>
        </w:tc>
        <w:tc>
          <w:tcPr>
            <w:tcW w:type="dxa" w:w="1000"/>
          </w:tcPr>
          <w:p>
            <w:r>
              <w:rPr>
                <w:rFonts w:ascii="Microsoft YaHei" w:cs="Microsoft YaHei" w:eastAsia="Microsoft YaHei" w:hAnsi="Microsoft YaHei"/>
                <w:sz w:val="16"/>
                <w:szCs w:val="16"/>
              </w:rPr>
              <w:t xml:space="preserve">引言；一(二)11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模块三、个人信息收集与使用提取（A型，按业务场景逐条展开）</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每字段均附原文依据及章节位置。</w:t>
      </w:r>
    </w:p>
    <w:p>
      <w:pPr>
        <w:pStyle w:val="Heading3"/>
        <w:spacing w:before="200"/>
      </w:pPr>
      <w:r>
        <w:rPr>
          <w:rFonts w:ascii="Microsoft YaHei" w:cs="Microsoft YaHei" w:eastAsia="Microsoft YaHei" w:hAnsi="Microsoft YaHei"/>
          <w:sz w:val="22"/>
          <w:szCs w:val="22"/>
        </w:rPr>
        <w:t xml:space="preserve">记录1：注册登录——手机号/账密注册登录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通过手机号码（短信验证码）或账密形式（用户ID和密码）注册/登录同花顺账号，首次登录时自动注册账号</w:t>
            </w:r>
          </w:p>
        </w:tc>
        <w:tc>
          <w:tcPr>
            <w:tcW w:type="dxa" w:w="1800"/>
          </w:tcPr>
          <w:p>
            <w:r>
              <w:rPr>
                <w:rFonts w:ascii="Microsoft YaHei" w:cs="Microsoft YaHei" w:eastAsia="Microsoft YaHei" w:hAnsi="Microsoft YaHei"/>
                <w:sz w:val="16"/>
                <w:szCs w:val="16"/>
              </w:rPr>
              <w:t xml:space="preserve">"您可以通过手机号码（在此过程中我们会通过短信验证码的形式）或账密形式（用户ID和密码）来登录同花顺的产品或服务，其中首次登录时将自动注册账号"</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手机号码、短信验证码、用户ID、密码；选填信息（昵称、头像、邮箱、性别、生日、地区、个人介绍、第三方账号绑定）</w:t>
            </w:r>
          </w:p>
        </w:tc>
        <w:tc>
          <w:tcPr>
            <w:tcW w:type="dxa" w:w="1800"/>
          </w:tcPr>
          <w:p>
            <w:r>
              <w:rPr>
                <w:rFonts w:ascii="Microsoft YaHei" w:cs="Microsoft YaHei" w:eastAsia="Microsoft YaHei" w:hAnsi="Microsoft YaHei"/>
                <w:sz w:val="16"/>
                <w:szCs w:val="16"/>
              </w:rPr>
              <w:t xml:space="preserve">"您可以通过手机号码（在此过程中我们会通过短信验证码的形式）或账密形式（用户ID和密码）来登录""您还可以根据自身需求选择提交昵称、头像、邮箱、性别、生日、地区、个人介绍及绑定第三方账号来完善您的信息"</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手机号码、短信验证码、用户ID、密码、昵称、头像、邮箱、性别、生日、地区、个人介绍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用户主动提供/运营商短信验证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实现注册和登录账号功能；选填信息用于完善用户个人资料</w:t>
            </w:r>
          </w:p>
        </w:tc>
        <w:tc>
          <w:tcPr>
            <w:tcW w:type="dxa" w:w="1800"/>
          </w:tcPr>
          <w:p>
            <w:r>
              <w:rPr>
                <w:rFonts w:ascii="Microsoft YaHei" w:cs="Microsoft YaHei" w:eastAsia="Microsoft YaHei" w:hAnsi="Microsoft YaHei"/>
                <w:sz w:val="16"/>
                <w:szCs w:val="16"/>
              </w:rPr>
              <w:t xml:space="preserve">"登录同花顺的产品或服务""完善您的信息"</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手机号码/用户ID/密码为必要信息；昵称、头像、邮箱、性别、生日、地区、个人介绍为非必要信息（原文区分"可以通过"与"选择提交"）</w:t>
            </w:r>
          </w:p>
        </w:tc>
        <w:tc>
          <w:tcPr>
            <w:tcW w:type="dxa" w:w="1800"/>
          </w:tcPr>
          <w:p>
            <w:r>
              <w:rPr>
                <w:rFonts w:ascii="Microsoft YaHei" w:cs="Microsoft YaHei" w:eastAsia="Microsoft YaHei" w:hAnsi="Microsoft YaHei"/>
                <w:sz w:val="16"/>
                <w:szCs w:val="16"/>
              </w:rPr>
              <w:t xml:space="preserve">原文区分"可以通过……来登录"与"您还可以根据自身需求选择提交"</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默认不向未满18周岁提供服务（见一(三)未成年人条款）</w:t>
            </w:r>
          </w:p>
        </w:tc>
        <w:tc>
          <w:tcPr>
            <w:tcW w:type="dxa" w:w="1800"/>
          </w:tcPr>
          <w:p>
            <w:r>
              <w:rPr>
                <w:rFonts w:ascii="Microsoft YaHei" w:cs="Microsoft YaHei" w:eastAsia="Microsoft YaHei" w:hAnsi="Microsoft YaHei"/>
                <w:sz w:val="16"/>
                <w:szCs w:val="16"/>
              </w:rPr>
              <w:t xml:space="preserve">"我们默认不向未满 18 周岁的未成年人提供服务"</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选填项可拒绝提供；可通过"首页-个人中心"编辑头像、昵称等个人信息；可通过"账号安全"管理绑定的手机号、第三方账号</w:t>
            </w:r>
          </w:p>
        </w:tc>
        <w:tc>
          <w:tcPr>
            <w:tcW w:type="dxa" w:w="1800"/>
          </w:tcPr>
          <w:p>
            <w:r>
              <w:rPr>
                <w:rFonts w:ascii="Microsoft YaHei" w:cs="Microsoft YaHei" w:eastAsia="Microsoft YaHei" w:hAnsi="Microsoft YaHei"/>
                <w:sz w:val="16"/>
                <w:szCs w:val="16"/>
              </w:rPr>
              <w:t xml:space="preserve">"在个人中心及个人主页中您可以编辑头像、昵称""在账号安全中可以管理绑定的邮箱、手机号、第三方账号"</w:t>
            </w:r>
          </w:p>
        </w:tc>
        <w:tc>
          <w:tcPr>
            <w:tcW w:type="dxa" w:w="1200"/>
          </w:tcPr>
          <w:p>
            <w:r>
              <w:rPr>
                <w:rFonts w:ascii="Microsoft YaHei" w:cs="Microsoft YaHei" w:eastAsia="Microsoft YaHei" w:hAnsi="Microsoft YaHei"/>
                <w:sz w:val="16"/>
                <w:szCs w:val="16"/>
              </w:rPr>
              <w:t xml:space="preserve">五(一)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记录2：注册登录——第三方账号登录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使用第三方账号登录并使用同花顺（微信/微博/QQ等）</w:t>
            </w:r>
          </w:p>
        </w:tc>
        <w:tc>
          <w:tcPr>
            <w:tcW w:type="dxa" w:w="1800"/>
          </w:tcPr>
          <w:p>
            <w:r>
              <w:rPr>
                <w:rFonts w:ascii="Microsoft YaHei" w:cs="Microsoft YaHei" w:eastAsia="Microsoft YaHei" w:hAnsi="Microsoft YaHei"/>
                <w:sz w:val="16"/>
                <w:szCs w:val="16"/>
              </w:rPr>
              <w:t xml:space="preserve">"您也可以使用第三方账号登录并使用同花顺"</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第三方平台注册的公开信息（头像、昵称、地区）；网络信息</w:t>
            </w:r>
          </w:p>
        </w:tc>
        <w:tc>
          <w:tcPr>
            <w:tcW w:type="dxa" w:w="1800"/>
          </w:tcPr>
          <w:p>
            <w:r>
              <w:rPr>
                <w:rFonts w:ascii="Microsoft YaHei" w:cs="Microsoft YaHei" w:eastAsia="Microsoft YaHei" w:hAnsi="Microsoft YaHei"/>
                <w:sz w:val="16"/>
                <w:szCs w:val="16"/>
              </w:rPr>
              <w:t xml:space="preserve">"您还需授权我们获取您在第三方平台注册的公开信息（头像、昵称、地区）用于与同花顺账号绑定""可能需要网络权限，涉及网络信息"</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头像、昵称、地区；网络信息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第三方平台授权获取（需调用第三方SDK）</w:t>
            </w:r>
          </w:p>
        </w:tc>
        <w:tc>
          <w:tcPr>
            <w:tcW w:type="dxa" w:w="1800"/>
          </w:tcPr>
          <w:p>
            <w:r>
              <w:rPr>
                <w:rFonts w:ascii="Microsoft YaHei" w:cs="Microsoft YaHei" w:eastAsia="Microsoft YaHei" w:hAnsi="Microsoft YaHei"/>
                <w:sz w:val="16"/>
                <w:szCs w:val="16"/>
              </w:rPr>
              <w:t xml:space="preserve">"需要调用第三方SDK""您还需授权我们获取您在第三方平台注册的公开信息"</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绑定同花顺账号，使您可以直接登录并使用本产品及相关服务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未明确标注（属于可选登录方式，非唯一登录途径）</w:t>
            </w:r>
          </w:p>
        </w:tc>
        <w:tc>
          <w:tcPr>
            <w:tcW w:type="dxa" w:w="1800"/>
          </w:tcPr>
          <w:p>
            <w:r>
              <w:rPr>
                <w:rFonts w:ascii="Microsoft YaHei" w:cs="Microsoft YaHei" w:eastAsia="Microsoft YaHei" w:hAnsi="Microsoft YaHei"/>
                <w:sz w:val="16"/>
                <w:szCs w:val="16"/>
              </w:rPr>
              <w:t xml:space="preserve">原文以"也可以"表述，暗示非唯一的必要登录方式</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涉及——从第三方平台获取公开信息，并调用第三方SDK</w:t>
            </w:r>
          </w:p>
        </w:tc>
        <w:tc>
          <w:tcPr>
            <w:tcW w:type="dxa" w:w="1800"/>
          </w:tcPr>
          <w:p>
            <w:r>
              <w:rPr>
                <w:rFonts w:ascii="Microsoft YaHei" w:cs="Microsoft YaHei" w:eastAsia="Microsoft YaHei" w:hAnsi="Microsoft YaHei"/>
                <w:sz w:val="16"/>
                <w:szCs w:val="16"/>
              </w:rPr>
              <w:t xml:space="preserve">"您还需授权我们获取您在第三方平台注册的公开信息""需要调用第三方SDK"</w:t>
            </w:r>
          </w:p>
        </w:tc>
        <w:tc>
          <w:tcPr>
            <w:tcW w:type="dxa" w:w="1200"/>
          </w:tcPr>
          <w:p>
            <w:r>
              <w:rPr>
                <w:rFonts w:ascii="Microsoft YaHei" w:cs="Microsoft YaHei" w:eastAsia="Microsoft YaHei" w:hAnsi="Microsoft YaHei"/>
                <w:sz w:val="16"/>
                <w:szCs w:val="16"/>
              </w:rPr>
              <w:t xml:space="preserve">一(二)1.1.2；一(二)3.3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可选择使用手机号注册而非第三方登录；可在第三方平台取消授权</w:t>
            </w:r>
          </w:p>
        </w:tc>
        <w:tc>
          <w:tcPr>
            <w:tcW w:type="dxa" w:w="1800"/>
          </w:tcPr>
          <w:p>
            <w:r>
              <w:rPr>
                <w:rFonts w:ascii="Microsoft YaHei" w:cs="Microsoft YaHei" w:eastAsia="Microsoft YaHei" w:hAnsi="Microsoft YaHei"/>
                <w:sz w:val="16"/>
                <w:szCs w:val="16"/>
              </w:rPr>
              <w:t xml:space="preserve">原文未提供具体指引</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记录3：注册登录——一键登录（运营商SDK）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使用"一键登录"功能，通过电信/联通/移动运营商实现快捷登录</w:t>
            </w:r>
          </w:p>
        </w:tc>
        <w:tc>
          <w:tcPr>
            <w:tcW w:type="dxa" w:w="1800"/>
          </w:tcPr>
          <w:p>
            <w:r>
              <w:rPr>
                <w:rFonts w:ascii="Microsoft YaHei" w:cs="Microsoft YaHei" w:eastAsia="Microsoft YaHei" w:hAnsi="Microsoft YaHei"/>
                <w:sz w:val="16"/>
                <w:szCs w:val="16"/>
              </w:rPr>
              <w:t xml:space="preserve">"基于我们与通信运营商的合作，当您使用 '一键登录'功能时"</w:t>
            </w:r>
          </w:p>
        </w:tc>
        <w:tc>
          <w:tcPr>
            <w:tcW w:type="dxa" w:w="1200"/>
          </w:tcPr>
          <w:p>
            <w:r>
              <w:rPr>
                <w:rFonts w:ascii="Microsoft YaHei" w:cs="Microsoft YaHei" w:eastAsia="Microsoft YaHei" w:hAnsi="Microsoft YaHei"/>
                <w:sz w:val="16"/>
                <w:szCs w:val="16"/>
              </w:rPr>
              <w:t xml:space="preserve">一(二)1.1.4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操作日志、网络IP地址、网络类型、注册手机号码、本机号码、硬件厂商、应用进程信息、网络连接类型、网络状态信息、网络地址、运营商类型、手机设备类型、手机设备厂商、手机操作系统类型及版本在内的设备信息</w:t>
            </w:r>
          </w:p>
        </w:tc>
        <w:tc>
          <w:tcPr>
            <w:tcW w:type="dxa" w:w="1800"/>
          </w:tcPr>
          <w:p>
            <w:r>
              <w:rPr>
                <w:rFonts w:ascii="Microsoft YaHei" w:cs="Microsoft YaHei" w:eastAsia="Microsoft YaHei" w:hAnsi="Microsoft YaHei"/>
                <w:sz w:val="16"/>
                <w:szCs w:val="16"/>
              </w:rPr>
              <w:t xml:space="preserve">"涉及手机号码、操作日志、网络IP地址、网络类型、注册手机号码、本机号码、硬件厂商、应用进程信息、网络连接类型、网络状态信息、网络地址、运营商类型、手机设备类型、手机设备厂商、手机操作系统类型及版本在内的设备信息"</w:t>
            </w:r>
          </w:p>
        </w:tc>
        <w:tc>
          <w:tcPr>
            <w:tcW w:type="dxa" w:w="1200"/>
          </w:tcPr>
          <w:p>
            <w:r>
              <w:rPr>
                <w:rFonts w:ascii="Microsoft YaHei" w:cs="Microsoft YaHei" w:eastAsia="Microsoft YaHei" w:hAnsi="Microsoft YaHei"/>
                <w:sz w:val="16"/>
                <w:szCs w:val="16"/>
              </w:rPr>
              <w:t xml:space="preserve">一(二)1.1.4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操作日志、网络IP地址、网络类型、注册手机号码、本机号码、硬件厂商、应用进程信息、网络连接类型、网络状态信息、网络地址、运营商类型、手机设备类型、手机设备厂商、手机操作系统类型及版本</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第三方运营商SDK（中国电信/中国联通/中国移动）采集</w:t>
            </w:r>
          </w:p>
        </w:tc>
        <w:tc>
          <w:tcPr>
            <w:tcW w:type="dxa" w:w="1800"/>
          </w:tcPr>
          <w:p>
            <w:r>
              <w:rPr>
                <w:rFonts w:ascii="Microsoft YaHei" w:cs="Microsoft YaHei" w:eastAsia="Microsoft YaHei" w:hAnsi="Microsoft YaHei"/>
                <w:sz w:val="16"/>
                <w:szCs w:val="16"/>
              </w:rPr>
              <w:t xml:space="preserve">"调用第三方运营商（电信/联通/移动）SDK来实现快捷登录功能"</w:t>
            </w:r>
          </w:p>
        </w:tc>
        <w:tc>
          <w:tcPr>
            <w:tcW w:type="dxa" w:w="1200"/>
          </w:tcPr>
          <w:p>
            <w:r>
              <w:rPr>
                <w:rFonts w:ascii="Microsoft YaHei" w:cs="Microsoft YaHei" w:eastAsia="Microsoft YaHei" w:hAnsi="Microsoft YaHei"/>
                <w:sz w:val="16"/>
                <w:szCs w:val="16"/>
              </w:rPr>
              <w:t xml:space="preserve">一(二)1.1.4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实现快捷登录功能、设备安全核验、账号注册及登录</w:t>
            </w:r>
          </w:p>
        </w:tc>
        <w:tc>
          <w:tcPr>
            <w:tcW w:type="dxa" w:w="1800"/>
          </w:tcPr>
          <w:p>
            <w:r>
              <w:rPr>
                <w:rFonts w:ascii="Microsoft YaHei" w:cs="Microsoft YaHei" w:eastAsia="Microsoft YaHei" w:hAnsi="Microsoft YaHei"/>
                <w:sz w:val="16"/>
                <w:szCs w:val="16"/>
              </w:rPr>
              <w:t xml:space="preserve">"实现快捷登录功能必要的设备安全核验、账号注册及登录"</w:t>
            </w:r>
          </w:p>
        </w:tc>
        <w:tc>
          <w:tcPr>
            <w:tcW w:type="dxa" w:w="1200"/>
          </w:tcPr>
          <w:p>
            <w:r>
              <w:rPr>
                <w:rFonts w:ascii="Microsoft YaHei" w:cs="Microsoft YaHei" w:eastAsia="Microsoft YaHei" w:hAnsi="Microsoft YaHei"/>
                <w:sz w:val="16"/>
                <w:szCs w:val="16"/>
              </w:rPr>
              <w:t xml:space="preserve">一(二)1.1.4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未说明（属于可选登录方式）</w:t>
            </w:r>
          </w:p>
        </w:tc>
        <w:tc>
          <w:tcPr>
            <w:tcW w:type="dxa" w:w="1800"/>
          </w:tcPr>
          <w:p>
            <w:r>
              <w:rPr>
                <w:rFonts w:ascii="Microsoft YaHei" w:cs="Microsoft YaHei" w:eastAsia="Microsoft YaHei" w:hAnsi="Microsoft YaHei"/>
                <w:sz w:val="16"/>
                <w:szCs w:val="16"/>
              </w:rPr>
              <w:t xml:space="preserve">原文以"当您使用……时"表述，暗示为可选用功能</w:t>
            </w:r>
          </w:p>
        </w:tc>
        <w:tc>
          <w:tcPr>
            <w:tcW w:type="dxa" w:w="1200"/>
          </w:tcPr>
          <w:p>
            <w:r>
              <w:rPr>
                <w:rFonts w:ascii="Microsoft YaHei" w:cs="Microsoft YaHei" w:eastAsia="Microsoft YaHei" w:hAnsi="Microsoft YaHei"/>
                <w:sz w:val="16"/>
                <w:szCs w:val="16"/>
              </w:rPr>
              <w:t xml:space="preserve">一(二)1.1.4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涉及——调用第三方运营商SDK（电信/联通/移动）；需授权网络权限、读取电话状态、读写外置储存权限</w:t>
            </w:r>
          </w:p>
        </w:tc>
        <w:tc>
          <w:tcPr>
            <w:tcW w:type="dxa" w:w="1800"/>
          </w:tcPr>
          <w:p>
            <w:r>
              <w:rPr>
                <w:rFonts w:ascii="Microsoft YaHei" w:cs="Microsoft YaHei" w:eastAsia="Microsoft YaHei" w:hAnsi="Microsoft YaHei"/>
                <w:sz w:val="16"/>
                <w:szCs w:val="16"/>
              </w:rPr>
              <w:t xml:space="preserve">"调用第三方运营商（电信/联通/移动）SDK"</w:t>
            </w:r>
          </w:p>
        </w:tc>
        <w:tc>
          <w:tcPr>
            <w:tcW w:type="dxa" w:w="1200"/>
          </w:tcPr>
          <w:p>
            <w:r>
              <w:rPr>
                <w:rFonts w:ascii="Microsoft YaHei" w:cs="Microsoft YaHei" w:eastAsia="Microsoft YaHei" w:hAnsi="Microsoft YaHei"/>
                <w:sz w:val="16"/>
                <w:szCs w:val="16"/>
              </w:rPr>
              <w:t xml:space="preserve">一(二)1.1.4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可选择手机号/账密登录替代一键登录</w:t>
            </w:r>
          </w:p>
        </w:tc>
        <w:tc>
          <w:tcPr>
            <w:tcW w:type="dxa" w:w="1800"/>
          </w:tcPr>
          <w:p>
            <w:r>
              <w:rPr>
                <w:rFonts w:ascii="Microsoft YaHei" w:cs="Microsoft YaHei" w:eastAsia="Microsoft YaHei" w:hAnsi="Microsoft YaHei"/>
                <w:sz w:val="16"/>
                <w:szCs w:val="16"/>
              </w:rPr>
              <w:t xml:space="preserve">原文未提供具体单独关闭方式</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记录4：注册登录——关联方产品账号互通</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使用绑定手机号或同花顺账号登录关联方产品（模拟炒股、同花顺投资账本、同花顺财经、爱基金、期货通、同花顺iFinD、快查）</w:t>
            </w:r>
          </w:p>
        </w:tc>
        <w:tc>
          <w:tcPr>
            <w:tcW w:type="dxa" w:w="1800"/>
          </w:tcPr>
          <w:p>
            <w:r>
              <w:rPr>
                <w:rFonts w:ascii="Microsoft YaHei" w:cs="Microsoft YaHei" w:eastAsia="Microsoft YaHei" w:hAnsi="Microsoft YaHei"/>
                <w:sz w:val="16"/>
                <w:szCs w:val="16"/>
              </w:rPr>
              <w:t xml:space="preserve">"当您使用绑定手机、同花顺账号登录关联方产品时(主要包括:模拟炒股、同花顺投资账本、同花顺财经、爱基金、期货通、同花顺iFinD、快查)"</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自选股、昵称、头像、直接或间接关注、粉丝、发布的内容、邮箱、地区、注册年限信息</w:t>
            </w:r>
          </w:p>
        </w:tc>
        <w:tc>
          <w:tcPr>
            <w:tcW w:type="dxa" w:w="1800"/>
          </w:tcPr>
          <w:p>
            <w:r>
              <w:rPr>
                <w:rFonts w:ascii="Microsoft YaHei" w:cs="Microsoft YaHei" w:eastAsia="Microsoft YaHei" w:hAnsi="Microsoft YaHei"/>
                <w:sz w:val="16"/>
                <w:szCs w:val="16"/>
              </w:rPr>
              <w:t xml:space="preserve">"我们会将该绑定手机、账号与上述产品关联，并共享包括但不限于自选股、昵称、头像、直接或间接关注、粉丝、发布的内容、邮箱、地区、注册年限信息"</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自选股列表、昵称、头像、关注列表、粉丝列表、发布内容、邮箱、地区、注册年限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用户授权同意后跨产品共享/关联</w:t>
            </w:r>
          </w:p>
        </w:tc>
        <w:tc>
          <w:tcPr>
            <w:tcW w:type="dxa" w:w="1800"/>
          </w:tcPr>
          <w:p>
            <w:r>
              <w:rPr>
                <w:rFonts w:ascii="Microsoft YaHei" w:cs="Microsoft YaHei" w:eastAsia="Microsoft YaHei" w:hAnsi="Microsoft YaHei"/>
                <w:sz w:val="16"/>
                <w:szCs w:val="16"/>
              </w:rPr>
              <w:t xml:space="preserve">"在经您授权同意的情况下，为保障您在同花顺及其关联方提供的产品间所接受服务的一致性，并方便统一管理您的信息，我们会将该绑定手机、账号与上述产品关联"</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保障跨产品服务一致性、方便统一管理信息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非必要信息（需经用户授权同意方可关联）</w:t>
            </w:r>
          </w:p>
        </w:tc>
        <w:tc>
          <w:tcPr>
            <w:tcW w:type="dxa" w:w="1800"/>
          </w:tcPr>
          <w:p>
            <w:r>
              <w:rPr>
                <w:rFonts w:ascii="Microsoft YaHei" w:cs="Microsoft YaHei" w:eastAsia="Microsoft YaHei" w:hAnsi="Microsoft YaHei"/>
                <w:sz w:val="16"/>
                <w:szCs w:val="16"/>
              </w:rPr>
              <w:t xml:space="preserve">"在经您授权同意的情况下"——表明需先行授权，非强制</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涉及——信息在关联方产品间共享</w:t>
            </w:r>
          </w:p>
        </w:tc>
        <w:tc>
          <w:tcPr>
            <w:tcW w:type="dxa" w:w="1800"/>
          </w:tcPr>
          <w:p>
            <w:r>
              <w:rPr>
                <w:rFonts w:ascii="Microsoft YaHei" w:cs="Microsoft YaHei" w:eastAsia="Microsoft YaHei" w:hAnsi="Microsoft YaHei"/>
                <w:sz w:val="16"/>
                <w:szCs w:val="16"/>
              </w:rPr>
              <w:t xml:space="preserve">"并共享包括但不限于自选股、昵称、头像……"</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需经用户授权同意；可拒绝授权，不同产品间数据不互通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记录5：账号服务——找回密码、解绑、注销</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找回与修改密码、解绑、注销等账号服务</w:t>
            </w:r>
          </w:p>
        </w:tc>
        <w:tc>
          <w:tcPr>
            <w:tcW w:type="dxa" w:w="1800"/>
          </w:tcPr>
          <w:p>
            <w:r>
              <w:rPr>
                <w:rFonts w:ascii="Microsoft YaHei" w:cs="Microsoft YaHei" w:eastAsia="Microsoft YaHei" w:hAnsi="Microsoft YaHei"/>
                <w:sz w:val="16"/>
                <w:szCs w:val="16"/>
              </w:rPr>
              <w:t xml:space="preserve">"当您使用找回与修改密码、解绑、注销等账号服务时"</w:t>
            </w:r>
          </w:p>
        </w:tc>
        <w:tc>
          <w:tcPr>
            <w:tcW w:type="dxa" w:w="1200"/>
          </w:tcPr>
          <w:p>
            <w:r>
              <w:rPr>
                <w:rFonts w:ascii="Microsoft YaHei" w:cs="Microsoft YaHei" w:eastAsia="Microsoft YaHei" w:hAnsi="Microsoft YaHei"/>
                <w:sz w:val="16"/>
                <w:szCs w:val="16"/>
              </w:rPr>
              <w:t xml:space="preserve">一(二)1.1.5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身份信息（姓名、手机号）、设备信息（操作系统、手机型号）、安全状态、账号信息（用户ID、昵称、密码、注册年限、绑定的第三方账号）、增值服务消费记录</w:t>
            </w:r>
          </w:p>
        </w:tc>
        <w:tc>
          <w:tcPr>
            <w:tcW w:type="dxa" w:w="1800"/>
          </w:tcPr>
          <w:p>
            <w:r>
              <w:rPr>
                <w:rFonts w:ascii="Microsoft YaHei" w:cs="Microsoft YaHei" w:eastAsia="Microsoft YaHei" w:hAnsi="Microsoft YaHei"/>
                <w:sz w:val="16"/>
                <w:szCs w:val="16"/>
              </w:rPr>
              <w:t xml:space="preserve">"我们需要验证相关的个人信息，主要包括：身份信息（姓名、手机号）、设备信息（操作系统、手机型号）、安全状态、账号信息（用户ID、昵称、密码、注册年限、绑定的第三方账号）、增值服务消费记录"</w:t>
            </w:r>
          </w:p>
        </w:tc>
        <w:tc>
          <w:tcPr>
            <w:tcW w:type="dxa" w:w="1200"/>
          </w:tcPr>
          <w:p>
            <w:r>
              <w:rPr>
                <w:rFonts w:ascii="Microsoft YaHei" w:cs="Microsoft YaHei" w:eastAsia="Microsoft YaHei" w:hAnsi="Microsoft YaHei"/>
                <w:sz w:val="16"/>
                <w:szCs w:val="16"/>
              </w:rPr>
              <w:t xml:space="preserve">一(二)1.1.5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姓名、手机号、操作系统、手机型号、用户ID、昵称、密码、注册年限、绑定的第三方账号信息、增值服务消费记录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用户提供/系统已有记录核验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验证身份以保障账号安全</w:t>
            </w:r>
          </w:p>
        </w:tc>
        <w:tc>
          <w:tcPr>
            <w:tcW w:type="dxa" w:w="1800"/>
          </w:tcPr>
          <w:p>
            <w:r>
              <w:rPr>
                <w:rFonts w:ascii="Microsoft YaHei" w:cs="Microsoft YaHei" w:eastAsia="Microsoft YaHei" w:hAnsi="Microsoft YaHei"/>
                <w:sz w:val="16"/>
                <w:szCs w:val="16"/>
              </w:rPr>
              <w:t xml:space="preserve">"这是出于保障账号安全的需要"</w:t>
            </w:r>
          </w:p>
        </w:tc>
        <w:tc>
          <w:tcPr>
            <w:tcW w:type="dxa" w:w="1200"/>
          </w:tcPr>
          <w:p>
            <w:r>
              <w:rPr>
                <w:rFonts w:ascii="Microsoft YaHei" w:cs="Microsoft YaHei" w:eastAsia="Microsoft YaHei" w:hAnsi="Microsoft YaHei"/>
                <w:sz w:val="16"/>
                <w:szCs w:val="16"/>
              </w:rPr>
              <w:t xml:space="preserve">一(二)1.1.5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必要信息（不提供无法完成账号服务）</w:t>
            </w:r>
          </w:p>
        </w:tc>
        <w:tc>
          <w:tcPr>
            <w:tcW w:type="dxa" w:w="1800"/>
          </w:tcPr>
          <w:p>
            <w:r>
              <w:rPr>
                <w:rFonts w:ascii="Microsoft YaHei" w:cs="Microsoft YaHei" w:eastAsia="Microsoft YaHei" w:hAnsi="Microsoft YaHei"/>
                <w:sz w:val="16"/>
                <w:szCs w:val="16"/>
              </w:rPr>
              <w:t xml:space="preserve">"需要验证"表明该信息为完成该服务的必要前提</w:t>
            </w:r>
          </w:p>
        </w:tc>
        <w:tc>
          <w:tcPr>
            <w:tcW w:type="dxa" w:w="1200"/>
          </w:tcPr>
          <w:p>
            <w:r>
              <w:rPr>
                <w:rFonts w:ascii="Microsoft YaHei" w:cs="Microsoft YaHei" w:eastAsia="Microsoft YaHei" w:hAnsi="Microsoft YaHei"/>
                <w:sz w:val="16"/>
                <w:szCs w:val="16"/>
              </w:rPr>
              <w:t xml:space="preserve">一(二)1.1.5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账号注销路径：首页-个人中心-账户安全中操作或联系客服；注销后删除或匿名化个人信息</w:t>
            </w:r>
          </w:p>
        </w:tc>
        <w:tc>
          <w:tcPr>
            <w:tcW w:type="dxa" w:w="1800"/>
          </w:tcPr>
          <w:p>
            <w:r>
              <w:rPr>
                <w:rFonts w:ascii="Microsoft YaHei" w:cs="Microsoft YaHei" w:eastAsia="Microsoft YaHei" w:hAnsi="Microsoft YaHei"/>
                <w:sz w:val="16"/>
                <w:szCs w:val="16"/>
              </w:rPr>
              <w:t xml:space="preserve">"软件中的路径为：首页-个人中心-账户安全中，点击操作或直接联系客服来注销账户，在注销账户后，我们将删除或匿名化处理用户的个人信息"</w:t>
            </w:r>
          </w:p>
        </w:tc>
        <w:tc>
          <w:tcPr>
            <w:tcW w:type="dxa" w:w="1200"/>
          </w:tcPr>
          <w:p>
            <w:r>
              <w:rPr>
                <w:rFonts w:ascii="Microsoft YaHei" w:cs="Microsoft YaHei" w:eastAsia="Microsoft YaHei" w:hAnsi="Microsoft YaHei"/>
                <w:sz w:val="16"/>
                <w:szCs w:val="16"/>
              </w:rPr>
              <w:t xml:space="preserve">五(三)(1)</w:t>
            </w:r>
          </w:p>
        </w:tc>
      </w:tr>
    </w:tbl>
    <w:p>
      <w:pPr>
        <w:spacing w:after="80" w:before="80"/>
      </w:pPr>
    </w:p>
    <w:p>
      <w:pPr>
        <w:pStyle w:val="Heading3"/>
        <w:spacing w:before="200"/>
      </w:pPr>
      <w:r>
        <w:rPr>
          <w:rFonts w:ascii="Microsoft YaHei" w:cs="Microsoft YaHei" w:eastAsia="Microsoft YaHei" w:hAnsi="Microsoft YaHei"/>
          <w:sz w:val="22"/>
          <w:szCs w:val="22"/>
        </w:rPr>
        <w:t xml:space="preserve">记录6：生物识别——指纹/人脸解锁登录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使用指纹、人脸识别来解锁和登录同花顺APP</w:t>
            </w:r>
          </w:p>
        </w:tc>
        <w:tc>
          <w:tcPr>
            <w:tcW w:type="dxa" w:w="1800"/>
          </w:tcPr>
          <w:p>
            <w:r>
              <w:rPr>
                <w:rFonts w:ascii="Microsoft YaHei" w:cs="Microsoft YaHei" w:eastAsia="Microsoft YaHei" w:hAnsi="Microsoft YaHei"/>
                <w:sz w:val="16"/>
                <w:szCs w:val="16"/>
              </w:rPr>
              <w:t xml:space="preserve">"当您使用指纹、人脸识别来解锁、登录时"</w:t>
            </w:r>
          </w:p>
        </w:tc>
        <w:tc>
          <w:tcPr>
            <w:tcW w:type="dxa" w:w="1200"/>
          </w:tcPr>
          <w:p>
            <w:r>
              <w:rPr>
                <w:rFonts w:ascii="Microsoft YaHei" w:cs="Microsoft YaHei" w:eastAsia="Microsoft YaHei" w:hAnsi="Microsoft YaHei"/>
                <w:sz w:val="16"/>
                <w:szCs w:val="16"/>
              </w:rPr>
              <w:t xml:space="preserve">一(二)1.1.6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指纹/面容生物识别信息</w:t>
            </w:r>
          </w:p>
        </w:tc>
        <w:tc>
          <w:tcPr>
            <w:tcW w:type="dxa" w:w="1800"/>
          </w:tcPr>
          <w:p>
            <w:r>
              <w:rPr>
                <w:rFonts w:ascii="Microsoft YaHei" w:cs="Microsoft YaHei" w:eastAsia="Microsoft YaHei" w:hAnsi="Microsoft YaHei"/>
                <w:sz w:val="16"/>
                <w:szCs w:val="16"/>
              </w:rPr>
              <w:t xml:space="preserve">"我们会请求指纹/面容解锁的权限"</w:t>
            </w:r>
          </w:p>
        </w:tc>
        <w:tc>
          <w:tcPr>
            <w:tcW w:type="dxa" w:w="1200"/>
          </w:tcPr>
          <w:p>
            <w:r>
              <w:rPr>
                <w:rFonts w:ascii="Microsoft YaHei" w:cs="Microsoft YaHei" w:eastAsia="Microsoft YaHei" w:hAnsi="Microsoft YaHei"/>
                <w:sz w:val="16"/>
                <w:szCs w:val="16"/>
              </w:rPr>
              <w:t xml:space="preserve">一(二)1.1.6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指纹特征信息或面容特征信息（原文未详述具体技术字段，仅表述为"指纹/面容解锁的权限"）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设备系统指纹/面容识别模块（注：原文未说明是否仅使用设备本地验证还是采集生物特征模板，结合行业惯例应为调用系统生物识别接口）</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替代密码进行解锁和登录认证</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一(二)1.1.6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非必要信息（拒绝提供不影响其他功能）</w:t>
            </w:r>
          </w:p>
        </w:tc>
        <w:tc>
          <w:tcPr>
            <w:tcW w:type="dxa" w:w="1800"/>
          </w:tcPr>
          <w:p>
            <w:r>
              <w:rPr>
                <w:rFonts w:ascii="Microsoft YaHei" w:cs="Microsoft YaHei" w:eastAsia="Microsoft YaHei" w:hAnsi="Microsoft YaHei"/>
                <w:sz w:val="16"/>
                <w:szCs w:val="16"/>
              </w:rPr>
              <w:t xml:space="preserve">"如果拒绝提供您将无法获得相关服务，但不影响其他功能与服务的正常使用"</w:t>
            </w:r>
          </w:p>
        </w:tc>
        <w:tc>
          <w:tcPr>
            <w:tcW w:type="dxa" w:w="1200"/>
          </w:tcPr>
          <w:p>
            <w:r>
              <w:rPr>
                <w:rFonts w:ascii="Microsoft YaHei" w:cs="Microsoft YaHei" w:eastAsia="Microsoft YaHei" w:hAnsi="Microsoft YaHei"/>
                <w:sz w:val="16"/>
                <w:szCs w:val="16"/>
              </w:rPr>
              <w:t xml:space="preserve">一(二)1.1.6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是——指纹、面容属于生物识别信息，归入敏感个人信息</w:t>
            </w:r>
          </w:p>
        </w:tc>
        <w:tc>
          <w:tcPr>
            <w:tcW w:type="dxa" w:w="1800"/>
          </w:tcPr>
          <w:p>
            <w:r>
              <w:rPr>
                <w:rFonts w:ascii="Microsoft YaHei" w:cs="Microsoft YaHei" w:eastAsia="Microsoft YaHei" w:hAnsi="Microsoft YaHei"/>
                <w:sz w:val="16"/>
                <w:szCs w:val="16"/>
              </w:rPr>
              <w:t xml:space="preserve">原文引言将"生物识别"列为敏感个人信息</w:t>
            </w:r>
          </w:p>
        </w:tc>
        <w:tc>
          <w:tcPr>
            <w:tcW w:type="dxa" w:w="1200"/>
          </w:tcPr>
          <w:p>
            <w:r>
              <w:rPr>
                <w:rFonts w:ascii="Microsoft YaHei" w:cs="Microsoft YaHei" w:eastAsia="Microsoft YaHei" w:hAnsi="Microsoft YaHei"/>
                <w:sz w:val="16"/>
                <w:szCs w:val="16"/>
              </w:rPr>
              <w:t xml:space="preserve">一引言定义</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可拒绝使用指纹/人脸识别登录（不影响其他功能）；在设备系统设置中关闭对应权限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认证服务（实名认证）——用于发布互动、证券交易、基金投资等法定需实名场景</w:t>
            </w:r>
          </w:p>
        </w:tc>
        <w:tc>
          <w:tcPr>
            <w:tcW w:type="dxa" w:w="1800"/>
          </w:tcPr>
          <w:p>
            <w:r>
              <w:rPr>
                <w:rFonts w:ascii="Microsoft YaHei" w:cs="Microsoft YaHei" w:eastAsia="Microsoft YaHei" w:hAnsi="Microsoft YaHei"/>
                <w:sz w:val="16"/>
                <w:szCs w:val="16"/>
              </w:rPr>
              <w:t xml:space="preserve">"当您使用认证服务时"</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姓名、手机号码、身份证号码、身份证正反面照片、手持身份证照片、有效期、联系地址、面部特征值信息或声音；OCR识别SDK涉及照片与视频、操作日志、网络信息、Android ID在内的设备信息；活体检测SDK涉及面部及相关肢体的图片/音视频</w:t>
            </w:r>
          </w:p>
        </w:tc>
        <w:tc>
          <w:tcPr>
            <w:tcW w:type="dxa" w:w="1800"/>
          </w:tcPr>
          <w:p>
            <w:r>
              <w:rPr>
                <w:rFonts w:ascii="Microsoft YaHei" w:cs="Microsoft YaHei" w:eastAsia="Microsoft YaHei" w:hAnsi="Microsoft YaHei"/>
                <w:sz w:val="16"/>
                <w:szCs w:val="16"/>
              </w:rPr>
              <w:t xml:space="preserve">"出于监管与核验操作真实性的需要，我们需要姓名、手机号码、身份证号码、身份证正反面照片、手持身份证照片、有效期、联系地址、面部特征值信息或声音""核验身份证信息时需要调用第三方SDK'易道博识OCR'用来识别图片上的信息，该SDK需要您授权网络、相机、相册与读写外置存储权限，涉及照片与视频、操作日志、网络信息、Android ID在内的设备信息""涉及人脸识别时我们会调用'活体检测'SDK并向您请求相机与麦克风权限（获取面部及相关肢体的图片/音视频）进行比对核验"</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姓名、手机号码、身份证号码、身份证正反面照片、手持身份证照片、有效期、联系地址、面部特征值、声音、照片与视频、操作日志、网络信息、Android ID、面部及相关肢体图片/音视频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用户主动上传（身份证照片）；OCR SDK扫描识别身份证信息；活体检测SDK实时采集面部特征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满足监管要求进行实名认证，核验操作真实性</w:t>
            </w:r>
          </w:p>
        </w:tc>
        <w:tc>
          <w:tcPr>
            <w:tcW w:type="dxa" w:w="1800"/>
          </w:tcPr>
          <w:p>
            <w:r>
              <w:rPr>
                <w:rFonts w:ascii="Microsoft YaHei" w:cs="Microsoft YaHei" w:eastAsia="Microsoft YaHei" w:hAnsi="Microsoft YaHei"/>
                <w:sz w:val="16"/>
                <w:szCs w:val="16"/>
              </w:rPr>
              <w:t xml:space="preserve">"出于监管与核验操作真实性的需要"</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必要信息（拒绝提供将无法获得认证相关服务）</w:t>
            </w:r>
          </w:p>
        </w:tc>
        <w:tc>
          <w:tcPr>
            <w:tcW w:type="dxa" w:w="1800"/>
          </w:tcPr>
          <w:p>
            <w:r>
              <w:rPr>
                <w:rFonts w:ascii="Microsoft YaHei" w:cs="Microsoft YaHei" w:eastAsia="Microsoft YaHei" w:hAnsi="Microsoft YaHei"/>
                <w:sz w:val="16"/>
                <w:szCs w:val="16"/>
              </w:rPr>
              <w:t xml:space="preserve">"如果拒绝提供您将无法获得相关服务，但不影响其他功能与服务的正常使用"</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是——身份证信息（特定身份）、面部特征值/声音（生物识别）均属于敏感个人信息</w:t>
            </w:r>
          </w:p>
        </w:tc>
        <w:tc>
          <w:tcPr>
            <w:tcW w:type="dxa" w:w="1800"/>
          </w:tcPr>
          <w:p>
            <w:r>
              <w:rPr>
                <w:rFonts w:ascii="Microsoft YaHei" w:cs="Microsoft YaHei" w:eastAsia="Microsoft YaHei" w:hAnsi="Microsoft YaHei"/>
                <w:sz w:val="16"/>
                <w:szCs w:val="16"/>
              </w:rPr>
              <w:t xml:space="preserve">原文引言将"生物识别""特定身份"列为敏感个人信息</w:t>
            </w:r>
          </w:p>
        </w:tc>
        <w:tc>
          <w:tcPr>
            <w:tcW w:type="dxa" w:w="1200"/>
          </w:tcPr>
          <w:p>
            <w:r>
              <w:rPr>
                <w:rFonts w:ascii="Microsoft YaHei" w:cs="Microsoft YaHei" w:eastAsia="Microsoft YaHei" w:hAnsi="Microsoft YaHei"/>
                <w:sz w:val="16"/>
                <w:szCs w:val="16"/>
              </w:rPr>
              <w:t xml:space="preserve">一引言定义</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默认不向未满18周岁提供服务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涉及——第三方SDK"易道博识OCR"用于识别身份证图片信息；"活体检测"SDK进行人脸比对核验</w:t>
            </w:r>
          </w:p>
        </w:tc>
        <w:tc>
          <w:tcPr>
            <w:tcW w:type="dxa" w:w="1800"/>
          </w:tcPr>
          <w:p>
            <w:r>
              <w:rPr>
                <w:rFonts w:ascii="Microsoft YaHei" w:cs="Microsoft YaHei" w:eastAsia="Microsoft YaHei" w:hAnsi="Microsoft YaHei"/>
                <w:sz w:val="16"/>
                <w:szCs w:val="16"/>
              </w:rPr>
              <w:t xml:space="preserve">"调用第三方SDK'易道博识OCR'""调用'活体检测'SDK"</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可拒绝（但无法使用需实名认证的服务如发布互动、证券交易等）；可撤回相机、麦克风、相册/存储权限</w:t>
            </w:r>
          </w:p>
        </w:tc>
        <w:tc>
          <w:tcPr>
            <w:tcW w:type="dxa" w:w="1800"/>
          </w:tcPr>
          <w:p>
            <w:r>
              <w:rPr>
                <w:rFonts w:ascii="Microsoft YaHei" w:cs="Microsoft YaHei" w:eastAsia="Microsoft YaHei" w:hAnsi="Microsoft YaHei"/>
                <w:sz w:val="16"/>
                <w:szCs w:val="16"/>
              </w:rPr>
              <w:t xml:space="preserve">"如果拒绝提供您将无法获得相关服务"；可通过"首页-个人中心-设置-权限管理"取消系统授权</w:t>
            </w:r>
          </w:p>
        </w:tc>
        <w:tc>
          <w:tcPr>
            <w:tcW w:type="dxa" w:w="1200"/>
          </w:tcPr>
          <w:p>
            <w:r>
              <w:rPr>
                <w:rFonts w:ascii="Microsoft YaHei" w:cs="Microsoft YaHei" w:eastAsia="Microsoft YaHei" w:hAnsi="Microsoft YaHei"/>
                <w:sz w:val="16"/>
                <w:szCs w:val="16"/>
              </w:rPr>
              <w:t xml:space="preserve">一(二)1.2；五(三)(2)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记录8：行情浏览（基础浏览服务）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进入首页后使用基础服务（浏览资讯、行情数据）</w:t>
            </w:r>
          </w:p>
        </w:tc>
        <w:tc>
          <w:tcPr>
            <w:tcW w:type="dxa" w:w="1800"/>
          </w:tcPr>
          <w:p>
            <w:r>
              <w:rPr>
                <w:rFonts w:ascii="Microsoft YaHei" w:cs="Microsoft YaHei" w:eastAsia="Microsoft YaHei" w:hAnsi="Microsoft YaHei"/>
                <w:sz w:val="16"/>
                <w:szCs w:val="16"/>
              </w:rPr>
              <w:t xml:space="preserve">"在进入首页后使用基础服务（浏览资讯、行情）"</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设备信息（Android ID等）；网络信息；游客浏览记录（一个月后删除/匿名化处理）</w:t>
            </w:r>
          </w:p>
        </w:tc>
        <w:tc>
          <w:tcPr>
            <w:tcW w:type="dxa" w:w="1800"/>
          </w:tcPr>
          <w:p>
            <w:r>
              <w:rPr>
                <w:rFonts w:ascii="Microsoft YaHei" w:cs="Microsoft YaHei" w:eastAsia="Microsoft YaHei" w:hAnsi="Microsoft YaHei"/>
                <w:sz w:val="16"/>
                <w:szCs w:val="16"/>
              </w:rPr>
              <w:t xml:space="preserve">"以上服务需您授权网络权限和读取Android ID权限，这是网络与设备通讯所必需的""当您不再使用同花顺后，以浏览模式的游客身份采集的信息后会在一个月后删除/匿名化处理"</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 ID、网络信息；浏览模式采集的信息（原文未逐项列明具体字段）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网络通讯与设备识别；储存数据到本地便于使用；锁屏/桌面资讯提醒</w:t>
            </w:r>
          </w:p>
        </w:tc>
        <w:tc>
          <w:tcPr>
            <w:tcW w:type="dxa" w:w="1800"/>
          </w:tcPr>
          <w:p>
            <w:r>
              <w:rPr>
                <w:rFonts w:ascii="Microsoft YaHei" w:cs="Microsoft YaHei" w:eastAsia="Microsoft YaHei" w:hAnsi="Microsoft YaHei"/>
                <w:sz w:val="16"/>
                <w:szCs w:val="16"/>
              </w:rPr>
              <w:t xml:space="preserve">"网络与设备通讯所必需的""为了储存上述数据到本地来便于您的使用""为了在锁屏或桌面上提醒您重要的新闻资讯"</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网络权限和Android ID读取为必要信息；外部储存权限用于本地数据缓存；锁屏显示/后台弹出界面权限用于资讯提醒</w:t>
            </w:r>
          </w:p>
        </w:tc>
        <w:tc>
          <w:tcPr>
            <w:tcW w:type="dxa" w:w="1800"/>
          </w:tcPr>
          <w:p>
            <w:r>
              <w:rPr>
                <w:rFonts w:ascii="Microsoft YaHei" w:cs="Microsoft YaHei" w:eastAsia="Microsoft YaHei" w:hAnsi="Microsoft YaHei"/>
                <w:sz w:val="16"/>
                <w:szCs w:val="16"/>
              </w:rPr>
              <w:t xml:space="preserve">原文区分"必需"与"为了……需要"</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游客模式下采集的信息一个月后自动删除/匿名化；可通过系统设置关闭相关权限</w:t>
            </w:r>
          </w:p>
        </w:tc>
        <w:tc>
          <w:tcPr>
            <w:tcW w:type="dxa" w:w="1800"/>
          </w:tcPr>
          <w:p>
            <w:r>
              <w:rPr>
                <w:rFonts w:ascii="Microsoft YaHei" w:cs="Microsoft YaHei" w:eastAsia="Microsoft YaHei" w:hAnsi="Microsoft YaHei"/>
                <w:sz w:val="16"/>
                <w:szCs w:val="16"/>
              </w:rPr>
              <w:t xml:space="preserve">"当您不再使用同花顺后，以浏览模式的游客身份采集的信息后会在一个月后删除/匿名化处理"</w:t>
            </w:r>
          </w:p>
        </w:tc>
        <w:tc>
          <w:tcPr>
            <w:tcW w:type="dxa" w:w="1200"/>
          </w:tcPr>
          <w:p>
            <w:r>
              <w:rPr>
                <w:rFonts w:ascii="Microsoft YaHei" w:cs="Microsoft YaHei" w:eastAsia="Microsoft YaHei" w:hAnsi="Microsoft YaHei"/>
                <w:sz w:val="16"/>
                <w:szCs w:val="16"/>
              </w:rPr>
              <w:t xml:space="preserve">一(二)2.1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记录9：搜索服务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使用同花顺的搜索服务（搜索股票、资讯、用户等）</w:t>
            </w:r>
          </w:p>
        </w:tc>
        <w:tc>
          <w:tcPr>
            <w:tcW w:type="dxa" w:w="1800"/>
          </w:tcPr>
          <w:p>
            <w:r>
              <w:rPr>
                <w:rFonts w:ascii="Microsoft YaHei" w:cs="Microsoft YaHei" w:eastAsia="Microsoft YaHei" w:hAnsi="Microsoft YaHei"/>
                <w:sz w:val="16"/>
                <w:szCs w:val="16"/>
              </w:rPr>
              <w:t xml:space="preserve">"您使用同花顺的搜索服务时"</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搜索关键字、搜索结果点击行为信息</w:t>
            </w:r>
          </w:p>
        </w:tc>
        <w:tc>
          <w:tcPr>
            <w:tcW w:type="dxa" w:w="1800"/>
          </w:tcPr>
          <w:p>
            <w:r>
              <w:rPr>
                <w:rFonts w:ascii="Microsoft YaHei" w:cs="Microsoft YaHei" w:eastAsia="Microsoft YaHei" w:hAnsi="Microsoft YaHei"/>
                <w:sz w:val="16"/>
                <w:szCs w:val="16"/>
              </w:rPr>
              <w:t xml:space="preserve">"我们会收集您的搜索关键字及其结果点击行为信息"</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搜索关键字、搜索结果点击行为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提供搜索服务并展示搜索结果内容、搜索历史记录</w:t>
            </w:r>
          </w:p>
        </w:tc>
        <w:tc>
          <w:tcPr>
            <w:tcW w:type="dxa" w:w="1800"/>
          </w:tcPr>
          <w:p>
            <w:r>
              <w:rPr>
                <w:rFonts w:ascii="Microsoft YaHei" w:cs="Microsoft YaHei" w:eastAsia="Microsoft YaHei" w:hAnsi="Microsoft YaHei"/>
                <w:sz w:val="16"/>
                <w:szCs w:val="16"/>
              </w:rPr>
              <w:t xml:space="preserve">"为了提供高效的搜索服务，部分前述信息会暂时存储在您的本地存储设备之中，并可向您展示搜索结果内容、搜索历史记录"</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可清除搜索历史记录（路径：点击搜索栏-点击清除历史记录）</w:t>
            </w:r>
          </w:p>
        </w:tc>
        <w:tc>
          <w:tcPr>
            <w:tcW w:type="dxa" w:w="1800"/>
          </w:tcPr>
          <w:p>
            <w:r>
              <w:rPr>
                <w:rFonts w:ascii="Microsoft YaHei" w:cs="Microsoft YaHei" w:eastAsia="Microsoft YaHei" w:hAnsi="Microsoft YaHei"/>
                <w:sz w:val="16"/>
                <w:szCs w:val="16"/>
              </w:rPr>
              <w:t xml:space="preserve">"点击搜索栏-点击清除历史记录"</w:t>
            </w:r>
          </w:p>
        </w:tc>
        <w:tc>
          <w:tcPr>
            <w:tcW w:type="dxa" w:w="1200"/>
          </w:tcPr>
          <w:p>
            <w:r>
              <w:rPr>
                <w:rFonts w:ascii="Microsoft YaHei" w:cs="Microsoft YaHei" w:eastAsia="Microsoft YaHei" w:hAnsi="Microsoft YaHei"/>
                <w:sz w:val="16"/>
                <w:szCs w:val="16"/>
              </w:rPr>
              <w:t xml:space="preserve">五(三)(4)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记录10：社区互动与发布（论股社区/圈子/话题/问答/直播/同顺号）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发布与互动交流——同顺号、直播、论股社区（论股堂）、问答、圈子、新闻资讯、行情数据等发布与互动服务</w:t>
            </w:r>
          </w:p>
        </w:tc>
        <w:tc>
          <w:tcPr>
            <w:tcW w:type="dxa" w:w="1800"/>
          </w:tcPr>
          <w:p>
            <w:r>
              <w:rPr>
                <w:rFonts w:ascii="Microsoft YaHei" w:cs="Microsoft YaHei" w:eastAsia="Microsoft YaHei" w:hAnsi="Microsoft YaHei"/>
                <w:sz w:val="16"/>
                <w:szCs w:val="16"/>
              </w:rPr>
              <w:t xml:space="preserve">"本应用提供同顺号、直播、论股社区（又称论股堂）、问答、圈子、新闻资讯、行情数据等发布与互动的服务"</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实名认证信息（同记录7）；日志记录（含终端IP地址、终端型号、网络源地址、目标地址、网络源端口、客户端硬件特征、用户账号信息、操作时间、操作类型、浏览及发布内容详情）；公开展示信息（昵称、头像、发布内容、发布时间、发布类型、操作设备及系统、注册年限、关注列表）</w:t>
            </w:r>
          </w:p>
        </w:tc>
        <w:tc>
          <w:tcPr>
            <w:tcW w:type="dxa" w:w="1800"/>
          </w:tcPr>
          <w:p>
            <w:r>
              <w:rPr>
                <w:rFonts w:ascii="Microsoft YaHei" w:cs="Microsoft YaHei" w:eastAsia="Microsoft YaHei" w:hAnsi="Microsoft YaHei"/>
                <w:sz w:val="16"/>
                <w:szCs w:val="16"/>
              </w:rPr>
              <w:t xml:space="preserve">"我们需要实名认证并留存日记记录用于监管留痕""日志记录包括终端IP地址、终端型号、网络源地址、目标地址、网络源端口、客户端硬件特征、用户账号信息、操作时间、操作类型、浏览及发布的内容（浏览、点赞、关注或取消关注、评论、回复、私信、转载或转发、分享、收藏、搜索、问答、发布的图文音视频及您创建或加入圈子、群组、话题）""我们将展示您的昵称、头像、发布内容（包含点赞、评论、转发、分享）、发布时间、发布类型、操作设备及系统（PC、移动端、安卓、iOS）、注册年限、关注列表"</w:t>
            </w:r>
          </w:p>
        </w:tc>
        <w:tc>
          <w:tcPr>
            <w:tcW w:type="dxa" w:w="1200"/>
          </w:tcPr>
          <w:p>
            <w:r>
              <w:rPr>
                <w:rFonts w:ascii="Microsoft YaHei" w:cs="Microsoft YaHei" w:eastAsia="Microsoft YaHei" w:hAnsi="Microsoft YaHei"/>
                <w:sz w:val="16"/>
                <w:szCs w:val="16"/>
              </w:rPr>
              <w:t xml:space="preserve">一(二)3；一(二)3.1；一(二)3.1.1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终端IP地址、终端型号、网络源地址、目标地址、网络源端口、客户端硬件特征、用户账号信息、操作时间、操作类型、浏览记录、点赞记录、关注/取消关注记录、评论记录、回复记录、私信记录、转载/转发记录、分享记录、收藏记录、搜索记录、问答记录、发布的图文音视频内容、创建/加入圈子/群组/话题记录；昵称、头像、发布内容（点赞/评论/转发/分享）、发布时间、发布类型、操作设备及系统（PC/移动端/安卓/iOS）、注册年限、关注列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用户主动发布/系统自动记录操作日志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满足《网络安全法》《互联网新闻信息服务管理规定》《移动互联网应用程序信息服务管理规定》及App安全评估备案要求进行实名认证及日志留存（监管留痕）；服务推送与运作</w:t>
            </w:r>
          </w:p>
        </w:tc>
        <w:tc>
          <w:tcPr>
            <w:tcW w:type="dxa" w:w="1800"/>
          </w:tcPr>
          <w:p>
            <w:r>
              <w:rPr>
                <w:rFonts w:ascii="Microsoft YaHei" w:cs="Microsoft YaHei" w:eastAsia="Microsoft YaHei" w:hAnsi="Microsoft YaHei"/>
                <w:sz w:val="16"/>
                <w:szCs w:val="16"/>
              </w:rPr>
              <w:t xml:space="preserve">"根据《中华人民共和国网络安全法》、《互联网新闻信息服务管理规定》、《移动互联网应用程序信息服务管理规定》与App安全评估备案，并出于服务推送、运作的需要，我们需要实名认证并留存日记记录用于监管留痕"</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实名认证及日志留存为法定必要信息；发布互动功能中涉及展示的个人信息为功能必要</w:t>
            </w:r>
          </w:p>
        </w:tc>
        <w:tc>
          <w:tcPr>
            <w:tcW w:type="dxa" w:w="1800"/>
          </w:tcPr>
          <w:p>
            <w:r>
              <w:rPr>
                <w:rFonts w:ascii="Microsoft YaHei" w:cs="Microsoft YaHei" w:eastAsia="Microsoft YaHei" w:hAnsi="Microsoft YaHei"/>
                <w:sz w:val="16"/>
                <w:szCs w:val="16"/>
              </w:rPr>
              <w:t xml:space="preserve">"我们需要实名认证并留存日记记录""上述信息您可以拒绝提供，不影响您使用其他功能"</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部分涉及——实名认证中的身份证信息、面部特征属于敏感个人信息（同记录7）</w:t>
            </w:r>
          </w:p>
        </w:tc>
        <w:tc>
          <w:tcPr>
            <w:tcW w:type="dxa" w:w="1800"/>
          </w:tcPr>
          <w:p>
            <w:r>
              <w:rPr>
                <w:rFonts w:ascii="Microsoft YaHei" w:cs="Microsoft YaHei" w:eastAsia="Microsoft YaHei" w:hAnsi="Microsoft YaHei"/>
                <w:sz w:val="16"/>
                <w:szCs w:val="16"/>
              </w:rPr>
              <w:t xml:space="preserve">见一(二)1.2</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默认不向未满18周岁提供服务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涉及公开披露——主动关注、发布内容（昵称、头像、内容、发布时间等）将向其他用户公开展示</w:t>
            </w:r>
          </w:p>
        </w:tc>
        <w:tc>
          <w:tcPr>
            <w:tcW w:type="dxa" w:w="1800"/>
          </w:tcPr>
          <w:p>
            <w:r>
              <w:rPr>
                <w:rFonts w:ascii="Microsoft YaHei" w:cs="Microsoft YaHei" w:eastAsia="Microsoft YaHei" w:hAnsi="Microsoft YaHei"/>
                <w:sz w:val="16"/>
                <w:szCs w:val="16"/>
              </w:rPr>
              <w:t xml:space="preserve">"我们将展示您的昵称、头像、发布内容、发布时间、发布类型、操作设备及系统、注册年限、关注列表"</w:t>
            </w:r>
          </w:p>
        </w:tc>
        <w:tc>
          <w:tcPr>
            <w:tcW w:type="dxa" w:w="1200"/>
          </w:tcPr>
          <w:p>
            <w:r>
              <w:rPr>
                <w:rFonts w:ascii="Microsoft YaHei" w:cs="Microsoft YaHei" w:eastAsia="Microsoft YaHei" w:hAnsi="Microsoft YaHei"/>
                <w:sz w:val="16"/>
                <w:szCs w:val="16"/>
              </w:rPr>
              <w:t xml:space="preserve">一(二)3.1.1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可拒绝提供实名认证及日志记录（不影响其他功能，但无法使用社区互动功能）；可在个人中心编辑头像/昵称/个性签名/关注列表/发布内容</w:t>
            </w:r>
          </w:p>
        </w:tc>
        <w:tc>
          <w:tcPr>
            <w:tcW w:type="dxa" w:w="1800"/>
          </w:tcPr>
          <w:p>
            <w:r>
              <w:rPr>
                <w:rFonts w:ascii="Microsoft YaHei" w:cs="Microsoft YaHei" w:eastAsia="Microsoft YaHei" w:hAnsi="Microsoft YaHei"/>
                <w:sz w:val="16"/>
                <w:szCs w:val="16"/>
              </w:rPr>
              <w:t xml:space="preserve">"上述信息您可以拒绝提供，不影响您使用其他功能""在个人中心及个人主页中您可以编辑头像、昵称、性别、关注列表、发布的内容、个性签名"</w:t>
            </w:r>
          </w:p>
        </w:tc>
        <w:tc>
          <w:tcPr>
            <w:tcW w:type="dxa" w:w="1200"/>
          </w:tcPr>
          <w:p>
            <w:r>
              <w:rPr>
                <w:rFonts w:ascii="Microsoft YaHei" w:cs="Microsoft YaHei" w:eastAsia="Microsoft YaHei" w:hAnsi="Microsoft YaHei"/>
                <w:sz w:val="16"/>
                <w:szCs w:val="16"/>
              </w:rPr>
              <w:t xml:space="preserve">一(二)3；五(一)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记录11：社区互动——上传/编辑图片音视频与直播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上传/编辑/分享/下载/识别图片与音视频、直播、更换头像</w:t>
            </w:r>
          </w:p>
        </w:tc>
        <w:tc>
          <w:tcPr>
            <w:tcW w:type="dxa" w:w="1800"/>
          </w:tcPr>
          <w:p>
            <w:r>
              <w:rPr>
                <w:rFonts w:ascii="Microsoft YaHei" w:cs="Microsoft YaHei" w:eastAsia="Microsoft YaHei" w:hAnsi="Microsoft YaHei"/>
                <w:sz w:val="16"/>
                <w:szCs w:val="16"/>
              </w:rPr>
              <w:t xml:space="preserve">"在您使用上传/编辑/分享/下载/识别图片与音视频、直播、更换头像时"</w:t>
            </w:r>
          </w:p>
        </w:tc>
        <w:tc>
          <w:tcPr>
            <w:tcW w:type="dxa" w:w="1200"/>
          </w:tcPr>
          <w:p>
            <w:r>
              <w:rPr>
                <w:rFonts w:ascii="Microsoft YaHei" w:cs="Microsoft YaHei" w:eastAsia="Microsoft YaHei" w:hAnsi="Microsoft YaHei"/>
                <w:sz w:val="16"/>
                <w:szCs w:val="16"/>
              </w:rPr>
              <w:t xml:space="preserve">一(二)3.2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相机采集的图像/视频；相册中的图片/视频；麦克风采集的音频信息</w:t>
            </w:r>
          </w:p>
        </w:tc>
        <w:tc>
          <w:tcPr>
            <w:tcW w:type="dxa" w:w="1800"/>
          </w:tcPr>
          <w:p>
            <w:r>
              <w:rPr>
                <w:rFonts w:ascii="Microsoft YaHei" w:cs="Microsoft YaHei" w:eastAsia="Microsoft YaHei" w:hAnsi="Microsoft YaHei"/>
                <w:sz w:val="16"/>
                <w:szCs w:val="16"/>
              </w:rPr>
              <w:t xml:space="preserve">"我们会请求您授权相机、相册与手机储存、麦克风权限"</w:t>
            </w:r>
          </w:p>
        </w:tc>
        <w:tc>
          <w:tcPr>
            <w:tcW w:type="dxa" w:w="1200"/>
          </w:tcPr>
          <w:p>
            <w:r>
              <w:rPr>
                <w:rFonts w:ascii="Microsoft YaHei" w:cs="Microsoft YaHei" w:eastAsia="Microsoft YaHei" w:hAnsi="Microsoft YaHei"/>
                <w:sz w:val="16"/>
                <w:szCs w:val="16"/>
              </w:rPr>
              <w:t xml:space="preserve">一(二)3.2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图片、视频、音频；存储空间读写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设备相机/相册/麦克风采集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实现图片/音视频上传编辑、直播、头像更换功能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一(二)3.2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功能必要（拒绝将无法使用相关功能，但不影响其他功能）</w:t>
            </w:r>
          </w:p>
        </w:tc>
        <w:tc>
          <w:tcPr>
            <w:tcW w:type="dxa" w:w="1800"/>
          </w:tcPr>
          <w:p>
            <w:r>
              <w:rPr>
                <w:rFonts w:ascii="Microsoft YaHei" w:cs="Microsoft YaHei" w:eastAsia="Microsoft YaHei" w:hAnsi="Microsoft YaHei"/>
                <w:sz w:val="16"/>
                <w:szCs w:val="16"/>
              </w:rPr>
              <w:t xml:space="preserve">"您如果拒绝授权提供，将无法使用相关功能，但不影响您正常使用其他功能"</w:t>
            </w:r>
          </w:p>
        </w:tc>
        <w:tc>
          <w:tcPr>
            <w:tcW w:type="dxa" w:w="1200"/>
          </w:tcPr>
          <w:p>
            <w:r>
              <w:rPr>
                <w:rFonts w:ascii="Microsoft YaHei" w:cs="Microsoft YaHei" w:eastAsia="Microsoft YaHei" w:hAnsi="Microsoft YaHei"/>
                <w:sz w:val="16"/>
                <w:szCs w:val="16"/>
              </w:rPr>
              <w:t xml:space="preserve">一(二)3.2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是——相机权限、麦克风权限属于敏感权限</w:t>
            </w:r>
          </w:p>
        </w:tc>
        <w:tc>
          <w:tcPr>
            <w:tcW w:type="dxa" w:w="1800"/>
          </w:tcPr>
          <w:p>
            <w:r>
              <w:rPr>
                <w:rFonts w:ascii="Microsoft YaHei" w:cs="Microsoft YaHei" w:eastAsia="Microsoft YaHei" w:hAnsi="Microsoft YaHei"/>
                <w:sz w:val="16"/>
                <w:szCs w:val="16"/>
              </w:rPr>
              <w:t xml:space="preserve">原文引言及一(二)8将相机、麦克风列为敏感权限</w:t>
            </w:r>
          </w:p>
        </w:tc>
        <w:tc>
          <w:tcPr>
            <w:tcW w:type="dxa" w:w="1200"/>
          </w:tcPr>
          <w:p>
            <w:r>
              <w:rPr>
                <w:rFonts w:ascii="Microsoft YaHei" w:cs="Microsoft YaHei" w:eastAsia="Microsoft YaHei" w:hAnsi="Microsoft YaHei"/>
                <w:sz w:val="16"/>
                <w:szCs w:val="16"/>
              </w:rPr>
              <w:t xml:space="preserve">一(二)3.2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发布到平台的内容可能公开展示（同记录10）</w:t>
            </w:r>
          </w:p>
        </w:tc>
        <w:tc>
          <w:tcPr>
            <w:tcW w:type="dxa" w:w="1800"/>
          </w:tcPr>
          <w:p>
            <w:r>
              <w:rPr>
                <w:rFonts w:ascii="Microsoft YaHei" w:cs="Microsoft YaHei" w:eastAsia="Microsoft YaHei" w:hAnsi="Microsoft YaHei"/>
                <w:sz w:val="16"/>
                <w:szCs w:val="16"/>
              </w:rPr>
              <w:t xml:space="preserve">见一(二)3.1.1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可通过系统设置关闭相机、相册、麦克风权限；可在"首页-个人中心-设置-权限管理"取消授权</w:t>
            </w:r>
          </w:p>
        </w:tc>
        <w:tc>
          <w:tcPr>
            <w:tcW w:type="dxa" w:w="1800"/>
          </w:tcPr>
          <w:p>
            <w:r>
              <w:rPr>
                <w:rFonts w:ascii="Microsoft YaHei" w:cs="Microsoft YaHei" w:eastAsia="Microsoft YaHei" w:hAnsi="Microsoft YaHei"/>
                <w:sz w:val="16"/>
                <w:szCs w:val="16"/>
              </w:rPr>
              <w:t xml:space="preserve">"设置中也有权限管理，可以取消之前的系统授权"</w:t>
            </w:r>
          </w:p>
        </w:tc>
        <w:tc>
          <w:tcPr>
            <w:tcW w:type="dxa" w:w="1200"/>
          </w:tcPr>
          <w:p>
            <w:r>
              <w:rPr>
                <w:rFonts w:ascii="Microsoft YaHei" w:cs="Microsoft YaHei" w:eastAsia="Microsoft YaHei" w:hAnsi="Microsoft YaHei"/>
                <w:sz w:val="16"/>
                <w:szCs w:val="16"/>
              </w:rPr>
              <w:t xml:space="preserve">五(三)(2)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记录12：社区互动——分享至第三方平台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使用微信/微博/QQ分享功能将内容分享至第三方平台</w:t>
            </w:r>
          </w:p>
        </w:tc>
        <w:tc>
          <w:tcPr>
            <w:tcW w:type="dxa" w:w="1800"/>
          </w:tcPr>
          <w:p>
            <w:r>
              <w:rPr>
                <w:rFonts w:ascii="Microsoft YaHei" w:cs="Microsoft YaHei" w:eastAsia="Microsoft YaHei" w:hAnsi="Microsoft YaHei"/>
                <w:sz w:val="16"/>
                <w:szCs w:val="16"/>
              </w:rPr>
              <w:t xml:space="preserve">"在当您使用微信/微博/QQ分享功能时"</w:t>
            </w:r>
          </w:p>
        </w:tc>
        <w:tc>
          <w:tcPr>
            <w:tcW w:type="dxa" w:w="1200"/>
          </w:tcPr>
          <w:p>
            <w:r>
              <w:rPr>
                <w:rFonts w:ascii="Microsoft YaHei" w:cs="Microsoft YaHei" w:eastAsia="Microsoft YaHei" w:hAnsi="Microsoft YaHei"/>
                <w:sz w:val="16"/>
                <w:szCs w:val="16"/>
              </w:rPr>
              <w:t xml:space="preserve">一(二)3.3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第三方账号信息（头像、昵称、地区、性别）、网络信息</w:t>
            </w:r>
          </w:p>
        </w:tc>
        <w:tc>
          <w:tcPr>
            <w:tcW w:type="dxa" w:w="1800"/>
          </w:tcPr>
          <w:p>
            <w:r>
              <w:rPr>
                <w:rFonts w:ascii="Microsoft YaHei" w:cs="Microsoft YaHei" w:eastAsia="Microsoft YaHei" w:hAnsi="Microsoft YaHei"/>
                <w:sz w:val="16"/>
                <w:szCs w:val="16"/>
              </w:rPr>
              <w:t xml:space="preserve">"涉及第三方账号的头像、昵称、地区、性别、网络信息"</w:t>
            </w:r>
          </w:p>
        </w:tc>
        <w:tc>
          <w:tcPr>
            <w:tcW w:type="dxa" w:w="1200"/>
          </w:tcPr>
          <w:p>
            <w:r>
              <w:rPr>
                <w:rFonts w:ascii="Microsoft YaHei" w:cs="Microsoft YaHei" w:eastAsia="Microsoft YaHei" w:hAnsi="Microsoft YaHei"/>
                <w:sz w:val="16"/>
                <w:szCs w:val="16"/>
              </w:rPr>
              <w:t xml:space="preserve">一(二)3.3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头像、昵称、地区、性别、网络信息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第三方SDK采集/获取</w:t>
            </w:r>
          </w:p>
        </w:tc>
        <w:tc>
          <w:tcPr>
            <w:tcW w:type="dxa" w:w="1800"/>
          </w:tcPr>
          <w:p>
            <w:r>
              <w:rPr>
                <w:rFonts w:ascii="Microsoft YaHei" w:cs="Microsoft YaHei" w:eastAsia="Microsoft YaHei" w:hAnsi="Microsoft YaHei"/>
                <w:sz w:val="16"/>
                <w:szCs w:val="16"/>
              </w:rPr>
              <w:t xml:space="preserve">原文指引见《第三方SDK目录》</w:t>
            </w:r>
          </w:p>
        </w:tc>
        <w:tc>
          <w:tcPr>
            <w:tcW w:type="dxa" w:w="1200"/>
          </w:tcPr>
          <w:p>
            <w:r>
              <w:rPr>
                <w:rFonts w:ascii="Microsoft YaHei" w:cs="Microsoft YaHei" w:eastAsia="Microsoft YaHei" w:hAnsi="Microsoft YaHei"/>
                <w:sz w:val="16"/>
                <w:szCs w:val="16"/>
              </w:rPr>
              <w:t xml:space="preserve">一(二)3.3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实现分享至微信/微博/QQ功能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一(二)3.3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功能必要（需授权网络权限）</w:t>
            </w:r>
          </w:p>
        </w:tc>
        <w:tc>
          <w:tcPr>
            <w:tcW w:type="dxa" w:w="1800"/>
          </w:tcPr>
          <w:p>
            <w:r>
              <w:rPr>
                <w:rFonts w:ascii="Microsoft YaHei" w:cs="Microsoft YaHei" w:eastAsia="Microsoft YaHei" w:hAnsi="Microsoft YaHei"/>
                <w:sz w:val="16"/>
                <w:szCs w:val="16"/>
              </w:rPr>
              <w:t xml:space="preserve">"需要授权网络权限"</w:t>
            </w:r>
          </w:p>
        </w:tc>
        <w:tc>
          <w:tcPr>
            <w:tcW w:type="dxa" w:w="1200"/>
          </w:tcPr>
          <w:p>
            <w:r>
              <w:rPr>
                <w:rFonts w:ascii="Microsoft YaHei" w:cs="Microsoft YaHei" w:eastAsia="Microsoft YaHei" w:hAnsi="Microsoft YaHei"/>
                <w:sz w:val="16"/>
                <w:szCs w:val="16"/>
              </w:rPr>
              <w:t xml:space="preserve">一(二)3.3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涉及——第三方SDK及分享目标平台</w:t>
            </w:r>
          </w:p>
        </w:tc>
        <w:tc>
          <w:tcPr>
            <w:tcW w:type="dxa" w:w="1800"/>
          </w:tcPr>
          <w:p>
            <w:r>
              <w:rPr>
                <w:rFonts w:ascii="Microsoft YaHei" w:cs="Microsoft YaHei" w:eastAsia="Microsoft YaHei" w:hAnsi="Microsoft YaHei"/>
                <w:sz w:val="16"/>
                <w:szCs w:val="16"/>
              </w:rPr>
              <w:t xml:space="preserve">"详情见《第三方SDK目录》"</w:t>
            </w:r>
          </w:p>
        </w:tc>
        <w:tc>
          <w:tcPr>
            <w:tcW w:type="dxa" w:w="1200"/>
          </w:tcPr>
          <w:p>
            <w:r>
              <w:rPr>
                <w:rFonts w:ascii="Microsoft YaHei" w:cs="Microsoft YaHei" w:eastAsia="Microsoft YaHei" w:hAnsi="Microsoft YaHei"/>
                <w:sz w:val="16"/>
                <w:szCs w:val="16"/>
              </w:rPr>
              <w:t xml:space="preserve">一(二)3.3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可选择不分享</w:t>
            </w:r>
          </w:p>
        </w:tc>
        <w:tc>
          <w:tcPr>
            <w:tcW w:type="dxa" w:w="1800"/>
          </w:tcPr>
          <w:p>
            <w:r>
              <w:rPr>
                <w:rFonts w:ascii="Microsoft YaHei" w:cs="Microsoft YaHei" w:eastAsia="Microsoft YaHei" w:hAnsi="Microsoft YaHei"/>
                <w:sz w:val="16"/>
                <w:szCs w:val="16"/>
              </w:rPr>
              <w:t xml:space="preserve">原文未提供具体关闭方式</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记录13：个性化内容推荐（定向推荐）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广告营销活动、新闻资讯的个性化推荐（基于非人工自动决策机制/算法）</w:t>
            </w:r>
          </w:p>
        </w:tc>
        <w:tc>
          <w:tcPr>
            <w:tcW w:type="dxa" w:w="1800"/>
          </w:tcPr>
          <w:p>
            <w:r>
              <w:rPr>
                <w:rFonts w:ascii="Microsoft YaHei" w:cs="Microsoft YaHei" w:eastAsia="Microsoft YaHei" w:hAnsi="Microsoft YaHei"/>
                <w:sz w:val="16"/>
                <w:szCs w:val="16"/>
              </w:rPr>
              <w:t xml:space="preserve">"个性化内容推荐：我们的广告营销活动、新闻资讯的推荐功能会根据信息系统、算法等在内的非人工自动决策机制做出"</w:t>
            </w:r>
          </w:p>
        </w:tc>
        <w:tc>
          <w:tcPr>
            <w:tcW w:type="dxa" w:w="1200"/>
          </w:tcPr>
          <w:p>
            <w:r>
              <w:rPr>
                <w:rFonts w:ascii="Microsoft YaHei" w:cs="Microsoft YaHei" w:eastAsia="Microsoft YaHei" w:hAnsi="Microsoft YaHei"/>
                <w:sz w:val="16"/>
                <w:szCs w:val="16"/>
              </w:rPr>
              <w:t xml:space="preserve">一(二)2.2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日志记录（本政策3.发布与互动交流提及的浏览、点赞、关注、评论、搜索等互动行为日志）</w:t>
            </w:r>
          </w:p>
        </w:tc>
        <w:tc>
          <w:tcPr>
            <w:tcW w:type="dxa" w:w="1800"/>
          </w:tcPr>
          <w:p>
            <w:r>
              <w:rPr>
                <w:rFonts w:ascii="Microsoft YaHei" w:cs="Microsoft YaHei" w:eastAsia="Microsoft YaHei" w:hAnsi="Microsoft YaHei"/>
                <w:sz w:val="16"/>
                <w:szCs w:val="16"/>
              </w:rPr>
              <w:t xml:space="preserve">"涉及的个人信息包括：本政策3.发布与互动交流提及的日志记录"</w:t>
            </w:r>
          </w:p>
        </w:tc>
        <w:tc>
          <w:tcPr>
            <w:tcW w:type="dxa" w:w="1200"/>
          </w:tcPr>
          <w:p>
            <w:r>
              <w:rPr>
                <w:rFonts w:ascii="Microsoft YaHei" w:cs="Microsoft YaHei" w:eastAsia="Microsoft YaHei" w:hAnsi="Microsoft YaHei"/>
                <w:sz w:val="16"/>
                <w:szCs w:val="16"/>
              </w:rPr>
              <w:t xml:space="preserve">一(二)2.2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浏览记录、点赞记录、关注记录、评论记录、搜索记录、转发分享记录等互动行为日志详情</w:t>
            </w:r>
          </w:p>
        </w:tc>
        <w:tc>
          <w:tcPr>
            <w:tcW w:type="dxa" w:w="1800"/>
          </w:tcPr>
          <w:p>
            <w:r>
              <w:rPr>
                <w:rFonts w:ascii="Microsoft YaHei" w:cs="Microsoft YaHei" w:eastAsia="Microsoft YaHei" w:hAnsi="Microsoft YaHei"/>
                <w:sz w:val="16"/>
                <w:szCs w:val="16"/>
              </w:rPr>
              <w:t xml:space="preserve">同上（引用一(二)3的日志记录完整定义）</w:t>
            </w:r>
          </w:p>
        </w:tc>
        <w:tc>
          <w:tcPr>
            <w:tcW w:type="dxa" w:w="1200"/>
          </w:tcPr>
          <w:p>
            <w:r>
              <w:rPr>
                <w:rFonts w:ascii="Microsoft YaHei" w:cs="Microsoft YaHei" w:eastAsia="Microsoft YaHei" w:hAnsi="Microsoft YaHei"/>
                <w:sz w:val="16"/>
                <w:szCs w:val="16"/>
              </w:rPr>
              <w:t xml:space="preserve">一(二)2.2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通过非人工自动决策机制（信息系统、算法）做出个性化广告营销和新闻资讯推荐</w:t>
            </w:r>
          </w:p>
        </w:tc>
        <w:tc>
          <w:tcPr>
            <w:tcW w:type="dxa" w:w="1800"/>
          </w:tcPr>
          <w:p>
            <w:r>
              <w:rPr>
                <w:rFonts w:ascii="Microsoft YaHei" w:cs="Microsoft YaHei" w:eastAsia="Microsoft YaHei" w:hAnsi="Microsoft YaHei"/>
                <w:sz w:val="16"/>
                <w:szCs w:val="16"/>
              </w:rPr>
              <w:t xml:space="preserve">"广告营销活动、新闻资讯的推荐功能会根据信息系统、算法等在内的非人工自动决策机制做出"</w:t>
            </w:r>
          </w:p>
        </w:tc>
        <w:tc>
          <w:tcPr>
            <w:tcW w:type="dxa" w:w="1200"/>
          </w:tcPr>
          <w:p>
            <w:r>
              <w:rPr>
                <w:rFonts w:ascii="Microsoft YaHei" w:cs="Microsoft YaHei" w:eastAsia="Microsoft YaHei" w:hAnsi="Microsoft YaHei"/>
                <w:sz w:val="16"/>
                <w:szCs w:val="16"/>
              </w:rPr>
              <w:t xml:space="preserve">一(二)2.2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非必要信息——可关闭定向推荐查看通用内容</w:t>
            </w:r>
          </w:p>
        </w:tc>
        <w:tc>
          <w:tcPr>
            <w:tcW w:type="dxa" w:w="1800"/>
          </w:tcPr>
          <w:p>
            <w:r>
              <w:rPr>
                <w:rFonts w:ascii="Microsoft YaHei" w:cs="Microsoft YaHei" w:eastAsia="Microsoft YaHei" w:hAnsi="Microsoft YaHei"/>
                <w:sz w:val="16"/>
                <w:szCs w:val="16"/>
              </w:rPr>
              <w:t xml:space="preserve">"关闭后您看到的将会是通用性的内容"</w:t>
            </w:r>
          </w:p>
        </w:tc>
        <w:tc>
          <w:tcPr>
            <w:tcW w:type="dxa" w:w="1200"/>
          </w:tcPr>
          <w:p>
            <w:r>
              <w:rPr>
                <w:rFonts w:ascii="Microsoft YaHei" w:cs="Microsoft YaHei" w:eastAsia="Microsoft YaHei" w:hAnsi="Microsoft YaHei"/>
                <w:sz w:val="16"/>
                <w:szCs w:val="16"/>
              </w:rPr>
              <w:t xml:space="preserve">五(三)(3)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可通过【首页-个人中心-设置-关于-定向推荐设置】关闭定向推荐；可点击"x"按钮"不感兴趣"设置内容偏好；可添加/减少新闻资讯兴趣标签；未登录状态设置后登录需再次设置</w:t>
            </w:r>
          </w:p>
        </w:tc>
        <w:tc>
          <w:tcPr>
            <w:tcW w:type="dxa" w:w="1800"/>
          </w:tcPr>
          <w:p>
            <w:r>
              <w:rPr>
                <w:rFonts w:ascii="Microsoft YaHei" w:cs="Microsoft YaHei" w:eastAsia="Microsoft YaHei" w:hAnsi="Microsoft YaHei"/>
                <w:sz w:val="16"/>
                <w:szCs w:val="16"/>
              </w:rPr>
              <w:t xml:space="preserve">"您可以在软件中的路径为：首页-个人中心-设置-关于-定向推荐设置定向推荐设置中进行管理，如您是未登录状态进行的设置，登录后请您再次设置""您可以添加/减少新闻资讯的兴趣标签、或点击 'x'按钮选择'不感兴趣'来设置使用偏好""您还可以选择关闭定向信息，关闭后您看到的将会是通用性的内容"</w:t>
            </w:r>
          </w:p>
        </w:tc>
        <w:tc>
          <w:tcPr>
            <w:tcW w:type="dxa" w:w="1200"/>
          </w:tcPr>
          <w:p>
            <w:r>
              <w:rPr>
                <w:rFonts w:ascii="Microsoft YaHei" w:cs="Microsoft YaHei" w:eastAsia="Microsoft YaHei" w:hAnsi="Microsoft YaHei"/>
                <w:sz w:val="16"/>
                <w:szCs w:val="16"/>
              </w:rPr>
              <w:t xml:space="preserve">一(二)2.2；五(三)(3)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记录14：定位功能——快捷输入地址与查找营业部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快捷输入地址与查找附近营业部</w:t>
            </w:r>
          </w:p>
        </w:tc>
        <w:tc>
          <w:tcPr>
            <w:tcW w:type="dxa" w:w="1800"/>
          </w:tcPr>
          <w:p>
            <w:r>
              <w:rPr>
                <w:rFonts w:ascii="Microsoft YaHei" w:cs="Microsoft YaHei" w:eastAsia="Microsoft YaHei" w:hAnsi="Microsoft YaHei"/>
                <w:sz w:val="16"/>
                <w:szCs w:val="16"/>
              </w:rPr>
              <w:t xml:space="preserve">"在当您使用快捷输入地址与查找附近的营业部功能时"</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w:t>
            </w:r>
          </w:p>
        </w:tc>
        <w:tc>
          <w:tcPr>
            <w:tcW w:type="dxa" w:w="1800"/>
          </w:tcPr>
          <w:p>
            <w:r>
              <w:rPr>
                <w:rFonts w:ascii="Microsoft YaHei" w:cs="Microsoft YaHei" w:eastAsia="Microsoft YaHei" w:hAnsi="Microsoft YaHei"/>
                <w:sz w:val="16"/>
                <w:szCs w:val="16"/>
              </w:rPr>
              <w:t xml:space="preserve">"同花顺会向您请求位置权限"</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地理位置信息（原文未进一步展开经纬度、GPS等具体字段）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设备GPS/网络定位采集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快捷输入地址；查找附近证券营业部</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功能必要（拒绝无法使用相关功能，不影响其他）</w:t>
            </w:r>
          </w:p>
        </w:tc>
        <w:tc>
          <w:tcPr>
            <w:tcW w:type="dxa" w:w="1800"/>
          </w:tcPr>
          <w:p>
            <w:r>
              <w:rPr>
                <w:rFonts w:ascii="Microsoft YaHei" w:cs="Microsoft YaHei" w:eastAsia="Microsoft YaHei" w:hAnsi="Microsoft YaHei"/>
                <w:sz w:val="16"/>
                <w:szCs w:val="16"/>
              </w:rPr>
              <w:t xml:space="preserve">"您如果拒绝授权提供将无法使用相关功能，但不影响其他功能的使用"</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是——位置信息属于行踪轨迹类敏感个人信息</w:t>
            </w:r>
          </w:p>
        </w:tc>
        <w:tc>
          <w:tcPr>
            <w:tcW w:type="dxa" w:w="1800"/>
          </w:tcPr>
          <w:p>
            <w:r>
              <w:rPr>
                <w:rFonts w:ascii="Microsoft YaHei" w:cs="Microsoft YaHei" w:eastAsia="Microsoft YaHei" w:hAnsi="Microsoft YaHei"/>
                <w:sz w:val="16"/>
                <w:szCs w:val="16"/>
              </w:rPr>
              <w:t xml:space="preserve">原文引言将"行踪轨迹"列为敏感个人信息</w:t>
            </w:r>
          </w:p>
        </w:tc>
        <w:tc>
          <w:tcPr>
            <w:tcW w:type="dxa" w:w="1200"/>
          </w:tcPr>
          <w:p>
            <w:r>
              <w:rPr>
                <w:rFonts w:ascii="Microsoft YaHei" w:cs="Microsoft YaHei" w:eastAsia="Microsoft YaHei" w:hAnsi="Microsoft YaHei"/>
                <w:sz w:val="16"/>
                <w:szCs w:val="16"/>
              </w:rPr>
              <w:t xml:space="preserve">一引言定义</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可通过系统设置关闭位置权限；可在"首页-个人中心-设置-权限管理"取消授权</w:t>
            </w:r>
          </w:p>
        </w:tc>
        <w:tc>
          <w:tcPr>
            <w:tcW w:type="dxa" w:w="1800"/>
          </w:tcPr>
          <w:p>
            <w:r>
              <w:rPr>
                <w:rFonts w:ascii="Microsoft YaHei" w:cs="Microsoft YaHei" w:eastAsia="Microsoft YaHei" w:hAnsi="Microsoft YaHei"/>
                <w:sz w:val="16"/>
                <w:szCs w:val="16"/>
              </w:rPr>
              <w:t xml:space="preserve">同上；"设置中也有权限管理，可以取消之前的系统授权"</w:t>
            </w:r>
          </w:p>
        </w:tc>
        <w:tc>
          <w:tcPr>
            <w:tcW w:type="dxa" w:w="1200"/>
          </w:tcPr>
          <w:p>
            <w:r>
              <w:rPr>
                <w:rFonts w:ascii="Microsoft YaHei" w:cs="Microsoft YaHei" w:eastAsia="Microsoft YaHei" w:hAnsi="Microsoft YaHei"/>
                <w:sz w:val="16"/>
                <w:szCs w:val="16"/>
              </w:rPr>
              <w:t xml:space="preserve">一(二)4；五(三)(2)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记录15：提醒功能——日历事件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将股票重要事件（业绩预披露、企业复工等）添加到系统日历</w:t>
            </w:r>
          </w:p>
        </w:tc>
        <w:tc>
          <w:tcPr>
            <w:tcW w:type="dxa" w:w="1800"/>
          </w:tcPr>
          <w:p>
            <w:r>
              <w:rPr>
                <w:rFonts w:ascii="Microsoft YaHei" w:cs="Microsoft YaHei" w:eastAsia="Microsoft YaHei" w:hAnsi="Microsoft YaHei"/>
                <w:sz w:val="16"/>
                <w:szCs w:val="16"/>
              </w:rPr>
              <w:t xml:space="preserve">"当您使用同花顺的提醒功能把股票的重要事件添加到日历时"</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日历数据（编辑日历事件）</w:t>
            </w:r>
          </w:p>
        </w:tc>
        <w:tc>
          <w:tcPr>
            <w:tcW w:type="dxa" w:w="1800"/>
          </w:tcPr>
          <w:p>
            <w:r>
              <w:rPr>
                <w:rFonts w:ascii="Microsoft YaHei" w:cs="Microsoft YaHei" w:eastAsia="Microsoft YaHei" w:hAnsi="Microsoft YaHei"/>
                <w:sz w:val="16"/>
                <w:szCs w:val="16"/>
              </w:rPr>
              <w:t xml:space="preserve">"同花顺会向您请求日历权限（涉及编辑日历数据）"</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日历事件数据（原文未列具体字段，仅说明编辑日历数据）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设备系统日历接口</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将股票重要事件提醒添加到日历，便于用户及时关注</w:t>
            </w:r>
          </w:p>
        </w:tc>
        <w:tc>
          <w:tcPr>
            <w:tcW w:type="dxa" w:w="1800"/>
          </w:tcPr>
          <w:p>
            <w:r>
              <w:rPr>
                <w:rFonts w:ascii="Microsoft YaHei" w:cs="Microsoft YaHei" w:eastAsia="Microsoft YaHei" w:hAnsi="Microsoft YaHei"/>
                <w:sz w:val="16"/>
                <w:szCs w:val="16"/>
              </w:rPr>
              <w:t xml:space="preserve">隐含于场景描述（功能路径：A股分时页面-同花顺速递-点击"提醒"）</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功能必要（拒绝无法使用该提醒功能，不影响其他）</w:t>
            </w:r>
          </w:p>
        </w:tc>
        <w:tc>
          <w:tcPr>
            <w:tcW w:type="dxa" w:w="1800"/>
          </w:tcPr>
          <w:p>
            <w:r>
              <w:rPr>
                <w:rFonts w:ascii="Microsoft YaHei" w:cs="Microsoft YaHei" w:eastAsia="Microsoft YaHei" w:hAnsi="Microsoft YaHei"/>
                <w:sz w:val="16"/>
                <w:szCs w:val="16"/>
              </w:rPr>
              <w:t xml:space="preserve">"您如果拒绝授权提供将无法使用相关功能，但不影响其他功能的使用"</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可通过系统设置关闭日历权限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记录16：扫码功能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使用扫码功能</w:t>
            </w:r>
          </w:p>
        </w:tc>
        <w:tc>
          <w:tcPr>
            <w:tcW w:type="dxa" w:w="1800"/>
          </w:tcPr>
          <w:p>
            <w:r>
              <w:rPr>
                <w:rFonts w:ascii="Microsoft YaHei" w:cs="Microsoft YaHei" w:eastAsia="Microsoft YaHei" w:hAnsi="Microsoft YaHei"/>
                <w:sz w:val="16"/>
                <w:szCs w:val="16"/>
              </w:rPr>
              <w:t xml:space="preserve">"当您选择使用扫码功能时"</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相机采集的图像信息</w:t>
            </w:r>
          </w:p>
        </w:tc>
        <w:tc>
          <w:tcPr>
            <w:tcW w:type="dxa" w:w="1800"/>
          </w:tcPr>
          <w:p>
            <w:r>
              <w:rPr>
                <w:rFonts w:ascii="Microsoft YaHei" w:cs="Microsoft YaHei" w:eastAsia="Microsoft YaHei" w:hAnsi="Microsoft YaHei"/>
                <w:sz w:val="16"/>
                <w:szCs w:val="16"/>
              </w:rPr>
              <w:t xml:space="preserve">"同花顺会向您请求相机权限，相机权限是敏感权限"</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相机实时画面（用于二维码/条码识别）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设备相机采集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提供扫码识别功能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功能必要（拒绝无法使用，不影响其他）</w:t>
            </w:r>
          </w:p>
        </w:tc>
        <w:tc>
          <w:tcPr>
            <w:tcW w:type="dxa" w:w="1800"/>
          </w:tcPr>
          <w:p>
            <w:r>
              <w:rPr>
                <w:rFonts w:ascii="Microsoft YaHei" w:cs="Microsoft YaHei" w:eastAsia="Microsoft YaHei" w:hAnsi="Microsoft YaHei"/>
                <w:sz w:val="16"/>
                <w:szCs w:val="16"/>
              </w:rPr>
              <w:t xml:space="preserve">"您如果拒绝授权提供将无法使用相关功能，但不影响其他功能的使用"</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是——相机权限属于敏感权限（原文明确标注）</w:t>
            </w:r>
          </w:p>
        </w:tc>
        <w:tc>
          <w:tcPr>
            <w:tcW w:type="dxa" w:w="1800"/>
          </w:tcPr>
          <w:p>
            <w:r>
              <w:rPr>
                <w:rFonts w:ascii="Microsoft YaHei" w:cs="Microsoft YaHei" w:eastAsia="Microsoft YaHei" w:hAnsi="Microsoft YaHei"/>
                <w:sz w:val="16"/>
                <w:szCs w:val="16"/>
              </w:rPr>
              <w:t xml:space="preserve">"相机权限是敏感权限"</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可通过系统设置关闭相机权限；可在"首页-个人中心-设置-权限管理"取消授权</w:t>
            </w:r>
          </w:p>
        </w:tc>
        <w:tc>
          <w:tcPr>
            <w:tcW w:type="dxa" w:w="1800"/>
          </w:tcPr>
          <w:p>
            <w:r>
              <w:rPr>
                <w:rFonts w:ascii="Microsoft YaHei" w:cs="Microsoft YaHei" w:eastAsia="Microsoft YaHei" w:hAnsi="Microsoft YaHei"/>
                <w:sz w:val="16"/>
                <w:szCs w:val="16"/>
              </w:rPr>
              <w:t xml:space="preserve">"设置中也有权限管理，可以取消之前的系统授权"</w:t>
            </w:r>
          </w:p>
        </w:tc>
        <w:tc>
          <w:tcPr>
            <w:tcW w:type="dxa" w:w="1200"/>
          </w:tcPr>
          <w:p>
            <w:r>
              <w:rPr>
                <w:rFonts w:ascii="Microsoft YaHei" w:cs="Microsoft YaHei" w:eastAsia="Microsoft YaHei" w:hAnsi="Microsoft YaHei"/>
                <w:sz w:val="16"/>
                <w:szCs w:val="16"/>
              </w:rPr>
              <w:t xml:space="preserve">一(二)6；五(三)(2)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记录17：问财语音助手服务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问财语音助手服务——包括语音对话、语音输入、摇一摇交互进入语音助手</w:t>
            </w:r>
          </w:p>
        </w:tc>
        <w:tc>
          <w:tcPr>
            <w:tcW w:type="dxa" w:w="1800"/>
          </w:tcPr>
          <w:p>
            <w:r>
              <w:rPr>
                <w:rFonts w:ascii="Microsoft YaHei" w:cs="Microsoft YaHei" w:eastAsia="Microsoft YaHei" w:hAnsi="Microsoft YaHei"/>
                <w:sz w:val="16"/>
                <w:szCs w:val="16"/>
              </w:rPr>
              <w:t xml:space="preserve">"当您选择使用同花顺的问财语音助手服务（包括但不限于语音对话、语音输入等功能）时"</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语音指令（麦克风采集）；音频设置信息；传感器信息（方向、加速度、重力、陀螺仪）</w:t>
            </w:r>
          </w:p>
        </w:tc>
        <w:tc>
          <w:tcPr>
            <w:tcW w:type="dxa" w:w="1800"/>
          </w:tcPr>
          <w:p>
            <w:r>
              <w:rPr>
                <w:rFonts w:ascii="Microsoft YaHei" w:cs="Microsoft YaHei" w:eastAsia="Microsoft YaHei" w:hAnsi="Microsoft YaHei"/>
                <w:sz w:val="16"/>
                <w:szCs w:val="16"/>
              </w:rPr>
              <w:t xml:space="preserve">"麦克风权限：我们请求麦克风权限以捕捉和处理您的语音指令""修改全局音频设置权限""方向传感器权限""加速度传感器权限""重力传感器权限""陀螺仪传感器权限"</w:t>
            </w:r>
          </w:p>
        </w:tc>
        <w:tc>
          <w:tcPr>
            <w:tcW w:type="dxa" w:w="1200"/>
          </w:tcPr>
          <w:p>
            <w:r>
              <w:rPr>
                <w:rFonts w:ascii="Microsoft YaHei" w:cs="Microsoft YaHei" w:eastAsia="Microsoft YaHei" w:hAnsi="Microsoft YaHei"/>
                <w:sz w:val="16"/>
                <w:szCs w:val="16"/>
              </w:rPr>
              <w:t xml:space="preserve">一(二)8(1)-(6)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语音数据；设备方向传感器数据、加速度传感器数据、重力传感器数据、陀螺仪传感器数据；音频设置参数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设备麦克风/传感器实时采集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语音交互（接收处理语音指令）；优化语音识别准确性和通话质量；通过摇一摇快捷交互进入语音助手界面</w:t>
            </w:r>
          </w:p>
        </w:tc>
        <w:tc>
          <w:tcPr>
            <w:tcW w:type="dxa" w:w="1800"/>
          </w:tcPr>
          <w:p>
            <w:r>
              <w:rPr>
                <w:rFonts w:ascii="Microsoft YaHei" w:cs="Microsoft YaHei" w:eastAsia="Microsoft YaHei" w:hAnsi="Microsoft YaHei"/>
                <w:sz w:val="16"/>
                <w:szCs w:val="16"/>
              </w:rPr>
              <w:t xml:space="preserve">"捕捉和处理您的语音指令""调整音频设置，以优化语音识别的准确性和通话质量""通过晃动手机的快捷交互方式进入语音助手界面"</w:t>
            </w:r>
          </w:p>
        </w:tc>
        <w:tc>
          <w:tcPr>
            <w:tcW w:type="dxa" w:w="1200"/>
          </w:tcPr>
          <w:p>
            <w:r>
              <w:rPr>
                <w:rFonts w:ascii="Microsoft YaHei" w:cs="Microsoft YaHei" w:eastAsia="Microsoft YaHei" w:hAnsi="Microsoft YaHei"/>
                <w:sz w:val="16"/>
                <w:szCs w:val="16"/>
              </w:rPr>
              <w:t xml:space="preserve">一(二)8(1)-(3)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功能必要（拒绝所有权限将无法使用问财语音助手，但其他功能不受影响）</w:t>
            </w:r>
          </w:p>
        </w:tc>
        <w:tc>
          <w:tcPr>
            <w:tcW w:type="dxa" w:w="1800"/>
          </w:tcPr>
          <w:p>
            <w:r>
              <w:rPr>
                <w:rFonts w:ascii="Microsoft YaHei" w:cs="Microsoft YaHei" w:eastAsia="Microsoft YaHei" w:hAnsi="Microsoft YaHei"/>
                <w:sz w:val="16"/>
                <w:szCs w:val="16"/>
              </w:rPr>
              <w:t xml:space="preserve">"如果您选择拒绝授权这些权限，您将无法使用问财语音助手服务，但您的其他功能使用不会受到影响"</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是——原文以加粗方式标注："重要说明：上述权限均属于敏感权限"</w:t>
            </w:r>
          </w:p>
        </w:tc>
        <w:tc>
          <w:tcPr>
            <w:tcW w:type="dxa" w:w="1800"/>
          </w:tcPr>
          <w:p>
            <w:r>
              <w:rPr>
                <w:rFonts w:ascii="Microsoft YaHei" w:cs="Microsoft YaHei" w:eastAsia="Microsoft YaHei" w:hAnsi="Microsoft YaHei"/>
                <w:sz w:val="16"/>
                <w:szCs w:val="16"/>
              </w:rPr>
              <w:t xml:space="preserve">"重要说明：上述权限均属于敏感权限。我们承诺，这些权限的获取和使用将严格遵循相关法律法规，并仅限于提供和改善您所使用的服务"</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可拒绝授权所有敏感权限（不影响其他功能）；可通过系统设置逐一关闭麦克风权限及传感器权限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记录18：AI大模型服务（问财智能投研）</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AI大模型服务（问财智能投研服务）——自然语言选股、诊股、数据查询等</w:t>
            </w:r>
          </w:p>
        </w:tc>
        <w:tc>
          <w:tcPr>
            <w:tcW w:type="dxa" w:w="1800"/>
          </w:tcPr>
          <w:p>
            <w:r>
              <w:rPr>
                <w:rFonts w:ascii="Microsoft YaHei" w:cs="Microsoft YaHei" w:eastAsia="Microsoft YaHei" w:hAnsi="Microsoft YaHei"/>
                <w:sz w:val="16"/>
                <w:szCs w:val="16"/>
              </w:rPr>
              <w:t xml:space="preserve">"AI 大模型服务""可通过摇一摇设备快速唤出问财智能投研服务，便捷开启自然语言选股、诊股、数据查询等功能"</w:t>
            </w:r>
          </w:p>
        </w:tc>
        <w:tc>
          <w:tcPr>
            <w:tcW w:type="dxa" w:w="1200"/>
          </w:tcPr>
          <w:p>
            <w:r>
              <w:rPr>
                <w:rFonts w:ascii="Microsoft YaHei" w:cs="Microsoft YaHei" w:eastAsia="Microsoft YaHei" w:hAnsi="Microsoft YaHei"/>
                <w:sz w:val="16"/>
                <w:szCs w:val="16"/>
              </w:rPr>
              <w:t xml:space="preserve">一(二)22；一(二)20.3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传感器信息（陀螺仪、加速度、重力传感器——用于摇一摇唤出功能）；大模型对话信息（具体字段原文未单独展开说明，需参照《问财用户协议》）</w:t>
            </w:r>
          </w:p>
        </w:tc>
        <w:tc>
          <w:tcPr>
            <w:tcW w:type="dxa" w:w="1800"/>
          </w:tcPr>
          <w:p>
            <w:r>
              <w:rPr>
                <w:rFonts w:ascii="Microsoft YaHei" w:cs="Microsoft YaHei" w:eastAsia="Microsoft YaHei" w:hAnsi="Microsoft YaHei"/>
                <w:sz w:val="16"/>
                <w:szCs w:val="16"/>
              </w:rPr>
              <w:t xml:space="preserve">"当您使用摇一摇功能或 APP 处于后台运行状态时，我们会调用设备的陀螺仪、加速度、重力等传感器以识别判断设备摇动动作""在使用本平台 AI 大模型服务，您应当阅读、理解《问财用户协议》以及本服务的服务规则"</w:t>
            </w:r>
          </w:p>
        </w:tc>
        <w:tc>
          <w:tcPr>
            <w:tcW w:type="dxa" w:w="1200"/>
          </w:tcPr>
          <w:p>
            <w:r>
              <w:rPr>
                <w:rFonts w:ascii="Microsoft YaHei" w:cs="Microsoft YaHei" w:eastAsia="Microsoft YaHei" w:hAnsi="Microsoft YaHei"/>
                <w:sz w:val="16"/>
                <w:szCs w:val="16"/>
              </w:rPr>
              <w:t xml:space="preserve">一(二)20.3；一(二)22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陀螺仪传感器数据、加速度传感器数据、重力传感器数据；大模型对话交互内容（依据《问财用户协议》另行约定）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一(二)20.3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设备传感器采集；用户与大模型交互输入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一(二)20.3；一(二)22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识别判断设备摇动动作以触发唤出问财功能；提供AI大模型智能投研服务</w:t>
            </w:r>
          </w:p>
        </w:tc>
        <w:tc>
          <w:tcPr>
            <w:tcW w:type="dxa" w:w="1800"/>
          </w:tcPr>
          <w:p>
            <w:r>
              <w:rPr>
                <w:rFonts w:ascii="Microsoft YaHei" w:cs="Microsoft YaHei" w:eastAsia="Microsoft YaHei" w:hAnsi="Microsoft YaHei"/>
                <w:sz w:val="16"/>
                <w:szCs w:val="16"/>
              </w:rPr>
              <w:t xml:space="preserve">"仅用于触发唤出问财功能，不用于其他用途""便捷开启自然语言选股、诊股、数据查询等功能"</w:t>
            </w:r>
          </w:p>
        </w:tc>
        <w:tc>
          <w:tcPr>
            <w:tcW w:type="dxa" w:w="1200"/>
          </w:tcPr>
          <w:p>
            <w:r>
              <w:rPr>
                <w:rFonts w:ascii="Microsoft YaHei" w:cs="Microsoft YaHei" w:eastAsia="Microsoft YaHei" w:hAnsi="Microsoft YaHei"/>
                <w:sz w:val="16"/>
                <w:szCs w:val="16"/>
              </w:rPr>
              <w:t xml:space="preserve">一(二)20.3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未说明——传感器数据原文特别说明"单纯的传感器数据通常无法单独识别您的个人身份，不属于您的个人信息"</w:t>
            </w:r>
          </w:p>
        </w:tc>
        <w:tc>
          <w:tcPr>
            <w:tcW w:type="dxa" w:w="1800"/>
          </w:tcPr>
          <w:p>
            <w:r>
              <w:rPr>
                <w:rFonts w:ascii="Microsoft YaHei" w:cs="Microsoft YaHei" w:eastAsia="Microsoft YaHei" w:hAnsi="Microsoft YaHei"/>
                <w:sz w:val="16"/>
                <w:szCs w:val="16"/>
              </w:rPr>
              <w:t xml:space="preserve">"请您了解，单纯的传感器数据通常无法单独识别您的个人身份，不属于您的个人信息"</w:t>
            </w:r>
          </w:p>
        </w:tc>
        <w:tc>
          <w:tcPr>
            <w:tcW w:type="dxa" w:w="1200"/>
          </w:tcPr>
          <w:p>
            <w:r>
              <w:rPr>
                <w:rFonts w:ascii="Microsoft YaHei" w:cs="Microsoft YaHei" w:eastAsia="Microsoft YaHei" w:hAnsi="Microsoft YaHei"/>
                <w:sz w:val="16"/>
                <w:szCs w:val="16"/>
              </w:rPr>
              <w:t xml:space="preserve">一(二)20.3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未说明——传感器数据不属于个人信息；大模型对话内容是否含敏感信息取决于用户输入内容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一(二)20.3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未说明（原文指引阅读《问财用户协议》了解规则详情）</w:t>
            </w:r>
          </w:p>
        </w:tc>
        <w:tc>
          <w:tcPr>
            <w:tcW w:type="dxa" w:w="1800"/>
          </w:tcPr>
          <w:p>
            <w:r>
              <w:rPr>
                <w:rFonts w:ascii="Microsoft YaHei" w:cs="Microsoft YaHei" w:eastAsia="Microsoft YaHei" w:hAnsi="Microsoft YaHei"/>
                <w:sz w:val="16"/>
                <w:szCs w:val="16"/>
              </w:rPr>
              <w:t xml:space="preserve">"请仔细阅读并理解各条款，特别是免除或者限制同花顺责任的条款"</w:t>
            </w:r>
          </w:p>
        </w:tc>
        <w:tc>
          <w:tcPr>
            <w:tcW w:type="dxa" w:w="1200"/>
          </w:tcPr>
          <w:p>
            <w:r>
              <w:rPr>
                <w:rFonts w:ascii="Microsoft YaHei" w:cs="Microsoft YaHei" w:eastAsia="Microsoft YaHei" w:hAnsi="Microsoft YaHei"/>
                <w:sz w:val="16"/>
                <w:szCs w:val="16"/>
              </w:rPr>
              <w:t xml:space="preserve">一(二)22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可拒绝传感器权限（不影响其他功能）；具体控制方式详见《问财用户协议》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一(二)20.3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记录19：消息通知——资讯推送与股价预警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消息通知服务——资讯推送、互动交流通知、股价预警推送</w:t>
            </w:r>
          </w:p>
        </w:tc>
        <w:tc>
          <w:tcPr>
            <w:tcW w:type="dxa" w:w="1800"/>
          </w:tcPr>
          <w:p>
            <w:r>
              <w:rPr>
                <w:rFonts w:ascii="Microsoft YaHei" w:cs="Microsoft YaHei" w:eastAsia="Microsoft YaHei" w:hAnsi="Microsoft YaHei"/>
                <w:sz w:val="16"/>
                <w:szCs w:val="16"/>
              </w:rPr>
              <w:t xml:space="preserve">"当您使用消息通知服务时（例如资讯、互动交流、股价预警）"</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推送通知相关权限信息；股价预警通过短信、微信方式推送涉及手机号/微信账号</w:t>
            </w:r>
          </w:p>
        </w:tc>
        <w:tc>
          <w:tcPr>
            <w:tcW w:type="dxa" w:w="1800"/>
          </w:tcPr>
          <w:p>
            <w:r>
              <w:rPr>
                <w:rFonts w:ascii="Microsoft YaHei" w:cs="Microsoft YaHei" w:eastAsia="Microsoft YaHei" w:hAnsi="Microsoft YaHei"/>
                <w:sz w:val="16"/>
                <w:szCs w:val="16"/>
              </w:rPr>
              <w:t xml:space="preserve">"同花顺会向您请求推送通知、开机自动运行、振动设备、收到广播后快速收到下一条广播的权限""股价预警会通过短信、微信的方式进行推送"</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推送通知状态、设备振动权限、开机自启动状态、广播接收权限；手机号（短信预警）、微信账号（微信预警）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设备系统权限/用户注册信息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实现资讯、互动交流、股价预警的消息通知与推送</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功能必要（拒绝无法使用消息通知相关功能，不影响其他）</w:t>
            </w:r>
          </w:p>
        </w:tc>
        <w:tc>
          <w:tcPr>
            <w:tcW w:type="dxa" w:w="1800"/>
          </w:tcPr>
          <w:p>
            <w:r>
              <w:rPr>
                <w:rFonts w:ascii="Microsoft YaHei" w:cs="Microsoft YaHei" w:eastAsia="Microsoft YaHei" w:hAnsi="Microsoft YaHei"/>
                <w:sz w:val="16"/>
                <w:szCs w:val="16"/>
              </w:rPr>
              <w:t xml:space="preserve">"您如果拒绝授权提供将无法使用相关功能，但不影响其他功能的使用"</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涉及——调用第三方推送SDK（华为PUSH、小米PUSH、魅族PUSH、Apple PUSH、VIVO PUSH、OPPO PUSH），其中OPPO PUSH会读取软件安装列表</w:t>
            </w:r>
          </w:p>
        </w:tc>
        <w:tc>
          <w:tcPr>
            <w:tcW w:type="dxa" w:w="1800"/>
          </w:tcPr>
          <w:p>
            <w:r>
              <w:rPr>
                <w:rFonts w:ascii="Microsoft YaHei" w:cs="Microsoft YaHei" w:eastAsia="Microsoft YaHei" w:hAnsi="Microsoft YaHei"/>
                <w:sz w:val="16"/>
                <w:szCs w:val="16"/>
              </w:rPr>
              <w:t xml:space="preserve">"调用第三方SDK（华为PUSH、小米PUSH、魅族PUSH、Apple PUSH、VIVO PUSH、OPPO PUSH，其中OPPO PUSH会读取软件安装列表，又名 安装应用列表，已安装APP信息）"</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可通过系统设置关闭通知权限及开机自启动权限；可在股价预警设置页退订短信/微信预警；可在"首页-个人中心-设置-推送通知设置"进行消息通知设置</w:t>
            </w:r>
          </w:p>
        </w:tc>
        <w:tc>
          <w:tcPr>
            <w:tcW w:type="dxa" w:w="1800"/>
          </w:tcPr>
          <w:p>
            <w:r>
              <w:rPr>
                <w:rFonts w:ascii="Microsoft YaHei" w:cs="Microsoft YaHei" w:eastAsia="Microsoft YaHei" w:hAnsi="Microsoft YaHei"/>
                <w:sz w:val="16"/>
                <w:szCs w:val="16"/>
              </w:rPr>
              <w:t xml:space="preserve">"您也可以在股价预警设置页选择退订"</w:t>
            </w:r>
          </w:p>
        </w:tc>
        <w:tc>
          <w:tcPr>
            <w:tcW w:type="dxa" w:w="1200"/>
          </w:tcPr>
          <w:p>
            <w:r>
              <w:rPr>
                <w:rFonts w:ascii="Microsoft YaHei" w:cs="Microsoft YaHei" w:eastAsia="Microsoft YaHei" w:hAnsi="Microsoft YaHei"/>
                <w:sz w:val="16"/>
                <w:szCs w:val="16"/>
              </w:rPr>
              <w:t xml:space="preserve">一(二)9</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记录20：证券金融服务——开户与适当性管理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证券金融服务——由第三方证券经营机构向投资者提供证券经纪、投资顾问、融资融券、资产管理、柜台交易等服务（含服务号、直播、投顾咨询、问答、服务包、开户、交易）</w:t>
            </w:r>
          </w:p>
        </w:tc>
        <w:tc>
          <w:tcPr>
            <w:tcW w:type="dxa" w:w="1800"/>
          </w:tcPr>
          <w:p>
            <w:r>
              <w:rPr>
                <w:rFonts w:ascii="Microsoft YaHei" w:cs="Microsoft YaHei" w:eastAsia="Microsoft YaHei" w:hAnsi="Microsoft YaHei"/>
                <w:sz w:val="16"/>
                <w:szCs w:val="16"/>
              </w:rPr>
              <w:t xml:space="preserve">"由（第三方）证券经营机构向投资者（您）销售金融产品,或者以投资者（您）买入金融产品为目的提供证券经纪、投资顾问、融资融券、资产管理、柜台交易相关的金融服务"</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实名认证信息（同记录7）；适当性管理信息——手机号码、身份信息（身份证正反面照片、姓名、身份证号码、证件地址、签发机关、有效期、民族）、银行账号信息（卡号、密码、开户行、开户行地址）、金融资产证明文件或近三年收入证明、投资经历、职业资格证书；视频鉴证信息（照片与视频、操作日志、设备信息）；数字证书相关设备信息</w:t>
            </w:r>
          </w:p>
        </w:tc>
        <w:tc>
          <w:tcPr>
            <w:tcW w:type="dxa" w:w="1800"/>
          </w:tcPr>
          <w:p>
            <w:r>
              <w:rPr>
                <w:rFonts w:ascii="Microsoft YaHei" w:cs="Microsoft YaHei" w:eastAsia="Microsoft YaHei" w:hAnsi="Microsoft YaHei"/>
                <w:sz w:val="16"/>
                <w:szCs w:val="16"/>
              </w:rPr>
              <w:t xml:space="preserve">"需要您提供手机号码、身份信息（包括：身份证正反面照片、姓名、身份证号码、证件地址、签发机关、有效期、民族）、银行账号信息（包括：卡号、密码、开户行、开户行地址）、金融资产证明文件或近三年收入证明、投资经历、职业资格证书""调用视频鉴证SDK……涉及照片与视频、操作日志、网络信息与包含IMEI、MAC地址、Android ID在内的设备信息""调用'思迪数字证书' SDK……涉及操作日志、网络信息与包含IMEI、MAC地址、Android ID在内的设备信息"</w:t>
            </w:r>
          </w:p>
        </w:tc>
        <w:tc>
          <w:tcPr>
            <w:tcW w:type="dxa" w:w="1200"/>
          </w:tcPr>
          <w:p>
            <w:r>
              <w:rPr>
                <w:rFonts w:ascii="Microsoft YaHei" w:cs="Microsoft YaHei" w:eastAsia="Microsoft YaHei" w:hAnsi="Microsoft YaHei"/>
                <w:sz w:val="16"/>
                <w:szCs w:val="16"/>
              </w:rPr>
              <w:t xml:space="preserve">一(二)10.2-10.5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身份证正反面照片、姓名、身份证号码、证件地址、签发机关、有效期、民族；银行卡号、密码、开户行、开户行地址；金融资产证明文件、近三年收入证明、投资经历、职业资格证书；照片与视频、操作日志、网络信息、IMEI、MAC地址、Android 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一(二)10.2-10.5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用户主动提供/上传证明文件；视频鉴证SDK实时采集；数字证书SDK系统采集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证券公司监督管理条例》《证券经营机构投资者适当性管理实施指引（试行）》要求了解投资者身份、财产与收入状况、证券投资经验和风险偏好；视频鉴证满足监管核验需要；安装数字证书满足证券业务合规要求</w:t>
            </w:r>
          </w:p>
        </w:tc>
        <w:tc>
          <w:tcPr>
            <w:tcW w:type="dxa" w:w="1800"/>
          </w:tcPr>
          <w:p>
            <w:r>
              <w:rPr>
                <w:rFonts w:ascii="Microsoft YaHei" w:cs="Microsoft YaHei" w:eastAsia="Microsoft YaHei" w:hAnsi="Microsoft YaHei"/>
                <w:sz w:val="16"/>
                <w:szCs w:val="16"/>
              </w:rPr>
              <w:t xml:space="preserve">"根据《证券公司监督管理条例》、《证券经营机构投资者适当性管理实施指引（试行）》需要了解投资者的身份、财产与收入状况、证券投资经验和风险偏好""出于监管核验的需要""为满足证券业务合规要求"</w:t>
            </w:r>
          </w:p>
        </w:tc>
        <w:tc>
          <w:tcPr>
            <w:tcW w:type="dxa" w:w="1200"/>
          </w:tcPr>
          <w:p>
            <w:r>
              <w:rPr>
                <w:rFonts w:ascii="Microsoft YaHei" w:cs="Microsoft YaHei" w:eastAsia="Microsoft YaHei" w:hAnsi="Microsoft YaHei"/>
                <w:sz w:val="16"/>
                <w:szCs w:val="16"/>
              </w:rPr>
              <w:t xml:space="preserve">一(二)10.2-10.5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法定必要信息（监管法规要求，不提供将无法开通证券交易服务）</w:t>
            </w:r>
          </w:p>
        </w:tc>
        <w:tc>
          <w:tcPr>
            <w:tcW w:type="dxa" w:w="1800"/>
          </w:tcPr>
          <w:p>
            <w:r>
              <w:rPr>
                <w:rFonts w:ascii="Microsoft YaHei" w:cs="Microsoft YaHei" w:eastAsia="Microsoft YaHei" w:hAnsi="Microsoft YaHei"/>
                <w:sz w:val="16"/>
                <w:szCs w:val="16"/>
              </w:rPr>
              <w:t xml:space="preserve">上述引用法规明确要求</w:t>
            </w:r>
          </w:p>
        </w:tc>
        <w:tc>
          <w:tcPr>
            <w:tcW w:type="dxa" w:w="1200"/>
          </w:tcPr>
          <w:p>
            <w:r>
              <w:rPr>
                <w:rFonts w:ascii="Microsoft YaHei" w:cs="Microsoft YaHei" w:eastAsia="Microsoft YaHei" w:hAnsi="Microsoft YaHei"/>
                <w:sz w:val="16"/>
                <w:szCs w:val="16"/>
              </w:rPr>
              <w:t xml:space="preserve">一(二)10.5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是——身份证信息（特定身份）、银行账号信息（金融账户）、金融资产证明均属于敏感个人信息</w:t>
            </w:r>
          </w:p>
        </w:tc>
        <w:tc>
          <w:tcPr>
            <w:tcW w:type="dxa" w:w="1800"/>
          </w:tcPr>
          <w:p>
            <w:r>
              <w:rPr>
                <w:rFonts w:ascii="Microsoft YaHei" w:cs="Microsoft YaHei" w:eastAsia="Microsoft YaHei" w:hAnsi="Microsoft YaHei"/>
                <w:sz w:val="16"/>
                <w:szCs w:val="16"/>
              </w:rPr>
              <w:t xml:space="preserve">原文将银行账号信息等标注为敏感个人信息（一(二)12中明确"银行卡号、有效期及手机号码是个人敏感信息"）</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涉及——视频鉴证SDK（Anychat/即构）、思迪数字证书SDK、适当性信息共享至证券经营机构</w:t>
            </w:r>
          </w:p>
        </w:tc>
        <w:tc>
          <w:tcPr>
            <w:tcW w:type="dxa" w:w="1800"/>
          </w:tcPr>
          <w:p>
            <w:r>
              <w:rPr>
                <w:rFonts w:ascii="Microsoft YaHei" w:cs="Microsoft YaHei" w:eastAsia="Microsoft YaHei" w:hAnsi="Microsoft YaHei"/>
                <w:sz w:val="16"/>
                <w:szCs w:val="16"/>
              </w:rPr>
              <w:t xml:space="preserve">"调用视频鉴证SDK（'Anychat'SDK或'即构'SDK）""调用'思迪数字证书' SDK"</w:t>
            </w:r>
          </w:p>
        </w:tc>
        <w:tc>
          <w:tcPr>
            <w:tcW w:type="dxa" w:w="1200"/>
          </w:tcPr>
          <w:p>
            <w:r>
              <w:rPr>
                <w:rFonts w:ascii="Microsoft YaHei" w:cs="Microsoft YaHei" w:eastAsia="Microsoft YaHei" w:hAnsi="Microsoft YaHei"/>
                <w:sz w:val="16"/>
                <w:szCs w:val="16"/>
              </w:rPr>
              <w:t xml:space="preserve">一(二)10.2-10.4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可拒绝（但无法开通和使用证券交易相关服务）；可在"首页-个人中心-设置-权限管理"管理相机/麦克风权限</w:t>
            </w:r>
          </w:p>
        </w:tc>
        <w:tc>
          <w:tcPr>
            <w:tcW w:type="dxa" w:w="1800"/>
          </w:tcPr>
          <w:p>
            <w:r>
              <w:rPr>
                <w:rFonts w:ascii="Microsoft YaHei" w:cs="Microsoft YaHei" w:eastAsia="Microsoft YaHei" w:hAnsi="Microsoft YaHei"/>
                <w:sz w:val="16"/>
                <w:szCs w:val="16"/>
              </w:rPr>
              <w:t xml:space="preserve">"设置中也有权限管理，可以取消之前的系统授权"</w:t>
            </w:r>
          </w:p>
        </w:tc>
        <w:tc>
          <w:tcPr>
            <w:tcW w:type="dxa" w:w="1200"/>
          </w:tcPr>
          <w:p>
            <w:r>
              <w:rPr>
                <w:rFonts w:ascii="Microsoft YaHei" w:cs="Microsoft YaHei" w:eastAsia="Microsoft YaHei" w:hAnsi="Microsoft YaHei"/>
                <w:sz w:val="16"/>
                <w:szCs w:val="16"/>
              </w:rPr>
              <w:t xml:space="preserve">一(二)10；五(三)(2)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记录21：证券金融服务——交易监管留痕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证券交易监管留痕——交易委托、银证转账、账户登录、密码修改</w:t>
            </w:r>
          </w:p>
        </w:tc>
        <w:tc>
          <w:tcPr>
            <w:tcW w:type="dxa" w:w="1800"/>
          </w:tcPr>
          <w:p>
            <w:r>
              <w:rPr>
                <w:rFonts w:ascii="Microsoft YaHei" w:cs="Microsoft YaHei" w:eastAsia="Microsoft YaHei" w:hAnsi="Microsoft YaHei"/>
                <w:sz w:val="16"/>
                <w:szCs w:val="16"/>
              </w:rPr>
              <w:t xml:space="preserve">"对应的业务功能与类型：交易委托、银证转账 、账户登录、密码修改"</w:t>
            </w:r>
          </w:p>
        </w:tc>
        <w:tc>
          <w:tcPr>
            <w:tcW w:type="dxa" w:w="1200"/>
          </w:tcPr>
          <w:p>
            <w:r>
              <w:rPr>
                <w:rFonts w:ascii="Microsoft YaHei" w:cs="Microsoft YaHei" w:eastAsia="Microsoft YaHei" w:hAnsi="Microsoft YaHei"/>
                <w:sz w:val="16"/>
                <w:szCs w:val="16"/>
              </w:rPr>
              <w:t xml:space="preserve">一(二)10.6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交易终端信息（操作系统不同分为iOS和Android两种类型）</w:t>
            </w:r>
          </w:p>
        </w:tc>
        <w:tc>
          <w:tcPr>
            <w:tcW w:type="dxa" w:w="1800"/>
          </w:tcPr>
          <w:p>
            <w:r>
              <w:rPr>
                <w:rFonts w:ascii="Microsoft YaHei" w:cs="Microsoft YaHei" w:eastAsia="Microsoft YaHei" w:hAnsi="Microsoft YaHei"/>
                <w:sz w:val="16"/>
                <w:szCs w:val="16"/>
              </w:rPr>
              <w:t xml:space="preserve">"采集的信息：移动终端根据操作系统的不同，主要分为iOS和Android两种类型"</w:t>
            </w:r>
          </w:p>
        </w:tc>
        <w:tc>
          <w:tcPr>
            <w:tcW w:type="dxa" w:w="1200"/>
          </w:tcPr>
          <w:p>
            <w:r>
              <w:rPr>
                <w:rFonts w:ascii="Microsoft YaHei" w:cs="Microsoft YaHei" w:eastAsia="Microsoft YaHei" w:hAnsi="Microsoft YaHei"/>
                <w:sz w:val="16"/>
                <w:szCs w:val="16"/>
              </w:rPr>
              <w:t xml:space="preserve">一(二)10.6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OS系统必采：IDFV、注册手机号码、实际使用手机号码、公网IP、公网IP端口号、MAC地址、内网IP；Android系统必采：IMEI、注册手机号码、实际使用手机号码、公网IP、公网IP端口号、MAC地址、内网IP；其他系统：注册手机号码、实际使用手机号码、公网IP、公网IP端口号、MAC地址、内网IP</w:t>
            </w:r>
          </w:p>
        </w:tc>
        <w:tc>
          <w:tcPr>
            <w:tcW w:type="dxa" w:w="1800"/>
          </w:tcPr>
          <w:p>
            <w:r>
              <w:rPr>
                <w:rFonts w:ascii="Microsoft YaHei" w:cs="Microsoft YaHei" w:eastAsia="Microsoft YaHei" w:hAnsi="Microsoft YaHei"/>
                <w:sz w:val="16"/>
                <w:szCs w:val="16"/>
              </w:rPr>
              <w:t xml:space="preserve">"iOS系统主要包括IDFV、注册手机号码、实际使用手机号码、公网IP、公网IP端口号、MAC地址、内网IP。Android系统主要包括IMEI、注册手机号码、实际使用手机号码、公网IP、公网IP端口号、MAC地址、内网IP。其他系统主要包括：注册手机号码、实际使用手机号码、公网IP、公网IP端口号、MAC地址、内网IP"</w:t>
            </w:r>
          </w:p>
        </w:tc>
        <w:tc>
          <w:tcPr>
            <w:tcW w:type="dxa" w:w="1200"/>
          </w:tcPr>
          <w:p>
            <w:r>
              <w:rPr>
                <w:rFonts w:ascii="Microsoft YaHei" w:cs="Microsoft YaHei" w:eastAsia="Microsoft YaHei" w:hAnsi="Microsoft YaHei"/>
                <w:sz w:val="16"/>
                <w:szCs w:val="16"/>
              </w:rPr>
              <w:t xml:space="preserve">一(二)10.6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系统自动采集终端硬件信息及网络信息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满足证监会《关于加强证券期货经营机构客户交易终端信息等客户信息管理的规定》及《证券公司客户交易终端信息管理技术规范》要求，向证券公司报送硬件信息留痕</w:t>
            </w:r>
          </w:p>
        </w:tc>
        <w:tc>
          <w:tcPr>
            <w:tcW w:type="dxa" w:w="1800"/>
          </w:tcPr>
          <w:p>
            <w:r>
              <w:rPr>
                <w:rFonts w:ascii="Microsoft YaHei" w:cs="Microsoft YaHei" w:eastAsia="Microsoft YaHei" w:hAnsi="Microsoft YaHei"/>
                <w:sz w:val="16"/>
                <w:szCs w:val="16"/>
              </w:rPr>
              <w:t xml:space="preserve">"2013年7月18日证监会发布《关于加强证券期货经营机构客户交易终端信息等客户信息管理的规定》、2020年3月20日中国证券投资者保护基金有限责任公司制定，并由证监会批准的《证券公司客户交易终端信息管理技术规范》要求。根据以上两个文件规定，证券交易必须要报送硬件信息到证券公司留痕，否则交易不合规"</w:t>
            </w:r>
          </w:p>
        </w:tc>
        <w:tc>
          <w:tcPr>
            <w:tcW w:type="dxa" w:w="1200"/>
          </w:tcPr>
          <w:p>
            <w:r>
              <w:rPr>
                <w:rFonts w:ascii="Microsoft YaHei" w:cs="Microsoft YaHei" w:eastAsia="Microsoft YaHei" w:hAnsi="Microsoft YaHei"/>
                <w:sz w:val="16"/>
                <w:szCs w:val="16"/>
              </w:rPr>
              <w:t xml:space="preserve">一(二)10.6；三(二)4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法定必要信息（证券合规必需，不可拒绝）</w:t>
            </w:r>
          </w:p>
        </w:tc>
        <w:tc>
          <w:tcPr>
            <w:tcW w:type="dxa" w:w="1800"/>
          </w:tcPr>
          <w:p>
            <w:r>
              <w:rPr>
                <w:rFonts w:ascii="Microsoft YaHei" w:cs="Microsoft YaHei" w:eastAsia="Microsoft YaHei" w:hAnsi="Microsoft YaHei"/>
                <w:sz w:val="16"/>
                <w:szCs w:val="16"/>
              </w:rPr>
              <w:t xml:space="preserve">"证券交易必须要报送硬件信息到证券公司留痕，否则交易不合规"</w:t>
            </w:r>
          </w:p>
        </w:tc>
        <w:tc>
          <w:tcPr>
            <w:tcW w:type="dxa" w:w="1200"/>
          </w:tcPr>
          <w:p>
            <w:r>
              <w:rPr>
                <w:rFonts w:ascii="Microsoft YaHei" w:cs="Microsoft YaHei" w:eastAsia="Microsoft YaHei" w:hAnsi="Microsoft YaHei"/>
                <w:sz w:val="16"/>
                <w:szCs w:val="16"/>
              </w:rPr>
              <w:t xml:space="preserve">一(二)10.6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未说明（IMEI、MAC地址、IP地址等设备/网络标识符通常不被单独认定为敏感个人信息；但结合注册手机号可能关联到特定个人）</w:t>
            </w:r>
          </w:p>
        </w:tc>
        <w:tc>
          <w:tcPr>
            <w:tcW w:type="dxa" w:w="1800"/>
          </w:tcPr>
          <w:p>
            <w:r>
              <w:rPr>
                <w:rFonts w:ascii="Microsoft YaHei" w:cs="Microsoft YaHei" w:eastAsia="Microsoft YaHei" w:hAnsi="Microsoft YaHei"/>
                <w:sz w:val="16"/>
                <w:szCs w:val="16"/>
              </w:rPr>
              <w:t xml:space="preserve">原文未直接标注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是——数据共享至证券期货经营机构用于监管留痕；同花顺声明仅提供技术协助，不享有数据控制权，不储存和使用该类数据</w:t>
            </w:r>
          </w:p>
        </w:tc>
        <w:tc>
          <w:tcPr>
            <w:tcW w:type="dxa" w:w="1800"/>
          </w:tcPr>
          <w:p>
            <w:r>
              <w:rPr>
                <w:rFonts w:ascii="Microsoft YaHei" w:cs="Microsoft YaHei" w:eastAsia="Microsoft YaHei" w:hAnsi="Microsoft YaHei"/>
                <w:sz w:val="16"/>
                <w:szCs w:val="16"/>
              </w:rPr>
              <w:t xml:space="preserve">"交易留痕数据虽是'共享'，但同花顺依法依规并不享有该类数据的控制权，我们仅在交易留痕时为证券期货经营机构提供技术协助，并不会储存和使用该类数据"</w:t>
            </w:r>
          </w:p>
        </w:tc>
        <w:tc>
          <w:tcPr>
            <w:tcW w:type="dxa" w:w="1200"/>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不可拒绝（法定监管要求）</w:t>
            </w:r>
          </w:p>
        </w:tc>
        <w:tc>
          <w:tcPr>
            <w:tcW w:type="dxa" w:w="1800"/>
          </w:tcPr>
          <w:p>
            <w:r>
              <w:rPr>
                <w:rFonts w:ascii="Microsoft YaHei" w:cs="Microsoft YaHei" w:eastAsia="Microsoft YaHei" w:hAnsi="Microsoft YaHei"/>
                <w:sz w:val="16"/>
                <w:szCs w:val="16"/>
              </w:rPr>
              <w:t xml:space="preserve">"证券交易必须要报送……否则交易不合规"</w:t>
            </w:r>
          </w:p>
        </w:tc>
        <w:tc>
          <w:tcPr>
            <w:tcW w:type="dxa" w:w="1200"/>
          </w:tcPr>
          <w:p>
            <w:r>
              <w:rPr>
                <w:rFonts w:ascii="Microsoft YaHei" w:cs="Microsoft YaHei" w:eastAsia="Microsoft YaHei" w:hAnsi="Microsoft YaHei"/>
                <w:sz w:val="16"/>
                <w:szCs w:val="16"/>
              </w:rPr>
              <w:t xml:space="preserve">一(二)10.6</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记录22：支付功能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支付功能（调用第三方支付机构SDK完成支付）</w:t>
            </w:r>
          </w:p>
        </w:tc>
        <w:tc>
          <w:tcPr>
            <w:tcW w:type="dxa" w:w="1800"/>
          </w:tcPr>
          <w:p>
            <w:r>
              <w:rPr>
                <w:rFonts w:ascii="Microsoft YaHei" w:cs="Microsoft YaHei" w:eastAsia="Microsoft YaHei" w:hAnsi="Microsoft YaHei"/>
                <w:sz w:val="16"/>
                <w:szCs w:val="16"/>
              </w:rPr>
              <w:t xml:space="preserve">"支付功能：我们将调用第三方支付机构的SDK来提供服务"</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手机号码、个人身份信息、财产信息、操作日志、网络信息、设备信息（Android ID、OAID）、操作系统、设备型号、蓝牙MAC地址、运营商类型、App安装信息（只读云闪付App）、本应用运行中的进程；姓名、银行卡类型及卡号、有效期及手机号码</w:t>
            </w:r>
          </w:p>
        </w:tc>
        <w:tc>
          <w:tcPr>
            <w:tcW w:type="dxa" w:w="1800"/>
          </w:tcPr>
          <w:p>
            <w:r>
              <w:rPr>
                <w:rFonts w:ascii="Microsoft YaHei" w:cs="Microsoft YaHei" w:eastAsia="Microsoft YaHei" w:hAnsi="Microsoft YaHei"/>
                <w:sz w:val="16"/>
                <w:szCs w:val="16"/>
              </w:rPr>
              <w:t xml:space="preserve">"需要授权网络、读写外置储存权限，获取手机状态，涉及手机号码、个人身份信息、财产信息、操作日志、网络信息、设备信息（Android ID、OAID）、操作系统、设备型号、蓝牙的mac地址、运营商类型、App安装信息（只读云闪付App）、本应用运行中的进程，其中包含您的姓名、银行卡类型及卡号、有效期及手机号码"</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手机号码、姓名、银行卡类型、银行卡号、银行卡有效期、个人身份信息、财产信息、操作日志、网络信息、Android ID、OAID、操作系统、设备型号、蓝牙MAC地址、运营商类型、App安装信息（云闪付）、本应用运行中的进程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用户提供（银行卡信息）/第三方支付SDK自动采集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完成支付交易</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必要信息（拒绝提供无法使用支付功能，不影响其他功能）</w:t>
            </w:r>
          </w:p>
        </w:tc>
        <w:tc>
          <w:tcPr>
            <w:tcW w:type="dxa" w:w="1800"/>
          </w:tcPr>
          <w:p>
            <w:r>
              <w:rPr>
                <w:rFonts w:ascii="Microsoft YaHei" w:cs="Microsoft YaHei" w:eastAsia="Microsoft YaHei" w:hAnsi="Microsoft YaHei"/>
                <w:sz w:val="16"/>
                <w:szCs w:val="16"/>
              </w:rPr>
              <w:t xml:space="preserve">"银行卡号、有效期及手机号码是个人敏感信息，这些信息是支付功能所必需的信息，拒绝提供将导致您无法使用该功能，但不影响其他功能的正常使用"</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是——银行卡号、有效期、手机号属于敏感个人信息（原文明确标注）</w:t>
            </w:r>
          </w:p>
        </w:tc>
        <w:tc>
          <w:tcPr>
            <w:tcW w:type="dxa" w:w="1800"/>
          </w:tcPr>
          <w:p>
            <w:r>
              <w:rPr>
                <w:rFonts w:ascii="Microsoft YaHei" w:cs="Microsoft YaHei" w:eastAsia="Microsoft YaHei" w:hAnsi="Microsoft YaHei"/>
                <w:sz w:val="16"/>
                <w:szCs w:val="16"/>
              </w:rPr>
              <w:t xml:space="preserve">"银行卡号、有效期及手机号码是个人敏感信息"</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默认不向未满18周岁提供服务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涉及——调用第三方支付机构SDK（具体名称未在政策正文列出，见《第三方SDK目录》）</w:t>
            </w:r>
          </w:p>
        </w:tc>
        <w:tc>
          <w:tcPr>
            <w:tcW w:type="dxa" w:w="1800"/>
          </w:tcPr>
          <w:p>
            <w:r>
              <w:rPr>
                <w:rFonts w:ascii="Microsoft YaHei" w:cs="Microsoft YaHei" w:eastAsia="Microsoft YaHei" w:hAnsi="Microsoft YaHei"/>
                <w:sz w:val="16"/>
                <w:szCs w:val="16"/>
              </w:rPr>
              <w:t xml:space="preserve">"调用第三方支付机构的SDK来提供服务"</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可拒绝使用支付功能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记录23：客服与意见反馈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意见反馈——拨打客服电话、上传功能截图、提供联系方式并同意回访</w:t>
            </w:r>
          </w:p>
        </w:tc>
        <w:tc>
          <w:tcPr>
            <w:tcW w:type="dxa" w:w="1800"/>
          </w:tcPr>
          <w:p>
            <w:r>
              <w:rPr>
                <w:rFonts w:ascii="Microsoft YaHei" w:cs="Microsoft YaHei" w:eastAsia="Microsoft YaHei" w:hAnsi="Microsoft YaHei"/>
                <w:sz w:val="16"/>
                <w:szCs w:val="16"/>
              </w:rPr>
              <w:t xml:space="preserve">"当您在使用同花顺的意见反馈功能时""当您在反馈中向我们提供联系方式并明确表示同意回访时"</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相册信息（上传截图）；电话状态（用于拨打客服电话）；用户主动提供的联系方式信息</w:t>
            </w:r>
          </w:p>
        </w:tc>
        <w:tc>
          <w:tcPr>
            <w:tcW w:type="dxa" w:w="1800"/>
          </w:tcPr>
          <w:p>
            <w:r>
              <w:rPr>
                <w:rFonts w:ascii="Microsoft YaHei" w:cs="Microsoft YaHei" w:eastAsia="Microsoft YaHei" w:hAnsi="Microsoft YaHei"/>
                <w:sz w:val="16"/>
                <w:szCs w:val="16"/>
              </w:rPr>
              <w:t xml:space="preserve">"同花顺会向您请求相册权限并读取电话状态（用于拨打客服电话与上传功能截图），上述权限是敏感权限""当您在反馈中向我们提供联系方式并明确表示同意回访时，我们会出于解决用户遇到的问题的需要向您进行回访"</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相册中选中的截图图片、电话状态、用户主动提供的联系方式（手机号/邮箱等）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用户主动提供/系统权限采集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收集反馈问题相关信息（截图/描述）以解决用户问题；在用户授权下回访</w:t>
            </w:r>
          </w:p>
        </w:tc>
        <w:tc>
          <w:tcPr>
            <w:tcW w:type="dxa" w:w="1800"/>
          </w:tcPr>
          <w:p>
            <w:r>
              <w:rPr>
                <w:rFonts w:ascii="Microsoft YaHei" w:cs="Microsoft YaHei" w:eastAsia="Microsoft YaHei" w:hAnsi="Microsoft YaHei"/>
                <w:sz w:val="16"/>
                <w:szCs w:val="16"/>
              </w:rPr>
              <w:t xml:space="preserve">"用于拨打客服电话与上传功能截图""我们会出于解决用户遇到的问题的需要向您进行回访，您可以在账号安全中查询并核实到来电记录"</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功能必要（拒绝无法使用意见反馈相关功能，不影响其他）</w:t>
            </w:r>
          </w:p>
        </w:tc>
        <w:tc>
          <w:tcPr>
            <w:tcW w:type="dxa" w:w="1800"/>
          </w:tcPr>
          <w:p>
            <w:r>
              <w:rPr>
                <w:rFonts w:ascii="Microsoft YaHei" w:cs="Microsoft YaHei" w:eastAsia="Microsoft YaHei" w:hAnsi="Microsoft YaHei"/>
                <w:sz w:val="16"/>
                <w:szCs w:val="16"/>
              </w:rPr>
              <w:t xml:space="preserve">"您如果拒绝授权提供将无法使用相关功能，但不影响其他功能的使用"</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是——相册权限、电话状态属于敏感权限（原文明确标注）</w:t>
            </w:r>
          </w:p>
        </w:tc>
        <w:tc>
          <w:tcPr>
            <w:tcW w:type="dxa" w:w="1800"/>
          </w:tcPr>
          <w:p>
            <w:r>
              <w:rPr>
                <w:rFonts w:ascii="Microsoft YaHei" w:cs="Microsoft YaHei" w:eastAsia="Microsoft YaHei" w:hAnsi="Microsoft YaHei"/>
                <w:sz w:val="16"/>
                <w:szCs w:val="16"/>
              </w:rPr>
              <w:t xml:space="preserve">"上述权限是敏感权限"</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可通过系统设置关闭相册权限和电话权限；可不提供联系方式（不影响反馈功能基本使用）</w:t>
            </w:r>
          </w:p>
        </w:tc>
        <w:tc>
          <w:tcPr>
            <w:tcW w:type="dxa" w:w="1800"/>
          </w:tcPr>
          <w:p>
            <w:r>
              <w:rPr>
                <w:rFonts w:ascii="Microsoft YaHei" w:cs="Microsoft YaHei" w:eastAsia="Microsoft YaHei" w:hAnsi="Microsoft YaHei"/>
                <w:sz w:val="16"/>
                <w:szCs w:val="16"/>
              </w:rPr>
              <w:t xml:space="preserve">"您如果拒绝授权提供将无法使用相关功能"（反馈上传截图和拨打电话功能）</w:t>
            </w:r>
          </w:p>
        </w:tc>
        <w:tc>
          <w:tcPr>
            <w:tcW w:type="dxa" w:w="1200"/>
          </w:tcPr>
          <w:p>
            <w:r>
              <w:rPr>
                <w:rFonts w:ascii="Microsoft YaHei" w:cs="Microsoft YaHei" w:eastAsia="Microsoft YaHei" w:hAnsi="Microsoft YaHei"/>
                <w:sz w:val="16"/>
                <w:szCs w:val="16"/>
              </w:rPr>
              <w:t xml:space="preserve">一(二)13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记录24：安全保障服务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安全运行——保障系统安全、提升服务质量、判断账户安全、身份验证、检测及防范安全事件</w:t>
            </w:r>
          </w:p>
        </w:tc>
        <w:tc>
          <w:tcPr>
            <w:tcW w:type="dxa" w:w="1800"/>
          </w:tcPr>
          <w:p>
            <w:r>
              <w:rPr>
                <w:rFonts w:ascii="Microsoft YaHei" w:cs="Microsoft YaHei" w:eastAsia="Microsoft YaHei" w:hAnsi="Microsoft YaHei"/>
                <w:sz w:val="16"/>
                <w:szCs w:val="16"/>
              </w:rPr>
              <w:t xml:space="preserve">"安全运行""为了保障系统安全并提升服务质量""用于判断账户安全、进行身份验证、检测及防范安全事件"</w:t>
            </w:r>
          </w:p>
        </w:tc>
        <w:tc>
          <w:tcPr>
            <w:tcW w:type="dxa" w:w="1200"/>
          </w:tcPr>
          <w:p>
            <w:r>
              <w:rPr>
                <w:rFonts w:ascii="Microsoft YaHei" w:cs="Microsoft YaHei" w:eastAsia="Microsoft YaHei" w:hAnsi="Microsoft YaHei"/>
                <w:sz w:val="16"/>
                <w:szCs w:val="16"/>
              </w:rPr>
              <w:t xml:space="preserve">一(二)19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应用程序运行/使用情况与频率、应用崩溃情况、性能数据、应用来源、IMEI、MAC地址、Android ID在内的设备信息；账户信息、服务日志信息、地理位置信息；关联方授权或依法可共享的信息</w:t>
            </w:r>
          </w:p>
        </w:tc>
        <w:tc>
          <w:tcPr>
            <w:tcW w:type="dxa" w:w="1800"/>
          </w:tcPr>
          <w:p>
            <w:r>
              <w:rPr>
                <w:rFonts w:ascii="Microsoft YaHei" w:cs="Microsoft YaHei" w:eastAsia="Microsoft YaHei" w:hAnsi="Microsoft YaHei"/>
                <w:sz w:val="16"/>
                <w:szCs w:val="16"/>
              </w:rPr>
              <w:t xml:space="preserve">"我们会收集应用程序的总体运行、使用情况与频率、应用崩溃情况、性能数据、应用来源、包括IMEI与MAC地址、Android ID在内的设备信息""我们使用您的账户信息、包含Android ID在内的设备信息、服务日志信息、地理位置信息以及我们关联方在获得您授权或依法可以共享的信息"</w:t>
            </w:r>
          </w:p>
        </w:tc>
        <w:tc>
          <w:tcPr>
            <w:tcW w:type="dxa" w:w="1200"/>
          </w:tcPr>
          <w:p>
            <w:r>
              <w:rPr>
                <w:rFonts w:ascii="Microsoft YaHei" w:cs="Microsoft YaHei" w:eastAsia="Microsoft YaHei" w:hAnsi="Microsoft YaHei"/>
                <w:sz w:val="16"/>
                <w:szCs w:val="16"/>
              </w:rPr>
              <w:t xml:space="preserve">一(二)19.1-19.2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应用运行使用情况、使用频率、应用崩溃数据、性能数据、应用来源、IMEI、MAC地址、Android ID；账户信息、服务日志信息、地理位置信息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系统自动采集；关联方授权共享或依法共享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一(二)19.2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保障系统安全并提升服务质量；判断账户安全、身份验证、检测及防范安全事件（如钓鱼欺诈、账户安全风险等）</w:t>
            </w:r>
          </w:p>
        </w:tc>
        <w:tc>
          <w:tcPr>
            <w:tcW w:type="dxa" w:w="1800"/>
          </w:tcPr>
          <w:p>
            <w:r>
              <w:rPr>
                <w:rFonts w:ascii="Microsoft YaHei" w:cs="Microsoft YaHei" w:eastAsia="Microsoft YaHei" w:hAnsi="Microsoft YaHei"/>
                <w:sz w:val="16"/>
                <w:szCs w:val="16"/>
              </w:rPr>
              <w:t xml:space="preserve">"为了保障系统安全并提升服务质量""用于判断账户安全、进行身份验证、检测及防范安全事件"</w:t>
            </w:r>
          </w:p>
        </w:tc>
        <w:tc>
          <w:tcPr>
            <w:tcW w:type="dxa" w:w="1200"/>
          </w:tcPr>
          <w:p>
            <w:r>
              <w:rPr>
                <w:rFonts w:ascii="Microsoft YaHei" w:cs="Microsoft YaHei" w:eastAsia="Microsoft YaHei" w:hAnsi="Microsoft YaHei"/>
                <w:sz w:val="16"/>
                <w:szCs w:val="16"/>
              </w:rPr>
              <w:t xml:space="preserve">一(二)19.1-19.2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必要信息（性质属于履行安全保障义务所必需）</w:t>
            </w:r>
          </w:p>
        </w:tc>
        <w:tc>
          <w:tcPr>
            <w:tcW w:type="dxa" w:w="1800"/>
          </w:tcPr>
          <w:p>
            <w:r>
              <w:rPr>
                <w:rFonts w:ascii="Microsoft YaHei" w:cs="Microsoft YaHei" w:eastAsia="Microsoft YaHei" w:hAnsi="Microsoft YaHei"/>
                <w:sz w:val="16"/>
                <w:szCs w:val="16"/>
              </w:rPr>
              <w:t xml:space="preserve">原文以"需要"和"使用"表述，未标注非必要</w:t>
            </w:r>
          </w:p>
        </w:tc>
        <w:tc>
          <w:tcPr>
            <w:tcW w:type="dxa" w:w="1200"/>
          </w:tcPr>
          <w:p>
            <w:r>
              <w:rPr>
                <w:rFonts w:ascii="Microsoft YaHei" w:cs="Microsoft YaHei" w:eastAsia="Microsoft YaHei" w:hAnsi="Microsoft YaHei"/>
                <w:sz w:val="16"/>
                <w:szCs w:val="16"/>
              </w:rPr>
              <w:t xml:space="preserve">一(二)19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涉及——可能与关联方共享信息用于安全保障判断</w:t>
            </w:r>
          </w:p>
        </w:tc>
        <w:tc>
          <w:tcPr>
            <w:tcW w:type="dxa" w:w="1800"/>
          </w:tcPr>
          <w:p>
            <w:r>
              <w:rPr>
                <w:rFonts w:ascii="Microsoft YaHei" w:cs="Microsoft YaHei" w:eastAsia="Microsoft YaHei" w:hAnsi="Microsoft YaHei"/>
                <w:sz w:val="16"/>
                <w:szCs w:val="16"/>
              </w:rPr>
              <w:t xml:space="preserve">"我们关联方在获得您授权或依法可以共享的信息"</w:t>
            </w:r>
          </w:p>
        </w:tc>
        <w:tc>
          <w:tcPr>
            <w:tcW w:type="dxa" w:w="1200"/>
          </w:tcPr>
          <w:p>
            <w:r>
              <w:rPr>
                <w:rFonts w:ascii="Microsoft YaHei" w:cs="Microsoft YaHei" w:eastAsia="Microsoft YaHei" w:hAnsi="Microsoft YaHei"/>
                <w:sz w:val="16"/>
                <w:szCs w:val="16"/>
              </w:rPr>
              <w:t xml:space="preserve">一(二)19.2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记录25：营销推广活动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参加同花顺及关联方或第三方举办的有关营销活动</w:t>
            </w:r>
          </w:p>
        </w:tc>
        <w:tc>
          <w:tcPr>
            <w:tcW w:type="dxa" w:w="1800"/>
          </w:tcPr>
          <w:p>
            <w:r>
              <w:rPr>
                <w:rFonts w:ascii="Microsoft YaHei" w:cs="Microsoft YaHei" w:eastAsia="Microsoft YaHei" w:hAnsi="Microsoft YaHei"/>
                <w:sz w:val="16"/>
                <w:szCs w:val="16"/>
              </w:rPr>
              <w:t xml:space="preserve">"当您选择参加我们及我们的关联方或第三方举办的有关营销活动时"</w:t>
            </w:r>
          </w:p>
        </w:tc>
        <w:tc>
          <w:tcPr>
            <w:tcW w:type="dxa" w:w="1200"/>
          </w:tcPr>
          <w:p>
            <w:r>
              <w:rPr>
                <w:rFonts w:ascii="Microsoft YaHei" w:cs="Microsoft YaHei" w:eastAsia="Microsoft YaHei" w:hAnsi="Microsoft YaHei"/>
                <w:sz w:val="16"/>
                <w:szCs w:val="16"/>
              </w:rPr>
              <w:t xml:space="preserve">一(二)20.1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姓名、通信地址、联系方式、银行账号信息（开户行、卡号、开户行地址、所属类型）</w:t>
            </w:r>
          </w:p>
        </w:tc>
        <w:tc>
          <w:tcPr>
            <w:tcW w:type="dxa" w:w="1800"/>
          </w:tcPr>
          <w:p>
            <w:r>
              <w:rPr>
                <w:rFonts w:ascii="Microsoft YaHei" w:cs="Microsoft YaHei" w:eastAsia="Microsoft YaHei" w:hAnsi="Microsoft YaHei"/>
                <w:sz w:val="16"/>
                <w:szCs w:val="16"/>
              </w:rPr>
              <w:t xml:space="preserve">"需要您提供姓名、通信地址、联系方式、银行账号信息（包括：开户行、卡号、开户行地址、所属类型）"</w:t>
            </w:r>
          </w:p>
        </w:tc>
        <w:tc>
          <w:tcPr>
            <w:tcW w:type="dxa" w:w="1200"/>
          </w:tcPr>
          <w:p>
            <w:r>
              <w:rPr>
                <w:rFonts w:ascii="Microsoft YaHei" w:cs="Microsoft YaHei" w:eastAsia="Microsoft YaHei" w:hAnsi="Microsoft YaHei"/>
                <w:sz w:val="16"/>
                <w:szCs w:val="16"/>
              </w:rPr>
              <w:t xml:space="preserve">一(二)20.1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姓名、通信地址、联系方式（手机号）、银行账号（开户行、卡号、开户行地址、所属类型）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一(二)20.1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一(二)20.1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参加营销活动；在联合活动中保障一致体验；委托第三方兑现奖励</w:t>
            </w:r>
          </w:p>
        </w:tc>
        <w:tc>
          <w:tcPr>
            <w:tcW w:type="dxa" w:w="1800"/>
          </w:tcPr>
          <w:p>
            <w:r>
              <w:rPr>
                <w:rFonts w:ascii="Microsoft YaHei" w:cs="Microsoft YaHei" w:eastAsia="Microsoft YaHei" w:hAnsi="Microsoft YaHei"/>
                <w:sz w:val="16"/>
                <w:szCs w:val="16"/>
              </w:rPr>
              <w:t xml:space="preserve">"以保障您在联合活动中获得体验一致的服务，或委托第三方及时向您兑现奖励"</w:t>
            </w:r>
          </w:p>
        </w:tc>
        <w:tc>
          <w:tcPr>
            <w:tcW w:type="dxa" w:w="1200"/>
          </w:tcPr>
          <w:p>
            <w:r>
              <w:rPr>
                <w:rFonts w:ascii="Microsoft YaHei" w:cs="Microsoft YaHei" w:eastAsia="Microsoft YaHei" w:hAnsi="Microsoft YaHei"/>
                <w:sz w:val="16"/>
                <w:szCs w:val="16"/>
              </w:rPr>
              <w:t xml:space="preserve">一(二)20.1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非必要信息（拒绝提供影响参加相关活动，但不影响其他功能）</w:t>
            </w:r>
          </w:p>
        </w:tc>
        <w:tc>
          <w:tcPr>
            <w:tcW w:type="dxa" w:w="1800"/>
          </w:tcPr>
          <w:p>
            <w:r>
              <w:rPr>
                <w:rFonts w:ascii="Microsoft YaHei" w:cs="Microsoft YaHei" w:eastAsia="Microsoft YaHei" w:hAnsi="Microsoft YaHei"/>
                <w:sz w:val="16"/>
                <w:szCs w:val="16"/>
              </w:rPr>
              <w:t xml:space="preserve">"这些信息是个人敏感信息，拒绝提供会影响您参加相关活动，但不会影响其他功能"</w:t>
            </w:r>
          </w:p>
        </w:tc>
        <w:tc>
          <w:tcPr>
            <w:tcW w:type="dxa" w:w="1200"/>
          </w:tcPr>
          <w:p>
            <w:r>
              <w:rPr>
                <w:rFonts w:ascii="Microsoft YaHei" w:cs="Microsoft YaHei" w:eastAsia="Microsoft YaHei" w:hAnsi="Microsoft YaHei"/>
                <w:sz w:val="16"/>
                <w:szCs w:val="16"/>
              </w:rPr>
              <w:t xml:space="preserve">一(二)20.1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是——银行账号信息属于敏感个人信息（原文明确标注）</w:t>
            </w:r>
          </w:p>
        </w:tc>
        <w:tc>
          <w:tcPr>
            <w:tcW w:type="dxa" w:w="1800"/>
          </w:tcPr>
          <w:p>
            <w:r>
              <w:rPr>
                <w:rFonts w:ascii="Microsoft YaHei" w:cs="Microsoft YaHei" w:eastAsia="Microsoft YaHei" w:hAnsi="Microsoft YaHei"/>
                <w:sz w:val="16"/>
                <w:szCs w:val="16"/>
              </w:rPr>
              <w:t xml:space="preserve">"这些信息是个人敏感信息"</w:t>
            </w:r>
          </w:p>
        </w:tc>
        <w:tc>
          <w:tcPr>
            <w:tcW w:type="dxa" w:w="1200"/>
          </w:tcPr>
          <w:p>
            <w:r>
              <w:rPr>
                <w:rFonts w:ascii="Microsoft YaHei" w:cs="Microsoft YaHei" w:eastAsia="Microsoft YaHei" w:hAnsi="Microsoft YaHei"/>
                <w:sz w:val="16"/>
                <w:szCs w:val="16"/>
              </w:rPr>
              <w:t xml:space="preserve">一(二)20.1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涉及——经用户同意后可与关联方或第三方共享</w:t>
            </w:r>
          </w:p>
        </w:tc>
        <w:tc>
          <w:tcPr>
            <w:tcW w:type="dxa" w:w="1800"/>
          </w:tcPr>
          <w:p>
            <w:r>
              <w:rPr>
                <w:rFonts w:ascii="Microsoft YaHei" w:cs="Microsoft YaHei" w:eastAsia="Microsoft YaHei" w:hAnsi="Microsoft YaHei"/>
                <w:sz w:val="16"/>
                <w:szCs w:val="16"/>
              </w:rPr>
              <w:t xml:space="preserve">"只有经过您的同意，我们才会将这些信息与关联方或第三方共享"</w:t>
            </w:r>
          </w:p>
        </w:tc>
        <w:tc>
          <w:tcPr>
            <w:tcW w:type="dxa" w:w="1200"/>
          </w:tcPr>
          <w:p>
            <w:r>
              <w:rPr>
                <w:rFonts w:ascii="Microsoft YaHei" w:cs="Microsoft YaHei" w:eastAsia="Microsoft YaHei" w:hAnsi="Microsoft YaHei"/>
                <w:sz w:val="16"/>
                <w:szCs w:val="16"/>
              </w:rPr>
              <w:t xml:space="preserve">一(二)20.1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需经用户单独同意方可共享；可拒绝参加营销活动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一(二)20.1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记录26：购买付费产品/服务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购买并使用同花顺及关联方或第三方联合提供的付费产品或服务（如"决策"功能）</w:t>
            </w:r>
          </w:p>
        </w:tc>
        <w:tc>
          <w:tcPr>
            <w:tcW w:type="dxa" w:w="1800"/>
          </w:tcPr>
          <w:p>
            <w:r>
              <w:rPr>
                <w:rFonts w:ascii="Microsoft YaHei" w:cs="Microsoft YaHei" w:eastAsia="Microsoft YaHei" w:hAnsi="Microsoft YaHei"/>
                <w:sz w:val="16"/>
                <w:szCs w:val="16"/>
              </w:rPr>
              <w:t xml:space="preserve">"当您购买并使用我们及我们的关联方或第三方联合向您提供的付费产品或服务时（包括'决策'功能）"</w:t>
            </w:r>
          </w:p>
        </w:tc>
        <w:tc>
          <w:tcPr>
            <w:tcW w:type="dxa" w:w="1200"/>
          </w:tcPr>
          <w:p>
            <w:r>
              <w:rPr>
                <w:rFonts w:ascii="Microsoft YaHei" w:cs="Microsoft YaHei" w:eastAsia="Microsoft YaHei" w:hAnsi="Microsoft YaHei"/>
                <w:sz w:val="16"/>
                <w:szCs w:val="16"/>
              </w:rPr>
              <w:t xml:space="preserve">一(二)20.2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账号信息（注册登录信息，同记录1）；产品/服务绑定编码</w:t>
            </w:r>
          </w:p>
        </w:tc>
        <w:tc>
          <w:tcPr>
            <w:tcW w:type="dxa" w:w="1800"/>
          </w:tcPr>
          <w:p>
            <w:r>
              <w:rPr>
                <w:rFonts w:ascii="Microsoft YaHei" w:cs="Microsoft YaHei" w:eastAsia="Microsoft YaHei" w:hAnsi="Microsoft YaHei"/>
                <w:sz w:val="16"/>
                <w:szCs w:val="16"/>
              </w:rPr>
              <w:t xml:space="preserve">"为了建立付费产品或服务与您的所属关系，需要您注册并登录账号（账号涉及的信息见本政策1.注册、登录与认证），然后通过该账号信息绑定您所购买的产品或服务对应的编码"</w:t>
            </w:r>
          </w:p>
        </w:tc>
        <w:tc>
          <w:tcPr>
            <w:tcW w:type="dxa" w:w="1200"/>
          </w:tcPr>
          <w:p>
            <w:r>
              <w:rPr>
                <w:rFonts w:ascii="Microsoft YaHei" w:cs="Microsoft YaHei" w:eastAsia="Microsoft YaHei" w:hAnsi="Microsoft YaHei"/>
                <w:sz w:val="16"/>
                <w:szCs w:val="16"/>
              </w:rPr>
              <w:t xml:space="preserve">一(二)20.2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手机号码、用户ID、昵称等账号信息；产品/服务绑定编码</w:t>
            </w:r>
          </w:p>
        </w:tc>
        <w:tc>
          <w:tcPr>
            <w:tcW w:type="dxa" w:w="1800"/>
          </w:tcPr>
          <w:p>
            <w:r>
              <w:rPr>
                <w:rFonts w:ascii="Microsoft YaHei" w:cs="Microsoft YaHei" w:eastAsia="Microsoft YaHei" w:hAnsi="Microsoft YaHei"/>
                <w:sz w:val="16"/>
                <w:szCs w:val="16"/>
              </w:rPr>
              <w:t xml:space="preserve">同上（引用一(二)1注册登录的账号信息）</w:t>
            </w:r>
          </w:p>
        </w:tc>
        <w:tc>
          <w:tcPr>
            <w:tcW w:type="dxa" w:w="1200"/>
          </w:tcPr>
          <w:p>
            <w:r>
              <w:rPr>
                <w:rFonts w:ascii="Microsoft YaHei" w:cs="Microsoft YaHei" w:eastAsia="Microsoft YaHei" w:hAnsi="Microsoft YaHei"/>
                <w:sz w:val="16"/>
                <w:szCs w:val="16"/>
              </w:rPr>
              <w:t xml:space="preserve">一(二)20.2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用户登录账号信息/产品购买记录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一(二)20.2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建立付费产品或服务与用户账号的所属关联关系</w:t>
            </w:r>
          </w:p>
        </w:tc>
        <w:tc>
          <w:tcPr>
            <w:tcW w:type="dxa" w:w="1800"/>
          </w:tcPr>
          <w:p>
            <w:r>
              <w:rPr>
                <w:rFonts w:ascii="Microsoft YaHei" w:cs="Microsoft YaHei" w:eastAsia="Microsoft YaHei" w:hAnsi="Microsoft YaHei"/>
                <w:sz w:val="16"/>
                <w:szCs w:val="16"/>
              </w:rPr>
              <w:t xml:space="preserve">"为了建立付费产品或服务与您的所属关系"</w:t>
            </w:r>
          </w:p>
        </w:tc>
        <w:tc>
          <w:tcPr>
            <w:tcW w:type="dxa" w:w="1200"/>
          </w:tcPr>
          <w:p>
            <w:r>
              <w:rPr>
                <w:rFonts w:ascii="Microsoft YaHei" w:cs="Microsoft YaHei" w:eastAsia="Microsoft YaHei" w:hAnsi="Microsoft YaHei"/>
                <w:sz w:val="16"/>
                <w:szCs w:val="16"/>
              </w:rPr>
              <w:t xml:space="preserve">一(二)20.2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必要信息（需登录账号方可绑定）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一(二)20.2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涉及——与关联方或第三方联合提供产品</w:t>
            </w:r>
          </w:p>
        </w:tc>
        <w:tc>
          <w:tcPr>
            <w:tcW w:type="dxa" w:w="1800"/>
          </w:tcPr>
          <w:p>
            <w:r>
              <w:rPr>
                <w:rFonts w:ascii="Microsoft YaHei" w:cs="Microsoft YaHei" w:eastAsia="Microsoft YaHei" w:hAnsi="Microsoft YaHei"/>
                <w:sz w:val="16"/>
                <w:szCs w:val="16"/>
              </w:rPr>
              <w:t xml:space="preserve">"我们及我们的关联方或第三方联合向您提供的付费产品或服务"</w:t>
            </w:r>
          </w:p>
        </w:tc>
        <w:tc>
          <w:tcPr>
            <w:tcW w:type="dxa" w:w="1200"/>
          </w:tcPr>
          <w:p>
            <w:r>
              <w:rPr>
                <w:rFonts w:ascii="Microsoft YaHei" w:cs="Microsoft YaHei" w:eastAsia="Microsoft YaHei" w:hAnsi="Microsoft YaHei"/>
                <w:sz w:val="16"/>
                <w:szCs w:val="16"/>
              </w:rPr>
              <w:t xml:space="preserve">一(二)20.2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可拒绝购买</w:t>
            </w:r>
          </w:p>
        </w:tc>
        <w:tc>
          <w:tcPr>
            <w:tcW w:type="dxa" w:w="1800"/>
          </w:tcPr>
          <w:p>
            <w:r>
              <w:rPr>
                <w:rFonts w:ascii="Microsoft YaHei" w:cs="Microsoft YaHei" w:eastAsia="Microsoft YaHei" w:hAnsi="Microsoft YaHei"/>
                <w:sz w:val="16"/>
                <w:szCs w:val="16"/>
              </w:rPr>
              <w:t xml:space="preserve">原文未提供具体控制方式</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记录27：剪切板读取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在站外获取到同花顺分享链接/口令/分享码并在同花顺快捷打开、分享、联动</w:t>
            </w:r>
          </w:p>
        </w:tc>
        <w:tc>
          <w:tcPr>
            <w:tcW w:type="dxa" w:w="1800"/>
          </w:tcPr>
          <w:p>
            <w:r>
              <w:rPr>
                <w:rFonts w:ascii="Microsoft YaHei" w:cs="Microsoft YaHei" w:eastAsia="Microsoft YaHei" w:hAnsi="Microsoft YaHei"/>
                <w:sz w:val="16"/>
                <w:szCs w:val="16"/>
              </w:rPr>
              <w:t xml:space="preserve">"当您在站外获取到由他人分享的同花顺服务（包含链接、口令、分享码）并想要在同花顺快捷打开、分享、联动时"</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剪切板中与同花顺服务相关的链接、口令、分享码</w:t>
            </w:r>
          </w:p>
        </w:tc>
        <w:tc>
          <w:tcPr>
            <w:tcW w:type="dxa" w:w="1800"/>
          </w:tcPr>
          <w:p>
            <w:r>
              <w:rPr>
                <w:rFonts w:ascii="Microsoft YaHei" w:cs="Microsoft YaHei" w:eastAsia="Microsoft YaHei" w:hAnsi="Microsoft YaHei"/>
                <w:sz w:val="16"/>
                <w:szCs w:val="16"/>
              </w:rPr>
              <w:t xml:space="preserve">"我们需要通过读取剪切板包含的同花顺链接、口令、分享码来识别到您预期操作的服务"</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同花顺链接、口令、分享码（不包含剪切板中的个人隐私信息）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系统剪切板读取（经操作系统判断后正向反馈时才读取）</w:t>
            </w:r>
          </w:p>
        </w:tc>
        <w:tc>
          <w:tcPr>
            <w:tcW w:type="dxa" w:w="1800"/>
          </w:tcPr>
          <w:p>
            <w:r>
              <w:rPr>
                <w:rFonts w:ascii="Microsoft YaHei" w:cs="Microsoft YaHei" w:eastAsia="Microsoft YaHei" w:hAnsi="Microsoft YaHei"/>
                <w:sz w:val="16"/>
                <w:szCs w:val="16"/>
              </w:rPr>
              <w:t xml:space="preserve">"为实现最小化读取，我们会委托操作系统判断剪切板是否包含有同花顺服务的特定编码（前提是您使用的操作系统厂商提供该类技术服务），当系统正向反馈时我们才会进行读取"</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识别用户预期操作的服务，实现快捷打开、分享、联动功能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未说明（功能依赖，关闭后无法使用口令功能）</w:t>
            </w:r>
          </w:p>
        </w:tc>
        <w:tc>
          <w:tcPr>
            <w:tcW w:type="dxa" w:w="1800"/>
          </w:tcPr>
          <w:p>
            <w:r>
              <w:rPr>
                <w:rFonts w:ascii="Microsoft YaHei" w:cs="Microsoft YaHei" w:eastAsia="Microsoft YaHei" w:hAnsi="Microsoft YaHei"/>
                <w:sz w:val="16"/>
                <w:szCs w:val="16"/>
              </w:rPr>
              <w:t xml:space="preserve">隐含于"当系统正向反馈时我们才会进行读取"的机制描述</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否——原文特别声明"不会上传剪贴板中的个人隐私信息，仅用于识别同花顺服务"</w:t>
            </w:r>
          </w:p>
        </w:tc>
        <w:tc>
          <w:tcPr>
            <w:tcW w:type="dxa" w:w="1800"/>
          </w:tcPr>
          <w:p>
            <w:r>
              <w:rPr>
                <w:rFonts w:ascii="Microsoft YaHei" w:cs="Microsoft YaHei" w:eastAsia="Microsoft YaHei" w:hAnsi="Microsoft YaHei"/>
                <w:sz w:val="16"/>
                <w:szCs w:val="16"/>
              </w:rPr>
              <w:t xml:space="preserve">"为了保护您的个人隐私，第一，我们不会上传剪贴板中的个人隐私信息，仅用于识别同花顺服务。第二，为了实现最小化读取，我们会委托操作系统判断剪切板是否包含有同花顺服务的特定编码"</w:t>
            </w:r>
          </w:p>
        </w:tc>
        <w:tc>
          <w:tcPr>
            <w:tcW w:type="dxa" w:w="1200"/>
          </w:tcPr>
          <w:p>
            <w:r>
              <w:rPr>
                <w:rFonts w:ascii="Microsoft YaHei" w:cs="Microsoft YaHei" w:eastAsia="Microsoft YaHei" w:hAnsi="Microsoft YaHei"/>
                <w:sz w:val="16"/>
                <w:szCs w:val="16"/>
              </w:rPr>
              <w:t xml:space="preserve">一(二)21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原文未提供独立关闭剪切板读取的开关（通过操作系统判断机制实现最小化读取）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记录28：设备互联——智能终端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在其他智能终端（手表、电视、车载系统）上使用同花顺服务</w:t>
            </w:r>
          </w:p>
        </w:tc>
        <w:tc>
          <w:tcPr>
            <w:tcW w:type="dxa" w:w="1800"/>
          </w:tcPr>
          <w:p>
            <w:r>
              <w:rPr>
                <w:rFonts w:ascii="Microsoft YaHei" w:cs="Microsoft YaHei" w:eastAsia="Microsoft YaHei" w:hAnsi="Microsoft YaHei"/>
                <w:sz w:val="16"/>
                <w:szCs w:val="16"/>
              </w:rPr>
              <w:t xml:space="preserve">"当您在其他智能终端（例如手表、电视、车载系统）上使用同花顺服务时"</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蓝牙信息、NFC信息；操作日志、网络信息在内的设备信息</w:t>
            </w:r>
          </w:p>
        </w:tc>
        <w:tc>
          <w:tcPr>
            <w:tcW w:type="dxa" w:w="1800"/>
          </w:tcPr>
          <w:p>
            <w:r>
              <w:rPr>
                <w:rFonts w:ascii="Microsoft YaHei" w:cs="Microsoft YaHei" w:eastAsia="Microsoft YaHei" w:hAnsi="Microsoft YaHei"/>
                <w:sz w:val="16"/>
                <w:szCs w:val="16"/>
              </w:rPr>
              <w:t xml:space="preserve">"需要授权蓝牙、NFC权限，涉及操作日志、网络信息在内的设备信息"</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蓝牙状态信息、NFC状态信息；操作日志、网络信息、对应智能终端设备信息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设备蓝牙/NFC模块采集；系统自动记录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实现手机与其他智能终端的匹配及服务的正常运转</w:t>
            </w:r>
          </w:p>
        </w:tc>
        <w:tc>
          <w:tcPr>
            <w:tcW w:type="dxa" w:w="1800"/>
          </w:tcPr>
          <w:p>
            <w:r>
              <w:rPr>
                <w:rFonts w:ascii="Microsoft YaHei" w:cs="Microsoft YaHei" w:eastAsia="Microsoft YaHei" w:hAnsi="Microsoft YaHei"/>
                <w:sz w:val="16"/>
                <w:szCs w:val="16"/>
              </w:rPr>
              <w:t xml:space="preserve">"为了实现手机与其他智能终端的匹配及服务的正常运转，我们需要调用其他智能终端对应的SDK"</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功能必要（需调用对应智能终端SDK）</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涉及——调用其他智能终端对应的SDK</w:t>
            </w:r>
          </w:p>
        </w:tc>
        <w:tc>
          <w:tcPr>
            <w:tcW w:type="dxa" w:w="1800"/>
          </w:tcPr>
          <w:p>
            <w:r>
              <w:rPr>
                <w:rFonts w:ascii="Microsoft YaHei" w:cs="Microsoft YaHei" w:eastAsia="Microsoft YaHei" w:hAnsi="Microsoft YaHei"/>
                <w:sz w:val="16"/>
                <w:szCs w:val="16"/>
              </w:rPr>
              <w:t xml:space="preserve">"需要调用其他智能终端对应的SDK"</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可通过系统设置关闭蓝牙/NFC权限</w:t>
            </w:r>
          </w:p>
        </w:tc>
        <w:tc>
          <w:tcPr>
            <w:tcW w:type="dxa" w:w="1800"/>
          </w:tcPr>
          <w:p>
            <w:r>
              <w:rPr>
                <w:rFonts w:ascii="Microsoft YaHei" w:cs="Microsoft YaHei" w:eastAsia="Microsoft YaHei" w:hAnsi="Microsoft YaHei"/>
                <w:sz w:val="16"/>
                <w:szCs w:val="16"/>
              </w:rPr>
              <w:t xml:space="preserve">原文未提供具体控制路径</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记录29：应用更新与辅助功能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应用更新服务及辅助功能（电量监控、沉浸式状态栏、前后台判断、横竖屏设置、权限管理窗口、清除缓存）</w:t>
            </w:r>
          </w:p>
        </w:tc>
        <w:tc>
          <w:tcPr>
            <w:tcW w:type="dxa" w:w="1800"/>
          </w:tcPr>
          <w:p>
            <w:r>
              <w:rPr>
                <w:rFonts w:ascii="Microsoft YaHei" w:cs="Microsoft YaHei" w:eastAsia="Microsoft YaHei" w:hAnsi="Microsoft YaHei"/>
                <w:sz w:val="16"/>
                <w:szCs w:val="16"/>
              </w:rPr>
              <w:t xml:space="preserve">"应用更新""其他辅助功能"</w:t>
            </w:r>
          </w:p>
        </w:tc>
        <w:tc>
          <w:tcPr>
            <w:tcW w:type="dxa" w:w="1200"/>
          </w:tcPr>
          <w:p>
            <w:r>
              <w:rPr>
                <w:rFonts w:ascii="Microsoft YaHei" w:cs="Microsoft YaHei" w:eastAsia="Microsoft YaHei" w:hAnsi="Microsoft YaHei"/>
                <w:sz w:val="16"/>
                <w:szCs w:val="16"/>
              </w:rPr>
              <w:t xml:space="preserve">一(二)14；一(二)15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安装包信息、应用程序挂载/卸载状态；底层电源管理状态、当前或最近运行的应用（前后台状态）、系统窗口状态、系统缓存信息</w:t>
            </w:r>
          </w:p>
        </w:tc>
        <w:tc>
          <w:tcPr>
            <w:tcW w:type="dxa" w:w="1800"/>
          </w:tcPr>
          <w:p>
            <w:r>
              <w:rPr>
                <w:rFonts w:ascii="Microsoft YaHei" w:cs="Microsoft YaHei" w:eastAsia="Microsoft YaHei" w:hAnsi="Microsoft YaHei"/>
                <w:sz w:val="16"/>
                <w:szCs w:val="16"/>
              </w:rPr>
              <w:t xml:space="preserve">"安装包、应用程序挂载与卸载外部文件、重新启动其他应用的权限""底层电源管理（用于电量监控）、扩展或收缩状态栏（用于展示沉浸式状态栏）、获取当前或最近运行的应用（用于判断前后台状态，控制刷新频率）、读取或写入系统设置（用于横竖屏设置）、打开系统窗口（方便用户进行权限管理）、清除系统缓存（方便用户清除软件的缓存）权限"</w:t>
            </w:r>
          </w:p>
        </w:tc>
        <w:tc>
          <w:tcPr>
            <w:tcW w:type="dxa" w:w="1200"/>
          </w:tcPr>
          <w:p>
            <w:r>
              <w:rPr>
                <w:rFonts w:ascii="Microsoft YaHei" w:cs="Microsoft YaHei" w:eastAsia="Microsoft YaHei" w:hAnsi="Microsoft YaHei"/>
                <w:sz w:val="16"/>
                <w:szCs w:val="16"/>
              </w:rPr>
              <w:t xml:space="preserve">一(二)14；一(二)15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安装包信息、应用挂载状态、应用卸载状态；电源状态、当前运行应用列表、系统设置状态、系统窗口状态、系统缓存信息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一(二)14；一(二)15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系统权限/系统接口采集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一(二)14；一(二)15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实现应用自动更新、电量监控、沉浸式状态栏展示、控制前后台刷新频率、横竖屏自适应、权限管理、缓存清除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一(二)14；一(二)15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非必要信息（拒绝不影响使用其他服务；应用更新除外，拒绝将无法自动更新）</w:t>
            </w:r>
          </w:p>
        </w:tc>
        <w:tc>
          <w:tcPr>
            <w:tcW w:type="dxa" w:w="1800"/>
          </w:tcPr>
          <w:p>
            <w:r>
              <w:rPr>
                <w:rFonts w:ascii="Microsoft YaHei" w:cs="Microsoft YaHei" w:eastAsia="Microsoft YaHei" w:hAnsi="Microsoft YaHei"/>
                <w:sz w:val="16"/>
                <w:szCs w:val="16"/>
              </w:rPr>
              <w:t xml:space="preserve">"若您拒绝提供不会影响使用我们其他的服务""您如果拒绝授权提供将无法使用相关功能，但不影响其他功能的使用"</w:t>
            </w:r>
          </w:p>
        </w:tc>
        <w:tc>
          <w:tcPr>
            <w:tcW w:type="dxa" w:w="1200"/>
          </w:tcPr>
          <w:p>
            <w:r>
              <w:rPr>
                <w:rFonts w:ascii="Microsoft YaHei" w:cs="Microsoft YaHei" w:eastAsia="Microsoft YaHei" w:hAnsi="Microsoft YaHei"/>
                <w:sz w:val="16"/>
                <w:szCs w:val="16"/>
              </w:rPr>
              <w:t xml:space="preserve">一(二)14；一(二)15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可拒绝应用更新权限及辅助功能权限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一(二)14；一(二)15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记录30：同花顺爱基金服务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同花顺爱基金——基金投资服务（含实名注册、交易查询、账号安全）</w:t>
            </w:r>
          </w:p>
        </w:tc>
        <w:tc>
          <w:tcPr>
            <w:tcW w:type="dxa" w:w="1800"/>
          </w:tcPr>
          <w:p>
            <w:r>
              <w:rPr>
                <w:rFonts w:ascii="Microsoft YaHei" w:cs="Microsoft YaHei" w:eastAsia="Microsoft YaHei" w:hAnsi="Microsoft YaHei"/>
                <w:sz w:val="16"/>
                <w:szCs w:val="16"/>
              </w:rPr>
              <w:t xml:space="preserve">"当您使用同花顺爱基金提供的基金投资服务时，我们会调用'同花顺爱基金'SDK"</w:t>
            </w:r>
          </w:p>
        </w:tc>
        <w:tc>
          <w:tcPr>
            <w:tcW w:type="dxa" w:w="1200"/>
          </w:tcPr>
          <w:p>
            <w:r>
              <w:rPr>
                <w:rFonts w:ascii="Microsoft YaHei" w:cs="Microsoft YaHei" w:eastAsia="Microsoft YaHei" w:hAnsi="Microsoft YaHei"/>
                <w:sz w:val="16"/>
                <w:szCs w:val="16"/>
              </w:rPr>
              <w:t xml:space="preserve">一(二)16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实名注册信息（姓名、国籍、民族、性别、职业、住址、联系方式、身份证件种类/号码/有效期限/签发机关及正反面影印件）；反洗钱身份基本信息（姓名、性别、国籍、职业、住所地/工作单位地址、联系方式、身份证件种类/号码/有效期限，经常居住地与住所地不一致时需补充）；交易信息及问卷答复信息；个人财产信息（合格投资者认证）；身份核验信息（身份证号码、银行卡号、预留手机号）；指纹信息（仅用于支付验证，不采集原图）；设备信息（设备硬件型号、Android_ID、UDID）</w:t>
            </w:r>
          </w:p>
        </w:tc>
        <w:tc>
          <w:tcPr>
            <w:tcW w:type="dxa" w:w="1800"/>
          </w:tcPr>
          <w:p>
            <w:r>
              <w:rPr>
                <w:rFonts w:ascii="Microsoft YaHei" w:cs="Microsoft YaHei" w:eastAsia="Microsoft YaHei" w:hAnsi="Microsoft YaHei"/>
                <w:sz w:val="16"/>
                <w:szCs w:val="16"/>
              </w:rPr>
              <w:t xml:space="preserve">"您需要提供您的姓名、国籍、民族、性别、职业、住址、联系方式、职业信息以及客户有效身份证件的种类、号码、有效期限、签发机关及其正反面影印件""根据反洗钱相关法律……自然人客户的'身份基本信息'包括……""我们会收集您的交易信息和参与问卷调查时向我们发送的的问卷答复信息，中国纳税人声明，个人财产信息""在您进行指纹支付时，需要使用您的指纹信息进行验证，我们不会采集您的指纹原图""我们可能会收集您的交易信息、设备硬件型号、设备识别码(如android_ID、UDID信息)来判断您的账号风险"</w:t>
            </w:r>
          </w:p>
        </w:tc>
        <w:tc>
          <w:tcPr>
            <w:tcW w:type="dxa" w:w="1200"/>
          </w:tcPr>
          <w:p>
            <w:r>
              <w:rPr>
                <w:rFonts w:ascii="Microsoft YaHei" w:cs="Microsoft YaHei" w:eastAsia="Microsoft YaHei" w:hAnsi="Microsoft YaHei"/>
                <w:sz w:val="16"/>
                <w:szCs w:val="16"/>
              </w:rPr>
              <w:t xml:space="preserve">一(二)16(一)-(三)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国籍、民族、性别、职业、住址、联系方式、身份证件种类、身份证件号码、有效期限、签发机关、身份证正反面影印件、经常居住地；交易信息、问卷答复信息、中国纳税人声明、个人财产信息（合格投资者认证用途）；身份证号码、银行卡号、预留手机号；指纹验证结果（非原图）；设备硬件型号、Android_ID、UD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一(二)16(一)-(三)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用户主动提供/系统采集；可能向关联公司及合作金融机构收集已留存信息（需事先经用户同意）</w:t>
            </w:r>
          </w:p>
        </w:tc>
        <w:tc>
          <w:tcPr>
            <w:tcW w:type="dxa" w:w="1800"/>
          </w:tcPr>
          <w:p>
            <w:r>
              <w:rPr>
                <w:rFonts w:ascii="Microsoft YaHei" w:cs="Microsoft YaHei" w:eastAsia="Microsoft YaHei" w:hAnsi="Microsoft YaHei"/>
                <w:sz w:val="16"/>
                <w:szCs w:val="16"/>
              </w:rPr>
              <w:t xml:space="preserve">"我们可能会向关联公司和合作金融机构收集该等信息，且事先经过您的同意"</w:t>
            </w:r>
          </w:p>
        </w:tc>
        <w:tc>
          <w:tcPr>
            <w:tcW w:type="dxa" w:w="1200"/>
          </w:tcPr>
          <w:p>
            <w:r>
              <w:rPr>
                <w:rFonts w:ascii="Microsoft YaHei" w:cs="Microsoft YaHei" w:eastAsia="Microsoft YaHei" w:hAnsi="Microsoft YaHei"/>
                <w:sz w:val="16"/>
                <w:szCs w:val="16"/>
              </w:rPr>
              <w:t xml:space="preserve">一(二)16(一)3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满足《公开募集证券投资基金销售机构监督管理办法》《金融机构客户身份识别和客户身份资料及交易记录保存管理办法》实名制要求及反洗钱要求；合格投资者认证；预防钓鱼欺诈、保障账户安全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一(二)16(一)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法定必要信息（未完成实名制验证将无法注册账户或进行基金交易）</w:t>
            </w:r>
          </w:p>
        </w:tc>
        <w:tc>
          <w:tcPr>
            <w:tcW w:type="dxa" w:w="1800"/>
          </w:tcPr>
          <w:p>
            <w:r>
              <w:rPr>
                <w:rFonts w:ascii="Microsoft YaHei" w:cs="Microsoft YaHei" w:eastAsia="Microsoft YaHei" w:hAnsi="Microsoft YaHei"/>
                <w:sz w:val="16"/>
                <w:szCs w:val="16"/>
              </w:rPr>
              <w:t xml:space="preserve">"如您未能提供上述信息，即未完成实名制验证，将无法注册账户或无法进行基金交易"</w:t>
            </w:r>
          </w:p>
        </w:tc>
        <w:tc>
          <w:tcPr>
            <w:tcW w:type="dxa" w:w="1200"/>
          </w:tcPr>
          <w:p>
            <w:r>
              <w:rPr>
                <w:rFonts w:ascii="Microsoft YaHei" w:cs="Microsoft YaHei" w:eastAsia="Microsoft YaHei" w:hAnsi="Microsoft YaHei"/>
                <w:sz w:val="16"/>
                <w:szCs w:val="16"/>
              </w:rPr>
              <w:t xml:space="preserve">一(二)16(一)1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是——身份证信息、银行账号信息、个人财产信息、指纹信息均属于敏感个人信息</w:t>
            </w:r>
          </w:p>
        </w:tc>
        <w:tc>
          <w:tcPr>
            <w:tcW w:type="dxa" w:w="1800"/>
          </w:tcPr>
          <w:p>
            <w:r>
              <w:rPr>
                <w:rFonts w:ascii="Microsoft YaHei" w:cs="Microsoft YaHei" w:eastAsia="Microsoft YaHei" w:hAnsi="Microsoft YaHei"/>
                <w:sz w:val="16"/>
                <w:szCs w:val="16"/>
              </w:rPr>
              <w:t xml:space="preserve">原文多处标注敏感权限及敏感信息（指纹、金融账户等）</w:t>
            </w:r>
          </w:p>
        </w:tc>
        <w:tc>
          <w:tcPr>
            <w:tcW w:type="dxa" w:w="1200"/>
          </w:tcPr>
          <w:p>
            <w:r>
              <w:rPr>
                <w:rFonts w:ascii="Microsoft YaHei" w:cs="Microsoft YaHei" w:eastAsia="Microsoft YaHei" w:hAnsi="Microsoft YaHei"/>
                <w:sz w:val="16"/>
                <w:szCs w:val="16"/>
              </w:rPr>
              <w:t xml:space="preserve">一(二)16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涉及——关联公司及合作金融机构（事先经同意）；第三方身份验证机构（支付机构、商业银行）；支付宝指纹验证系统</w:t>
            </w:r>
          </w:p>
        </w:tc>
        <w:tc>
          <w:tcPr>
            <w:tcW w:type="dxa" w:w="1800"/>
          </w:tcPr>
          <w:p>
            <w:r>
              <w:rPr>
                <w:rFonts w:ascii="Microsoft YaHei" w:cs="Microsoft YaHei" w:eastAsia="Microsoft YaHei" w:hAnsi="Microsoft YaHei"/>
                <w:sz w:val="16"/>
                <w:szCs w:val="16"/>
              </w:rPr>
              <w:t xml:space="preserve">"我们可能会向关联公司和合作金融机构收集该等信息""我们会将您提供的信息与合法传送至存有您信息的第三方机构（如支付机构、商业银行等）进行实名制验证""我们仅收集指纹验证结果，并不收集您的指纹信息"</w:t>
            </w:r>
          </w:p>
        </w:tc>
        <w:tc>
          <w:tcPr>
            <w:tcW w:type="dxa" w:w="1200"/>
          </w:tcPr>
          <w:p>
            <w:r>
              <w:rPr>
                <w:rFonts w:ascii="Microsoft YaHei" w:cs="Microsoft YaHei" w:eastAsia="Microsoft YaHei" w:hAnsi="Microsoft YaHei"/>
                <w:sz w:val="16"/>
                <w:szCs w:val="16"/>
              </w:rPr>
              <w:t xml:space="preserve">一(二)16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涉及多种设备权限（相机/相册/定位/麦克风/指纹FaceID/电话/短信），可逐项授权或拒绝；可通过输入支付密码替代指纹支付</w:t>
            </w:r>
          </w:p>
        </w:tc>
        <w:tc>
          <w:tcPr>
            <w:tcW w:type="dxa" w:w="1800"/>
          </w:tcPr>
          <w:p>
            <w:r>
              <w:rPr>
                <w:rFonts w:ascii="Microsoft YaHei" w:cs="Microsoft YaHei" w:eastAsia="Microsoft YaHei" w:hAnsi="Microsoft YaHei"/>
                <w:sz w:val="16"/>
                <w:szCs w:val="16"/>
              </w:rPr>
              <w:t xml:space="preserve">"当您使用服务之前，您可选择是否授权我们开通以下权限""如您不想通过指纹验证交易，仍可通过输入支付密码的方式进行交易"</w:t>
            </w:r>
          </w:p>
        </w:tc>
        <w:tc>
          <w:tcPr>
            <w:tcW w:type="dxa" w:w="1200"/>
          </w:tcPr>
          <w:p>
            <w:r>
              <w:rPr>
                <w:rFonts w:ascii="Microsoft YaHei" w:cs="Microsoft YaHei" w:eastAsia="Microsoft YaHei" w:hAnsi="Microsoft YaHei"/>
                <w:sz w:val="16"/>
                <w:szCs w:val="16"/>
              </w:rPr>
              <w:t xml:space="preserve">一(二)16(四)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记录31：金融期权服务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金融期权相关服务——由浙江同花顺网络科技有限公司提供</w:t>
            </w:r>
          </w:p>
        </w:tc>
        <w:tc>
          <w:tcPr>
            <w:tcW w:type="dxa" w:w="1800"/>
          </w:tcPr>
          <w:p>
            <w:r>
              <w:rPr>
                <w:rFonts w:ascii="Microsoft YaHei" w:cs="Microsoft YaHei" w:eastAsia="Microsoft YaHei" w:hAnsi="Microsoft YaHei"/>
                <w:sz w:val="16"/>
                <w:szCs w:val="16"/>
              </w:rPr>
              <w:t xml:space="preserve">"当您使用浙江同花顺网络科技有限公司提供的金融期权相关服务时，我们会调用'金融期权'SDK"</w:t>
            </w:r>
          </w:p>
        </w:tc>
        <w:tc>
          <w:tcPr>
            <w:tcW w:type="dxa" w:w="1200"/>
          </w:tcPr>
          <w:p>
            <w:r>
              <w:rPr>
                <w:rFonts w:ascii="Microsoft YaHei" w:cs="Microsoft YaHei" w:eastAsia="Microsoft YaHei" w:hAnsi="Microsoft YaHei"/>
                <w:sz w:val="16"/>
                <w:szCs w:val="16"/>
              </w:rPr>
              <w:t xml:space="preserve">一(二)17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实名认证信息（姓名、手机号码、身份证号码、身份证正反面照片、手持身份证照片、有效期、联系地址、面部特征值信息或声音）；账号安全验证信息（身份信息、设备信息、安全状态、账号信息、增值服务消费记录）；金融服务信息（位置信息、相册/麦克风信息、适当性管理信息、监管留痕信息）</w:t>
            </w:r>
          </w:p>
        </w:tc>
        <w:tc>
          <w:tcPr>
            <w:tcW w:type="dxa" w:w="1800"/>
          </w:tcPr>
          <w:p>
            <w:r>
              <w:rPr>
                <w:rFonts w:ascii="Microsoft YaHei" w:cs="Microsoft YaHei" w:eastAsia="Microsoft YaHei" w:hAnsi="Microsoft YaHei"/>
                <w:sz w:val="16"/>
                <w:szCs w:val="16"/>
              </w:rPr>
              <w:t xml:space="preserve">同记录5、记录7、记录20、记录21的对应信息安全</w:t>
            </w:r>
          </w:p>
        </w:tc>
        <w:tc>
          <w:tcPr>
            <w:tcW w:type="dxa" w:w="1200"/>
          </w:tcPr>
          <w:p>
            <w:r>
              <w:rPr>
                <w:rFonts w:ascii="Microsoft YaHei" w:cs="Microsoft YaHei" w:eastAsia="Microsoft YaHei" w:hAnsi="Microsoft YaHei"/>
                <w:sz w:val="16"/>
                <w:szCs w:val="16"/>
              </w:rPr>
              <w:t xml:space="preserve">一(二)17(一)-(三)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码、身份证号码、身份证正反面照片、手持身份证照片、有效期、联系地址、面部特征值、声音；操作系统、手机型号、用户ID、账号名、用户名、密码、注册年限、绑定的第三方账号、增值服务消费记录；位置信息、照片与视频、音频、身份证信息详情、银行账号信息、金融资产证明、IMEI、MAC地址、Android_id、注册手机号码、公网IP、公网IP端口号、内网IP</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用户主动提供/系统采集/第三方SDK采集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满足金融期权业务监管实名认证要求及适当性管理要求；满足期货公司客户交易终端信息采集监管要求</w:t>
            </w:r>
          </w:p>
        </w:tc>
        <w:tc>
          <w:tcPr>
            <w:tcW w:type="dxa" w:w="1800"/>
          </w:tcPr>
          <w:p>
            <w:r>
              <w:rPr>
                <w:rFonts w:ascii="Microsoft YaHei" w:cs="Microsoft YaHei" w:eastAsia="Microsoft YaHei" w:hAnsi="Microsoft YaHei"/>
                <w:sz w:val="16"/>
                <w:szCs w:val="16"/>
              </w:rPr>
              <w:t xml:space="preserve">"出于监管与核验操作真实性的需要""根据《证券公司监督管理条例》、《证券经营机构投资者适当性管理实施指引（试行）》……2018年9月中国期货市场监控中心发布的《期货公司客户交易终端信息采集及接入认证技术规范》要求"</w:t>
            </w:r>
          </w:p>
        </w:tc>
        <w:tc>
          <w:tcPr>
            <w:tcW w:type="dxa" w:w="1200"/>
          </w:tcPr>
          <w:p>
            <w:r>
              <w:rPr>
                <w:rFonts w:ascii="Microsoft YaHei" w:cs="Microsoft YaHei" w:eastAsia="Microsoft YaHei" w:hAnsi="Microsoft YaHei"/>
                <w:sz w:val="16"/>
                <w:szCs w:val="16"/>
              </w:rPr>
              <w:t xml:space="preserve">一(二)17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法定必要信息（监管法规要求，不提供无法使用金融期权相关服务）</w:t>
            </w:r>
          </w:p>
        </w:tc>
        <w:tc>
          <w:tcPr>
            <w:tcW w:type="dxa" w:w="1800"/>
          </w:tcPr>
          <w:p>
            <w:r>
              <w:rPr>
                <w:rFonts w:ascii="Microsoft YaHei" w:cs="Microsoft YaHei" w:eastAsia="Microsoft YaHei" w:hAnsi="Microsoft YaHei"/>
                <w:sz w:val="16"/>
                <w:szCs w:val="16"/>
              </w:rPr>
              <w:t xml:space="preserve">"如果拒绝提供您将无法获得相关服务，但不影响其他功能与服务的正常使用"</w:t>
            </w:r>
          </w:p>
        </w:tc>
        <w:tc>
          <w:tcPr>
            <w:tcW w:type="dxa" w:w="1200"/>
          </w:tcPr>
          <w:p>
            <w:r>
              <w:rPr>
                <w:rFonts w:ascii="Microsoft YaHei" w:cs="Microsoft YaHei" w:eastAsia="Microsoft YaHei" w:hAnsi="Microsoft YaHei"/>
                <w:sz w:val="16"/>
                <w:szCs w:val="16"/>
              </w:rPr>
              <w:t xml:space="preserve">一(二)17(一)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是——身份证信息、面部特征值、银行账号信息、金融资产证明均属于敏感个人信息</w:t>
            </w:r>
          </w:p>
        </w:tc>
        <w:tc>
          <w:tcPr>
            <w:tcW w:type="dxa" w:w="1800"/>
          </w:tcPr>
          <w:p>
            <w:r>
              <w:rPr>
                <w:rFonts w:ascii="Microsoft YaHei" w:cs="Microsoft YaHei" w:eastAsia="Microsoft YaHei" w:hAnsi="Microsoft YaHei"/>
                <w:sz w:val="16"/>
                <w:szCs w:val="16"/>
              </w:rPr>
              <w:t xml:space="preserve">同其他敏感信息标注</w:t>
            </w:r>
          </w:p>
        </w:tc>
        <w:tc>
          <w:tcPr>
            <w:tcW w:type="dxa" w:w="1200"/>
          </w:tcPr>
          <w:p>
            <w:r>
              <w:rPr>
                <w:rFonts w:ascii="Microsoft YaHei" w:cs="Microsoft YaHei" w:eastAsia="Microsoft YaHei" w:hAnsi="Microsoft YaHei"/>
                <w:sz w:val="16"/>
                <w:szCs w:val="16"/>
              </w:rPr>
              <w:t xml:space="preserve">一(二)17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涉及——金融期权SDK由浙江同花顺网络科技有限公司提供；监管留痕数据共享至证券期货经营机构</w:t>
            </w:r>
          </w:p>
        </w:tc>
        <w:tc>
          <w:tcPr>
            <w:tcW w:type="dxa" w:w="1800"/>
          </w:tcPr>
          <w:p>
            <w:r>
              <w:rPr>
                <w:rFonts w:ascii="Microsoft YaHei" w:cs="Microsoft YaHei" w:eastAsia="Microsoft YaHei" w:hAnsi="Microsoft YaHei"/>
                <w:sz w:val="16"/>
                <w:szCs w:val="16"/>
              </w:rPr>
              <w:t xml:space="preserve">"调用'金融期权'SDK""第三方提供交易终端软件的，证券期货经营机构应当建立软件认证许可制度"</w:t>
            </w:r>
          </w:p>
        </w:tc>
        <w:tc>
          <w:tcPr>
            <w:tcW w:type="dxa" w:w="1200"/>
          </w:tcPr>
          <w:p>
            <w:r>
              <w:rPr>
                <w:rFonts w:ascii="Microsoft YaHei" w:cs="Microsoft YaHei" w:eastAsia="Microsoft YaHei" w:hAnsi="Microsoft YaHei"/>
                <w:sz w:val="16"/>
                <w:szCs w:val="16"/>
              </w:rPr>
              <w:t xml:space="preserve">一(二)17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可拒绝（无法使用金融期权服务）；可通过系统设置管理各权限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记录32：自启动说明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APP自启动——确保在关闭或后台运行状态下可正常接收到推送广播信息</w:t>
            </w:r>
          </w:p>
        </w:tc>
        <w:tc>
          <w:tcPr>
            <w:tcW w:type="dxa" w:w="1800"/>
          </w:tcPr>
          <w:p>
            <w:r>
              <w:rPr>
                <w:rFonts w:ascii="Microsoft YaHei" w:cs="Microsoft YaHei" w:eastAsia="Microsoft YaHei" w:hAnsi="Microsoft YaHei"/>
                <w:sz w:val="16"/>
                <w:szCs w:val="16"/>
              </w:rPr>
              <w:t xml:space="preserve">"为确保本应用处于关闭或后台运行状态下可正常接收到客户端推送的广播信息，本应用须使用(自启动)能力"</w:t>
            </w:r>
          </w:p>
        </w:tc>
        <w:tc>
          <w:tcPr>
            <w:tcW w:type="dxa" w:w="1200"/>
          </w:tcPr>
          <w:p>
            <w:r>
              <w:rPr>
                <w:rFonts w:ascii="Microsoft YaHei" w:cs="Microsoft YaHei" w:eastAsia="Microsoft YaHei" w:hAnsi="Microsoft YaHei"/>
                <w:sz w:val="16"/>
                <w:szCs w:val="16"/>
              </w:rPr>
              <w:t xml:space="preserve">一(二)23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系统广播唤醒信息（用于触发应用自启动）</w:t>
            </w:r>
          </w:p>
        </w:tc>
        <w:tc>
          <w:tcPr>
            <w:tcW w:type="dxa" w:w="1800"/>
          </w:tcPr>
          <w:p>
            <w:r>
              <w:rPr>
                <w:rFonts w:ascii="Microsoft YaHei" w:cs="Microsoft YaHei" w:eastAsia="Microsoft YaHei" w:hAnsi="Microsoft YaHei"/>
                <w:sz w:val="16"/>
                <w:szCs w:val="16"/>
              </w:rPr>
              <w:t xml:space="preserve">"将存在一定频率通过系统发送广播唤醒本应用自启动"</w:t>
            </w:r>
          </w:p>
        </w:tc>
        <w:tc>
          <w:tcPr>
            <w:tcW w:type="dxa" w:w="1200"/>
          </w:tcPr>
          <w:p>
            <w:r>
              <w:rPr>
                <w:rFonts w:ascii="Microsoft YaHei" w:cs="Microsoft YaHei" w:eastAsia="Microsoft YaHei" w:hAnsi="Microsoft YaHei"/>
                <w:sz w:val="16"/>
                <w:szCs w:val="16"/>
              </w:rPr>
              <w:t xml:space="preserve">一(二)23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系统广播事件信息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系统广播机制触发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确保推送消息可正常接收；在征得用户明确同意后跳转打开相关内容</w:t>
            </w:r>
          </w:p>
        </w:tc>
        <w:tc>
          <w:tcPr>
            <w:tcW w:type="dxa" w:w="1800"/>
          </w:tcPr>
          <w:p>
            <w:r>
              <w:rPr>
                <w:rFonts w:ascii="Microsoft YaHei" w:cs="Microsoft YaHei" w:eastAsia="Microsoft YaHei" w:hAnsi="Microsoft YaHei"/>
                <w:sz w:val="16"/>
                <w:szCs w:val="16"/>
              </w:rPr>
              <w:t xml:space="preserve">"当您打开内容类推送消息，在征得您的明确同意后，会跳转打开相关内容。在未征得您同意的情况下，则不会有关联启动"</w:t>
            </w:r>
          </w:p>
        </w:tc>
        <w:tc>
          <w:tcPr>
            <w:tcW w:type="dxa" w:w="1200"/>
          </w:tcPr>
          <w:p>
            <w:r>
              <w:rPr>
                <w:rFonts w:ascii="Microsoft YaHei" w:cs="Microsoft YaHei" w:eastAsia="Microsoft YaHei" w:hAnsi="Microsoft YaHei"/>
                <w:sz w:val="16"/>
                <w:szCs w:val="16"/>
              </w:rPr>
              <w:t xml:space="preserve">一(二)23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未说明（功能依赖——须使用自启动才能接收推送，但原文未标注必要/非必要）</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可在系统设置中关闭同花顺的"自启动"权限</w:t>
            </w:r>
          </w:p>
        </w:tc>
        <w:tc>
          <w:tcPr>
            <w:tcW w:type="dxa" w:w="1800"/>
          </w:tcPr>
          <w:p>
            <w:r>
              <w:rPr>
                <w:rFonts w:ascii="Microsoft YaHei" w:cs="Microsoft YaHei" w:eastAsia="Microsoft YaHei" w:hAnsi="Microsoft YaHei"/>
                <w:sz w:val="16"/>
                <w:szCs w:val="16"/>
              </w:rPr>
              <w:t xml:space="preserve">原文未提供具体控制路径</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记录1：自动化决策——个性化内容推荐与商业营销信息推送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个性化内容推荐（广告营销、新闻资讯）、商业性信息推送</w:t>
            </w:r>
          </w:p>
        </w:tc>
        <w:tc>
          <w:tcPr>
            <w:tcW w:type="dxa" w:w="1800"/>
          </w:tcPr>
          <w:p>
            <w:r>
              <w:rPr>
                <w:rFonts w:ascii="Microsoft YaHei" w:cs="Microsoft YaHei" w:eastAsia="Microsoft YaHei" w:hAnsi="Microsoft YaHei"/>
                <w:sz w:val="16"/>
                <w:szCs w:val="16"/>
              </w:rPr>
              <w:t xml:space="preserve">"个性化内容推荐""营销推广服务"</w:t>
            </w:r>
          </w:p>
        </w:tc>
        <w:tc>
          <w:tcPr>
            <w:tcW w:type="dxa" w:w="1200"/>
          </w:tcPr>
          <w:p>
            <w:r>
              <w:rPr>
                <w:rFonts w:ascii="Microsoft YaHei" w:cs="Microsoft YaHei" w:eastAsia="Microsoft YaHei" w:hAnsi="Microsoft YaHei"/>
                <w:sz w:val="16"/>
                <w:szCs w:val="16"/>
              </w:rPr>
              <w:t xml:space="preserve">一(二)2.2；一(二)20；一(五)4</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基于日志记录通过非人工自动决策机制（信息系统、算法）推送广告营销及新闻资讯；向用户发送服务状态通知及相关产品或服务的商业性信息</w:t>
            </w:r>
          </w:p>
        </w:tc>
        <w:tc>
          <w:tcPr>
            <w:tcW w:type="dxa" w:w="1800"/>
          </w:tcPr>
          <w:p>
            <w:r>
              <w:rPr>
                <w:rFonts w:ascii="Microsoft YaHei" w:cs="Microsoft YaHei" w:eastAsia="Microsoft YaHei" w:hAnsi="Microsoft YaHei"/>
                <w:sz w:val="16"/>
                <w:szCs w:val="16"/>
              </w:rPr>
              <w:t xml:space="preserve">"我们的广告营销活动、新闻资讯的推荐功能会根据信息系统、算法等在内的非人工自动决策机制做出""我司会向您发送服务状态通知以及相关产品或服务的商业性信息"</w:t>
            </w:r>
          </w:p>
        </w:tc>
        <w:tc>
          <w:tcPr>
            <w:tcW w:type="dxa" w:w="1200"/>
          </w:tcPr>
          <w:p>
            <w:r>
              <w:rPr>
                <w:rFonts w:ascii="Microsoft YaHei" w:cs="Microsoft YaHei" w:eastAsia="Microsoft YaHei" w:hAnsi="Microsoft YaHei"/>
                <w:sz w:val="16"/>
                <w:szCs w:val="16"/>
              </w:rPr>
              <w:t xml:space="preserve">一(二)2.2；一(五)4</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个性化内容推荐与排序、商业营销信息推送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日志记录（浏览、点赞、关注、评论、搜索等互动行为日志）；Cookie浏览活动记录；匿名化处理后的操作浏览信息（经用户同意后共享给合作方优化信息服务）</w:t>
            </w:r>
          </w:p>
        </w:tc>
        <w:tc>
          <w:tcPr>
            <w:tcW w:type="dxa" w:w="1800"/>
          </w:tcPr>
          <w:p>
            <w:r>
              <w:rPr>
                <w:rFonts w:ascii="Microsoft YaHei" w:cs="Microsoft YaHei" w:eastAsia="Microsoft YaHei" w:hAnsi="Microsoft YaHei"/>
                <w:sz w:val="16"/>
                <w:szCs w:val="16"/>
              </w:rPr>
              <w:t xml:space="preserve">"涉及的个人信息包括：本政策3.发布与互动交流提及的日志记录""我们会使用Cookie对浏览活动进行记录，用于向您推荐信息""在用户同意或者授权后，公司会将您在软件使用过程中的部分操作浏览信息经过匿名化处理后共享给合作方，以协助我们优化向您提供的信息服务"</w:t>
            </w:r>
          </w:p>
        </w:tc>
        <w:tc>
          <w:tcPr>
            <w:tcW w:type="dxa" w:w="1200"/>
          </w:tcPr>
          <w:p>
            <w:r>
              <w:rPr>
                <w:rFonts w:ascii="Microsoft YaHei" w:cs="Microsoft YaHei" w:eastAsia="Microsoft YaHei" w:hAnsi="Microsoft YaHei"/>
                <w:sz w:val="16"/>
                <w:szCs w:val="16"/>
              </w:rPr>
              <w:t xml:space="preserve">一(二)2.2；二(四)；一(五)5</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浏览记录、点赞记录、关注记录、评论记录、回复记录、转发记录、分享记录、收藏记录、搜索记录</w:t>
            </w:r>
          </w:p>
        </w:tc>
        <w:tc>
          <w:tcPr>
            <w:tcW w:type="dxa" w:w="1800"/>
          </w:tcPr>
          <w:p>
            <w:r>
              <w:rPr>
                <w:rFonts w:ascii="Microsoft YaHei" w:cs="Microsoft YaHei" w:eastAsia="Microsoft YaHei" w:hAnsi="Microsoft YaHei"/>
                <w:sz w:val="16"/>
                <w:szCs w:val="16"/>
              </w:rPr>
              <w:t xml:space="preserve">同上（引用一(二)3日志记录的完整定义）</w:t>
            </w:r>
          </w:p>
        </w:tc>
        <w:tc>
          <w:tcPr>
            <w:tcW w:type="dxa" w:w="1200"/>
          </w:tcPr>
          <w:p>
            <w:r>
              <w:rPr>
                <w:rFonts w:ascii="Microsoft YaHei" w:cs="Microsoft YaHei" w:eastAsia="Microsoft YaHei" w:hAnsi="Microsoft YaHei"/>
                <w:sz w:val="16"/>
                <w:szCs w:val="16"/>
              </w:rPr>
              <w:t xml:space="preserve">一(二)2.2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APP内推荐展示（广告营销/资讯推荐）；短信/微信（股价预警推送）；邮件（商业性信息）</w:t>
            </w:r>
          </w:p>
        </w:tc>
        <w:tc>
          <w:tcPr>
            <w:tcW w:type="dxa" w:w="1800"/>
          </w:tcPr>
          <w:p>
            <w:r>
              <w:rPr>
                <w:rFonts w:ascii="Microsoft YaHei" w:cs="Microsoft YaHei" w:eastAsia="Microsoft YaHei" w:hAnsi="Microsoft YaHei"/>
                <w:sz w:val="16"/>
                <w:szCs w:val="16"/>
              </w:rPr>
              <w:t xml:space="preserve">"广告营销活动、新闻资讯的推荐""其中股价预警会通过短信、微信的方式进行推送"</w:t>
            </w:r>
          </w:p>
        </w:tc>
        <w:tc>
          <w:tcPr>
            <w:tcW w:type="dxa" w:w="1200"/>
          </w:tcPr>
          <w:p>
            <w:r>
              <w:rPr>
                <w:rFonts w:ascii="Microsoft YaHei" w:cs="Microsoft YaHei" w:eastAsia="Microsoft YaHei" w:hAnsi="Microsoft YaHei"/>
                <w:sz w:val="16"/>
                <w:szCs w:val="16"/>
              </w:rPr>
              <w:t xml:space="preserve">一(二)2.2；一(二)9</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是——明确涉及非人工自动决策机制（信息系统和算法）</w:t>
            </w:r>
          </w:p>
        </w:tc>
        <w:tc>
          <w:tcPr>
            <w:tcW w:type="dxa" w:w="1800"/>
          </w:tcPr>
          <w:p>
            <w:r>
              <w:rPr>
                <w:rFonts w:ascii="Microsoft YaHei" w:cs="Microsoft YaHei" w:eastAsia="Microsoft YaHei" w:hAnsi="Microsoft YaHei"/>
                <w:sz w:val="16"/>
                <w:szCs w:val="16"/>
              </w:rPr>
              <w:t xml:space="preserve">"会根据信息系统、算法等在内的非人工自动决策机制做出"</w:t>
            </w:r>
          </w:p>
        </w:tc>
        <w:tc>
          <w:tcPr>
            <w:tcW w:type="dxa" w:w="1200"/>
          </w:tcPr>
          <w:p>
            <w:r>
              <w:rPr>
                <w:rFonts w:ascii="Microsoft YaHei" w:cs="Microsoft YaHei" w:eastAsia="Microsoft YaHei" w:hAnsi="Microsoft YaHei"/>
                <w:sz w:val="16"/>
                <w:szCs w:val="16"/>
              </w:rPr>
              <w:t xml:space="preserve">一(二)2.2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是——营销推广活动涉及关联方或第三方共享；匿名化处理后数据共享给合作方优化信息服务</w:t>
            </w:r>
          </w:p>
        </w:tc>
        <w:tc>
          <w:tcPr>
            <w:tcW w:type="dxa" w:w="1800"/>
          </w:tcPr>
          <w:p>
            <w:r>
              <w:rPr>
                <w:rFonts w:ascii="Microsoft YaHei" w:cs="Microsoft YaHei" w:eastAsia="Microsoft YaHei" w:hAnsi="Microsoft YaHei"/>
                <w:sz w:val="16"/>
                <w:szCs w:val="16"/>
              </w:rPr>
              <w:t xml:space="preserve">"只有经过您的同意，我们才会将这些信息与关联方或第三方共享""在用户同意或者授权后，公司会将您在软件使用过程中的部分操作浏览信息经过匿名化处理后共享给合作方"</w:t>
            </w:r>
          </w:p>
        </w:tc>
        <w:tc>
          <w:tcPr>
            <w:tcW w:type="dxa" w:w="1200"/>
          </w:tcPr>
          <w:p>
            <w:r>
              <w:rPr>
                <w:rFonts w:ascii="Microsoft YaHei" w:cs="Microsoft YaHei" w:eastAsia="Microsoft YaHei" w:hAnsi="Microsoft YaHei"/>
                <w:sz w:val="16"/>
                <w:szCs w:val="16"/>
              </w:rPr>
              <w:t xml:space="preserve">一(二)20.1；一(五)5</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营销活动信息共享需经用户单独同意；匿名化数据共享需经用户同意或授权</w:t>
            </w:r>
          </w:p>
        </w:tc>
        <w:tc>
          <w:tcPr>
            <w:tcW w:type="dxa" w:w="1800"/>
          </w:tcPr>
          <w:p>
            <w:r>
              <w:rPr>
                <w:rFonts w:ascii="Microsoft YaHei" w:cs="Microsoft YaHei" w:eastAsia="Microsoft YaHei" w:hAnsi="Microsoft YaHei"/>
                <w:sz w:val="16"/>
                <w:szCs w:val="16"/>
              </w:rPr>
              <w:t xml:space="preserve">"只有经过您的同意""在用户同意或者授权后"</w:t>
            </w:r>
          </w:p>
        </w:tc>
        <w:tc>
          <w:tcPr>
            <w:tcW w:type="dxa" w:w="1200"/>
          </w:tcPr>
          <w:p>
            <w:r>
              <w:rPr>
                <w:rFonts w:ascii="Microsoft YaHei" w:cs="Microsoft YaHei" w:eastAsia="Microsoft YaHei" w:hAnsi="Microsoft YaHei"/>
                <w:sz w:val="16"/>
                <w:szCs w:val="16"/>
              </w:rPr>
              <w:t xml:space="preserve">一(二)20.1；一(五)5</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首页-个人中心-设置-关于-定向推荐设置】关闭定向推荐；可点击"x"按钮"不感兴趣"设置偏好；可添加/减少兴趣标签；可退订商业性信息；可在股价预警设置页退订短信/微信推送；可关闭定向信息展示（关闭后为通用性内容）</w:t>
            </w:r>
          </w:p>
        </w:tc>
        <w:tc>
          <w:tcPr>
            <w:tcW w:type="dxa" w:w="1800"/>
          </w:tcPr>
          <w:p>
            <w:r>
              <w:rPr>
                <w:rFonts w:ascii="Microsoft YaHei" w:cs="Microsoft YaHei" w:eastAsia="Microsoft YaHei" w:hAnsi="Microsoft YaHei"/>
                <w:sz w:val="16"/>
                <w:szCs w:val="16"/>
              </w:rPr>
              <w:t xml:space="preserve">"您可以在软件中的路径为：首页-个人中心-设置-关于-定向推荐设置定向推荐设置中进行管理""您可以添加/减少新闻资讯的兴趣标签、或点击 'x'按钮选择'不感兴趣'来设置使用偏好""您还可以选择关闭定向信息，关闭后您看到的将会是通用性的内容""如您不希望接受商业性信息，您有权退订""您也可以在股价预警设置页选择退订"</w:t>
            </w:r>
          </w:p>
        </w:tc>
        <w:tc>
          <w:tcPr>
            <w:tcW w:type="dxa" w:w="1200"/>
          </w:tcPr>
          <w:p>
            <w:r>
              <w:rPr>
                <w:rFonts w:ascii="Microsoft YaHei" w:cs="Microsoft YaHei" w:eastAsia="Microsoft YaHei" w:hAnsi="Microsoft YaHei"/>
                <w:sz w:val="16"/>
                <w:szCs w:val="16"/>
              </w:rPr>
              <w:t xml:space="preserve">一(二)2.2；五(三)(3)；一(五)4</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关闭后展示通用性内容（非个性化）</w:t>
            </w:r>
          </w:p>
        </w:tc>
        <w:tc>
          <w:tcPr>
            <w:tcW w:type="dxa" w:w="1800"/>
          </w:tcPr>
          <w:p>
            <w:r>
              <w:rPr>
                <w:rFonts w:ascii="Microsoft YaHei" w:cs="Microsoft YaHei" w:eastAsia="Microsoft YaHei" w:hAnsi="Microsoft YaHei"/>
                <w:sz w:val="16"/>
                <w:szCs w:val="16"/>
              </w:rPr>
              <w:t xml:space="preserve">"关闭后您看到的将会是通用性的内容"</w:t>
            </w:r>
          </w:p>
        </w:tc>
        <w:tc>
          <w:tcPr>
            <w:tcW w:type="dxa" w:w="1200"/>
          </w:tcPr>
          <w:p>
            <w:r>
              <w:rPr>
                <w:rFonts w:ascii="Microsoft YaHei" w:cs="Microsoft YaHei" w:eastAsia="Microsoft YaHei" w:hAnsi="Microsoft YaHei"/>
                <w:sz w:val="16"/>
                <w:szCs w:val="16"/>
              </w:rPr>
              <w:t xml:space="preserve">五(三)(3)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一(二)2.2；五(三)(3)；一(五)4</w:t>
            </w:r>
          </w:p>
        </w:tc>
      </w:tr>
    </w:tbl>
    <w:p>
      <w:pPr>
        <w:spacing w:after="80" w:before="80"/>
      </w:pPr>
    </w:p>
    <w:p>
      <w:r>
        <w:rPr>
          <w:rFonts w:ascii="Microsoft YaHei" w:cs="Microsoft YaHei" w:eastAsia="Microsoft YaHei" w:hAnsi="Microsoft YaHei"/>
          <w:b/>
          <w:bCs/>
          <w:sz w:val="18"/>
          <w:szCs w:val="18"/>
        </w:rPr>
        <w:t xml:space="preserve">关闭方式区分说明</w:t>
      </w:r>
      <w:r>
        <w:rPr>
          <w:rFonts w:ascii="Microsoft YaHei" w:cs="Microsoft YaHei" w:eastAsia="Microsoft YaHei" w:hAnsi="Microsoft YaHei"/>
          <w:sz w:val="18"/>
          <w:szCs w:val="18"/>
        </w:rPr>
        <w:t xml:space="preserve">：本条中"关闭定向推荐"（针对内容/广告展示的个性化）与记录19"取消股价预警商业性信息推送"（针对短信/微信渠道的营销消息触达）为原文中两类不同的用户控制方式，按规则要求分开记录，不合并。</w:t>
      </w: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Cookie、网站信标和像素标签</w:t>
            </w:r>
          </w:p>
        </w:tc>
        <w:tc>
          <w:tcPr>
            <w:tcW w:type="dxa" w:w="1800"/>
          </w:tcPr>
          <w:p>
            <w:r>
              <w:rPr>
                <w:rFonts w:ascii="Microsoft YaHei" w:cs="Microsoft YaHei" w:eastAsia="Microsoft YaHei" w:hAnsi="Microsoft YaHei"/>
                <w:sz w:val="16"/>
                <w:szCs w:val="16"/>
              </w:rPr>
              <w:t xml:space="preserve">"Cookie""网站信标和像素标签"</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Cookie（小数据文件存储偏好/习惯/标识符/站点名称/号码字符）；网站信标（嵌入网站或电子邮件的透明图像）；像素标签（嵌入电子邮件跟踪打开行为）</w:t>
            </w:r>
          </w:p>
        </w:tc>
        <w:tc>
          <w:tcPr>
            <w:tcW w:type="dxa" w:w="1800"/>
          </w:tcPr>
          <w:p>
            <w:r>
              <w:rPr>
                <w:rFonts w:ascii="Microsoft YaHei" w:cs="Microsoft YaHei" w:eastAsia="Microsoft YaHei" w:hAnsi="Microsoft YaHei"/>
                <w:sz w:val="16"/>
                <w:szCs w:val="16"/>
              </w:rPr>
              <w:t xml:space="preserve">"Cookie 通常包含标识符、站点名称以及一些号码和字符""网站信标通常是一种嵌入到网站或电子邮件中的透明图像""借助于电子邮件中的像素标签，我司能够获知电子邮件是否被打开"</w:t>
            </w:r>
          </w:p>
        </w:tc>
        <w:tc>
          <w:tcPr>
            <w:tcW w:type="dxa" w:w="1200"/>
          </w:tcPr>
          <w:p>
            <w:r>
              <w:rPr>
                <w:rFonts w:ascii="Microsoft YaHei" w:cs="Microsoft YaHei" w:eastAsia="Microsoft YaHei" w:hAnsi="Microsoft YaHei"/>
                <w:sz w:val="16"/>
                <w:szCs w:val="16"/>
              </w:rPr>
              <w:t xml:space="preserve">二(一)、(二)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确保网站正常运转；存储偏好或使用习惯；跟踪邮件点击了解产品/服务偏好并改善客户服务；获知电子邮件是否被打开；推荐展示推送感兴趣内容；数据分析改善产品服务；排查崩溃延迟异常及探索更好服务方式</w:t>
            </w:r>
          </w:p>
        </w:tc>
        <w:tc>
          <w:tcPr>
            <w:tcW w:type="dxa" w:w="1800"/>
          </w:tcPr>
          <w:p>
            <w:r>
              <w:rPr>
                <w:rFonts w:ascii="Microsoft YaHei" w:cs="Microsoft YaHei" w:eastAsia="Microsoft YaHei" w:hAnsi="Microsoft YaHei"/>
                <w:sz w:val="16"/>
                <w:szCs w:val="16"/>
              </w:rPr>
              <w:t xml:space="preserve">"为确保网站正常运转""网站能够存储您的偏好或使用习惯等数据""帮助我司了解您的产品或服务偏好并改善客户服务""如果您点击该链接，我司则会跟踪此次点击""借助于电子邮件中的像素标签，我司能够获知电子邮件是否被打开""我们会利用此类技术了解您的偏好和使用习惯，进行数据分析，以改善产品服务""我们会使用Cookie对浏览活动进行记录，用于向您推荐信息和排查崩溃、延迟的相关异常情况以及探索更好的服务方式"</w:t>
            </w:r>
          </w:p>
        </w:tc>
        <w:tc>
          <w:tcPr>
            <w:tcW w:type="dxa" w:w="1200"/>
          </w:tcPr>
          <w:p>
            <w:r>
              <w:rPr>
                <w:rFonts w:ascii="Microsoft YaHei" w:cs="Microsoft YaHei" w:eastAsia="Microsoft YaHei" w:hAnsi="Microsoft YaHei"/>
                <w:sz w:val="16"/>
                <w:szCs w:val="16"/>
              </w:rPr>
              <w:t xml:space="preserve">二(一)、(二)、(四)</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保存用户偏好与个性化设置；用户行为分析；个性化推荐；广告或营销效果衡量；系统稳定性和安全功能</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偏好或使用习惯数据；浏览活动记录</w:t>
            </w:r>
          </w:p>
        </w:tc>
        <w:tc>
          <w:tcPr>
            <w:tcW w:type="dxa" w:w="1800"/>
          </w:tcPr>
          <w:p>
            <w:r>
              <w:rPr>
                <w:rFonts w:ascii="Microsoft YaHei" w:cs="Microsoft YaHei" w:eastAsia="Microsoft YaHei" w:hAnsi="Microsoft YaHei"/>
                <w:sz w:val="16"/>
                <w:szCs w:val="16"/>
              </w:rPr>
              <w:t xml:space="preserve">"Cookie""使用Cookie对浏览活动进行记录"</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未明确说明（原文未逐项列出具体字段）</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是——用于推荐感兴趣内容、数据分析、了解产品/服务偏好、邮件营销效果跟踪</w:t>
            </w:r>
          </w:p>
        </w:tc>
        <w:tc>
          <w:tcPr>
            <w:tcW w:type="dxa" w:w="1800"/>
          </w:tcPr>
          <w:p>
            <w:r>
              <w:rPr>
                <w:rFonts w:ascii="Microsoft YaHei" w:cs="Microsoft YaHei" w:eastAsia="Microsoft YaHei" w:hAnsi="Microsoft YaHei"/>
                <w:sz w:val="16"/>
                <w:szCs w:val="16"/>
              </w:rPr>
              <w:t xml:space="preserve">"用于向您推荐信息""进行数据分析""了解您的偏好和使用习惯""帮助我司了解您的产品或服务偏好并改善客户服务"</w:t>
            </w:r>
          </w:p>
        </w:tc>
        <w:tc>
          <w:tcPr>
            <w:tcW w:type="dxa" w:w="1200"/>
          </w:tcPr>
          <w:p>
            <w:r>
              <w:rPr>
                <w:rFonts w:ascii="Microsoft YaHei" w:cs="Microsoft YaHei" w:eastAsia="Microsoft YaHei" w:hAnsi="Microsoft YaHei"/>
                <w:sz w:val="16"/>
                <w:szCs w:val="16"/>
              </w:rPr>
              <w:t xml:space="preserve">二(一)、(二)、(四)</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可管理或删除Cookie；清除计算机上所有Cookie；大部分浏览器设有阻止Cookie功能；可从邮件名单退订以停止像素标签跟踪；可启用浏览器Do Not Track功能</w:t>
            </w:r>
          </w:p>
        </w:tc>
        <w:tc>
          <w:tcPr>
            <w:tcW w:type="dxa" w:w="1800"/>
          </w:tcPr>
          <w:p>
            <w:r>
              <w:rPr>
                <w:rFonts w:ascii="Microsoft YaHei" w:cs="Microsoft YaHei" w:eastAsia="Microsoft YaHei" w:hAnsi="Microsoft YaHei"/>
                <w:sz w:val="16"/>
                <w:szCs w:val="16"/>
              </w:rPr>
              <w:t xml:space="preserve">"您可根据自己的偏好管理或删除 Cookie。您可以清除计算机上保存的所有 Cookie，大部分网络浏览器都设有阻止Cookie 的功能""如果您不希望自己的活动以这种方式被追踪，则可以随时退订""如果您的浏览器启用了 Do Not Track，那么我司的所有网站都会尊重您的选择"</w:t>
            </w:r>
          </w:p>
        </w:tc>
        <w:tc>
          <w:tcPr>
            <w:tcW w:type="dxa" w:w="1200"/>
          </w:tcPr>
          <w:p>
            <w:r>
              <w:rPr>
                <w:rFonts w:ascii="Microsoft YaHei" w:cs="Microsoft YaHei" w:eastAsia="Microsoft YaHei" w:hAnsi="Microsoft YaHei"/>
                <w:sz w:val="16"/>
                <w:szCs w:val="16"/>
              </w:rPr>
              <w:t xml:space="preserve">二(一)、(二)、(三)</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需要在每次访问网站时更改用户设置</w:t>
            </w:r>
          </w:p>
        </w:tc>
        <w:tc>
          <w:tcPr>
            <w:tcW w:type="dxa" w:w="1800"/>
          </w:tcPr>
          <w:p>
            <w:r>
              <w:rPr>
                <w:rFonts w:ascii="Microsoft YaHei" w:cs="Microsoft YaHei" w:eastAsia="Microsoft YaHei" w:hAnsi="Microsoft YaHei"/>
                <w:sz w:val="16"/>
                <w:szCs w:val="16"/>
              </w:rPr>
              <w:t xml:space="preserve">"但如果您这么做，则需要在每一次访问我司的网站时更改用户设置"</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未说明（原文未使用"必要""非必要"措辞对Cookie分类）</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"遵循合法、正当、必要的原则""遵循最小必要原则"</w:t>
            </w:r>
          </w:p>
        </w:tc>
        <w:tc>
          <w:tcPr>
            <w:tcW w:type="dxa" w:w="1200"/>
          </w:tcPr>
          <w:p>
            <w:r>
              <w:rPr>
                <w:rFonts w:ascii="Microsoft YaHei" w:cs="Microsoft YaHei" w:eastAsia="Microsoft YaHei" w:hAnsi="Microsoft YaHei"/>
                <w:sz w:val="16"/>
                <w:szCs w:val="16"/>
              </w:rPr>
              <w:t xml:space="preserve">一(一)；一标题</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未明确说明（仅跨境传输场景提及"采取有效措施保护您的信息安全"及"要求境外机构为您的信息保密"）</w:t>
            </w:r>
          </w:p>
        </w:tc>
        <w:tc>
          <w:tcPr>
            <w:tcW w:type="dxa" w:w="1800"/>
          </w:tcPr>
          <w:p>
            <w:r>
              <w:rPr>
                <w:rFonts w:ascii="Microsoft YaHei" w:cs="Microsoft YaHei" w:eastAsia="Microsoft YaHei" w:hAnsi="Microsoft YaHei"/>
                <w:sz w:val="16"/>
                <w:szCs w:val="16"/>
              </w:rPr>
              <w:t xml:space="preserve">"我司会采取有效措施保护您的信息安全，例如，在跨境数据转移之前实施数据去标识化等安全措施，或通过协议、核查等措施要求境外机构为您的信息保密"</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是（跨境传输场景提及）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未明确说明（仅在账号注销时说明"共享的第三方信息将同步通知删除"）</w:t>
            </w:r>
          </w:p>
        </w:tc>
        <w:tc>
          <w:tcPr>
            <w:tcW w:type="dxa" w:w="1800"/>
          </w:tcPr>
          <w:p>
            <w:r>
              <w:rPr>
                <w:rFonts w:ascii="Microsoft YaHei" w:cs="Microsoft YaHei" w:eastAsia="Microsoft YaHei" w:hAnsi="Microsoft YaHei"/>
                <w:sz w:val="16"/>
                <w:szCs w:val="16"/>
              </w:rPr>
              <w:t xml:space="preserve">"共享的第三方信息将同步通知删除"</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是（共享前需获得单独同意或授权）</w:t>
            </w:r>
          </w:p>
        </w:tc>
        <w:tc>
          <w:tcPr>
            <w:tcW w:type="dxa" w:w="1800"/>
          </w:tcPr>
          <w:p>
            <w:r>
              <w:rPr>
                <w:rFonts w:ascii="Microsoft YaHei" w:cs="Microsoft YaHei" w:eastAsia="Microsoft YaHei" w:hAnsi="Microsoft YaHei"/>
                <w:sz w:val="16"/>
                <w:szCs w:val="16"/>
              </w:rPr>
              <w:t xml:space="preserve">"在获得您的单独同意或授权后，我司会与其他方共享您的个人信息"</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是——要求接收方继续受本政策约束或重新征求用户授权同意</w:t>
            </w:r>
          </w:p>
        </w:tc>
        <w:tc>
          <w:tcPr>
            <w:tcW w:type="dxa" w:w="1800"/>
          </w:tcPr>
          <w:p>
            <w:r>
              <w:rPr>
                <w:rFonts w:ascii="Microsoft YaHei" w:cs="Microsoft YaHei" w:eastAsia="Microsoft YaHei" w:hAnsi="Microsoft YaHei"/>
                <w:sz w:val="16"/>
                <w:szCs w:val="16"/>
              </w:rPr>
              <w:t xml:space="preserve">"如涉及到个人信息转让，我司会要求新的持有您个人信息的公司、组织继续受本隐私政策的约束，否则我司将要求该公司、组织重新向您征求授权同意"</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共享（仅为技术协助，不控制数据）</w:t>
            </w:r>
          </w:p>
        </w:tc>
        <w:tc>
          <w:tcPr>
            <w:tcW w:type="dxa" w:w="1600"/>
          </w:tcPr>
          <w:p>
            <w:r>
              <w:rPr>
                <w:rFonts w:ascii="Microsoft YaHei" w:cs="Microsoft YaHei" w:eastAsia="Microsoft YaHei" w:hAnsi="Microsoft YaHei"/>
                <w:sz w:val="16"/>
                <w:szCs w:val="16"/>
              </w:rPr>
              <w:t xml:space="preserve">证券期货经营机构（各证券公司）</w:t>
            </w:r>
          </w:p>
        </w:tc>
        <w:tc>
          <w:tcPr>
            <w:tcW w:type="dxa" w:w="1400"/>
          </w:tcPr>
          <w:p>
            <w:r>
              <w:rPr>
                <w:rFonts w:ascii="Microsoft YaHei" w:cs="Microsoft YaHei" w:eastAsia="Microsoft YaHei" w:hAnsi="Microsoft YaHei"/>
                <w:sz w:val="16"/>
                <w:szCs w:val="16"/>
              </w:rPr>
              <w:t xml:space="preserve">监管数据接收方</w:t>
            </w:r>
          </w:p>
        </w:tc>
        <w:tc>
          <w:tcPr>
            <w:tcW w:type="dxa" w:w="1200"/>
          </w:tcPr>
          <w:p>
            <w:r>
              <w:rPr>
                <w:rFonts w:ascii="Microsoft YaHei" w:cs="Microsoft YaHei" w:eastAsia="Microsoft YaHei" w:hAnsi="Microsoft YaHei"/>
                <w:sz w:val="16"/>
                <w:szCs w:val="16"/>
              </w:rPr>
              <w:t xml:space="preserve">证券交易监管留痕（交易委托、银证转账、账户登录、密码修改）</w:t>
            </w:r>
          </w:p>
        </w:tc>
        <w:tc>
          <w:tcPr>
            <w:tcW w:type="dxa" w:w="800"/>
          </w:tcPr>
          <w:p>
            <w:r>
              <w:rPr>
                <w:rFonts w:ascii="Microsoft YaHei" w:cs="Microsoft YaHei" w:eastAsia="Microsoft YaHei" w:hAnsi="Microsoft YaHei"/>
                <w:sz w:val="16"/>
                <w:szCs w:val="16"/>
              </w:rPr>
              <w:t xml:space="preserve">满足证监会客户交易终端信息报送监管要求</w:t>
            </w:r>
          </w:p>
        </w:tc>
        <w:tc>
          <w:tcPr>
            <w:tcW w:type="dxa" w:w="1000"/>
          </w:tcPr>
          <w:p>
            <w:r>
              <w:rPr>
                <w:rFonts w:ascii="Microsoft YaHei" w:cs="Microsoft YaHei" w:eastAsia="Microsoft YaHei" w:hAnsi="Microsoft YaHei"/>
                <w:sz w:val="16"/>
                <w:szCs w:val="16"/>
              </w:rPr>
              <w:t xml:space="preserve">交易终端硬件信息</w:t>
            </w:r>
          </w:p>
        </w:tc>
        <w:tc>
          <w:tcPr>
            <w:tcW w:type="dxa" w:w="1000"/>
          </w:tcPr>
          <w:p>
            <w:r>
              <w:rPr>
                <w:rFonts w:ascii="Microsoft YaHei" w:cs="Microsoft YaHei" w:eastAsia="Microsoft YaHei" w:hAnsi="Microsoft YaHei"/>
                <w:sz w:val="16"/>
                <w:szCs w:val="16"/>
              </w:rPr>
              <w:t xml:space="preserve">iOS: IDFV、注册手机号码、实际使用手机号码、公网IP、公网IP端口号、MAC地址、内网IP；Android: IMEI、注册手机号码、实际使用手机号码、公网IP、公网IP端口号、MAC地址、内网IP</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否（法定监管强制要求）</w:t>
            </w:r>
          </w:p>
        </w:tc>
        <w:tc>
          <w:tcPr>
            <w:tcW w:type="dxa" w:w="1253"/>
          </w:tcPr>
          <w:p>
            <w:r>
              <w:rPr>
                <w:rFonts w:ascii="Microsoft YaHei" w:cs="Microsoft YaHei" w:eastAsia="Microsoft YaHei" w:hAnsi="Microsoft YaHei"/>
                <w:sz w:val="16"/>
                <w:szCs w:val="16"/>
              </w:rPr>
              <w:t xml:space="preserve">"同花顺依法依规并不享有该类数据的控制权，我们仅在交易留痕时为证券期货经营机构提供技术协助，并不会储存和使用该类数据"</w:t>
            </w:r>
          </w:p>
        </w:tc>
        <w:tc>
          <w:tcPr>
            <w:tcW w:type="dxa" w:w="1253"/>
          </w:tcPr>
          <w:p>
            <w:r>
              <w:rPr>
                <w:rFonts w:ascii="Microsoft YaHei" w:cs="Microsoft YaHei" w:eastAsia="Microsoft YaHei" w:hAnsi="Microsoft YaHei"/>
                <w:sz w:val="16"/>
                <w:szCs w:val="16"/>
              </w:rPr>
              <w:t xml:space="preserve">三(二)4；一(二)10.6</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共享（关联方产品互通）</w:t>
            </w:r>
          </w:p>
        </w:tc>
        <w:tc>
          <w:tcPr>
            <w:tcW w:type="dxa" w:w="1600"/>
          </w:tcPr>
          <w:p>
            <w:r>
              <w:rPr>
                <w:rFonts w:ascii="Microsoft YaHei" w:cs="Microsoft YaHei" w:eastAsia="Microsoft YaHei" w:hAnsi="Microsoft YaHei"/>
                <w:sz w:val="16"/>
                <w:szCs w:val="16"/>
              </w:rPr>
              <w:t xml:space="preserve">同花顺关联方（模拟炒股、同花顺投资账本、同花顺财经、爱基金、期货通、同花顺iFinD、快查）</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使用绑定手机/同花顺账号登录关联方产品</w:t>
            </w:r>
          </w:p>
        </w:tc>
        <w:tc>
          <w:tcPr>
            <w:tcW w:type="dxa" w:w="800"/>
          </w:tcPr>
          <w:p>
            <w:r>
              <w:rPr>
                <w:rFonts w:ascii="Microsoft YaHei" w:cs="Microsoft YaHei" w:eastAsia="Microsoft YaHei" w:hAnsi="Microsoft YaHei"/>
                <w:sz w:val="16"/>
                <w:szCs w:val="16"/>
              </w:rPr>
              <w:t xml:space="preserve">保障服务一致性、统一管理信息</w:t>
            </w:r>
          </w:p>
        </w:tc>
        <w:tc>
          <w:tcPr>
            <w:tcW w:type="dxa" w:w="1000"/>
          </w:tcPr>
          <w:p>
            <w:r>
              <w:rPr>
                <w:rFonts w:ascii="Microsoft YaHei" w:cs="Microsoft YaHei" w:eastAsia="Microsoft YaHei" w:hAnsi="Microsoft YaHei"/>
                <w:sz w:val="16"/>
                <w:szCs w:val="16"/>
              </w:rPr>
              <w:t xml:space="preserve">自选股、昵称、头像、关注列表、粉丝列表、发布内容、邮箱、地区、注册年限</w:t>
            </w:r>
          </w:p>
        </w:tc>
        <w:tc>
          <w:tcPr>
            <w:tcW w:type="dxa" w:w="1000"/>
          </w:tcPr>
          <w:p>
            <w:r>
              <w:rPr>
                <w:rFonts w:ascii="Microsoft YaHei" w:cs="Microsoft YaHei" w:eastAsia="Microsoft YaHei" w:hAnsi="Microsoft YaHei"/>
                <w:sz w:val="16"/>
                <w:szCs w:val="16"/>
              </w:rPr>
              <w:t xml:space="preserve">自选股、昵称、头像、直接或间接关注、粉丝、发布内容、邮箱、地区、注册年限</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是（需经用户授权同意）</w:t>
            </w:r>
          </w:p>
        </w:tc>
        <w:tc>
          <w:tcPr>
            <w:tcW w:type="dxa" w:w="1253"/>
          </w:tcPr>
          <w:p>
            <w:r>
              <w:rPr>
                <w:rFonts w:ascii="Microsoft YaHei" w:cs="Microsoft YaHei" w:eastAsia="Microsoft YaHei" w:hAnsi="Microsoft YaHei"/>
                <w:sz w:val="16"/>
                <w:szCs w:val="16"/>
              </w:rPr>
              <w:t xml:space="preserve">"在经您授权同意的情况下……我们会将该绑定手机、账号与上述产品关联，并共享包括但不限于自选股、昵称、头像……"</w:t>
            </w:r>
          </w:p>
        </w:tc>
        <w:tc>
          <w:tcPr>
            <w:tcW w:type="dxa" w:w="1253"/>
          </w:tcPr>
          <w:p>
            <w:r>
              <w:rPr>
                <w:rFonts w:ascii="Microsoft YaHei" w:cs="Microsoft YaHei" w:eastAsia="Microsoft YaHei" w:hAnsi="Microsoft YaHei"/>
                <w:sz w:val="16"/>
                <w:szCs w:val="16"/>
              </w:rPr>
              <w:t xml:space="preserve">一(二)1.1.3</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共享（向关联公司/合作方收集已留存信息）</w:t>
            </w:r>
          </w:p>
        </w:tc>
        <w:tc>
          <w:tcPr>
            <w:tcW w:type="dxa" w:w="1600"/>
          </w:tcPr>
          <w:p>
            <w:r>
              <w:rPr>
                <w:rFonts w:ascii="Microsoft YaHei" w:cs="Microsoft YaHei" w:eastAsia="Microsoft YaHei" w:hAnsi="Microsoft YaHei"/>
                <w:sz w:val="16"/>
                <w:szCs w:val="16"/>
              </w:rPr>
              <w:t xml:space="preserve">关联公司（浙江同花顺云软件有限公司、浙江同花顺网络科技有限公司等）及合作金融机构</w:t>
            </w:r>
          </w:p>
        </w:tc>
        <w:tc>
          <w:tcPr>
            <w:tcW w:type="dxa" w:w="1400"/>
          </w:tcPr>
          <w:p>
            <w:r>
              <w:rPr>
                <w:rFonts w:ascii="Microsoft YaHei" w:cs="Microsoft YaHei" w:eastAsia="Microsoft YaHei" w:hAnsi="Microsoft YaHei"/>
                <w:sz w:val="16"/>
                <w:szCs w:val="16"/>
              </w:rPr>
              <w:t xml:space="preserve">关联公司/合作方</w:t>
            </w:r>
          </w:p>
        </w:tc>
        <w:tc>
          <w:tcPr>
            <w:tcW w:type="dxa" w:w="1200"/>
          </w:tcPr>
          <w:p>
            <w:r>
              <w:rPr>
                <w:rFonts w:ascii="Microsoft YaHei" w:cs="Microsoft YaHei" w:eastAsia="Microsoft YaHei" w:hAnsi="Microsoft YaHei"/>
                <w:sz w:val="16"/>
                <w:szCs w:val="16"/>
              </w:rPr>
              <w:t xml:space="preserve">同花顺爱基金服务注册（避免重复提交信息）</w:t>
            </w:r>
          </w:p>
        </w:tc>
        <w:tc>
          <w:tcPr>
            <w:tcW w:type="dxa" w:w="800"/>
          </w:tcPr>
          <w:p>
            <w:r>
              <w:rPr>
                <w:rFonts w:ascii="Microsoft YaHei" w:cs="Microsoft YaHei" w:eastAsia="Microsoft YaHei" w:hAnsi="Microsoft YaHei"/>
                <w:sz w:val="16"/>
                <w:szCs w:val="16"/>
              </w:rPr>
              <w:t xml:space="preserve">向关联公司和合作金融机构收集已留存的个人信息，避免用户重复提交</w:t>
            </w:r>
          </w:p>
        </w:tc>
        <w:tc>
          <w:tcPr>
            <w:tcW w:type="dxa" w:w="1000"/>
          </w:tcPr>
          <w:p>
            <w:r>
              <w:rPr>
                <w:rFonts w:ascii="Microsoft YaHei" w:cs="Microsoft YaHei" w:eastAsia="Microsoft YaHei" w:hAnsi="Microsoft YaHei"/>
                <w:sz w:val="16"/>
                <w:szCs w:val="16"/>
              </w:rPr>
              <w:t xml:space="preserve">姓名、国籍、民族、性别、职业、住址、联系方式、身份证件信息</w:t>
            </w:r>
          </w:p>
        </w:tc>
        <w:tc>
          <w:tcPr>
            <w:tcW w:type="dxa" w:w="1000"/>
          </w:tcPr>
          <w:p>
            <w:r>
              <w:rPr>
                <w:rFonts w:ascii="Microsoft YaHei" w:cs="Microsoft YaHei" w:eastAsia="Microsoft YaHei" w:hAnsi="Microsoft YaHei"/>
                <w:sz w:val="16"/>
                <w:szCs w:val="16"/>
              </w:rPr>
              <w:t xml:space="preserve">姓名、国籍、民族、性别、职业、住址、联系方式、身份证件种类/号码/有效期限/签发机关及正反面影印件</w:t>
            </w:r>
          </w:p>
        </w:tc>
        <w:tc>
          <w:tcPr>
            <w:tcW w:type="dxa" w:w="800"/>
          </w:tcPr>
          <w:p>
            <w:r>
              <w:rPr>
                <w:rFonts w:ascii="Microsoft YaHei" w:cs="Microsoft YaHei" w:eastAsia="Microsoft YaHei" w:hAnsi="Microsoft YaHei"/>
                <w:sz w:val="16"/>
                <w:szCs w:val="16"/>
              </w:rPr>
              <w:t xml:space="preserve">是——身份证件信息</w:t>
            </w:r>
          </w:p>
        </w:tc>
        <w:tc>
          <w:tcPr>
            <w:tcW w:type="dxa" w:w="1000"/>
          </w:tcPr>
          <w:p>
            <w:r>
              <w:rPr>
                <w:rFonts w:ascii="Microsoft YaHei" w:cs="Microsoft YaHei" w:eastAsia="Microsoft YaHei" w:hAnsi="Microsoft YaHei"/>
                <w:sz w:val="16"/>
                <w:szCs w:val="16"/>
              </w:rPr>
              <w:t xml:space="preserve">是（事先经用户同意）</w:t>
            </w:r>
          </w:p>
        </w:tc>
        <w:tc>
          <w:tcPr>
            <w:tcW w:type="dxa" w:w="1253"/>
          </w:tcPr>
          <w:p>
            <w:r>
              <w:rPr>
                <w:rFonts w:ascii="Microsoft YaHei" w:cs="Microsoft YaHei" w:eastAsia="Microsoft YaHei" w:hAnsi="Microsoft YaHei"/>
                <w:sz w:val="16"/>
                <w:szCs w:val="16"/>
              </w:rPr>
              <w:t xml:space="preserve">"我们可能会向关联公司和合作金融机构收集该等信息，且事先经过您的同意"</w:t>
            </w:r>
          </w:p>
        </w:tc>
        <w:tc>
          <w:tcPr>
            <w:tcW w:type="dxa" w:w="1253"/>
          </w:tcPr>
          <w:p>
            <w:r>
              <w:rPr>
                <w:rFonts w:ascii="Microsoft YaHei" w:cs="Microsoft YaHei" w:eastAsia="Microsoft YaHei" w:hAnsi="Microsoft YaHei"/>
                <w:sz w:val="16"/>
                <w:szCs w:val="16"/>
              </w:rPr>
              <w:t xml:space="preserve">一(二)16(一)3</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征信机构、信用管理公司、资信评估机构或法律/监管机构许可的类似机构</w:t>
            </w:r>
          </w:p>
        </w:tc>
        <w:tc>
          <w:tcPr>
            <w:tcW w:type="dxa" w:w="1400"/>
          </w:tcPr>
          <w:p>
            <w:r>
              <w:rPr>
                <w:rFonts w:ascii="Microsoft YaHei" w:cs="Microsoft YaHei" w:eastAsia="Microsoft YaHei" w:hAnsi="Microsoft YaHei"/>
                <w:sz w:val="16"/>
                <w:szCs w:val="16"/>
              </w:rPr>
              <w:t xml:space="preserve">征信机构</w:t>
            </w:r>
          </w:p>
        </w:tc>
        <w:tc>
          <w:tcPr>
            <w:tcW w:type="dxa" w:w="1200"/>
          </w:tcPr>
          <w:p>
            <w:r>
              <w:rPr>
                <w:rFonts w:ascii="Microsoft YaHei" w:cs="Microsoft YaHei" w:eastAsia="Microsoft YaHei" w:hAnsi="Microsoft YaHei"/>
                <w:sz w:val="16"/>
                <w:szCs w:val="16"/>
              </w:rPr>
              <w:t xml:space="preserve">采集信用信息和行为信息</w:t>
            </w:r>
          </w:p>
        </w:tc>
        <w:tc>
          <w:tcPr>
            <w:tcW w:type="dxa" w:w="800"/>
          </w:tcPr>
          <w:p>
            <w:r>
              <w:rPr>
                <w:rFonts w:ascii="Microsoft YaHei" w:cs="Microsoft YaHei" w:eastAsia="Microsoft YaHei" w:hAnsi="Microsoft YaHei"/>
                <w:sz w:val="16"/>
                <w:szCs w:val="16"/>
              </w:rPr>
              <w:t xml:space="preserve">采集信用信息和行为信息用于风险评估等服务</w:t>
            </w:r>
          </w:p>
        </w:tc>
        <w:tc>
          <w:tcPr>
            <w:tcW w:type="dxa" w:w="1000"/>
          </w:tcPr>
          <w:p>
            <w:r>
              <w:rPr>
                <w:rFonts w:ascii="Microsoft YaHei" w:cs="Microsoft YaHei" w:eastAsia="Microsoft YaHei" w:hAnsi="Microsoft YaHei"/>
                <w:sz w:val="16"/>
                <w:szCs w:val="16"/>
              </w:rPr>
              <w:t xml:space="preserve">信用信息、行为信息</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未明确单独说明（属收集方式之一，非以用户同意为唯一基础）</w:t>
            </w:r>
          </w:p>
        </w:tc>
        <w:tc>
          <w:tcPr>
            <w:tcW w:type="dxa" w:w="1253"/>
          </w:tcPr>
          <w:p>
            <w:r>
              <w:rPr>
                <w:rFonts w:ascii="Microsoft YaHei" w:cs="Microsoft YaHei" w:eastAsia="Microsoft YaHei" w:hAnsi="Microsoft YaHei"/>
                <w:sz w:val="16"/>
                <w:szCs w:val="16"/>
              </w:rPr>
              <w:t xml:space="preserve">"向征信机构、信用管理公司、资信评估机构或有关法律、监管机构许可的类似机构采集您的信用信息和行为信息"</w:t>
            </w:r>
          </w:p>
        </w:tc>
        <w:tc>
          <w:tcPr>
            <w:tcW w:type="dxa" w:w="1253"/>
          </w:tcPr>
          <w:p>
            <w:r>
              <w:rPr>
                <w:rFonts w:ascii="Microsoft YaHei" w:cs="Microsoft YaHei" w:eastAsia="Microsoft YaHei" w:hAnsi="Microsoft YaHei"/>
                <w:sz w:val="16"/>
                <w:szCs w:val="16"/>
              </w:rPr>
              <w:t xml:space="preserve">一(四)3</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政府机构、司法机关及公共事业单位（人民银行、公安部、人力资源和社会保障部门、公积金管理中心、中国互联网金融协会等）</w:t>
            </w:r>
          </w:p>
        </w:tc>
        <w:tc>
          <w:tcPr>
            <w:tcW w:type="dxa" w:w="1400"/>
          </w:tcPr>
          <w:p>
            <w:r>
              <w:rPr>
                <w:rFonts w:ascii="Microsoft YaHei" w:cs="Microsoft YaHei" w:eastAsia="Microsoft YaHei" w:hAnsi="Microsoft YaHei"/>
                <w:sz w:val="16"/>
                <w:szCs w:val="16"/>
              </w:rPr>
              <w:t xml:space="preserve">政府机构/公共机构</w:t>
            </w:r>
          </w:p>
        </w:tc>
        <w:tc>
          <w:tcPr>
            <w:tcW w:type="dxa" w:w="1200"/>
          </w:tcPr>
          <w:p>
            <w:r>
              <w:rPr>
                <w:rFonts w:ascii="Microsoft YaHei" w:cs="Microsoft YaHei" w:eastAsia="Microsoft YaHei" w:hAnsi="Microsoft YaHei"/>
                <w:sz w:val="16"/>
                <w:szCs w:val="16"/>
              </w:rPr>
              <w:t xml:space="preserve">采集与服务相关的必要信息</w:t>
            </w:r>
          </w:p>
        </w:tc>
        <w:tc>
          <w:tcPr>
            <w:tcW w:type="dxa" w:w="800"/>
          </w:tcPr>
          <w:p>
            <w:r>
              <w:rPr>
                <w:rFonts w:ascii="Microsoft YaHei" w:cs="Microsoft YaHei" w:eastAsia="Microsoft YaHei" w:hAnsi="Microsoft YaHei"/>
                <w:sz w:val="16"/>
                <w:szCs w:val="16"/>
              </w:rPr>
              <w:t xml:space="preserve">采集身份证件信息、工商信息、税务信息、诉讼信息、社保信息等</w:t>
            </w:r>
          </w:p>
        </w:tc>
        <w:tc>
          <w:tcPr>
            <w:tcW w:type="dxa" w:w="1000"/>
          </w:tcPr>
          <w:p>
            <w:r>
              <w:rPr>
                <w:rFonts w:ascii="Microsoft YaHei" w:cs="Microsoft YaHei" w:eastAsia="Microsoft YaHei" w:hAnsi="Microsoft YaHei"/>
                <w:sz w:val="16"/>
                <w:szCs w:val="16"/>
              </w:rPr>
              <w:t xml:space="preserve">身份证件信息、工商信息、税务信息、诉讼信息、社保信息</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未明确单独说明（属收集方式之一，依据法律法规）</w:t>
            </w:r>
          </w:p>
        </w:tc>
        <w:tc>
          <w:tcPr>
            <w:tcW w:type="dxa" w:w="1253"/>
          </w:tcPr>
          <w:p>
            <w:r>
              <w:rPr>
                <w:rFonts w:ascii="Microsoft YaHei" w:cs="Microsoft YaHei" w:eastAsia="Microsoft YaHei" w:hAnsi="Microsoft YaHei"/>
                <w:sz w:val="16"/>
                <w:szCs w:val="16"/>
              </w:rPr>
              <w:t xml:space="preserve">"向政府机构、司法机关及公共事业单位（如人民银行、公安部、人力资源和社会保障部门、公积金管理中心、中国互联网金融协会等机构）采集与服务相关的必要信息"</w:t>
            </w:r>
          </w:p>
        </w:tc>
        <w:tc>
          <w:tcPr>
            <w:tcW w:type="dxa" w:w="1253"/>
          </w:tcPr>
          <w:p>
            <w:r>
              <w:rPr>
                <w:rFonts w:ascii="Microsoft YaHei" w:cs="Microsoft YaHei" w:eastAsia="Microsoft YaHei" w:hAnsi="Microsoft YaHei"/>
                <w:sz w:val="16"/>
                <w:szCs w:val="16"/>
              </w:rPr>
              <w:t xml:space="preserve">一(四)4</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共享（匿名化处理后）</w:t>
            </w:r>
          </w:p>
        </w:tc>
        <w:tc>
          <w:tcPr>
            <w:tcW w:type="dxa" w:w="1600"/>
          </w:tcPr>
          <w:p>
            <w:r>
              <w:rPr>
                <w:rFonts w:ascii="Microsoft YaHei" w:cs="Microsoft YaHei" w:eastAsia="Microsoft YaHei" w:hAnsi="Microsoft YaHei"/>
                <w:sz w:val="16"/>
                <w:szCs w:val="16"/>
              </w:rPr>
              <w:t xml:space="preserve">合作方</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优化信息服务</w:t>
            </w:r>
          </w:p>
        </w:tc>
        <w:tc>
          <w:tcPr>
            <w:tcW w:type="dxa" w:w="800"/>
          </w:tcPr>
          <w:p>
            <w:r>
              <w:rPr>
                <w:rFonts w:ascii="Microsoft YaHei" w:cs="Microsoft YaHei" w:eastAsia="Microsoft YaHei" w:hAnsi="Microsoft YaHei"/>
                <w:sz w:val="16"/>
                <w:szCs w:val="16"/>
              </w:rPr>
              <w:t xml:space="preserve">以匿名化处理后的操作浏览信息协助合作方优化信息服务</w:t>
            </w:r>
          </w:p>
        </w:tc>
        <w:tc>
          <w:tcPr>
            <w:tcW w:type="dxa" w:w="1000"/>
          </w:tcPr>
          <w:p>
            <w:r>
              <w:rPr>
                <w:rFonts w:ascii="Microsoft YaHei" w:cs="Microsoft YaHei" w:eastAsia="Microsoft YaHei" w:hAnsi="Microsoft YaHei"/>
                <w:sz w:val="16"/>
                <w:szCs w:val="16"/>
              </w:rPr>
              <w:t xml:space="preserve">匿名化处理后的操作浏览信息</w:t>
            </w:r>
          </w:p>
        </w:tc>
        <w:tc>
          <w:tcPr>
            <w:tcW w:type="dxa" w:w="1000"/>
          </w:tcPr>
          <w:p>
            <w:r>
              <w:rPr>
                <w:rFonts w:ascii="Microsoft YaHei" w:cs="Microsoft YaHei" w:eastAsia="Microsoft YaHei" w:hAnsi="Microsoft YaHei"/>
                <w:sz w:val="16"/>
                <w:szCs w:val="16"/>
              </w:rPr>
              <w:t xml:space="preserve">未明确说明（原文为"经过匿名化处理后"的数据）</w:t>
            </w:r>
          </w:p>
        </w:tc>
        <w:tc>
          <w:tcPr>
            <w:tcW w:type="dxa" w:w="800"/>
          </w:tcPr>
          <w:p>
            <w:r>
              <w:rPr>
                <w:rFonts w:ascii="Microsoft YaHei" w:cs="Microsoft YaHei" w:eastAsia="Microsoft YaHei" w:hAnsi="Microsoft YaHei"/>
                <w:sz w:val="16"/>
                <w:szCs w:val="16"/>
              </w:rPr>
              <w:t xml:space="preserve">否——已匿名化处理</w:t>
            </w:r>
          </w:p>
        </w:tc>
        <w:tc>
          <w:tcPr>
            <w:tcW w:type="dxa" w:w="1000"/>
          </w:tcPr>
          <w:p>
            <w:r>
              <w:rPr>
                <w:rFonts w:ascii="Microsoft YaHei" w:cs="Microsoft YaHei" w:eastAsia="Microsoft YaHei" w:hAnsi="Microsoft YaHei"/>
                <w:sz w:val="16"/>
                <w:szCs w:val="16"/>
              </w:rPr>
              <w:t xml:space="preserve">是（需经用户同意或授权）</w:t>
            </w:r>
          </w:p>
        </w:tc>
        <w:tc>
          <w:tcPr>
            <w:tcW w:type="dxa" w:w="1253"/>
          </w:tcPr>
          <w:p>
            <w:r>
              <w:rPr>
                <w:rFonts w:ascii="Microsoft YaHei" w:cs="Microsoft YaHei" w:eastAsia="Microsoft YaHei" w:hAnsi="Microsoft YaHei"/>
                <w:sz w:val="16"/>
                <w:szCs w:val="16"/>
              </w:rPr>
              <w:t xml:space="preserve">"在用户同意或者授权后，公司会将您在软件使用过程中的部分操作浏览信息经过匿名化处理后共享给合作方，以协助我们优化向您提供的信息服务"</w:t>
            </w:r>
          </w:p>
        </w:tc>
        <w:tc>
          <w:tcPr>
            <w:tcW w:type="dxa" w:w="1253"/>
          </w:tcPr>
          <w:p>
            <w:r>
              <w:rPr>
                <w:rFonts w:ascii="Microsoft YaHei" w:cs="Microsoft YaHei" w:eastAsia="Microsoft YaHei" w:hAnsi="Microsoft YaHei"/>
                <w:sz w:val="16"/>
                <w:szCs w:val="16"/>
              </w:rPr>
              <w:t xml:space="preserve">一(五)5</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营销活动关联方或第三方</w:t>
            </w:r>
          </w:p>
        </w:tc>
        <w:tc>
          <w:tcPr>
            <w:tcW w:type="dxa" w:w="1400"/>
          </w:tcPr>
          <w:p>
            <w:r>
              <w:rPr>
                <w:rFonts w:ascii="Microsoft YaHei" w:cs="Microsoft YaHei" w:eastAsia="Microsoft YaHei" w:hAnsi="Microsoft YaHei"/>
                <w:sz w:val="16"/>
                <w:szCs w:val="16"/>
              </w:rPr>
              <w:t xml:space="preserve">关联方/第三方</w:t>
            </w:r>
          </w:p>
        </w:tc>
        <w:tc>
          <w:tcPr>
            <w:tcW w:type="dxa" w:w="1200"/>
          </w:tcPr>
          <w:p>
            <w:r>
              <w:rPr>
                <w:rFonts w:ascii="Microsoft YaHei" w:cs="Microsoft YaHei" w:eastAsia="Microsoft YaHei" w:hAnsi="Microsoft YaHei"/>
                <w:sz w:val="16"/>
                <w:szCs w:val="16"/>
              </w:rPr>
              <w:t xml:space="preserve">营销推广活动</w:t>
            </w:r>
          </w:p>
        </w:tc>
        <w:tc>
          <w:tcPr>
            <w:tcW w:type="dxa" w:w="800"/>
          </w:tcPr>
          <w:p>
            <w:r>
              <w:rPr>
                <w:rFonts w:ascii="Microsoft YaHei" w:cs="Microsoft YaHei" w:eastAsia="Microsoft YaHei" w:hAnsi="Microsoft YaHei"/>
                <w:sz w:val="16"/>
                <w:szCs w:val="16"/>
              </w:rPr>
              <w:t xml:space="preserve">保障联合活动一致体验；委托第三方兑现奖励</w:t>
            </w:r>
          </w:p>
        </w:tc>
        <w:tc>
          <w:tcPr>
            <w:tcW w:type="dxa" w:w="1000"/>
          </w:tcPr>
          <w:p>
            <w:r>
              <w:rPr>
                <w:rFonts w:ascii="Microsoft YaHei" w:cs="Microsoft YaHei" w:eastAsia="Microsoft YaHei" w:hAnsi="Microsoft YaHei"/>
                <w:sz w:val="16"/>
                <w:szCs w:val="16"/>
              </w:rPr>
              <w:t xml:space="preserve">姓名、通信地址、联系方式、银行账号信息</w:t>
            </w:r>
          </w:p>
        </w:tc>
        <w:tc>
          <w:tcPr>
            <w:tcW w:type="dxa" w:w="1000"/>
          </w:tcPr>
          <w:p>
            <w:r>
              <w:rPr>
                <w:rFonts w:ascii="Microsoft YaHei" w:cs="Microsoft YaHei" w:eastAsia="Microsoft YaHei" w:hAnsi="Microsoft YaHei"/>
                <w:sz w:val="16"/>
                <w:szCs w:val="16"/>
              </w:rPr>
              <w:t xml:space="preserve">姓名、通信地址、联系方式、银行卡号、开户行、开户行地址、所属类型</w:t>
            </w:r>
          </w:p>
        </w:tc>
        <w:tc>
          <w:tcPr>
            <w:tcW w:type="dxa" w:w="800"/>
          </w:tcPr>
          <w:p>
            <w:r>
              <w:rPr>
                <w:rFonts w:ascii="Microsoft YaHei" w:cs="Microsoft YaHei" w:eastAsia="Microsoft YaHei" w:hAnsi="Microsoft YaHei"/>
                <w:sz w:val="16"/>
                <w:szCs w:val="16"/>
              </w:rPr>
              <w:t xml:space="preserve">是——银行账号属于敏感个人信息</w:t>
            </w:r>
          </w:p>
        </w:tc>
        <w:tc>
          <w:tcPr>
            <w:tcW w:type="dxa" w:w="1000"/>
          </w:tcPr>
          <w:p>
            <w:r>
              <w:rPr>
                <w:rFonts w:ascii="Microsoft YaHei" w:cs="Microsoft YaHei" w:eastAsia="Microsoft YaHei" w:hAnsi="Microsoft YaHei"/>
                <w:sz w:val="16"/>
                <w:szCs w:val="16"/>
              </w:rPr>
              <w:t xml:space="preserve">是（经用户单独同意）</w:t>
            </w:r>
          </w:p>
        </w:tc>
        <w:tc>
          <w:tcPr>
            <w:tcW w:type="dxa" w:w="1253"/>
          </w:tcPr>
          <w:p>
            <w:r>
              <w:rPr>
                <w:rFonts w:ascii="Microsoft YaHei" w:cs="Microsoft YaHei" w:eastAsia="Microsoft YaHei" w:hAnsi="Microsoft YaHei"/>
                <w:sz w:val="16"/>
                <w:szCs w:val="16"/>
              </w:rPr>
              <w:t xml:space="preserve">"只有经过您的同意，我们才会将这些信息与关联方或第三方共享"</w:t>
            </w:r>
          </w:p>
        </w:tc>
        <w:tc>
          <w:tcPr>
            <w:tcW w:type="dxa" w:w="1253"/>
          </w:tcPr>
          <w:p>
            <w:r>
              <w:rPr>
                <w:rFonts w:ascii="Microsoft YaHei" w:cs="Microsoft YaHei" w:eastAsia="Microsoft YaHei" w:hAnsi="Microsoft YaHei"/>
                <w:sz w:val="16"/>
                <w:szCs w:val="16"/>
              </w:rPr>
              <w:t xml:space="preserve">一(二)20.1</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共享（实名制验证）</w:t>
            </w:r>
          </w:p>
        </w:tc>
        <w:tc>
          <w:tcPr>
            <w:tcW w:type="dxa" w:w="1600"/>
          </w:tcPr>
          <w:p>
            <w:r>
              <w:rPr>
                <w:rFonts w:ascii="Microsoft YaHei" w:cs="Microsoft YaHei" w:eastAsia="Microsoft YaHei" w:hAnsi="Microsoft YaHei"/>
                <w:sz w:val="16"/>
                <w:szCs w:val="16"/>
              </w:rPr>
              <w:t xml:space="preserve">支付机构、商业银行等第三方机构</w:t>
            </w:r>
          </w:p>
        </w:tc>
        <w:tc>
          <w:tcPr>
            <w:tcW w:type="dxa" w:w="1400"/>
          </w:tcPr>
          <w:p>
            <w:r>
              <w:rPr>
                <w:rFonts w:ascii="Microsoft YaHei" w:cs="Microsoft YaHei" w:eastAsia="Microsoft YaHei" w:hAnsi="Microsoft YaHei"/>
                <w:sz w:val="16"/>
                <w:szCs w:val="16"/>
              </w:rPr>
              <w:t xml:space="preserve">身份验证机构</w:t>
            </w:r>
          </w:p>
        </w:tc>
        <w:tc>
          <w:tcPr>
            <w:tcW w:type="dxa" w:w="1200"/>
          </w:tcPr>
          <w:p>
            <w:r>
              <w:rPr>
                <w:rFonts w:ascii="Microsoft YaHei" w:cs="Microsoft YaHei" w:eastAsia="Microsoft YaHei" w:hAnsi="Microsoft YaHei"/>
                <w:sz w:val="16"/>
                <w:szCs w:val="16"/>
              </w:rPr>
              <w:t xml:space="preserve">同花顺爱基金实名制验证</w:t>
            </w:r>
          </w:p>
        </w:tc>
        <w:tc>
          <w:tcPr>
            <w:tcW w:type="dxa" w:w="800"/>
          </w:tcPr>
          <w:p>
            <w:r>
              <w:rPr>
                <w:rFonts w:ascii="Microsoft YaHei" w:cs="Microsoft YaHei" w:eastAsia="Microsoft YaHei" w:hAnsi="Microsoft YaHei"/>
                <w:sz w:val="16"/>
                <w:szCs w:val="16"/>
              </w:rPr>
              <w:t xml:space="preserve">验证实名认证信息的准确性和完整性</w:t>
            </w:r>
          </w:p>
        </w:tc>
        <w:tc>
          <w:tcPr>
            <w:tcW w:type="dxa" w:w="1000"/>
          </w:tcPr>
          <w:p>
            <w:r>
              <w:rPr>
                <w:rFonts w:ascii="Microsoft YaHei" w:cs="Microsoft YaHei" w:eastAsia="Microsoft YaHei" w:hAnsi="Microsoft YaHei"/>
                <w:sz w:val="16"/>
                <w:szCs w:val="16"/>
              </w:rPr>
              <w:t xml:space="preserve">实名认证信息</w:t>
            </w:r>
          </w:p>
        </w:tc>
        <w:tc>
          <w:tcPr>
            <w:tcW w:type="dxa" w:w="1000"/>
          </w:tcPr>
          <w:p>
            <w:r>
              <w:rPr>
                <w:rFonts w:ascii="Microsoft YaHei" w:cs="Microsoft YaHei" w:eastAsia="Microsoft YaHei" w:hAnsi="Microsoft YaHei"/>
                <w:sz w:val="16"/>
                <w:szCs w:val="16"/>
              </w:rPr>
              <w:t xml:space="preserve">姓名、身份证件信息等（原文未逐项列明传输字段）</w:t>
            </w:r>
          </w:p>
        </w:tc>
        <w:tc>
          <w:tcPr>
            <w:tcW w:type="dxa" w:w="800"/>
          </w:tcPr>
          <w:p>
            <w:r>
              <w:rPr>
                <w:rFonts w:ascii="Microsoft YaHei" w:cs="Microsoft YaHei" w:eastAsia="Microsoft YaHei" w:hAnsi="Microsoft YaHei"/>
                <w:sz w:val="16"/>
                <w:szCs w:val="16"/>
              </w:rPr>
              <w:t xml:space="preserve">是——身份证信息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"为了验证该类信息的准确性和完整性，我们会将您提供的信息与合法传送至存有您信息的第三方机构（如支付机构、商业银行等）进行实名制验证"</w:t>
            </w:r>
          </w:p>
        </w:tc>
        <w:tc>
          <w:tcPr>
            <w:tcW w:type="dxa" w:w="1253"/>
          </w:tcPr>
          <w:p>
            <w:r>
              <w:rPr>
                <w:rFonts w:ascii="Microsoft YaHei" w:cs="Microsoft YaHei" w:eastAsia="Microsoft YaHei" w:hAnsi="Microsoft YaHei"/>
                <w:sz w:val="16"/>
                <w:szCs w:val="16"/>
              </w:rPr>
              <w:t xml:space="preserve">一(二)16(一)1</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共享（SDK调用）</w:t>
            </w:r>
          </w:p>
        </w:tc>
        <w:tc>
          <w:tcPr>
            <w:tcW w:type="dxa" w:w="1600"/>
          </w:tcPr>
          <w:p>
            <w:r>
              <w:rPr>
                <w:rFonts w:ascii="Microsoft YaHei" w:cs="Microsoft YaHei" w:eastAsia="Microsoft YaHei" w:hAnsi="Microsoft YaHei"/>
                <w:sz w:val="16"/>
                <w:szCs w:val="16"/>
              </w:rPr>
              <w:t xml:space="preserve">第三方运营商（中国移动/中国电信/中国联通）、易道博识OCR、活体检测SDK、Anychat/即构视频鉴证SDK、思迪数字证书SDK、华为/小米/魅族/Apple/VIVO/OPPO PUSH SDK、同花顺爱基金SDK、金融期权SDK、第三方支付机构SDK、第三方登录分享SDK（微信/微博/QQ）等</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各SDK对应功能场景（详见模块七）</w:t>
            </w:r>
          </w:p>
        </w:tc>
        <w:tc>
          <w:tcPr>
            <w:tcW w:type="dxa" w:w="800"/>
          </w:tcPr>
          <w:p>
            <w:r>
              <w:rPr>
                <w:rFonts w:ascii="Microsoft YaHei" w:cs="Microsoft YaHei" w:eastAsia="Microsoft YaHei" w:hAnsi="Microsoft YaHei"/>
                <w:sz w:val="16"/>
                <w:szCs w:val="16"/>
              </w:rPr>
              <w:t xml:space="preserve">实现快捷登录、实名认证、视频鉴证、数字证书、消息推送、基金服务、金融期权服务、支付、分享等功能</w:t>
            </w:r>
          </w:p>
        </w:tc>
        <w:tc>
          <w:tcPr>
            <w:tcW w:type="dxa" w:w="1000"/>
          </w:tcPr>
          <w:p>
            <w:r>
              <w:rPr>
                <w:rFonts w:ascii="Microsoft YaHei" w:cs="Microsoft YaHei" w:eastAsia="Microsoft YaHei" w:hAnsi="Microsoft YaHei"/>
                <w:sz w:val="16"/>
                <w:szCs w:val="16"/>
              </w:rPr>
              <w:t xml:space="preserve">见模块七各SDK条目</w:t>
            </w:r>
          </w:p>
        </w:tc>
        <w:tc>
          <w:tcPr>
            <w:tcW w:type="dxa" w:w="1000"/>
          </w:tcPr>
          <w:p>
            <w:r>
              <w:rPr>
                <w:rFonts w:ascii="Microsoft YaHei" w:cs="Microsoft YaHei" w:eastAsia="Microsoft YaHei" w:hAnsi="Microsoft YaHei"/>
                <w:sz w:val="16"/>
                <w:szCs w:val="16"/>
              </w:rPr>
              <w:t xml:space="preserve">见模块七各SDK条目</w:t>
            </w:r>
          </w:p>
        </w:tc>
        <w:tc>
          <w:tcPr>
            <w:tcW w:type="dxa" w:w="800"/>
          </w:tcPr>
          <w:p>
            <w:r>
              <w:rPr>
                <w:rFonts w:ascii="Microsoft YaHei" w:cs="Microsoft YaHei" w:eastAsia="Microsoft YaHei" w:hAnsi="Microsoft YaHei"/>
                <w:sz w:val="16"/>
                <w:szCs w:val="16"/>
              </w:rPr>
              <w:t xml:space="preserve">部分涉及</w:t>
            </w:r>
          </w:p>
        </w:tc>
        <w:tc>
          <w:tcPr>
            <w:tcW w:type="dxa" w:w="1000"/>
          </w:tcPr>
          <w:p>
            <w:r>
              <w:rPr>
                <w:rFonts w:ascii="Microsoft YaHei" w:cs="Microsoft YaHei" w:eastAsia="Microsoft YaHei" w:hAnsi="Microsoft YaHei"/>
                <w:sz w:val="16"/>
                <w:szCs w:val="16"/>
              </w:rPr>
              <w:t xml:space="preserve">部分场景需用户单独授权权限</w:t>
            </w:r>
          </w:p>
        </w:tc>
        <w:tc>
          <w:tcPr>
            <w:tcW w:type="dxa" w:w="1253"/>
          </w:tcPr>
          <w:p>
            <w:r>
              <w:rPr>
                <w:rFonts w:ascii="Microsoft YaHei" w:cs="Microsoft YaHei" w:eastAsia="Microsoft YaHei" w:hAnsi="Microsoft YaHei"/>
                <w:sz w:val="16"/>
                <w:szCs w:val="16"/>
              </w:rPr>
              <w:t xml:space="preserve">原文指引详见《第三方SDK目录》及《共享个人信息清单》</w:t>
            </w:r>
          </w:p>
        </w:tc>
        <w:tc>
          <w:tcPr>
            <w:tcW w:type="dxa" w:w="1253"/>
          </w:tcPr>
          <w:p>
            <w:r>
              <w:rPr>
                <w:rFonts w:ascii="Microsoft YaHei" w:cs="Microsoft YaHei" w:eastAsia="Microsoft YaHei" w:hAnsi="Microsoft YaHei"/>
                <w:sz w:val="16"/>
                <w:szCs w:val="16"/>
              </w:rPr>
              <w:t xml:space="preserve">一(二)各处及三(二)</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监管留痕数据（DT-01）虽在形式上是"共享"，但同花顺明确声明"依法依规并不享有该类数据的控制权，我们仅在交易留痕时为证券期货经营机构提供技术协助，并不会储存和使用该类数据"，该数据的实际控制者和处理者为各证券期货经营机构。</w:t>
      </w: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"在合并、分立、资产转让等类似交易中，如涉及到个人信息转让"</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合并、分立、资产转让等类似交易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是——要求接收方继续受本隐私政策约束，否则需重新征求授权同意</w:t>
            </w:r>
          </w:p>
        </w:tc>
        <w:tc>
          <w:tcPr>
            <w:tcW w:type="dxa" w:w="1800"/>
          </w:tcPr>
          <w:p>
            <w:r>
              <w:rPr>
                <w:rFonts w:ascii="Microsoft YaHei" w:cs="Microsoft YaHei" w:eastAsia="Microsoft YaHei" w:hAnsi="Microsoft YaHei"/>
                <w:sz w:val="16"/>
                <w:szCs w:val="16"/>
              </w:rPr>
              <w:t xml:space="preserve">"我司会要求新的持有您个人信息的公司、组织继续受本隐私政策的约束，否则我司将要求该公司、组织重新向您征求授权同意"</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未明确说明（原文仅提到要求接收方继续受约束或重新征求意见，未直接说明通知用户的方式）</w:t>
            </w:r>
          </w:p>
        </w:tc>
        <w:tc>
          <w:tcPr>
            <w:tcW w:type="dxa" w:w="1800"/>
          </w:tcPr>
          <w:p>
            <w:r>
              <w:rPr>
                <w:rFonts w:ascii="Microsoft YaHei" w:cs="Microsoft YaHei" w:eastAsia="Microsoft YaHei" w:hAnsi="Microsoft YaHei"/>
                <w:sz w:val="16"/>
                <w:szCs w:val="16"/>
              </w:rPr>
              <w:t xml:space="preserve">原文未提及相关内容，但"重新征求授权同意"隐含告知义务</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是（若接收方变更原处理目的/方式）</w:t>
            </w:r>
          </w:p>
        </w:tc>
        <w:tc>
          <w:tcPr>
            <w:tcW w:type="dxa" w:w="1800"/>
          </w:tcPr>
          <w:p>
            <w:r>
              <w:rPr>
                <w:rFonts w:ascii="Microsoft YaHei" w:cs="Microsoft YaHei" w:eastAsia="Microsoft YaHei" w:hAnsi="Microsoft YaHei"/>
                <w:sz w:val="16"/>
                <w:szCs w:val="16"/>
              </w:rPr>
              <w:t xml:space="preserve">"否则我司将要求该公司、组织重新向您征求授权同意"</w:t>
            </w:r>
          </w:p>
        </w:tc>
        <w:tc>
          <w:tcPr>
            <w:tcW w:type="dxa" w:w="1200"/>
          </w:tcPr>
          <w:p>
            <w:r>
              <w:rPr>
                <w:rFonts w:ascii="Microsoft YaHei" w:cs="Microsoft YaHei" w:eastAsia="Microsoft YaHei" w:hAnsi="Microsoft YaHei"/>
                <w:sz w:val="16"/>
                <w:szCs w:val="16"/>
              </w:rPr>
              <w:t xml:space="preserve">三(二)3</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事先获得用户单独同意或授权</w:t>
            </w:r>
          </w:p>
        </w:tc>
        <w:tc>
          <w:tcPr>
            <w:tcW w:type="dxa" w:w="1800"/>
          </w:tcPr>
          <w:p>
            <w:r>
              <w:rPr>
                <w:rFonts w:ascii="Microsoft YaHei" w:cs="Microsoft YaHei" w:eastAsia="Microsoft YaHei" w:hAnsi="Microsoft YaHei"/>
                <w:sz w:val="16"/>
                <w:szCs w:val="16"/>
              </w:rPr>
              <w:t xml:space="preserve">"事先获得您单独同意或授权"</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根据法律法规规定或政府主管部门强制性要求</w:t>
            </w:r>
          </w:p>
        </w:tc>
        <w:tc>
          <w:tcPr>
            <w:tcW w:type="dxa" w:w="1800"/>
          </w:tcPr>
          <w:p>
            <w:r>
              <w:rPr>
                <w:rFonts w:ascii="Microsoft YaHei" w:cs="Microsoft YaHei" w:eastAsia="Microsoft YaHei" w:hAnsi="Microsoft YaHei"/>
                <w:sz w:val="16"/>
                <w:szCs w:val="16"/>
              </w:rPr>
              <w:t xml:space="preserve">"根据法律法规规定，或按政府主管部门的强制性要求"</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场景1需单独同意；场景2为法定强制，不须同意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：同花顺隐私政策中公开披露条款较为简略，未像部分其他应用那样针对用户主动公开、违规公示、公共安全保护等逐场景展开详述。</w:t>
      </w:r>
    </w:p>
    <w:p>
      <w:pPr>
        <w:pStyle w:val="Heading3"/>
        <w:spacing w:before="200"/>
      </w:pPr>
      <w:r>
        <w:rPr>
          <w:rFonts w:ascii="Microsoft YaHei" w:cs="Microsoft YaHei" w:eastAsia="Microsoft YaHei" w:hAnsi="Microsoft YaHei"/>
          <w:sz w:val="22"/>
          <w:szCs w:val="22"/>
        </w:rPr>
        <w:t xml:space="preserve">表6-5 依法豁免同意情形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法律法规规定的强制共享</w:t>
            </w:r>
          </w:p>
        </w:tc>
        <w:tc>
          <w:tcPr>
            <w:tcW w:type="dxa" w:w="1800"/>
          </w:tcPr>
          <w:p>
            <w:r>
              <w:rPr>
                <w:rFonts w:ascii="Microsoft YaHei" w:cs="Microsoft YaHei" w:eastAsia="Microsoft YaHei" w:hAnsi="Microsoft YaHei"/>
                <w:sz w:val="16"/>
                <w:szCs w:val="16"/>
              </w:rPr>
              <w:t xml:space="preserve">是——"根据法律法规规定，或按政府主管部门的强制性要求"对外共享或公开披露个人信息</w:t>
            </w:r>
          </w:p>
        </w:tc>
        <w:tc>
          <w:tcPr>
            <w:tcW w:type="dxa" w:w="1800"/>
          </w:tcPr>
          <w:p>
            <w:r>
              <w:rPr>
                <w:rFonts w:ascii="Microsoft YaHei" w:cs="Microsoft YaHei" w:eastAsia="Microsoft YaHei" w:hAnsi="Microsoft YaHei"/>
                <w:sz w:val="16"/>
                <w:szCs w:val="16"/>
              </w:rPr>
              <w:t xml:space="preserve">"我司会根据法律法规规定，或按政府主管部门的强制性要求，对外共享您的个人信息""根据法律法规规定，或按政府主管部门的强制性要求，我司会公开披露您的个人信息"</w:t>
            </w:r>
          </w:p>
        </w:tc>
        <w:tc>
          <w:tcPr>
            <w:tcW w:type="dxa" w:w="1200"/>
          </w:tcPr>
          <w:p>
            <w:r>
              <w:rPr>
                <w:rFonts w:ascii="Microsoft YaHei" w:cs="Microsoft YaHei" w:eastAsia="Microsoft YaHei" w:hAnsi="Microsoft YaHei"/>
                <w:sz w:val="16"/>
                <w:szCs w:val="16"/>
              </w:rPr>
              <w:t xml:space="preserve">三(二)2；三(三)2</w:t>
            </w:r>
          </w:p>
        </w:tc>
      </w:tr>
      <w:tr>
        <w:trPr>
          <w:tblHeader w:val="false"/>
        </w:trPr>
        <w:tc>
          <w:tcPr>
            <w:tcW w:type="dxa" w:w="800"/>
          </w:tcPr>
          <w:p>
            <w:r>
              <w:rPr>
                <w:rFonts w:ascii="Microsoft YaHei" w:cs="Microsoft YaHei" w:eastAsia="Microsoft YaHei" w:hAnsi="Microsoft YaHei"/>
                <w:sz w:val="16"/>
                <w:szCs w:val="16"/>
              </w:rPr>
              <w:t xml:space="preserve">监管留痕——法定报送义务</w:t>
            </w:r>
          </w:p>
        </w:tc>
        <w:tc>
          <w:tcPr>
            <w:tcW w:type="dxa" w:w="1800"/>
          </w:tcPr>
          <w:p>
            <w:r>
              <w:rPr>
                <w:rFonts w:ascii="Microsoft YaHei" w:cs="Microsoft YaHei" w:eastAsia="Microsoft YaHei" w:hAnsi="Microsoft YaHei"/>
                <w:sz w:val="16"/>
                <w:szCs w:val="16"/>
              </w:rPr>
              <w:t xml:space="preserve">是——依据证监会及中国证券投资者保护基金相关规定，证券交易终端信息必须报送至证券公司留痕</w:t>
            </w:r>
          </w:p>
        </w:tc>
        <w:tc>
          <w:tcPr>
            <w:tcW w:type="dxa" w:w="1800"/>
          </w:tcPr>
          <w:p>
            <w:r>
              <w:rPr>
                <w:rFonts w:ascii="Microsoft YaHei" w:cs="Microsoft YaHei" w:eastAsia="Microsoft YaHei" w:hAnsi="Microsoft YaHei"/>
                <w:sz w:val="16"/>
                <w:szCs w:val="16"/>
              </w:rPr>
              <w:t xml:space="preserve">"证券交易必须要报送硬件信息到证券公司留痕，否则交易不合规"</w:t>
            </w:r>
          </w:p>
        </w:tc>
        <w:tc>
          <w:tcPr>
            <w:tcW w:type="dxa" w:w="1200"/>
          </w:tcPr>
          <w:p>
            <w:r>
              <w:rPr>
                <w:rFonts w:ascii="Microsoft YaHei" w:cs="Microsoft YaHei" w:eastAsia="Microsoft YaHei" w:hAnsi="Microsoft YaHei"/>
                <w:sz w:val="16"/>
                <w:szCs w:val="16"/>
              </w:rPr>
              <w:t xml:space="preserve">三(二)4；一(二)10.6</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"如果我们停止运营"</w:t>
            </w:r>
          </w:p>
        </w:tc>
        <w:tc>
          <w:tcPr>
            <w:tcW w:type="dxa" w:w="1200"/>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逐一送达或公告形式通知</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及时停止收集个人信息；对所持个人信息进行删除或匿名化处理</w:t>
            </w:r>
          </w:p>
        </w:tc>
        <w:tc>
          <w:tcPr>
            <w:tcW w:type="dxa" w:w="1800"/>
          </w:tcPr>
          <w:p>
            <w:r>
              <w:rPr>
                <w:rFonts w:ascii="Microsoft YaHei" w:cs="Microsoft YaHei" w:eastAsia="Microsoft YaHei" w:hAnsi="Microsoft YaHei"/>
                <w:sz w:val="16"/>
                <w:szCs w:val="16"/>
              </w:rPr>
              <w:t xml:space="preserve">"我们将及时停止收集您个人信息的活动……并对所持有的您的个人信息进行删除或匿名化处理"</w:t>
            </w:r>
          </w:p>
        </w:tc>
        <w:tc>
          <w:tcPr>
            <w:tcW w:type="dxa" w:w="1200"/>
          </w:tcPr>
          <w:p>
            <w:r>
              <w:rPr>
                <w:rFonts w:ascii="Microsoft YaHei" w:cs="Microsoft YaHei" w:eastAsia="Microsoft YaHei" w:hAnsi="Microsoft YaHei"/>
                <w:sz w:val="16"/>
                <w:szCs w:val="16"/>
              </w:rPr>
              <w:t xml:space="preserve">五(二)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同花顺政策正文多处提及SDK名称但未提供完整清单，原文明确指出详情见《第三方SDK目录》《共享个人信息清单》及《App收集个人信息清单》。以下仅严格基于政策正文已明确提及的SDK名称及其描述提取，未做推测补充。各SDK的完整提供方公司全称、第三方隐私政策链接及敏感权限关闭方式在政策正文中多未说明，需另行查阅上述文档。</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中国移动/中国电信/中国联通一键登录SDK</w:t>
            </w:r>
          </w:p>
        </w:tc>
        <w:tc>
          <w:tcPr>
            <w:tcW w:type="dxa" w:w="1600"/>
          </w:tcPr>
          <w:p>
            <w:r>
              <w:rPr>
                <w:rFonts w:ascii="Microsoft YaHei" w:cs="Microsoft YaHei" w:eastAsia="Microsoft YaHei" w:hAnsi="Microsoft YaHei"/>
                <w:sz w:val="16"/>
                <w:szCs w:val="16"/>
              </w:rPr>
              <w:t xml:space="preserve">中国移动通信集团有限公司/中国电信集团有限公司/中国联合网络通信集团有限公司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一键快捷登录</w:t>
            </w:r>
          </w:p>
        </w:tc>
        <w:tc>
          <w:tcPr>
            <w:tcW w:type="dxa" w:w="800"/>
          </w:tcPr>
          <w:p>
            <w:r>
              <w:rPr>
                <w:rFonts w:ascii="Microsoft YaHei" w:cs="Microsoft YaHei" w:eastAsia="Microsoft YaHei" w:hAnsi="Microsoft YaHei"/>
                <w:sz w:val="16"/>
                <w:szCs w:val="16"/>
              </w:rPr>
              <w:t xml:space="preserve">实现快捷登录功能、设备安全核验、账号注册及登录</w:t>
            </w:r>
          </w:p>
        </w:tc>
        <w:tc>
          <w:tcPr>
            <w:tcW w:type="dxa" w:w="1000"/>
          </w:tcPr>
          <w:p>
            <w:r>
              <w:rPr>
                <w:rFonts w:ascii="Microsoft YaHei" w:cs="Microsoft YaHei" w:eastAsia="Microsoft YaHei" w:hAnsi="Microsoft YaHei"/>
                <w:sz w:val="16"/>
                <w:szCs w:val="16"/>
              </w:rPr>
              <w:t xml:space="preserve">手机号码、操作日志、网络IP地址、网络类型、注册手机号码、本机号码、硬件厂商、应用进程信息、网络连接类型、网络状态信息、网络地址、运营商类型、手机设备类型、手机设备厂商、手机操作系统类型及版本在内的设备信息</w:t>
            </w:r>
          </w:p>
        </w:tc>
        <w:tc>
          <w:tcPr>
            <w:tcW w:type="dxa" w:w="1000"/>
          </w:tcPr>
          <w:p>
            <w:r>
              <w:rPr>
                <w:rFonts w:ascii="Microsoft YaHei" w:cs="Microsoft YaHei" w:eastAsia="Microsoft YaHei" w:hAnsi="Microsoft YaHei"/>
                <w:sz w:val="16"/>
                <w:szCs w:val="16"/>
              </w:rPr>
              <w:t xml:space="preserve">网络、读取电话状态、读写外置储存</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"调用第三方运营商（电信/联通/移动）SDK来实现快捷登录功能"</w:t>
            </w:r>
          </w:p>
        </w:tc>
        <w:tc>
          <w:tcPr>
            <w:tcW w:type="dxa" w:w="1253"/>
          </w:tcPr>
          <w:p>
            <w:r>
              <w:rPr>
                <w:rFonts w:ascii="Microsoft YaHei" w:cs="Microsoft YaHei" w:eastAsia="Microsoft YaHei" w:hAnsi="Microsoft YaHei"/>
                <w:sz w:val="16"/>
                <w:szCs w:val="16"/>
              </w:rPr>
              <w:t xml:space="preserve">一(二)1.1.4</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易道博识OCR 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OCR识别类</w:t>
            </w:r>
          </w:p>
        </w:tc>
        <w:tc>
          <w:tcPr>
            <w:tcW w:type="dxa" w:w="1200"/>
          </w:tcPr>
          <w:p>
            <w:r>
              <w:rPr>
                <w:rFonts w:ascii="Microsoft YaHei" w:cs="Microsoft YaHei" w:eastAsia="Microsoft YaHei" w:hAnsi="Microsoft YaHei"/>
                <w:sz w:val="16"/>
                <w:szCs w:val="16"/>
              </w:rPr>
              <w:t xml:space="preserve">身份证信息识别</w:t>
            </w:r>
          </w:p>
        </w:tc>
        <w:tc>
          <w:tcPr>
            <w:tcW w:type="dxa" w:w="800"/>
          </w:tcPr>
          <w:p>
            <w:r>
              <w:rPr>
                <w:rFonts w:ascii="Microsoft YaHei" w:cs="Microsoft YaHei" w:eastAsia="Microsoft YaHei" w:hAnsi="Microsoft YaHei"/>
                <w:sz w:val="16"/>
                <w:szCs w:val="16"/>
              </w:rPr>
              <w:t xml:space="preserve">识别身份证图片上的信息用于实名认证</w:t>
            </w:r>
          </w:p>
        </w:tc>
        <w:tc>
          <w:tcPr>
            <w:tcW w:type="dxa" w:w="1000"/>
          </w:tcPr>
          <w:p>
            <w:r>
              <w:rPr>
                <w:rFonts w:ascii="Microsoft YaHei" w:cs="Microsoft YaHei" w:eastAsia="Microsoft YaHei" w:hAnsi="Microsoft YaHei"/>
                <w:sz w:val="16"/>
                <w:szCs w:val="16"/>
              </w:rPr>
              <w:t xml:space="preserve">照片与视频、操作日志、网络信息、Android ID在内的设备信息</w:t>
            </w:r>
          </w:p>
        </w:tc>
        <w:tc>
          <w:tcPr>
            <w:tcW w:type="dxa" w:w="1000"/>
          </w:tcPr>
          <w:p>
            <w:r>
              <w:rPr>
                <w:rFonts w:ascii="Microsoft YaHei" w:cs="Microsoft YaHei" w:eastAsia="Microsoft YaHei" w:hAnsi="Microsoft YaHei"/>
                <w:sz w:val="16"/>
                <w:szCs w:val="16"/>
              </w:rPr>
              <w:t xml:space="preserve">网络、相机、相册、读写外置存储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"调用第三方SDK'易道博识OCR'用来识别图片上的信息"</w:t>
            </w:r>
          </w:p>
        </w:tc>
        <w:tc>
          <w:tcPr>
            <w:tcW w:type="dxa" w:w="1253"/>
          </w:tcPr>
          <w:p>
            <w:r>
              <w:rPr>
                <w:rFonts w:ascii="Microsoft YaHei" w:cs="Microsoft YaHei" w:eastAsia="Microsoft YaHei" w:hAnsi="Microsoft YaHei"/>
                <w:sz w:val="16"/>
                <w:szCs w:val="16"/>
              </w:rPr>
              <w:t xml:space="preserve">一(二)1.2</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活体检测SDK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人脸识别比对核验</w:t>
            </w:r>
          </w:p>
        </w:tc>
        <w:tc>
          <w:tcPr>
            <w:tcW w:type="dxa" w:w="800"/>
          </w:tcPr>
          <w:p>
            <w:r>
              <w:rPr>
                <w:rFonts w:ascii="Microsoft YaHei" w:cs="Microsoft YaHei" w:eastAsia="Microsoft YaHei" w:hAnsi="Microsoft YaHei"/>
                <w:sz w:val="16"/>
                <w:szCs w:val="16"/>
              </w:rPr>
              <w:t xml:space="preserve">面部特征值比对核验，满足监管核验操作真实性的需要</w:t>
            </w:r>
          </w:p>
        </w:tc>
        <w:tc>
          <w:tcPr>
            <w:tcW w:type="dxa" w:w="1000"/>
          </w:tcPr>
          <w:p>
            <w:r>
              <w:rPr>
                <w:rFonts w:ascii="Microsoft YaHei" w:cs="Microsoft YaHei" w:eastAsia="Microsoft YaHei" w:hAnsi="Microsoft YaHei"/>
                <w:sz w:val="16"/>
                <w:szCs w:val="16"/>
              </w:rPr>
              <w:t xml:space="preserve">面部及相关肢体的图片/音视频</w:t>
            </w:r>
          </w:p>
        </w:tc>
        <w:tc>
          <w:tcPr>
            <w:tcW w:type="dxa" w:w="1000"/>
          </w:tcPr>
          <w:p>
            <w:r>
              <w:rPr>
                <w:rFonts w:ascii="Microsoft YaHei" w:cs="Microsoft YaHei" w:eastAsia="Microsoft YaHei" w:hAnsi="Microsoft YaHei"/>
                <w:sz w:val="16"/>
                <w:szCs w:val="16"/>
              </w:rPr>
              <w:t xml:space="preserve">相机、麦克风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"调用'活体检测'SDK并向您请求相机与麦克风权限（获取面部及相关肢体的图片/音视频）进行比对核验"</w:t>
            </w:r>
          </w:p>
        </w:tc>
        <w:tc>
          <w:tcPr>
            <w:tcW w:type="dxa" w:w="1253"/>
          </w:tcPr>
          <w:p>
            <w:r>
              <w:rPr>
                <w:rFonts w:ascii="Microsoft YaHei" w:cs="Microsoft YaHei" w:eastAsia="Microsoft YaHei" w:hAnsi="Microsoft YaHei"/>
                <w:sz w:val="16"/>
                <w:szCs w:val="16"/>
              </w:rPr>
              <w:t xml:space="preserve">一(二)1.2</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Anychat/即构视频鉴证SDK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视频鉴证类</w:t>
            </w:r>
          </w:p>
        </w:tc>
        <w:tc>
          <w:tcPr>
            <w:tcW w:type="dxa" w:w="1200"/>
          </w:tcPr>
          <w:p>
            <w:r>
              <w:rPr>
                <w:rFonts w:ascii="Microsoft YaHei" w:cs="Microsoft YaHei" w:eastAsia="Microsoft YaHei" w:hAnsi="Microsoft YaHei"/>
                <w:sz w:val="16"/>
                <w:szCs w:val="16"/>
              </w:rPr>
              <w:t xml:space="preserve">证券开户视频鉴证</w:t>
            </w:r>
          </w:p>
        </w:tc>
        <w:tc>
          <w:tcPr>
            <w:tcW w:type="dxa" w:w="800"/>
          </w:tcPr>
          <w:p>
            <w:r>
              <w:rPr>
                <w:rFonts w:ascii="Microsoft YaHei" w:cs="Microsoft YaHei" w:eastAsia="Microsoft YaHei" w:hAnsi="Microsoft YaHei"/>
                <w:sz w:val="16"/>
                <w:szCs w:val="16"/>
              </w:rPr>
              <w:t xml:space="preserve">满足监管核验需求，用于证券业务远程开户视频鉴证</w:t>
            </w:r>
          </w:p>
        </w:tc>
        <w:tc>
          <w:tcPr>
            <w:tcW w:type="dxa" w:w="1000"/>
          </w:tcPr>
          <w:p>
            <w:r>
              <w:rPr>
                <w:rFonts w:ascii="Microsoft YaHei" w:cs="Microsoft YaHei" w:eastAsia="Microsoft YaHei" w:hAnsi="Microsoft YaHei"/>
                <w:sz w:val="16"/>
                <w:szCs w:val="16"/>
              </w:rPr>
              <w:t xml:space="preserve">照片与视频、操作日志、网络信息、IMEI、MAC地址、Android ID在内的设备信息</w:t>
            </w:r>
          </w:p>
        </w:tc>
        <w:tc>
          <w:tcPr>
            <w:tcW w:type="dxa" w:w="1000"/>
          </w:tcPr>
          <w:p>
            <w:r>
              <w:rPr>
                <w:rFonts w:ascii="Microsoft YaHei" w:cs="Microsoft YaHei" w:eastAsia="Microsoft YaHei" w:hAnsi="Microsoft YaHei"/>
                <w:sz w:val="16"/>
                <w:szCs w:val="16"/>
              </w:rPr>
              <w:t xml:space="preserve">网络、相机、麦克风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"调用视频鉴证SDK（'Anychat'SDK或'即构'SDK）"</w:t>
            </w:r>
          </w:p>
        </w:tc>
        <w:tc>
          <w:tcPr>
            <w:tcW w:type="dxa" w:w="1253"/>
          </w:tcPr>
          <w:p>
            <w:r>
              <w:rPr>
                <w:rFonts w:ascii="Microsoft YaHei" w:cs="Microsoft YaHei" w:eastAsia="Microsoft YaHei" w:hAnsi="Microsoft YaHei"/>
                <w:sz w:val="16"/>
                <w:szCs w:val="16"/>
              </w:rPr>
              <w:t xml:space="preserve">一(二)10.2</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思迪数字证书SDK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安全认证类</w:t>
            </w:r>
          </w:p>
        </w:tc>
        <w:tc>
          <w:tcPr>
            <w:tcW w:type="dxa" w:w="1200"/>
          </w:tcPr>
          <w:p>
            <w:r>
              <w:rPr>
                <w:rFonts w:ascii="Microsoft YaHei" w:cs="Microsoft YaHei" w:eastAsia="Microsoft YaHei" w:hAnsi="Microsoft YaHei"/>
                <w:sz w:val="16"/>
                <w:szCs w:val="16"/>
              </w:rPr>
              <w:t xml:space="preserve">安装数字证书</w:t>
            </w:r>
          </w:p>
        </w:tc>
        <w:tc>
          <w:tcPr>
            <w:tcW w:type="dxa" w:w="800"/>
          </w:tcPr>
          <w:p>
            <w:r>
              <w:rPr>
                <w:rFonts w:ascii="Microsoft YaHei" w:cs="Microsoft YaHei" w:eastAsia="Microsoft YaHei" w:hAnsi="Microsoft YaHei"/>
                <w:sz w:val="16"/>
                <w:szCs w:val="16"/>
              </w:rPr>
              <w:t xml:space="preserve">满足证券业务合规要求，在终端安装数字证书</w:t>
            </w:r>
          </w:p>
        </w:tc>
        <w:tc>
          <w:tcPr>
            <w:tcW w:type="dxa" w:w="1000"/>
          </w:tcPr>
          <w:p>
            <w:r>
              <w:rPr>
                <w:rFonts w:ascii="Microsoft YaHei" w:cs="Microsoft YaHei" w:eastAsia="Microsoft YaHei" w:hAnsi="Microsoft YaHei"/>
                <w:sz w:val="16"/>
                <w:szCs w:val="16"/>
              </w:rPr>
              <w:t xml:space="preserve">操作日志、网络信息、IMEI、MAC地址、Android ID在内的设备信息</w:t>
            </w:r>
          </w:p>
        </w:tc>
        <w:tc>
          <w:tcPr>
            <w:tcW w:type="dxa" w:w="1000"/>
          </w:tcPr>
          <w:p>
            <w:r>
              <w:rPr>
                <w:rFonts w:ascii="Microsoft YaHei" w:cs="Microsoft YaHei" w:eastAsia="Microsoft YaHei" w:hAnsi="Microsoft YaHei"/>
                <w:sz w:val="16"/>
                <w:szCs w:val="16"/>
              </w:rPr>
              <w:t xml:space="preserve">网络、读写外置存储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"调用'思迪数字证书' SDK"</w:t>
            </w:r>
          </w:p>
        </w:tc>
        <w:tc>
          <w:tcPr>
            <w:tcW w:type="dxa" w:w="1253"/>
          </w:tcPr>
          <w:p>
            <w:r>
              <w:rPr>
                <w:rFonts w:ascii="Microsoft YaHei" w:cs="Microsoft YaHei" w:eastAsia="Microsoft YaHei" w:hAnsi="Microsoft YaHei"/>
                <w:sz w:val="16"/>
                <w:szCs w:val="16"/>
              </w:rPr>
              <w:t xml:space="preserve">一(二)10.4</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华为/小米/魅族/Apple/VIVO/OPPO PUSH SDK</w:t>
            </w:r>
          </w:p>
        </w:tc>
        <w:tc>
          <w:tcPr>
            <w:tcW w:type="dxa" w:w="1600"/>
          </w:tcPr>
          <w:p>
            <w:r>
              <w:rPr>
                <w:rFonts w:ascii="Microsoft YaHei" w:cs="Microsoft YaHei" w:eastAsia="Microsoft YaHei" w:hAnsi="Microsoft YaHei"/>
                <w:sz w:val="16"/>
                <w:szCs w:val="16"/>
              </w:rPr>
              <w:t xml:space="preserve">华为软件技术有限公司/北京小米移动软件有限公司/珠海市魅族科技有限公司/Apple Inc./维沃移动通信有限公司/OPPO广东移动通信有限公司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消息推送通知</w:t>
            </w:r>
          </w:p>
        </w:tc>
        <w:tc>
          <w:tcPr>
            <w:tcW w:type="dxa" w:w="800"/>
          </w:tcPr>
          <w:p>
            <w:r>
              <w:rPr>
                <w:rFonts w:ascii="Microsoft YaHei" w:cs="Microsoft YaHei" w:eastAsia="Microsoft YaHei" w:hAnsi="Microsoft YaHei"/>
                <w:sz w:val="16"/>
                <w:szCs w:val="16"/>
              </w:rPr>
              <w:t xml:space="preserve">与终端机型适配消息通知功能（资讯、互动交流、股价预警等推送）</w:t>
            </w:r>
          </w:p>
        </w:tc>
        <w:tc>
          <w:tcPr>
            <w:tcW w:type="dxa" w:w="1000"/>
          </w:tcPr>
          <w:p>
            <w:r>
              <w:rPr>
                <w:rFonts w:ascii="Microsoft YaHei" w:cs="Microsoft YaHei" w:eastAsia="Microsoft YaHei" w:hAnsi="Microsoft YaHei"/>
                <w:sz w:val="16"/>
                <w:szCs w:val="16"/>
              </w:rPr>
              <w:t xml:space="preserve">未在政策正文中逐项说明（OPPO PUSH读取软件安装列表/已安装APP信息）</w:t>
            </w:r>
          </w:p>
        </w:tc>
        <w:tc>
          <w:tcPr>
            <w:tcW w:type="dxa" w:w="1000"/>
          </w:tcPr>
          <w:p>
            <w:r>
              <w:rPr>
                <w:rFonts w:ascii="Microsoft YaHei" w:cs="Microsoft YaHei" w:eastAsia="Microsoft YaHei" w:hAnsi="Microsoft YaHei"/>
                <w:sz w:val="16"/>
                <w:szCs w:val="16"/>
              </w:rPr>
              <w:t xml:space="preserve">推送通知、开机自动运行、振动设备、广播接收</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"调用第三方SDK（华为PUSH、小米PUSH、魅族PUSH、Apple PUSH、VIVO PUSH、OPPO PUSH，其中OPPO PUSH会读取软件安装列表，又名 安装应用列表，已安装APP信息）"</w:t>
            </w:r>
          </w:p>
        </w:tc>
        <w:tc>
          <w:tcPr>
            <w:tcW w:type="dxa" w:w="1253"/>
          </w:tcPr>
          <w:p>
            <w:r>
              <w:rPr>
                <w:rFonts w:ascii="Microsoft YaHei" w:cs="Microsoft YaHei" w:eastAsia="Microsoft YaHei" w:hAnsi="Microsoft YaHei"/>
                <w:sz w:val="16"/>
                <w:szCs w:val="16"/>
              </w:rPr>
              <w:t xml:space="preserve">一(二)9</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同花顺爱基金SDK</w:t>
            </w:r>
          </w:p>
        </w:tc>
        <w:tc>
          <w:tcPr>
            <w:tcW w:type="dxa" w:w="1600"/>
          </w:tcPr>
          <w:p>
            <w:r>
              <w:rPr>
                <w:rFonts w:ascii="Microsoft YaHei" w:cs="Microsoft YaHei" w:eastAsia="Microsoft YaHei" w:hAnsi="Microsoft YaHei"/>
                <w:sz w:val="16"/>
                <w:szCs w:val="16"/>
              </w:rPr>
              <w:t xml:space="preserve">未提供（同花顺关联方/合作方）</w:t>
            </w:r>
          </w:p>
        </w:tc>
        <w:tc>
          <w:tcPr>
            <w:tcW w:type="dxa" w:w="1400"/>
          </w:tcPr>
          <w:p>
            <w:r>
              <w:rPr>
                <w:rFonts w:ascii="Microsoft YaHei" w:cs="Microsoft YaHei" w:eastAsia="Microsoft YaHei" w:hAnsi="Microsoft YaHei"/>
                <w:sz w:val="16"/>
                <w:szCs w:val="16"/>
              </w:rPr>
              <w:t xml:space="preserve">基金投资服务类</w:t>
            </w:r>
          </w:p>
        </w:tc>
        <w:tc>
          <w:tcPr>
            <w:tcW w:type="dxa" w:w="1200"/>
          </w:tcPr>
          <w:p>
            <w:r>
              <w:rPr>
                <w:rFonts w:ascii="Microsoft YaHei" w:cs="Microsoft YaHei" w:eastAsia="Microsoft YaHei" w:hAnsi="Microsoft YaHei"/>
                <w:sz w:val="16"/>
                <w:szCs w:val="16"/>
              </w:rPr>
              <w:t xml:space="preserve">基金交易服务</w:t>
            </w:r>
          </w:p>
        </w:tc>
        <w:tc>
          <w:tcPr>
            <w:tcW w:type="dxa" w:w="800"/>
          </w:tcPr>
          <w:p>
            <w:r>
              <w:rPr>
                <w:rFonts w:ascii="Microsoft YaHei" w:cs="Microsoft YaHei" w:eastAsia="Microsoft YaHei" w:hAnsi="Microsoft YaHei"/>
                <w:sz w:val="16"/>
                <w:szCs w:val="16"/>
              </w:rPr>
              <w:t xml:space="preserve">提供基金投资服务（含实名注册、交易查询、风险控制、身份校验等）</w:t>
            </w:r>
          </w:p>
        </w:tc>
        <w:tc>
          <w:tcPr>
            <w:tcW w:type="dxa" w:w="1000"/>
          </w:tcPr>
          <w:p>
            <w:r>
              <w:rPr>
                <w:rFonts w:ascii="Microsoft YaHei" w:cs="Microsoft YaHei" w:eastAsia="Microsoft YaHei" w:hAnsi="Microsoft YaHei"/>
                <w:sz w:val="16"/>
                <w:szCs w:val="16"/>
              </w:rPr>
              <w:t xml:space="preserve">实名注册信息（姓名、国籍、民族、性别、职业、住址、联系方式、身份证件信息等）、交易信息、问卷答复信息、中国纳税人声明、个人财产信息、设备信息（Android_ID、UDID）</w:t>
            </w:r>
          </w:p>
        </w:tc>
        <w:tc>
          <w:tcPr>
            <w:tcW w:type="dxa" w:w="1000"/>
          </w:tcPr>
          <w:p>
            <w:r>
              <w:rPr>
                <w:rFonts w:ascii="Microsoft YaHei" w:cs="Microsoft YaHei" w:eastAsia="Microsoft YaHei" w:hAnsi="Microsoft YaHei"/>
                <w:sz w:val="16"/>
                <w:szCs w:val="16"/>
              </w:rPr>
              <w:t xml:space="preserve">相机、相册、定位、麦克风、指纹/FaceID、电话、短信</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"当您使用同花顺爱基金提供的基金投资服务时，我们会调用'同花顺爱基金'SDK"</w:t>
            </w:r>
          </w:p>
        </w:tc>
        <w:tc>
          <w:tcPr>
            <w:tcW w:type="dxa" w:w="1253"/>
          </w:tcPr>
          <w:p>
            <w:r>
              <w:rPr>
                <w:rFonts w:ascii="Microsoft YaHei" w:cs="Microsoft YaHei" w:eastAsia="Microsoft YaHei" w:hAnsi="Microsoft YaHei"/>
                <w:sz w:val="16"/>
                <w:szCs w:val="16"/>
              </w:rPr>
              <w:t xml:space="preserve">一(二)16</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金融期权SDK</w:t>
            </w:r>
          </w:p>
        </w:tc>
        <w:tc>
          <w:tcPr>
            <w:tcW w:type="dxa" w:w="1600"/>
          </w:tcPr>
          <w:p>
            <w:r>
              <w:rPr>
                <w:rFonts w:ascii="Microsoft YaHei" w:cs="Microsoft YaHei" w:eastAsia="Microsoft YaHei" w:hAnsi="Microsoft YaHei"/>
                <w:sz w:val="16"/>
                <w:szCs w:val="16"/>
              </w:rPr>
              <w:t xml:space="preserve">浙江同花顺网络科技有限公司</w:t>
            </w:r>
          </w:p>
        </w:tc>
        <w:tc>
          <w:tcPr>
            <w:tcW w:type="dxa" w:w="1400"/>
          </w:tcPr>
          <w:p>
            <w:r>
              <w:rPr>
                <w:rFonts w:ascii="Microsoft YaHei" w:cs="Microsoft YaHei" w:eastAsia="Microsoft YaHei" w:hAnsi="Microsoft YaHei"/>
                <w:sz w:val="16"/>
                <w:szCs w:val="16"/>
              </w:rPr>
              <w:t xml:space="preserve">金融期权服务类</w:t>
            </w:r>
          </w:p>
        </w:tc>
        <w:tc>
          <w:tcPr>
            <w:tcW w:type="dxa" w:w="1200"/>
          </w:tcPr>
          <w:p>
            <w:r>
              <w:rPr>
                <w:rFonts w:ascii="Microsoft YaHei" w:cs="Microsoft YaHei" w:eastAsia="Microsoft YaHei" w:hAnsi="Microsoft YaHei"/>
                <w:sz w:val="16"/>
                <w:szCs w:val="16"/>
              </w:rPr>
              <w:t xml:space="preserve">金融期权交易服务</w:t>
            </w:r>
          </w:p>
        </w:tc>
        <w:tc>
          <w:tcPr>
            <w:tcW w:type="dxa" w:w="800"/>
          </w:tcPr>
          <w:p>
            <w:r>
              <w:rPr>
                <w:rFonts w:ascii="Microsoft YaHei" w:cs="Microsoft YaHei" w:eastAsia="Microsoft YaHei" w:hAnsi="Microsoft YaHei"/>
                <w:sz w:val="16"/>
                <w:szCs w:val="16"/>
              </w:rPr>
              <w:t xml:space="preserve">提供金融期权相关服务（含注册/登录/认证、适当性管理、监管留痕）</w:t>
            </w:r>
          </w:p>
        </w:tc>
        <w:tc>
          <w:tcPr>
            <w:tcW w:type="dxa" w:w="1000"/>
          </w:tcPr>
          <w:p>
            <w:r>
              <w:rPr>
                <w:rFonts w:ascii="Microsoft YaHei" w:cs="Microsoft YaHei" w:eastAsia="Microsoft YaHei" w:hAnsi="Microsoft YaHei"/>
                <w:sz w:val="16"/>
                <w:szCs w:val="16"/>
              </w:rPr>
              <w:t xml:space="preserve">姓名、手机号码、身份证信息（身份证正反面照片、姓名、身份证号码等）、面部特征值信息或声音、银行账号信息、设备信息（IMEI、MAC地址、Android_id）、监管留痕信息</w:t>
            </w:r>
          </w:p>
        </w:tc>
        <w:tc>
          <w:tcPr>
            <w:tcW w:type="dxa" w:w="1000"/>
          </w:tcPr>
          <w:p>
            <w:r>
              <w:rPr>
                <w:rFonts w:ascii="Microsoft YaHei" w:cs="Microsoft YaHei" w:eastAsia="Microsoft YaHei" w:hAnsi="Microsoft YaHei"/>
                <w:sz w:val="16"/>
                <w:szCs w:val="16"/>
              </w:rPr>
              <w:t xml:space="preserve">定位、相册、麦克风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"当您使用浙江同花顺网络科技有限公司提供的金融期权相关服务时，我们会调用'金融期权'SDK"</w:t>
            </w:r>
          </w:p>
        </w:tc>
        <w:tc>
          <w:tcPr>
            <w:tcW w:type="dxa" w:w="1253"/>
          </w:tcPr>
          <w:p>
            <w:r>
              <w:rPr>
                <w:rFonts w:ascii="Microsoft YaHei" w:cs="Microsoft YaHei" w:eastAsia="Microsoft YaHei" w:hAnsi="Microsoft YaHei"/>
                <w:sz w:val="16"/>
                <w:szCs w:val="16"/>
              </w:rPr>
              <w:t xml:space="preserve">一(二)17</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第三方支付机构SDK</w:t>
            </w:r>
          </w:p>
        </w:tc>
        <w:tc>
          <w:tcPr>
            <w:tcW w:type="dxa" w:w="1600"/>
          </w:tcPr>
          <w:p>
            <w:r>
              <w:rPr>
                <w:rFonts w:ascii="Microsoft YaHei" w:cs="Microsoft YaHei" w:eastAsia="Microsoft YaHei" w:hAnsi="Microsoft YaHei"/>
                <w:sz w:val="16"/>
                <w:szCs w:val="16"/>
              </w:rPr>
              <w:t xml:space="preserve">未提供（支付宝/微信支付/云闪付等）</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支付功能</w:t>
            </w:r>
          </w:p>
        </w:tc>
        <w:tc>
          <w:tcPr>
            <w:tcW w:type="dxa" w:w="800"/>
          </w:tcPr>
          <w:p>
            <w:r>
              <w:rPr>
                <w:rFonts w:ascii="Microsoft YaHei" w:cs="Microsoft YaHei" w:eastAsia="Microsoft YaHei" w:hAnsi="Microsoft YaHei"/>
                <w:sz w:val="16"/>
                <w:szCs w:val="16"/>
              </w:rPr>
              <w:t xml:space="preserve">完成支付交易</w:t>
            </w:r>
          </w:p>
        </w:tc>
        <w:tc>
          <w:tcPr>
            <w:tcW w:type="dxa" w:w="1000"/>
          </w:tcPr>
          <w:p>
            <w:r>
              <w:rPr>
                <w:rFonts w:ascii="Microsoft YaHei" w:cs="Microsoft YaHei" w:eastAsia="Microsoft YaHei" w:hAnsi="Microsoft YaHei"/>
                <w:sz w:val="16"/>
                <w:szCs w:val="16"/>
              </w:rPr>
              <w:t xml:space="preserve">手机号码、个人身份信息、财产信息、操作日志、网络信息、设备信息（Android ID、OAID）、操作系统、设备型号、蓝牙MAC地址、运营商类型、App安装信息（只读云闪付App）、本应用运行中的进程、姓名、银行卡类型及卡号、有效期</w:t>
            </w:r>
          </w:p>
        </w:tc>
        <w:tc>
          <w:tcPr>
            <w:tcW w:type="dxa" w:w="1000"/>
          </w:tcPr>
          <w:p>
            <w:r>
              <w:rPr>
                <w:rFonts w:ascii="Microsoft YaHei" w:cs="Microsoft YaHei" w:eastAsia="Microsoft YaHei" w:hAnsi="Microsoft YaHei"/>
                <w:sz w:val="16"/>
                <w:szCs w:val="16"/>
              </w:rPr>
              <w:t xml:space="preserve">网络、读写外置储存、读取手机状态</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"我们将调用第三方支付机构的SDK来提供服务"</w:t>
            </w:r>
          </w:p>
        </w:tc>
        <w:tc>
          <w:tcPr>
            <w:tcW w:type="dxa" w:w="1253"/>
          </w:tcPr>
          <w:p>
            <w:r>
              <w:rPr>
                <w:rFonts w:ascii="Microsoft YaHei" w:cs="Microsoft YaHei" w:eastAsia="Microsoft YaHei" w:hAnsi="Microsoft YaHei"/>
                <w:sz w:val="16"/>
                <w:szCs w:val="16"/>
              </w:rPr>
              <w:t xml:space="preserve">一(二)12</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微信/微博/QQ分享SDK</w:t>
            </w:r>
          </w:p>
        </w:tc>
        <w:tc>
          <w:tcPr>
            <w:tcW w:type="dxa" w:w="1600"/>
          </w:tcPr>
          <w:p>
            <w:r>
              <w:rPr>
                <w:rFonts w:ascii="Microsoft YaHei" w:cs="Microsoft YaHei" w:eastAsia="Microsoft YaHei" w:hAnsi="Microsoft YaHei"/>
                <w:sz w:val="16"/>
                <w:szCs w:val="16"/>
              </w:rPr>
              <w:t xml:space="preserve">深圳市腾讯计算机系统有限公司/北京微梦创科网络技术有限公司</w:t>
            </w:r>
          </w:p>
        </w:tc>
        <w:tc>
          <w:tcPr>
            <w:tcW w:type="dxa" w:w="1400"/>
          </w:tcPr>
          <w:p>
            <w:r>
              <w:rPr>
                <w:rFonts w:ascii="Microsoft YaHei" w:cs="Microsoft YaHei" w:eastAsia="Microsoft YaHei" w:hAnsi="Microsoft YaHei"/>
                <w:sz w:val="16"/>
                <w:szCs w:val="16"/>
              </w:rPr>
              <w:t xml:space="preserve">登录分享类</w:t>
            </w:r>
          </w:p>
        </w:tc>
        <w:tc>
          <w:tcPr>
            <w:tcW w:type="dxa" w:w="1200"/>
          </w:tcPr>
          <w:p>
            <w:r>
              <w:rPr>
                <w:rFonts w:ascii="Microsoft YaHei" w:cs="Microsoft YaHei" w:eastAsia="Microsoft YaHei" w:hAnsi="Microsoft YaHei"/>
                <w:sz w:val="16"/>
                <w:szCs w:val="16"/>
              </w:rPr>
              <w:t xml:space="preserve">分享至微信/微博/QQ</w:t>
            </w:r>
          </w:p>
        </w:tc>
        <w:tc>
          <w:tcPr>
            <w:tcW w:type="dxa" w:w="800"/>
          </w:tcPr>
          <w:p>
            <w:r>
              <w:rPr>
                <w:rFonts w:ascii="Microsoft YaHei" w:cs="Microsoft YaHei" w:eastAsia="Microsoft YaHei" w:hAnsi="Microsoft YaHei"/>
                <w:sz w:val="16"/>
                <w:szCs w:val="16"/>
              </w:rPr>
              <w:t xml:space="preserve">实现内容分享至第三方社交平台</w:t>
            </w:r>
          </w:p>
        </w:tc>
        <w:tc>
          <w:tcPr>
            <w:tcW w:type="dxa" w:w="1000"/>
          </w:tcPr>
          <w:p>
            <w:r>
              <w:rPr>
                <w:rFonts w:ascii="Microsoft YaHei" w:cs="Microsoft YaHei" w:eastAsia="Microsoft YaHei" w:hAnsi="Microsoft YaHei"/>
                <w:sz w:val="16"/>
                <w:szCs w:val="16"/>
              </w:rPr>
              <w:t xml:space="preserve">第三方账号信息（头像、昵称、地区、性别）、网络信息</w:t>
            </w:r>
          </w:p>
        </w:tc>
        <w:tc>
          <w:tcPr>
            <w:tcW w:type="dxa" w:w="1000"/>
          </w:tcPr>
          <w:p>
            <w:r>
              <w:rPr>
                <w:rFonts w:ascii="Microsoft YaHei" w:cs="Microsoft YaHei" w:eastAsia="Microsoft YaHei" w:hAnsi="Microsoft YaHei"/>
                <w:sz w:val="16"/>
                <w:szCs w:val="16"/>
              </w:rPr>
              <w:t xml:space="preserve">网络</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"当您使用微信/微博/QQ分享功能时，需要授权网络权限，涉及第三方账号的头像、昵称、地区、性别、网络信息，详情见《第三方SDK目录》"</w:t>
            </w:r>
          </w:p>
        </w:tc>
        <w:tc>
          <w:tcPr>
            <w:tcW w:type="dxa" w:w="1253"/>
          </w:tcPr>
          <w:p>
            <w:r>
              <w:rPr>
                <w:rFonts w:ascii="Microsoft YaHei" w:cs="Microsoft YaHei" w:eastAsia="Microsoft YaHei" w:hAnsi="Microsoft YaHei"/>
                <w:sz w:val="16"/>
                <w:szCs w:val="16"/>
              </w:rPr>
              <w:t xml:space="preserve">一(二)3.3</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智能终端对应SDK（手表/电视/车载系统）</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设备互联类</w:t>
            </w:r>
          </w:p>
        </w:tc>
        <w:tc>
          <w:tcPr>
            <w:tcW w:type="dxa" w:w="1200"/>
          </w:tcPr>
          <w:p>
            <w:r>
              <w:rPr>
                <w:rFonts w:ascii="Microsoft YaHei" w:cs="Microsoft YaHei" w:eastAsia="Microsoft YaHei" w:hAnsi="Microsoft YaHei"/>
                <w:sz w:val="16"/>
                <w:szCs w:val="16"/>
              </w:rPr>
              <w:t xml:space="preserve">智能终端上使用同花顺服务</w:t>
            </w:r>
          </w:p>
        </w:tc>
        <w:tc>
          <w:tcPr>
            <w:tcW w:type="dxa" w:w="800"/>
          </w:tcPr>
          <w:p>
            <w:r>
              <w:rPr>
                <w:rFonts w:ascii="Microsoft YaHei" w:cs="Microsoft YaHei" w:eastAsia="Microsoft YaHei" w:hAnsi="Microsoft YaHei"/>
                <w:sz w:val="16"/>
                <w:szCs w:val="16"/>
              </w:rPr>
              <w:t xml:space="preserve">实现手机与其他智能终端的匹配及服务正常运转</w:t>
            </w:r>
          </w:p>
        </w:tc>
        <w:tc>
          <w:tcPr>
            <w:tcW w:type="dxa" w:w="1000"/>
          </w:tcPr>
          <w:p>
            <w:r>
              <w:rPr>
                <w:rFonts w:ascii="Microsoft YaHei" w:cs="Microsoft YaHei" w:eastAsia="Microsoft YaHei" w:hAnsi="Microsoft YaHei"/>
                <w:sz w:val="16"/>
                <w:szCs w:val="16"/>
              </w:rPr>
              <w:t xml:space="preserve">操作日志、网络信息在内的设备信息</w:t>
            </w:r>
          </w:p>
        </w:tc>
        <w:tc>
          <w:tcPr>
            <w:tcW w:type="dxa" w:w="1000"/>
          </w:tcPr>
          <w:p>
            <w:r>
              <w:rPr>
                <w:rFonts w:ascii="Microsoft YaHei" w:cs="Microsoft YaHei" w:eastAsia="Microsoft YaHei" w:hAnsi="Microsoft YaHei"/>
                <w:sz w:val="16"/>
                <w:szCs w:val="16"/>
              </w:rPr>
              <w:t xml:space="preserve">蓝牙、NFC</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"需要调用其他智能终端对应的SDK"</w:t>
            </w:r>
          </w:p>
        </w:tc>
        <w:tc>
          <w:tcPr>
            <w:tcW w:type="dxa" w:w="1253"/>
          </w:tcPr>
          <w:p>
            <w:r>
              <w:rPr>
                <w:rFonts w:ascii="Microsoft YaHei" w:cs="Microsoft YaHei" w:eastAsia="Microsoft YaHei" w:hAnsi="Microsoft YaHei"/>
                <w:sz w:val="16"/>
                <w:szCs w:val="16"/>
              </w:rPr>
              <w:t xml:space="preserve">一(二)11</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1. 上述SDK信息仅基于政策正文直接提及的内容提取，完整SDK清单（含各SDK的提供方公司全称、涉及的具体信息字段、第三方隐私政策跳转链接及关闭方式）需另行查阅同花顺《第三方SDK目录》，政策正文对此未做逐项披露。</w:t>
      </w:r>
    </w:p>
    <w:p>
      <w:r>
        <w:rPr>
          <w:rFonts w:ascii="Microsoft YaHei" w:cs="Microsoft YaHei" w:eastAsia="Microsoft YaHei" w:hAnsi="Microsoft YaHei"/>
          <w:sz w:val="18"/>
          <w:szCs w:val="18"/>
        </w:rPr>
        <w:t xml:space="preserve">2. SDK-11（智能终端SDK）原文未列明具体SDK名称及提供方，仅笼统提及"其他智能终端对应的SDK"。</w:t>
      </w:r>
    </w:p>
    <w:p>
      <w:r>
        <w:rPr>
          <w:rFonts w:ascii="Microsoft YaHei" w:cs="Microsoft YaHei" w:eastAsia="Microsoft YaHei" w:hAnsi="Microsoft YaHei"/>
          <w:sz w:val="18"/>
          <w:szCs w:val="18"/>
        </w:rPr>
        <w:t xml:space="preserve">3. 第三方登录分享SDK（SDK-10）原文仅以"详情见《第三方SDK目录》"指引，具体SDK名称（如微信开放平台SDK、QQ互联SDK、微博SDK等）需从该目录获取。</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使用加密技术确保数据的保密性</w:t>
            </w:r>
          </w:p>
        </w:tc>
        <w:tc>
          <w:tcPr>
            <w:tcW w:type="dxa" w:w="1200"/>
          </w:tcPr>
          <w:p>
            <w:r>
              <w:rPr>
                <w:rFonts w:ascii="Microsoft YaHei" w:cs="Microsoft YaHei" w:eastAsia="Microsoft YaHei" w:hAnsi="Microsoft YaHei"/>
                <w:sz w:val="16"/>
                <w:szCs w:val="16"/>
              </w:rPr>
              <w:t xml:space="preserve">"我司会使用加密技术确保数据的保密性"</w:t>
            </w:r>
          </w:p>
        </w:tc>
        <w:tc>
          <w:tcPr>
            <w:tcW w:type="dxa" w:w="3007"/>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使用受信赖的保护机制防止数据遭到恶意攻击</w:t>
            </w:r>
          </w:p>
        </w:tc>
        <w:tc>
          <w:tcPr>
            <w:tcW w:type="dxa" w:w="1200"/>
          </w:tcPr>
          <w:p>
            <w:r>
              <w:rPr>
                <w:rFonts w:ascii="Microsoft YaHei" w:cs="Microsoft YaHei" w:eastAsia="Microsoft YaHei" w:hAnsi="Microsoft YaHei"/>
                <w:sz w:val="16"/>
                <w:szCs w:val="16"/>
              </w:rPr>
              <w:t xml:space="preserve">"我司会使用受信赖的保护机制防止数据遭到恶意攻击"</w:t>
            </w:r>
          </w:p>
        </w:tc>
        <w:tc>
          <w:tcPr>
            <w:tcW w:type="dxa" w:w="3007"/>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部署访问控制机制，确保只有授权人员才可访问个人信息</w:t>
            </w:r>
          </w:p>
        </w:tc>
        <w:tc>
          <w:tcPr>
            <w:tcW w:type="dxa" w:w="1200"/>
          </w:tcPr>
          <w:p>
            <w:r>
              <w:rPr>
                <w:rFonts w:ascii="Microsoft YaHei" w:cs="Microsoft YaHei" w:eastAsia="Microsoft YaHei" w:hAnsi="Microsoft YaHei"/>
                <w:sz w:val="16"/>
                <w:szCs w:val="16"/>
              </w:rPr>
              <w:t xml:space="preserve">"我司会部署访问控制机制，确保只有授权人员才可访问个人信息"</w:t>
            </w:r>
          </w:p>
        </w:tc>
        <w:tc>
          <w:tcPr>
            <w:tcW w:type="dxa" w:w="3007"/>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举办安全和隐私保护培训课程，加强员工对于保护个人信息重要性的认识</w:t>
            </w:r>
          </w:p>
        </w:tc>
        <w:tc>
          <w:tcPr>
            <w:tcW w:type="dxa" w:w="1200"/>
          </w:tcPr>
          <w:p>
            <w:r>
              <w:rPr>
                <w:rFonts w:ascii="Microsoft YaHei" w:cs="Microsoft YaHei" w:eastAsia="Microsoft YaHei" w:hAnsi="Microsoft YaHei"/>
                <w:sz w:val="16"/>
                <w:szCs w:val="16"/>
              </w:rPr>
              <w:t xml:space="preserve">"我司会举办安全和隐私保护培训课程，加强员工对于保护个人信息重要性的认识"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组织措施</w:t>
            </w:r>
          </w:p>
        </w:tc>
        <w:tc>
          <w:tcPr>
            <w:tcW w:type="dxa" w:w="1800"/>
          </w:tcPr>
          <w:p>
            <w:r>
              <w:rPr>
                <w:rFonts w:ascii="Microsoft YaHei" w:cs="Microsoft YaHei" w:eastAsia="Microsoft YaHei" w:hAnsi="Microsoft YaHei"/>
                <w:sz w:val="16"/>
                <w:szCs w:val="16"/>
              </w:rPr>
              <w:t xml:space="preserve">成立个人信息保护团队和独立机构，配有个人信息保护负责人（联系邮箱privacy@myhexin.com，办公地址：杭州市余杭区同顺街18号同花顺大楼）</w:t>
            </w:r>
          </w:p>
        </w:tc>
        <w:tc>
          <w:tcPr>
            <w:tcW w:type="dxa" w:w="1200"/>
          </w:tcPr>
          <w:p>
            <w:r>
              <w:rPr>
                <w:rFonts w:ascii="Microsoft YaHei" w:cs="Microsoft YaHei" w:eastAsia="Microsoft YaHei" w:hAnsi="Microsoft YaHei"/>
                <w:sz w:val="16"/>
                <w:szCs w:val="16"/>
              </w:rPr>
              <w:t xml:space="preserve">"我们已经成立个人信息保护团队和独立机构并配有个人信息保护负责人，您可以通过【privacy@myhexin.com】与其联系，办公地址：杭州市余杭区同顺街18号同花顺大楼"</w:t>
            </w:r>
          </w:p>
        </w:tc>
        <w:tc>
          <w:tcPr>
            <w:tcW w:type="dxa" w:w="3007"/>
          </w:tcPr>
          <w:p>
            <w:r>
              <w:rPr>
                <w:rFonts w:ascii="Microsoft YaHei" w:cs="Microsoft YaHei" w:eastAsia="Microsoft YaHei" w:hAnsi="Microsoft YaHei"/>
                <w:sz w:val="16"/>
                <w:szCs w:val="16"/>
              </w:rPr>
              <w:t xml:space="preserve">四(四)</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发生个人信息安全事件后按法律法规要求以邮件、信函、电话、推送通知等方式告知用户及利害关系人，或采取合理有效的公告方式；依监管规定上报处置情况</w:t>
            </w:r>
          </w:p>
        </w:tc>
        <w:tc>
          <w:tcPr>
            <w:tcW w:type="dxa" w:w="1200"/>
          </w:tcPr>
          <w:p>
            <w:r>
              <w:rPr>
                <w:rFonts w:ascii="Microsoft YaHei" w:cs="Microsoft YaHei" w:eastAsia="Microsoft YaHei" w:hAnsi="Microsoft YaHei"/>
                <w:sz w:val="16"/>
                <w:szCs w:val="16"/>
              </w:rPr>
              <w:t xml:space="preserve">"如发生个人信息安全事件，我司将按照法律法规的要求，及时将事件相关情况以邮件、信函、电话、推送通知等方式告知您及其利害关系人，或采取合理、有效的方式发布公告。同时，我司还将依据监管规定，上报个人信息安全事件处置情况。"</w:t>
            </w:r>
          </w:p>
        </w:tc>
        <w:tc>
          <w:tcPr>
            <w:tcW w:type="dxa" w:w="3007"/>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提示用户使用复杂密码协助保证账号安全；提示互联网环境并非绝对安全</w:t>
            </w:r>
          </w:p>
        </w:tc>
        <w:tc>
          <w:tcPr>
            <w:tcW w:type="dxa" w:w="1200"/>
          </w:tcPr>
          <w:p>
            <w:r>
              <w:rPr>
                <w:rFonts w:ascii="Microsoft YaHei" w:cs="Microsoft YaHei" w:eastAsia="Microsoft YaHei" w:hAnsi="Microsoft YaHei"/>
                <w:sz w:val="16"/>
                <w:szCs w:val="16"/>
              </w:rPr>
              <w:t xml:space="preserve">"请使用复杂密码，协助我司保证您的账号安全""互联网并非绝对安全的环境"</w:t>
            </w:r>
          </w:p>
        </w:tc>
        <w:tc>
          <w:tcPr>
            <w:tcW w:type="dxa" w:w="3007"/>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数据跨境传输安全措施</w:t>
            </w:r>
          </w:p>
        </w:tc>
        <w:tc>
          <w:tcPr>
            <w:tcW w:type="dxa" w:w="1800"/>
          </w:tcPr>
          <w:p>
            <w:r>
              <w:rPr>
                <w:rFonts w:ascii="Microsoft YaHei" w:cs="Microsoft YaHei" w:eastAsia="Microsoft YaHei" w:hAnsi="Microsoft YaHei"/>
                <w:sz w:val="16"/>
                <w:szCs w:val="16"/>
              </w:rPr>
              <w:t xml:space="preserve">跨境传输前实施数据去标识化等安全措施；通过协议、核查等措施要求境外机构保密</w:t>
            </w:r>
          </w:p>
        </w:tc>
        <w:tc>
          <w:tcPr>
            <w:tcW w:type="dxa" w:w="1200"/>
          </w:tcPr>
          <w:p>
            <w:r>
              <w:rPr>
                <w:rFonts w:ascii="Microsoft YaHei" w:cs="Microsoft YaHei" w:eastAsia="Microsoft YaHei" w:hAnsi="Microsoft YaHei"/>
                <w:sz w:val="16"/>
                <w:szCs w:val="16"/>
              </w:rPr>
              <w:t xml:space="preserve">"在跨境数据转移之前实施数据去标识化等安全措施，或通过协议、核查等措施要求境外机构为您的信息保密"</w:t>
            </w:r>
          </w:p>
        </w:tc>
        <w:tc>
          <w:tcPr>
            <w:tcW w:type="dxa" w:w="3007"/>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数据保存与删除措施</w:t>
            </w:r>
          </w:p>
        </w:tc>
        <w:tc>
          <w:tcPr>
            <w:tcW w:type="dxa" w:w="1800"/>
          </w:tcPr>
          <w:p>
            <w:r>
              <w:rPr>
                <w:rFonts w:ascii="Microsoft YaHei" w:cs="Microsoft YaHei" w:eastAsia="Microsoft YaHei" w:hAnsi="Microsoft YaHei"/>
                <w:sz w:val="16"/>
                <w:szCs w:val="16"/>
              </w:rPr>
              <w:t xml:space="preserve">在法律法规要求及实现目的所必需的期限内保存数据；超出保留期限后删除或匿名化处理；账号注销后个人信息删除或匿名化，共享至第三方的信息同步通知删除；注销在15个工作日内完成</w:t>
            </w:r>
          </w:p>
        </w:tc>
        <w:tc>
          <w:tcPr>
            <w:tcW w:type="dxa" w:w="1200"/>
          </w:tcPr>
          <w:p>
            <w:r>
              <w:rPr>
                <w:rFonts w:ascii="Microsoft YaHei" w:cs="Microsoft YaHei" w:eastAsia="Microsoft YaHei" w:hAnsi="Microsoft YaHei"/>
                <w:sz w:val="16"/>
                <w:szCs w:val="16"/>
              </w:rPr>
              <w:t xml:space="preserve">"我司仅在法律法规要求的期限内，以及为实现本政策声明的目的所必须的期限内，确定单个用户数据的最长储存期限以及用户日志的储存期限""在您注销服务时，我们将停止收集您相关的个人信息，我们将在15个工作日内为您完成账号的注销，同时您的个人信息将被删除或匿名化，共享的第三方信息将同步通知删除"</w:t>
            </w:r>
          </w:p>
        </w:tc>
        <w:tc>
          <w:tcPr>
            <w:tcW w:type="dxa" w:w="3007"/>
          </w:tcPr>
          <w:p>
            <w:r>
              <w:rPr>
                <w:rFonts w:ascii="Microsoft YaHei" w:cs="Microsoft YaHei" w:eastAsia="Microsoft YaHei" w:hAnsi="Microsoft YaHei"/>
                <w:sz w:val="16"/>
                <w:szCs w:val="16"/>
              </w:rPr>
              <w:t xml:space="preserve">三(一)2；一(五)2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投资理财类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是——明确声明默认不向未满18周岁未成年人提供服务</w:t>
            </w:r>
          </w:p>
        </w:tc>
        <w:tc>
          <w:tcPr>
            <w:tcW w:type="dxa" w:w="1800"/>
          </w:tcPr>
          <w:p>
            <w:r>
              <w:rPr>
                <w:rFonts w:ascii="Microsoft YaHei" w:cs="Microsoft YaHei" w:eastAsia="Microsoft YaHei" w:hAnsi="Microsoft YaHei"/>
                <w:sz w:val="16"/>
                <w:szCs w:val="16"/>
              </w:rPr>
              <w:t xml:space="preserve">"我们默认不向未满 18 周岁的未成年人提供服务"</w:t>
            </w:r>
          </w:p>
        </w:tc>
        <w:tc>
          <w:tcPr>
            <w:tcW w:type="dxa" w:w="1200"/>
          </w:tcPr>
          <w:p>
            <w:r>
              <w:rPr>
                <w:rFonts w:ascii="Microsoft YaHei" w:cs="Microsoft YaHei" w:eastAsia="Microsoft YaHei" w:hAnsi="Microsoft YaHei"/>
                <w:sz w:val="16"/>
                <w:szCs w:val="16"/>
              </w:rPr>
              <w:t xml:space="preserve">一(三)</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"（三）我司对未成年人个人信息的处理"</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我司对未成年人个人信息的处理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否——但默认不向未满18周岁提供服务</w:t>
            </w:r>
          </w:p>
        </w:tc>
        <w:tc>
          <w:tcPr>
            <w:tcW w:type="dxa" w:w="1800"/>
          </w:tcPr>
          <w:p>
            <w:r>
              <w:rPr>
                <w:rFonts w:ascii="Microsoft YaHei" w:cs="Microsoft YaHei" w:eastAsia="Microsoft YaHei" w:hAnsi="Microsoft YaHei"/>
                <w:sz w:val="16"/>
                <w:szCs w:val="16"/>
              </w:rPr>
              <w:t xml:space="preserve">"我们默认不向未满 18 周岁的未成年人提供服务"</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是——默认不提供服务；发现冒充成年人注册则立即冻结或注销账号并匿名化或删除已收集信息</w:t>
            </w:r>
          </w:p>
        </w:tc>
        <w:tc>
          <w:tcPr>
            <w:tcW w:type="dxa" w:w="1800"/>
          </w:tcPr>
          <w:p>
            <w:r>
              <w:rPr>
                <w:rFonts w:ascii="Microsoft YaHei" w:cs="Microsoft YaHei" w:eastAsia="Microsoft YaHei" w:hAnsi="Microsoft YaHei"/>
                <w:sz w:val="16"/>
                <w:szCs w:val="16"/>
              </w:rPr>
              <w:t xml:space="preserve">"一旦发现用户在未获监护人同意情况下冒充成年人完成注册，我们有权立即冻结或注销该账号，并对已收集信息做匿名化或删除处理"</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未明确说明（政策表述为"默认不提供服务"，未提供监护人同意的具体路径或机制）</w:t>
            </w:r>
          </w:p>
        </w:tc>
        <w:tc>
          <w:tcPr>
            <w:tcW w:type="dxa" w:w="1800"/>
          </w:tcPr>
          <w:p>
            <w:r>
              <w:rPr>
                <w:rFonts w:ascii="Microsoft YaHei" w:cs="Microsoft YaHei" w:eastAsia="Microsoft YaHei" w:hAnsi="Microsoft YaHei"/>
                <w:sz w:val="16"/>
                <w:szCs w:val="16"/>
              </w:rPr>
              <w:t xml:space="preserve">原文未提及监护人同意路径</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未满18周岁</w:t>
            </w:r>
          </w:p>
        </w:tc>
        <w:tc>
          <w:tcPr>
            <w:tcW w:type="dxa" w:w="1800"/>
          </w:tcPr>
          <w:p>
            <w:r>
              <w:rPr>
                <w:rFonts w:ascii="Microsoft YaHei" w:cs="Microsoft YaHei" w:eastAsia="Microsoft YaHei" w:hAnsi="Microsoft YaHei"/>
                <w:sz w:val="16"/>
                <w:szCs w:val="16"/>
              </w:rPr>
              <w:t xml:space="preserve">"未满 18 周岁的未成年人"</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未明确说明（不同于常见"14-18岁需监护人同意、14岁以下需监护人另行同意"的分层模式）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是——发现后立即冻结或注销账号，匿名化或删除已收集信息</w:t>
            </w:r>
          </w:p>
        </w:tc>
        <w:tc>
          <w:tcPr>
            <w:tcW w:type="dxa" w:w="1800"/>
          </w:tcPr>
          <w:p>
            <w:r>
              <w:rPr>
                <w:rFonts w:ascii="Microsoft YaHei" w:cs="Microsoft YaHei" w:eastAsia="Microsoft YaHei" w:hAnsi="Microsoft YaHei"/>
                <w:sz w:val="16"/>
                <w:szCs w:val="16"/>
              </w:rPr>
              <w:t xml:space="preserve">"一旦发现用户在未获监护人同意情况下冒充成年人完成注册，我们有权立即冻结或注销该账号，并对已收集信息做匿名化或删除处理"</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一(三)</w:t>
            </w:r>
          </w:p>
        </w:tc>
      </w:tr>
    </w:tbl>
    <w:p>
      <w:pPr>
        <w:spacing w:after="80" w:before="80"/>
      </w:pPr>
    </w:p>
    <w:p>
      <w:pPr>
        <w:pStyle w:val="Heading3"/>
        <w:spacing w:before="200"/>
      </w:pPr>
      <w:r>
        <w:rPr>
          <w:rFonts w:ascii="Microsoft YaHei" w:cs="Microsoft YaHei" w:eastAsia="Microsoft YaHei" w:hAnsi="Microsoft YaHei"/>
          <w:sz w:val="22"/>
          <w:szCs w:val="22"/>
        </w:rPr>
        <w:t xml:space="preserve">同花顺未成年人保护模式特色总结</w:t>
      </w:r>
    </w:p>
    <w:p>
      <w:r>
        <w:rPr>
          <w:rFonts w:ascii="Microsoft YaHei" w:cs="Microsoft YaHei" w:eastAsia="Microsoft YaHei" w:hAnsi="Microsoft YaHei"/>
          <w:sz w:val="18"/>
          <w:szCs w:val="18"/>
        </w:rPr>
        <w:t xml:space="preserve">同花顺的未成年人保护条款与行业常见模式有显著差异：</w:t>
      </w:r>
    </w:p>
    <w:p>
      <w:r>
        <w:rPr>
          <w:rFonts w:ascii="Microsoft YaHei" w:cs="Microsoft YaHei" w:eastAsia="Microsoft YaHei" w:hAnsi="Microsoft YaHei"/>
          <w:sz w:val="18"/>
          <w:szCs w:val="18"/>
        </w:rPr>
        <w:t xml:space="preserve">1. </w:t>
      </w:r>
      <w:r>
        <w:rPr>
          <w:rFonts w:ascii="Microsoft YaHei" w:cs="Microsoft YaHei" w:eastAsia="Microsoft YaHei" w:hAnsi="Microsoft YaHei"/>
          <w:b/>
          <w:bCs/>
          <w:sz w:val="18"/>
          <w:szCs w:val="18"/>
        </w:rPr>
        <w:t xml:space="preserve">一刀切禁止模式</w:t>
      </w:r>
      <w:r>
        <w:rPr>
          <w:rFonts w:ascii="Microsoft YaHei" w:cs="Microsoft YaHei" w:eastAsia="Microsoft YaHei" w:hAnsi="Microsoft YaHei"/>
          <w:sz w:val="18"/>
          <w:szCs w:val="18"/>
        </w:rPr>
        <w:t xml:space="preserve">：不同于高德地图等应用分年龄层（14-18岁需监护人陪同、14岁以下需监护人同意单独规则），同花顺采取"默认不向未满18周岁未成年人提供服务"的一刀切策略。</w:t>
      </w:r>
    </w:p>
    <w:p>
      <w:r>
        <w:rPr>
          <w:rFonts w:ascii="Microsoft YaHei" w:cs="Microsoft YaHei" w:eastAsia="Microsoft YaHei" w:hAnsi="Microsoft YaHei"/>
          <w:sz w:val="18"/>
          <w:szCs w:val="18"/>
        </w:rPr>
        <w:t xml:space="preserve">2. </w:t>
      </w:r>
      <w:r>
        <w:rPr>
          <w:rFonts w:ascii="Microsoft YaHei" w:cs="Microsoft YaHei" w:eastAsia="Microsoft YaHei" w:hAnsi="Microsoft YaHei"/>
          <w:b/>
          <w:bCs/>
          <w:sz w:val="18"/>
          <w:szCs w:val="18"/>
        </w:rPr>
        <w:t xml:space="preserve">无监护人同意通道</w:t>
      </w:r>
      <w:r>
        <w:rPr>
          <w:rFonts w:ascii="Microsoft YaHei" w:cs="Microsoft YaHei" w:eastAsia="Microsoft YaHei" w:hAnsi="Microsoft YaHei"/>
          <w:sz w:val="18"/>
          <w:szCs w:val="18"/>
        </w:rPr>
        <w:t xml:space="preserve">：未设计监护人同意或陪同使用的机制，即政策上完全禁止未成年人使用，而非"有条件允许"。</w:t>
      </w:r>
    </w:p>
    <w:p>
      <w:r>
        <w:rPr>
          <w:rFonts w:ascii="Microsoft YaHei" w:cs="Microsoft YaHei" w:eastAsia="Microsoft YaHei" w:hAnsi="Microsoft YaHei"/>
          <w:sz w:val="18"/>
          <w:szCs w:val="18"/>
        </w:rPr>
        <w:t xml:space="preserve">3. </w:t>
      </w:r>
      <w:r>
        <w:rPr>
          <w:rFonts w:ascii="Microsoft YaHei" w:cs="Microsoft YaHei" w:eastAsia="Microsoft YaHei" w:hAnsi="Microsoft YaHei"/>
          <w:b/>
          <w:bCs/>
          <w:sz w:val="18"/>
          <w:szCs w:val="18"/>
        </w:rPr>
        <w:t xml:space="preserve">事后处置机制</w:t>
      </w:r>
      <w:r>
        <w:rPr>
          <w:rFonts w:ascii="Microsoft YaHei" w:cs="Microsoft YaHei" w:eastAsia="Microsoft YaHei" w:hAnsi="Microsoft YaHei"/>
          <w:sz w:val="18"/>
          <w:szCs w:val="18"/>
        </w:rPr>
        <w:t xml:space="preserve">：仅规定了发现冒充后的处置措施（冻结/注销账号+删除/匿名化信息），属被动防御而非主动预防模式。</w:t>
      </w:r>
    </w:p>
    <w:p>
      <w:r>
        <w:rPr>
          <w:rFonts w:ascii="Microsoft YaHei" w:cs="Microsoft YaHei" w:eastAsia="Microsoft YaHei" w:hAnsi="Microsoft YaHei"/>
          <w:sz w:val="18"/>
          <w:szCs w:val="18"/>
        </w:rPr>
        <w:t xml:space="preserve">4. </w:t>
      </w:r>
      <w:r>
        <w:rPr>
          <w:rFonts w:ascii="Microsoft YaHei" w:cs="Microsoft YaHei" w:eastAsia="Microsoft YaHei" w:hAnsi="Microsoft YaHei"/>
          <w:b/>
          <w:bCs/>
          <w:sz w:val="18"/>
          <w:szCs w:val="18"/>
        </w:rPr>
        <w:t xml:space="preserve">无独立儿童隐私政策</w:t>
      </w:r>
      <w:r>
        <w:rPr>
          <w:rFonts w:ascii="Microsoft YaHei" w:cs="Microsoft YaHei" w:eastAsia="Microsoft YaHei" w:hAnsi="Microsoft YaHei"/>
          <w:sz w:val="18"/>
          <w:szCs w:val="18"/>
        </w:rPr>
        <w:t xml:space="preserve">：未针对14岁以下儿童设立独立的个人信息保护规则。</w:t>
      </w:r>
    </w:p>
    <w:p>
      <w:pPr>
        <w:pStyle w:val="Heading3"/>
        <w:spacing w:before="200"/>
      </w:pPr>
      <w:r>
        <w:rPr>
          <w:rFonts w:ascii="Microsoft YaHei" w:cs="Microsoft YaHei" w:eastAsia="Microsoft YaHei" w:hAnsi="Microsoft YaHei"/>
          <w:sz w:val="22"/>
          <w:szCs w:val="22"/>
        </w:rPr>
        <w:t xml:space="preserve">服务类别汇总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是（本样本同花顺默认不向未成年人提供服务，属于明确面向成年人的金融类产品）</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是（本样本设置了专门条款，但模式为"默认禁止+事后处置"）</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成年人限制与处置——默认不提供服务，发现后冻结注销账号并删除信息</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否（本样本未见独立儿童/未成年人隐私政策）</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"我们默认不向未满 18 周岁的未成年人提供服务。一旦发现用户在未获监护人同意情况下冒充成年人完成注册，我们有权立即冻结或注销该账号，并对已收集信息做匿名化或删除处理。"</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模块十、用户权利与行使方式提取</w:t>
      </w:r>
    </w:p>
    <w:p>
      <w:pPr>
        <w:pStyle w:val="Heading3"/>
        <w:spacing w:before="200"/>
      </w:pPr>
      <w:r>
        <w:rPr>
          <w:rFonts w:ascii="Microsoft YaHei" w:cs="Microsoft YaHei" w:eastAsia="Microsoft YaHei" w:hAnsi="Microsoft YaHei"/>
          <w:sz w:val="22"/>
          <w:szCs w:val="22"/>
        </w:rPr>
        <w:t xml:space="preserve">表10-1 用户权利清单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权利类型</w:t>
            </w:r>
          </w:p>
        </w:tc>
        <w:tc>
          <w:tcPr>
            <w:tcW w:type="dxa" w:w="1800"/>
            <w:shd w:fill="D9E2F3" w:val="clear"/>
          </w:tcPr>
          <w:p>
            <w:r>
              <w:rPr>
                <w:rFonts w:ascii="Microsoft YaHei" w:cs="Microsoft YaHei" w:eastAsia="Microsoft YaHei" w:hAnsi="Microsoft YaHei"/>
                <w:sz w:val="16"/>
                <w:szCs w:val="16"/>
              </w:rPr>
              <w:t xml:space="preserve">行使方式</w:t>
            </w:r>
          </w:p>
        </w:tc>
        <w:tc>
          <w:tcPr>
            <w:tcW w:type="dxa" w:w="1800"/>
            <w:shd w:fill="D9E2F3" w:val="clear"/>
          </w:tcPr>
          <w:p>
            <w:r>
              <w:rPr>
                <w:rFonts w:ascii="Microsoft YaHei" w:cs="Microsoft YaHei" w:eastAsia="Microsoft YaHei" w:hAnsi="Microsoft YaHei"/>
                <w:sz w:val="16"/>
                <w:szCs w:val="16"/>
              </w:rPr>
              <w:t xml:space="preserve">操作路径</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访问、更正及更新个人信息</w:t>
            </w:r>
          </w:p>
        </w:tc>
        <w:tc>
          <w:tcPr>
            <w:tcW w:type="dxa" w:w="1800"/>
          </w:tcPr>
          <w:p>
            <w:r>
              <w:rPr>
                <w:rFonts w:ascii="Microsoft YaHei" w:cs="Microsoft YaHei" w:eastAsia="Microsoft YaHei" w:hAnsi="Microsoft YaHei"/>
                <w:sz w:val="16"/>
                <w:szCs w:val="16"/>
              </w:rPr>
              <w:t xml:space="preserve">通过APP个人中心及个人主页编辑头像、昵称、性别、关注列表、发布内容、个性签名；在账号安全中管理绑定的邮箱、手机号、第三方账号、认证管理与风险测评</w:t>
            </w:r>
          </w:p>
        </w:tc>
        <w:tc>
          <w:tcPr>
            <w:tcW w:type="dxa" w:w="1800"/>
          </w:tcPr>
          <w:p>
            <w:r>
              <w:rPr>
                <w:rFonts w:ascii="Microsoft YaHei" w:cs="Microsoft YaHei" w:eastAsia="Microsoft YaHei" w:hAnsi="Microsoft YaHei"/>
                <w:sz w:val="16"/>
                <w:szCs w:val="16"/>
              </w:rPr>
              <w:t xml:space="preserve">首页-个人中心/个人主页；首页-个人中心-账号安全</w:t>
            </w:r>
          </w:p>
        </w:tc>
        <w:tc>
          <w:tcPr>
            <w:tcW w:type="dxa" w:w="1200"/>
          </w:tcPr>
          <w:p>
            <w:r>
              <w:rPr>
                <w:rFonts w:ascii="Microsoft YaHei" w:cs="Microsoft YaHei" w:eastAsia="Microsoft YaHei" w:hAnsi="Microsoft YaHei"/>
                <w:sz w:val="16"/>
                <w:szCs w:val="16"/>
              </w:rPr>
              <w:t xml:space="preserve">"您有权通过我司官方网站、手机App等渠道访问及更正、更新您的个人信息""在个人中心及个人主页中您可以编辑头像、昵称、性别、关注列表、发布的内容、个性签名。在账号安全中可以管理绑定的邮箱、手机号、第三方账号、认证管理与风险测评"</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删除个人信息</w:t>
            </w:r>
          </w:p>
        </w:tc>
        <w:tc>
          <w:tcPr>
            <w:tcW w:type="dxa" w:w="1800"/>
          </w:tcPr>
          <w:p>
            <w:r>
              <w:rPr>
                <w:rFonts w:ascii="Microsoft YaHei" w:cs="Microsoft YaHei" w:eastAsia="Microsoft YaHei" w:hAnsi="Microsoft YaHei"/>
                <w:sz w:val="16"/>
                <w:szCs w:val="16"/>
              </w:rPr>
              <w:t xml:space="preserve">在5种法定情形下可提出删除请求（违法规处理/未征得同意/违反约定/目的已实现或不再必要/停止运营）</w:t>
            </w:r>
          </w:p>
        </w:tc>
        <w:tc>
          <w:tcPr>
            <w:tcW w:type="dxa" w:w="1800"/>
          </w:tcPr>
          <w:p>
            <w:r>
              <w:rPr>
                <w:rFonts w:ascii="Microsoft YaHei" w:cs="Microsoft YaHei" w:eastAsia="Microsoft YaHei" w:hAnsi="Microsoft YaHei"/>
                <w:sz w:val="16"/>
                <w:szCs w:val="16"/>
              </w:rPr>
              <w:t xml:space="preserve">联系客服提出请求</w:t>
            </w:r>
          </w:p>
        </w:tc>
        <w:tc>
          <w:tcPr>
            <w:tcW w:type="dxa" w:w="1200"/>
          </w:tcPr>
          <w:p>
            <w:r>
              <w:rPr>
                <w:rFonts w:ascii="Microsoft YaHei" w:cs="Microsoft YaHei" w:eastAsia="Microsoft YaHei" w:hAnsi="Microsoft YaHei"/>
                <w:sz w:val="16"/>
                <w:szCs w:val="16"/>
              </w:rPr>
              <w:t xml:space="preserve">"您可以向我司提出删除个人信息的请求"（列举5种情形）</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注销账号</w:t>
            </w:r>
          </w:p>
        </w:tc>
        <w:tc>
          <w:tcPr>
            <w:tcW w:type="dxa" w:w="1800"/>
          </w:tcPr>
          <w:p>
            <w:r>
              <w:rPr>
                <w:rFonts w:ascii="Microsoft YaHei" w:cs="Microsoft YaHei" w:eastAsia="Microsoft YaHei" w:hAnsi="Microsoft YaHei"/>
                <w:sz w:val="16"/>
                <w:szCs w:val="16"/>
              </w:rPr>
              <w:t xml:space="preserve">APP内操作或联系客服注销；注销后删除或匿名化个人信息；15个工作日内完成注销</w:t>
            </w:r>
          </w:p>
        </w:tc>
        <w:tc>
          <w:tcPr>
            <w:tcW w:type="dxa" w:w="1800"/>
          </w:tcPr>
          <w:p>
            <w:r>
              <w:rPr>
                <w:rFonts w:ascii="Microsoft YaHei" w:cs="Microsoft YaHei" w:eastAsia="Microsoft YaHei" w:hAnsi="Microsoft YaHei"/>
                <w:sz w:val="16"/>
                <w:szCs w:val="16"/>
              </w:rPr>
              <w:t xml:space="preserve">首页-个人中心-账户安全中点击操作；或直接联系客服（952555）</w:t>
            </w:r>
          </w:p>
        </w:tc>
        <w:tc>
          <w:tcPr>
            <w:tcW w:type="dxa" w:w="1200"/>
          </w:tcPr>
          <w:p>
            <w:r>
              <w:rPr>
                <w:rFonts w:ascii="Microsoft YaHei" w:cs="Microsoft YaHei" w:eastAsia="Microsoft YaHei" w:hAnsi="Microsoft YaHei"/>
                <w:sz w:val="16"/>
                <w:szCs w:val="16"/>
              </w:rPr>
              <w:t xml:space="preserve">"软件中的路径为：首页-个人中心-账户安全中，点击操作或直接联系客服来注销账户，在注销账户后，我们将删除或匿名化处理用户的个人信息""我们将在15个工作日内为您完成账号的注销"</w:t>
            </w:r>
          </w:p>
        </w:tc>
        <w:tc>
          <w:tcPr>
            <w:tcW w:type="dxa" w:w="3007"/>
          </w:tcPr>
          <w:p>
            <w:r>
              <w:rPr>
                <w:rFonts w:ascii="Microsoft YaHei" w:cs="Microsoft YaHei" w:eastAsia="Microsoft YaHei" w:hAnsi="Microsoft YaHei"/>
                <w:sz w:val="16"/>
                <w:szCs w:val="16"/>
              </w:rPr>
              <w:t xml:space="preserve">五(三)(1)；一(五)2</w:t>
            </w:r>
          </w:p>
        </w:tc>
      </w:tr>
      <w:tr>
        <w:trPr>
          <w:tblHeader w:val="false"/>
        </w:trPr>
        <w:tc>
          <w:tcPr>
            <w:tcW w:type="dxa" w:w="800"/>
          </w:tcPr>
          <w:p>
            <w:r>
              <w:rPr>
                <w:rFonts w:ascii="Microsoft YaHei" w:cs="Microsoft YaHei" w:eastAsia="Microsoft YaHei" w:hAnsi="Microsoft YaHei"/>
                <w:sz w:val="16"/>
                <w:szCs w:val="16"/>
              </w:rPr>
              <w:t xml:space="preserve">撤回同意</w:t>
            </w:r>
          </w:p>
        </w:tc>
        <w:tc>
          <w:tcPr>
            <w:tcW w:type="dxa" w:w="1800"/>
          </w:tcPr>
          <w:p>
            <w:r>
              <w:rPr>
                <w:rFonts w:ascii="Microsoft YaHei" w:cs="Microsoft YaHei" w:eastAsia="Microsoft YaHei" w:hAnsi="Microsoft YaHei"/>
                <w:sz w:val="16"/>
                <w:szCs w:val="16"/>
              </w:rPr>
              <w:t xml:space="preserve">APP内操作撤回；设置中权限管理可取消系统授权</w:t>
            </w:r>
          </w:p>
        </w:tc>
        <w:tc>
          <w:tcPr>
            <w:tcW w:type="dxa" w:w="1800"/>
          </w:tcPr>
          <w:p>
            <w:r>
              <w:rPr>
                <w:rFonts w:ascii="Microsoft YaHei" w:cs="Microsoft YaHei" w:eastAsia="Microsoft YaHei" w:hAnsi="Microsoft YaHei"/>
                <w:sz w:val="16"/>
                <w:szCs w:val="16"/>
              </w:rPr>
              <w:t xml:space="preserve">首页-个人中心-设置-关于-隐私政策页面底部，点击撤回同意；首页-个人中心-设置-权限管理</w:t>
            </w:r>
          </w:p>
        </w:tc>
        <w:tc>
          <w:tcPr>
            <w:tcW w:type="dxa" w:w="1200"/>
          </w:tcPr>
          <w:p>
            <w:r>
              <w:rPr>
                <w:rFonts w:ascii="Microsoft YaHei" w:cs="Microsoft YaHei" w:eastAsia="Microsoft YaHei" w:hAnsi="Microsoft YaHei"/>
                <w:sz w:val="16"/>
                <w:szCs w:val="16"/>
              </w:rPr>
              <w:t xml:space="preserve">"软件中的路径为：首页-个人中心-设置-关于-隐私政策页面底部，点击可以撤回同意，设置中也有权限管理，可以取消之前的系统授权"</w:t>
            </w:r>
          </w:p>
        </w:tc>
        <w:tc>
          <w:tcPr>
            <w:tcW w:type="dxa" w:w="3007"/>
          </w:tcPr>
          <w:p>
            <w:r>
              <w:rPr>
                <w:rFonts w:ascii="Microsoft YaHei" w:cs="Microsoft YaHei" w:eastAsia="Microsoft YaHei" w:hAnsi="Microsoft YaHei"/>
                <w:sz w:val="16"/>
                <w:szCs w:val="16"/>
              </w:rPr>
              <w:t xml:space="preserve">五(三)(2)</w:t>
            </w:r>
          </w:p>
        </w:tc>
      </w:tr>
      <w:tr>
        <w:trPr>
          <w:tblHeader w:val="false"/>
        </w:trPr>
        <w:tc>
          <w:tcPr>
            <w:tcW w:type="dxa" w:w="800"/>
          </w:tcPr>
          <w:p>
            <w:r>
              <w:rPr>
                <w:rFonts w:ascii="Microsoft YaHei" w:cs="Microsoft YaHei" w:eastAsia="Microsoft YaHei" w:hAnsi="Microsoft YaHei"/>
                <w:sz w:val="16"/>
                <w:szCs w:val="16"/>
              </w:rPr>
              <w:t xml:space="preserve">管理定向信息展示</w:t>
            </w:r>
          </w:p>
        </w:tc>
        <w:tc>
          <w:tcPr>
            <w:tcW w:type="dxa" w:w="1800"/>
          </w:tcPr>
          <w:p>
            <w:r>
              <w:rPr>
                <w:rFonts w:ascii="Microsoft YaHei" w:cs="Microsoft YaHei" w:eastAsia="Microsoft YaHei" w:hAnsi="Microsoft YaHei"/>
                <w:sz w:val="16"/>
                <w:szCs w:val="16"/>
              </w:rPr>
              <w:t xml:space="preserve">添加/减少资讯兴趣标签；点击"x"按钮选择"不感兴趣"；关闭定向信息展示（关闭后为通用性内容）</w:t>
            </w:r>
          </w:p>
        </w:tc>
        <w:tc>
          <w:tcPr>
            <w:tcW w:type="dxa" w:w="1800"/>
          </w:tcPr>
          <w:p>
            <w:r>
              <w:rPr>
                <w:rFonts w:ascii="Microsoft YaHei" w:cs="Microsoft YaHei" w:eastAsia="Microsoft YaHei" w:hAnsi="Microsoft YaHei"/>
                <w:sz w:val="16"/>
                <w:szCs w:val="16"/>
              </w:rPr>
              <w:t xml:space="preserve">首页-个人中心-设置-关于-定向推荐设置</w:t>
            </w:r>
          </w:p>
        </w:tc>
        <w:tc>
          <w:tcPr>
            <w:tcW w:type="dxa" w:w="1200"/>
          </w:tcPr>
          <w:p>
            <w:r>
              <w:rPr>
                <w:rFonts w:ascii="Microsoft YaHei" w:cs="Microsoft YaHei" w:eastAsia="Microsoft YaHei" w:hAnsi="Microsoft YaHei"/>
                <w:sz w:val="16"/>
                <w:szCs w:val="16"/>
              </w:rPr>
              <w:t xml:space="preserve">"您可以添加/减少新闻资讯的兴趣标签、或点击 'x'按钮选择'不感兴趣'来设置使用偏好""您还可以选择关闭定向信息，关闭后您看到的将会是通用性的内容，软件中的路径为：首页-个人中心-设置-关于-定向推荐设置"</w:t>
            </w:r>
          </w:p>
        </w:tc>
        <w:tc>
          <w:tcPr>
            <w:tcW w:type="dxa" w:w="3007"/>
          </w:tcPr>
          <w:p>
            <w:r>
              <w:rPr>
                <w:rFonts w:ascii="Microsoft YaHei" w:cs="Microsoft YaHei" w:eastAsia="Microsoft YaHei" w:hAnsi="Microsoft YaHei"/>
                <w:sz w:val="16"/>
                <w:szCs w:val="16"/>
              </w:rPr>
              <w:t xml:space="preserve">五(三)(3)</w:t>
            </w:r>
          </w:p>
        </w:tc>
      </w:tr>
      <w:tr>
        <w:trPr>
          <w:tblHeader w:val="false"/>
        </w:trPr>
        <w:tc>
          <w:tcPr>
            <w:tcW w:type="dxa" w:w="800"/>
          </w:tcPr>
          <w:p>
            <w:r>
              <w:rPr>
                <w:rFonts w:ascii="Microsoft YaHei" w:cs="Microsoft YaHei" w:eastAsia="Microsoft YaHei" w:hAnsi="Microsoft YaHei"/>
                <w:sz w:val="16"/>
                <w:szCs w:val="16"/>
              </w:rPr>
              <w:t xml:space="preserve">清除历史记录与缓存</w:t>
            </w:r>
          </w:p>
        </w:tc>
        <w:tc>
          <w:tcPr>
            <w:tcW w:type="dxa" w:w="1800"/>
          </w:tcPr>
          <w:p>
            <w:r>
              <w:rPr>
                <w:rFonts w:ascii="Microsoft YaHei" w:cs="Microsoft YaHei" w:eastAsia="Microsoft YaHei" w:hAnsi="Microsoft YaHei"/>
                <w:sz w:val="16"/>
                <w:szCs w:val="16"/>
              </w:rPr>
              <w:t xml:space="preserve">清除搜索历史记录；清除系统缓存</w:t>
            </w:r>
          </w:p>
        </w:tc>
        <w:tc>
          <w:tcPr>
            <w:tcW w:type="dxa" w:w="1800"/>
          </w:tcPr>
          <w:p>
            <w:r>
              <w:rPr>
                <w:rFonts w:ascii="Microsoft YaHei" w:cs="Microsoft YaHei" w:eastAsia="Microsoft YaHei" w:hAnsi="Microsoft YaHei"/>
                <w:sz w:val="16"/>
                <w:szCs w:val="16"/>
              </w:rPr>
              <w:t xml:space="preserve">点击搜索栏-点击清除历史记录；系统设置-点击清理缓存</w:t>
            </w:r>
          </w:p>
        </w:tc>
        <w:tc>
          <w:tcPr>
            <w:tcW w:type="dxa" w:w="1200"/>
          </w:tcPr>
          <w:p>
            <w:r>
              <w:rPr>
                <w:rFonts w:ascii="Microsoft YaHei" w:cs="Microsoft YaHei" w:eastAsia="Microsoft YaHei" w:hAnsi="Microsoft YaHei"/>
                <w:sz w:val="16"/>
                <w:szCs w:val="16"/>
              </w:rPr>
              <w:t xml:space="preserve">"点击搜索栏-点击清除历史记录，和点击系统设置-点击清理缓存"</w:t>
            </w:r>
          </w:p>
        </w:tc>
        <w:tc>
          <w:tcPr>
            <w:tcW w:type="dxa" w:w="3007"/>
          </w:tcPr>
          <w:p>
            <w:r>
              <w:rPr>
                <w:rFonts w:ascii="Microsoft YaHei" w:cs="Microsoft YaHei" w:eastAsia="Microsoft YaHei" w:hAnsi="Microsoft YaHei"/>
                <w:sz w:val="16"/>
                <w:szCs w:val="16"/>
              </w:rPr>
              <w:t xml:space="preserve">五(三)(4)</w:t>
            </w:r>
          </w:p>
        </w:tc>
      </w:tr>
      <w:tr>
        <w:trPr>
          <w:tblHeader w:val="false"/>
        </w:trPr>
        <w:tc>
          <w:tcPr>
            <w:tcW w:type="dxa" w:w="800"/>
          </w:tcPr>
          <w:p>
            <w:r>
              <w:rPr>
                <w:rFonts w:ascii="Microsoft YaHei" w:cs="Microsoft YaHei" w:eastAsia="Microsoft YaHei" w:hAnsi="Microsoft YaHei"/>
                <w:sz w:val="16"/>
                <w:szCs w:val="16"/>
              </w:rPr>
              <w:t xml:space="preserve">退订商业性信息</w:t>
            </w:r>
          </w:p>
        </w:tc>
        <w:tc>
          <w:tcPr>
            <w:tcW w:type="dxa" w:w="1800"/>
          </w:tcPr>
          <w:p>
            <w:r>
              <w:rPr>
                <w:rFonts w:ascii="Microsoft YaHei" w:cs="Microsoft YaHei" w:eastAsia="Microsoft YaHei" w:hAnsi="Microsoft YaHei"/>
                <w:sz w:val="16"/>
                <w:szCs w:val="16"/>
              </w:rPr>
              <w:t xml:space="preserve">用户有权退订商业性信息并要求停止为此用途使用个人信息</w:t>
            </w:r>
          </w:p>
        </w:tc>
        <w:tc>
          <w:tcPr>
            <w:tcW w:type="dxa" w:w="1800"/>
          </w:tcPr>
          <w:p>
            <w:r>
              <w:rPr>
                <w:rFonts w:ascii="Microsoft YaHei" w:cs="Microsoft YaHei" w:eastAsia="Microsoft YaHei" w:hAnsi="Microsoft YaHei"/>
                <w:sz w:val="16"/>
                <w:szCs w:val="16"/>
              </w:rPr>
              <w:t xml:space="preserve">未列明具体操作路径（通过联系客服或退订入口）</w:t>
            </w:r>
          </w:p>
        </w:tc>
        <w:tc>
          <w:tcPr>
            <w:tcW w:type="dxa" w:w="1200"/>
          </w:tcPr>
          <w:p>
            <w:r>
              <w:rPr>
                <w:rFonts w:ascii="Microsoft YaHei" w:cs="Microsoft YaHei" w:eastAsia="Microsoft YaHei" w:hAnsi="Microsoft YaHei"/>
                <w:sz w:val="16"/>
                <w:szCs w:val="16"/>
              </w:rPr>
              <w:t xml:space="preserve">"如您不希望接受商业性信息，您有权退订，并要求我司停止为此项用途使用您的信息"</w:t>
            </w:r>
          </w:p>
        </w:tc>
        <w:tc>
          <w:tcPr>
            <w:tcW w:type="dxa" w:w="3007"/>
          </w:tcPr>
          <w:p>
            <w:r>
              <w:rPr>
                <w:rFonts w:ascii="Microsoft YaHei" w:cs="Microsoft YaHei" w:eastAsia="Microsoft YaHei" w:hAnsi="Microsoft YaHei"/>
                <w:sz w:val="16"/>
                <w:szCs w:val="16"/>
              </w:rPr>
              <w:t xml:space="preserve">一(五)4</w:t>
            </w:r>
          </w:p>
        </w:tc>
      </w:tr>
    </w:tbl>
    <w:p>
      <w:pPr>
        <w:spacing w:after="80" w:before="80"/>
      </w:pPr>
    </w:p>
    <w:p>
      <w:pPr>
        <w:pStyle w:val="Heading3"/>
        <w:spacing w:before="200"/>
      </w:pPr>
      <w:r>
        <w:rPr>
          <w:rFonts w:ascii="Microsoft YaHei" w:cs="Microsoft YaHei" w:eastAsia="Microsoft YaHei" w:hAnsi="Microsoft YaHei"/>
          <w:sz w:val="22"/>
          <w:szCs w:val="22"/>
        </w:rPr>
        <w:t xml:space="preserve">表10-2 无法响应请求的例外情形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序号</w:t>
            </w:r>
          </w:p>
        </w:tc>
        <w:tc>
          <w:tcPr>
            <w:tcW w:type="dxa" w:w="1800"/>
            <w:shd w:fill="D9E2F3" w:val="clear"/>
          </w:tcPr>
          <w:p>
            <w:r>
              <w:rPr>
                <w:rFonts w:ascii="Microsoft YaHei" w:cs="Microsoft YaHei" w:eastAsia="Microsoft YaHei" w:hAnsi="Microsoft YaHei"/>
                <w:sz w:val="16"/>
                <w:szCs w:val="16"/>
              </w:rPr>
              <w:t xml:space="preserve">例外情形</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与用户身份不直接关联的信息</w:t>
            </w:r>
          </w:p>
        </w:tc>
        <w:tc>
          <w:tcPr>
            <w:tcW w:type="dxa" w:w="1800"/>
          </w:tcPr>
          <w:p>
            <w:r>
              <w:rPr>
                <w:rFonts w:ascii="Microsoft YaHei" w:cs="Microsoft YaHei" w:eastAsia="Microsoft YaHei" w:hAnsi="Microsoft YaHei"/>
                <w:sz w:val="16"/>
                <w:szCs w:val="16"/>
              </w:rPr>
              <w:t xml:space="preserve">"对于与您的身份不直接关联的信息……我司会予以拒绝"</w:t>
            </w:r>
          </w:p>
        </w:tc>
        <w:tc>
          <w:tcPr>
            <w:tcW w:type="dxa" w:w="1200"/>
          </w:tcPr>
          <w:p>
            <w:r>
              <w:rPr>
                <w:rFonts w:ascii="Microsoft YaHei" w:cs="Microsoft YaHei" w:eastAsia="Microsoft YaHei" w:hAnsi="Microsoft YaHei"/>
                <w:sz w:val="16"/>
                <w:szCs w:val="16"/>
              </w:rPr>
              <w:t xml:space="preserve">五(四)</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无合理理由重复申请的信息</w:t>
            </w:r>
          </w:p>
        </w:tc>
        <w:tc>
          <w:tcPr>
            <w:tcW w:type="dxa" w:w="1800"/>
          </w:tcPr>
          <w:p>
            <w:r>
              <w:rPr>
                <w:rFonts w:ascii="Microsoft YaHei" w:cs="Microsoft YaHei" w:eastAsia="Microsoft YaHei" w:hAnsi="Microsoft YaHei"/>
                <w:sz w:val="16"/>
                <w:szCs w:val="16"/>
              </w:rPr>
              <w:t xml:space="preserve">"无合理理由重复申请的信息……我司会予以拒绝"</w:t>
            </w:r>
          </w:p>
        </w:tc>
        <w:tc>
          <w:tcPr>
            <w:tcW w:type="dxa" w:w="1200"/>
          </w:tcPr>
          <w:p>
            <w:r>
              <w:rPr>
                <w:rFonts w:ascii="Microsoft YaHei" w:cs="Microsoft YaHei" w:eastAsia="Microsoft YaHei" w:hAnsi="Microsoft YaHei"/>
                <w:sz w:val="16"/>
                <w:szCs w:val="16"/>
              </w:rPr>
              <w:t xml:space="preserve">五(四)</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需要过多技术手段的请求</w:t>
            </w:r>
          </w:p>
        </w:tc>
        <w:tc>
          <w:tcPr>
            <w:tcW w:type="dxa" w:w="1800"/>
          </w:tcPr>
          <w:p>
            <w:r>
              <w:rPr>
                <w:rFonts w:ascii="Microsoft YaHei" w:cs="Microsoft YaHei" w:eastAsia="Microsoft YaHei" w:hAnsi="Microsoft YaHei"/>
                <w:sz w:val="16"/>
                <w:szCs w:val="16"/>
              </w:rPr>
              <w:t xml:space="preserve">"需要过多技术手段……我司会予以拒绝"</w:t>
            </w:r>
          </w:p>
        </w:tc>
        <w:tc>
          <w:tcPr>
            <w:tcW w:type="dxa" w:w="1200"/>
          </w:tcPr>
          <w:p>
            <w:r>
              <w:rPr>
                <w:rFonts w:ascii="Microsoft YaHei" w:cs="Microsoft YaHei" w:eastAsia="Microsoft YaHei" w:hAnsi="Microsoft YaHei"/>
                <w:sz w:val="16"/>
                <w:szCs w:val="16"/>
              </w:rPr>
              <w:t xml:space="preserve">五(四)</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给他人合法权益带来风险的请求</w:t>
            </w:r>
          </w:p>
        </w:tc>
        <w:tc>
          <w:tcPr>
            <w:tcW w:type="dxa" w:w="1800"/>
          </w:tcPr>
          <w:p>
            <w:r>
              <w:rPr>
                <w:rFonts w:ascii="Microsoft YaHei" w:cs="Microsoft YaHei" w:eastAsia="Microsoft YaHei" w:hAnsi="Microsoft YaHei"/>
                <w:sz w:val="16"/>
                <w:szCs w:val="16"/>
              </w:rPr>
              <w:t xml:space="preserve">"给他人合法权益带来风险……我司会予以拒绝"</w:t>
            </w:r>
          </w:p>
        </w:tc>
        <w:tc>
          <w:tcPr>
            <w:tcW w:type="dxa" w:w="1200"/>
          </w:tcPr>
          <w:p>
            <w:r>
              <w:rPr>
                <w:rFonts w:ascii="Microsoft YaHei" w:cs="Microsoft YaHei" w:eastAsia="Microsoft YaHei" w:hAnsi="Microsoft YaHei"/>
                <w:sz w:val="16"/>
                <w:szCs w:val="16"/>
              </w:rPr>
              <w:t xml:space="preserve">五(四)</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非常不切实际的转移请求</w:t>
            </w:r>
          </w:p>
        </w:tc>
        <w:tc>
          <w:tcPr>
            <w:tcW w:type="dxa" w:w="1800"/>
          </w:tcPr>
          <w:p>
            <w:r>
              <w:rPr>
                <w:rFonts w:ascii="Microsoft YaHei" w:cs="Microsoft YaHei" w:eastAsia="Microsoft YaHei" w:hAnsi="Microsoft YaHei"/>
                <w:sz w:val="16"/>
                <w:szCs w:val="16"/>
              </w:rPr>
              <w:t xml:space="preserve">"非常不切实际的转移请求，我司会予以拒绝"</w:t>
            </w:r>
          </w:p>
        </w:tc>
        <w:tc>
          <w:tcPr>
            <w:tcW w:type="dxa" w:w="1200"/>
          </w:tcPr>
          <w:p>
            <w:r>
              <w:rPr>
                <w:rFonts w:ascii="Microsoft YaHei" w:cs="Microsoft YaHei" w:eastAsia="Microsoft YaHei" w:hAnsi="Microsoft YaHei"/>
                <w:sz w:val="16"/>
                <w:szCs w:val="16"/>
              </w:rPr>
              <w:t xml:space="preserve">五(四)</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响应请求将导致用户或其他个人/组织合法权益受到严重损害</w:t>
            </w:r>
          </w:p>
        </w:tc>
        <w:tc>
          <w:tcPr>
            <w:tcW w:type="dxa" w:w="1800"/>
          </w:tcPr>
          <w:p>
            <w:r>
              <w:rPr>
                <w:rFonts w:ascii="Microsoft YaHei" w:cs="Microsoft YaHei" w:eastAsia="Microsoft YaHei" w:hAnsi="Microsoft YaHei"/>
                <w:sz w:val="16"/>
                <w:szCs w:val="16"/>
              </w:rPr>
              <w:t xml:space="preserve">"响应您的请求将导致您或其他个人、组织的合法权益受到严重损害的"</w:t>
            </w:r>
          </w:p>
        </w:tc>
        <w:tc>
          <w:tcPr>
            <w:tcW w:type="dxa" w:w="1200"/>
          </w:tcPr>
          <w:p>
            <w:r>
              <w:rPr>
                <w:rFonts w:ascii="Microsoft YaHei" w:cs="Microsoft YaHei" w:eastAsia="Microsoft YaHei" w:hAnsi="Microsoft YaHei"/>
                <w:sz w:val="16"/>
                <w:szCs w:val="16"/>
              </w:rPr>
              <w:t xml:space="preserve">五(四)5</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涉及商业秘密</w:t>
            </w:r>
          </w:p>
        </w:tc>
        <w:tc>
          <w:tcPr>
            <w:tcW w:type="dxa" w:w="1800"/>
          </w:tcPr>
          <w:p>
            <w:r>
              <w:rPr>
                <w:rFonts w:ascii="Microsoft YaHei" w:cs="Microsoft YaHei" w:eastAsia="Microsoft YaHei" w:hAnsi="Microsoft YaHei"/>
                <w:sz w:val="16"/>
                <w:szCs w:val="16"/>
              </w:rPr>
              <w:t xml:space="preserve">"涉及我司商业秘密的"</w:t>
            </w:r>
          </w:p>
        </w:tc>
        <w:tc>
          <w:tcPr>
            <w:tcW w:type="dxa" w:w="1200"/>
          </w:tcPr>
          <w:p>
            <w:r>
              <w:rPr>
                <w:rFonts w:ascii="Microsoft YaHei" w:cs="Microsoft YaHei" w:eastAsia="Microsoft YaHei" w:hAnsi="Microsoft YaHei"/>
                <w:sz w:val="16"/>
                <w:szCs w:val="16"/>
              </w:rPr>
              <w:t xml:space="preserve">五(四)6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附一：原文信息来源说明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属性</w:t>
            </w:r>
          </w:p>
        </w:tc>
        <w:tc>
          <w:tcPr>
            <w:tcW w:type="dxa" w:w="7519"/>
            <w:shd w:fill="D9E2F3" w:val="clear"/>
          </w:tcPr>
          <w:p>
            <w:r>
              <w:rPr>
                <w:rFonts w:ascii="Microsoft YaHei" w:cs="Microsoft YaHei" w:eastAsia="Microsoft YaHei" w:hAnsi="Microsoft YaHei"/>
                <w:sz w:val="16"/>
                <w:szCs w:val="16"/>
              </w:rPr>
              <w:t xml:space="preserve">内容</w:t>
            </w:r>
          </w:p>
        </w:tc>
      </w:tr>
      <w:tr>
        <w:trPr>
          <w:tblHeader w:val="false"/>
        </w:trPr>
        <w:tc>
          <w:tcPr>
            <w:tcW w:type="dxa" w:w="7519"/>
          </w:tcPr>
          <w:p>
            <w:r>
              <w:rPr>
                <w:rFonts w:ascii="Microsoft YaHei" w:cs="Microsoft YaHei" w:eastAsia="Microsoft YaHei" w:hAnsi="Microsoft YaHei"/>
                <w:sz w:val="16"/>
                <w:szCs w:val="16"/>
              </w:rPr>
              <w:t xml:space="preserve">App类别</w:t>
            </w:r>
          </w:p>
        </w:tc>
        <w:tc>
          <w:tcPr>
            <w:tcW w:type="dxa" w:w="7519"/>
          </w:tcPr>
          <w:p>
            <w:r>
              <w:rPr>
                <w:rFonts w:ascii="Microsoft YaHei" w:cs="Microsoft YaHei" w:eastAsia="Microsoft YaHei" w:hAnsi="Microsoft YaHei"/>
                <w:sz w:val="16"/>
                <w:szCs w:val="16"/>
              </w:rPr>
              <w:t xml:space="preserve">投资理财类</w:t>
            </w:r>
          </w:p>
        </w:tc>
      </w:tr>
      <w:tr>
        <w:trPr>
          <w:tblHeader w:val="false"/>
        </w:trPr>
        <w:tc>
          <w:tcPr>
            <w:tcW w:type="dxa" w:w="7519"/>
          </w:tcPr>
          <w:p>
            <w:r>
              <w:rPr>
                <w:rFonts w:ascii="Microsoft YaHei" w:cs="Microsoft YaHei" w:eastAsia="Microsoft YaHei" w:hAnsi="Microsoft YaHei"/>
                <w:sz w:val="16"/>
                <w:szCs w:val="16"/>
              </w:rPr>
              <w:t xml:space="preserve">核心代表产品</w:t>
            </w:r>
          </w:p>
        </w:tc>
        <w:tc>
          <w:tcPr>
            <w:tcW w:type="dxa" w:w="7519"/>
          </w:tcPr>
          <w:p>
            <w:r>
              <w:rPr>
                <w:rFonts w:ascii="Microsoft YaHei" w:cs="Microsoft YaHei" w:eastAsia="Microsoft YaHei" w:hAnsi="Microsoft YaHei"/>
                <w:sz w:val="16"/>
                <w:szCs w:val="16"/>
              </w:rPr>
              <w:t xml:space="preserve">同花顺</w:t>
            </w:r>
          </w:p>
        </w:tc>
      </w:tr>
      <w:tr>
        <w:trPr>
          <w:tblHeader w:val="false"/>
        </w:trPr>
        <w:tc>
          <w:tcPr>
            <w:tcW w:type="dxa" w:w="7519"/>
          </w:tcPr>
          <w:p>
            <w:r>
              <w:rPr>
                <w:rFonts w:ascii="Microsoft YaHei" w:cs="Microsoft YaHei" w:eastAsia="Microsoft YaHei" w:hAnsi="Microsoft YaHei"/>
                <w:sz w:val="16"/>
                <w:szCs w:val="16"/>
              </w:rPr>
              <w:t xml:space="preserve">App Store名称</w:t>
            </w:r>
          </w:p>
        </w:tc>
        <w:tc>
          <w:tcPr>
            <w:tcW w:type="dxa" w:w="7519"/>
          </w:tcPr>
          <w:p>
            <w:r>
              <w:rPr>
                <w:rFonts w:ascii="Microsoft YaHei" w:cs="Microsoft YaHei" w:eastAsia="Microsoft YaHei" w:hAnsi="Microsoft YaHei"/>
                <w:sz w:val="16"/>
                <w:szCs w:val="16"/>
              </w:rPr>
              <w:t xml:space="preserve">同花顺-炒股、股票</w:t>
            </w:r>
          </w:p>
        </w:tc>
      </w:tr>
      <w:tr>
        <w:trPr>
          <w:tblHeader w:val="false"/>
        </w:trPr>
        <w:tc>
          <w:tcPr>
            <w:tcW w:type="dxa" w:w="7519"/>
          </w:tcPr>
          <w:p>
            <w:r>
              <w:rPr>
                <w:rFonts w:ascii="Microsoft YaHei" w:cs="Microsoft YaHei" w:eastAsia="Microsoft YaHei" w:hAnsi="Microsoft YaHei"/>
                <w:sz w:val="16"/>
                <w:szCs w:val="16"/>
              </w:rPr>
              <w:t xml:space="preserve">开发者/运营主体</w:t>
            </w:r>
          </w:p>
        </w:tc>
        <w:tc>
          <w:tcPr>
            <w:tcW w:type="dxa" w:w="7519"/>
          </w:tcPr>
          <w:p>
            <w:r>
              <w:rPr>
                <w:rFonts w:ascii="Microsoft YaHei" w:cs="Microsoft YaHei" w:eastAsia="Microsoft YaHei" w:hAnsi="Microsoft YaHei"/>
                <w:sz w:val="16"/>
                <w:szCs w:val="16"/>
              </w:rPr>
              <w:t xml:space="preserve">Zhejiang Royalflush Cloud Software Co., Ltd.（浙江同花顺云软件有限公司）</w:t>
            </w:r>
          </w:p>
        </w:tc>
      </w:tr>
      <w:tr>
        <w:trPr>
          <w:tblHeader w:val="false"/>
        </w:trPr>
        <w:tc>
          <w:tcPr>
            <w:tcW w:type="dxa" w:w="7519"/>
          </w:tcPr>
          <w:p>
            <w:r>
              <w:rPr>
                <w:rFonts w:ascii="Microsoft YaHei" w:cs="Microsoft YaHei" w:eastAsia="Microsoft YaHei" w:hAnsi="Microsoft YaHei"/>
                <w:sz w:val="16"/>
                <w:szCs w:val="16"/>
              </w:rPr>
              <w:t xml:space="preserve">App Store链接</w:t>
            </w:r>
          </w:p>
        </w:tc>
        <w:tc>
          <w:tcPr>
            <w:tcW w:type="dxa" w:w="7519"/>
          </w:tcPr>
          <w:p>
            <w:r>
              <w:rPr>
                <w:rFonts w:ascii="Microsoft YaHei" w:cs="Microsoft YaHei" w:eastAsia="Microsoft YaHei" w:hAnsi="Microsoft YaHei"/>
                <w:sz w:val="16"/>
                <w:szCs w:val="16"/>
              </w:rPr>
              <w:t xml:space="preserve">https://apps.apple.com/cn/app/%E5%90%8C%E8%8A%B1%E9%A1%BA-%E7%82%92%E8%82%A1-%E8%82%A1%E7%A5%A8/id303191318?uo=4</w:t>
            </w:r>
          </w:p>
        </w:tc>
      </w:tr>
      <w:tr>
        <w:trPr>
          <w:tblHeader w:val="false"/>
        </w:trPr>
        <w:tc>
          <w:tcPr>
            <w:tcW w:type="dxa" w:w="7519"/>
          </w:tcPr>
          <w:p>
            <w:r>
              <w:rPr>
                <w:rFonts w:ascii="Microsoft YaHei" w:cs="Microsoft YaHei" w:eastAsia="Microsoft YaHei" w:hAnsi="Microsoft YaHei"/>
                <w:sz w:val="16"/>
                <w:szCs w:val="16"/>
              </w:rPr>
              <w:t xml:space="preserve">官方隐私政策链接</w:t>
            </w:r>
          </w:p>
        </w:tc>
        <w:tc>
          <w:tcPr>
            <w:tcW w:type="dxa" w:w="7519"/>
          </w:tcPr>
          <w:p>
            <w:r>
              <w:rPr>
                <w:rFonts w:ascii="Microsoft YaHei" w:cs="Microsoft YaHei" w:eastAsia="Microsoft YaHei" w:hAnsi="Microsoft YaHei"/>
                <w:sz w:val="16"/>
                <w:szCs w:val="16"/>
              </w:rPr>
              <w:t xml:space="preserve">https://ozone.10jqka.com.cn/tg_templates/doubleone/2018/privacyPolicy/index.html</w:t>
            </w:r>
          </w:p>
        </w:tc>
      </w:tr>
      <w:tr>
        <w:trPr>
          <w:tblHeader w:val="false"/>
        </w:trPr>
        <w:tc>
          <w:tcPr>
            <w:tcW w:type="dxa" w:w="7519"/>
          </w:tcPr>
          <w:p>
            <w:r>
              <w:rPr>
                <w:rFonts w:ascii="Microsoft YaHei" w:cs="Microsoft YaHei" w:eastAsia="Microsoft YaHei" w:hAnsi="Microsoft YaHei"/>
                <w:sz w:val="16"/>
                <w:szCs w:val="16"/>
              </w:rPr>
              <w:t xml:space="preserve">链接来源</w:t>
            </w:r>
          </w:p>
        </w:tc>
        <w:tc>
          <w:tcPr>
            <w:tcW w:type="dxa" w:w="7519"/>
          </w:tcPr>
          <w:p>
            <w:r>
              <w:rPr>
                <w:rFonts w:ascii="Microsoft YaHei" w:cs="Microsoft YaHei" w:eastAsia="Microsoft YaHei" w:hAnsi="Microsoft YaHei"/>
                <w:sz w:val="16"/>
                <w:szCs w:val="16"/>
              </w:rPr>
              <w:t xml:space="preserve">中国区App Store开发者隐私政策入口</w:t>
            </w:r>
          </w:p>
        </w:tc>
      </w:tr>
      <w:tr>
        <w:trPr>
          <w:tblHeader w:val="false"/>
        </w:trPr>
        <w:tc>
          <w:tcPr>
            <w:tcW w:type="dxa" w:w="7519"/>
          </w:tcPr>
          <w:p>
            <w:r>
              <w:rPr>
                <w:rFonts w:ascii="Microsoft YaHei" w:cs="Microsoft YaHei" w:eastAsia="Microsoft YaHei" w:hAnsi="Microsoft YaHei"/>
                <w:sz w:val="16"/>
                <w:szCs w:val="16"/>
              </w:rPr>
              <w:t xml:space="preserve">下载后最终链接</w:t>
            </w:r>
          </w:p>
        </w:tc>
        <w:tc>
          <w:tcPr>
            <w:tcW w:type="dxa" w:w="7519"/>
          </w:tcPr>
          <w:p>
            <w:r>
              <w:rPr>
                <w:rFonts w:ascii="Microsoft YaHei" w:cs="Microsoft YaHei" w:eastAsia="Microsoft YaHei" w:hAnsi="Microsoft YaHei"/>
                <w:sz w:val="16"/>
                <w:szCs w:val="16"/>
              </w:rPr>
              <w:t xml:space="preserve">https://eq.10jqka.com.cn/hxapp/kamis-renderer/index.0.4.0.html?token=K3AMjA0MjIB5</w:t>
            </w:r>
          </w:p>
        </w:tc>
      </w:tr>
      <w:tr>
        <w:trPr>
          <w:tblHeader w:val="false"/>
        </w:trPr>
        <w:tc>
          <w:tcPr>
            <w:tcW w:type="dxa" w:w="7519"/>
          </w:tcPr>
          <w:p>
            <w:r>
              <w:rPr>
                <w:rFonts w:ascii="Microsoft YaHei" w:cs="Microsoft YaHei" w:eastAsia="Microsoft YaHei" w:hAnsi="Microsoft YaHei"/>
                <w:sz w:val="16"/>
                <w:szCs w:val="16"/>
              </w:rPr>
              <w:t xml:space="preserve">获取时间</w:t>
            </w:r>
          </w:p>
        </w:tc>
        <w:tc>
          <w:tcPr>
            <w:tcW w:type="dxa" w:w="7519"/>
          </w:tcPr>
          <w:p>
            <w:r>
              <w:rPr>
                <w:rFonts w:ascii="Microsoft YaHei" w:cs="Microsoft YaHei" w:eastAsia="Microsoft YaHei" w:hAnsi="Microsoft YaHei"/>
                <w:sz w:val="16"/>
                <w:szCs w:val="16"/>
              </w:rPr>
              <w:t xml:space="preserve">2026-07-15T13:41:28+08:00</w:t>
            </w:r>
          </w:p>
        </w:tc>
      </w:tr>
      <w:tr>
        <w:trPr>
          <w:tblHeader w:val="false"/>
        </w:trPr>
        <w:tc>
          <w:tcPr>
            <w:tcW w:type="dxa" w:w="7519"/>
          </w:tcPr>
          <w:p>
            <w:r>
              <w:rPr>
                <w:rFonts w:ascii="Microsoft YaHei" w:cs="Microsoft YaHei" w:eastAsia="Microsoft YaHei" w:hAnsi="Microsoft YaHei"/>
                <w:sz w:val="16"/>
                <w:szCs w:val="16"/>
              </w:rPr>
              <w:t xml:space="preserve">获取状态</w:t>
            </w:r>
          </w:p>
        </w:tc>
        <w:tc>
          <w:tcPr>
            <w:tcW w:type="dxa" w:w="7519"/>
          </w:tcPr>
          <w:p>
            <w:r>
              <w:rPr>
                <w:rFonts w:ascii="Microsoft YaHei" w:cs="Microsoft YaHei" w:eastAsia="Microsoft YaHei" w:hAnsi="Microsoft YaHei"/>
                <w:sz w:val="16"/>
                <w:szCs w:val="16"/>
              </w:rPr>
              <w:t xml:space="preserve">已获取完整正文（经浏览器执行页面脚本提取渲染后正文）</w:t>
            </w:r>
          </w:p>
        </w:tc>
      </w:tr>
      <w:tr>
        <w:trPr>
          <w:tblHeader w:val="false"/>
        </w:trPr>
        <w:tc>
          <w:tcPr>
            <w:tcW w:type="dxa" w:w="7519"/>
          </w:tcPr>
          <w:p>
            <w:r>
              <w:rPr>
                <w:rFonts w:ascii="Microsoft YaHei" w:cs="Microsoft YaHei" w:eastAsia="Microsoft YaHei" w:hAnsi="Microsoft YaHei"/>
                <w:sz w:val="16"/>
                <w:szCs w:val="16"/>
              </w:rPr>
              <w:t xml:space="preserve">浏览器渲染后正文长度</w:t>
            </w:r>
          </w:p>
        </w:tc>
        <w:tc>
          <w:tcPr>
            <w:tcW w:type="dxa" w:w="7519"/>
          </w:tcPr>
          <w:p>
            <w:r>
              <w:rPr>
                <w:rFonts w:ascii="Microsoft YaHei" w:cs="Microsoft YaHei" w:eastAsia="Microsoft YaHei" w:hAnsi="Microsoft YaHei"/>
                <w:sz w:val="16"/>
                <w:szCs w:val="16"/>
              </w:rPr>
              <w:t xml:space="preserve">17053字符</w:t>
            </w:r>
          </w:p>
        </w:tc>
      </w:tr>
      <w:tr>
        <w:trPr>
          <w:tblHeader w:val="false"/>
        </w:trPr>
        <w:tc>
          <w:tcPr>
            <w:tcW w:type="dxa" w:w="7519"/>
          </w:tcPr>
          <w:p>
            <w:r>
              <w:rPr>
                <w:rFonts w:ascii="Microsoft YaHei" w:cs="Microsoft YaHei" w:eastAsia="Microsoft YaHei" w:hAnsi="Microsoft YaHei"/>
                <w:sz w:val="16"/>
                <w:szCs w:val="16"/>
              </w:rPr>
              <w:t xml:space="preserve">依赖的可访问或可抓取的引用资源说明</w:t>
            </w:r>
          </w:p>
        </w:tc>
        <w:tc>
          <w:tcPr>
            <w:tcW w:type="dxa" w:w="7519"/>
          </w:tcPr>
          <w:p>
            <w:r>
              <w:rPr>
                <w:rFonts w:ascii="Microsoft YaHei" w:cs="Microsoft YaHei" w:eastAsia="Microsoft YaHei" w:hAnsi="Microsoft YaHei"/>
                <w:sz w:val="16"/>
                <w:szCs w:val="16"/>
              </w:rPr>
              <w:t xml:space="preserve">政策正文引用了以下外部文档，除政策正文外未直接抓取：&lt;br&gt;1. 《App收集个人信息清单》——同花顺APP内或官方网站可查阅&lt;br&gt;2. 《共享个人信息清单》——同花顺APP内或官方网站可查阅&lt;br&gt;3. 《第三方SDK目录》——同花顺APP内或官方网站可查阅&lt;br&gt;4. 《问财用户协议》——问财AI大模型服务的独立用户协议&lt;br&gt;5. 《指纹服务协议》——同花顺爱基金指纹支付服务协议&lt;br&gt;6. 同花顺算法原理及信息处理情况说明&lt;br&gt;7. https://www.sac.net.cn/flfg/zlgz/201706/t20170629_14339.html ——中国证券业协会投资者适当性管理相关法规</w:t>
            </w:r>
          </w:p>
        </w:tc>
      </w:tr>
      <w:tr>
        <w:trPr>
          <w:tblHeader w:val="false"/>
        </w:trPr>
        <w:tc>
          <w:tcPr>
            <w:tcW w:type="dxa" w:w="7519"/>
          </w:tcPr>
          <w:p>
            <w:r>
              <w:rPr>
                <w:rFonts w:ascii="Microsoft YaHei" w:cs="Microsoft YaHei" w:eastAsia="Microsoft YaHei" w:hAnsi="Microsoft YaHei"/>
                <w:sz w:val="16"/>
                <w:szCs w:val="16"/>
              </w:rPr>
              <w:t xml:space="preserve">免责与不可抓取来源说明</w:t>
            </w:r>
          </w:p>
        </w:tc>
        <w:tc>
          <w:tcPr>
            <w:tcW w:type="dxa" w:w="7519"/>
          </w:tcPr>
          <w:p>
            <w:r>
              <w:rPr>
                <w:rFonts w:ascii="Microsoft YaHei" w:cs="Microsoft YaHei" w:eastAsia="Microsoft YaHei" w:hAnsi="Microsoft YaHei"/>
                <w:sz w:val="16"/>
                <w:szCs w:val="16"/>
              </w:rPr>
              <w:t xml:space="preserve">以上通过站内跳转/外部链接引用的文档（编号1-7）均未在本次提取中逐一抓取和展开，仅基于政策正文中对上述文档的描述性引用进行标注。如需完整提取，建议另行获取上述文档原文后补充。</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附二：同花顺隐私政策特色条款说明</w:t>
      </w:r>
    </w:p>
    <w:p>
      <w:pPr>
        <w:pStyle w:val="Heading3"/>
        <w:spacing w:before="200"/>
      </w:pPr>
      <w:r>
        <w:rPr>
          <w:rFonts w:ascii="Microsoft YaHei" w:cs="Microsoft YaHei" w:eastAsia="Microsoft YaHei" w:hAnsi="Microsoft YaHei"/>
          <w:sz w:val="22"/>
          <w:szCs w:val="22"/>
        </w:rPr>
        <w:t xml:space="preserve">1. 证监监管留痕——交易终端信息共享至证券经营机构</w:t>
      </w:r>
    </w:p>
    <w:p>
      <w:r>
        <w:rPr>
          <w:rFonts w:ascii="Microsoft YaHei" w:cs="Microsoft YaHei" w:eastAsia="Microsoft YaHei" w:hAnsi="Microsoft YaHei"/>
          <w:sz w:val="18"/>
          <w:szCs w:val="18"/>
        </w:rPr>
        <w:t xml:space="preserve">同花顺作为证券交易客户端，依据中国证监会2013年《关于加强证券期货经营机构客户交易终端信息等客户信息管理的规定》及2020年中国证券投资者保护基金公司制定的《证券公司客户交易终端信息管理技术规范》，在用户进行交易委托、银证转账、账户登录、密码修改时，必须采集iOS系统（IDFV、注册手机号、实际使用手机号、公网IP及端口、MAC地址、内网IP）和Android系统（IMEI、注册手机号、实际使用手机号、公网IP及端口、MAC地址、内网IP）等终端硬件及网络信息，并报送至证券经营机构留痕。同花顺特别声明"依法依规并不享有该类数据的控制权，我们仅在交易留痕时为证券期货经营机构提供技术协助，并不会储存和使用该类数据"，即该类数据的数据处理者为各证券期货经营机构而非同花顺。</w:t>
      </w:r>
    </w:p>
    <w:p>
      <w:pPr>
        <w:pStyle w:val="Heading3"/>
        <w:spacing w:before="200"/>
      </w:pPr>
      <w:r>
        <w:rPr>
          <w:rFonts w:ascii="Microsoft YaHei" w:cs="Microsoft YaHei" w:eastAsia="Microsoft YaHei" w:hAnsi="Microsoft YaHei"/>
          <w:sz w:val="22"/>
          <w:szCs w:val="22"/>
        </w:rPr>
        <w:t xml:space="preserve">2. 问财AI大模型服务</w:t>
      </w:r>
    </w:p>
    <w:p>
      <w:r>
        <w:rPr>
          <w:rFonts w:ascii="Microsoft YaHei" w:cs="Microsoft YaHei" w:eastAsia="Microsoft YaHei" w:hAnsi="Microsoft YaHei"/>
          <w:sz w:val="18"/>
          <w:szCs w:val="18"/>
        </w:rPr>
        <w:t xml:space="preserve">同花顺提供问财AI大模型智能投研服务，用户可通过摇一摇快捷唤出，使用自然语言进行选股、诊股、数据查询等。该服务有独立的《问财用户协议》及服务规则。摇一摇唤出功能调用陀螺仪、加速度、重力传感器，原文特别说明"单纯的传感器数据通常无法单独识别您的个人身份，不属于您的个人信息"。AI大模型对话的内容收集规则在《问财用户协议》中另行约定。</w:t>
      </w:r>
    </w:p>
    <w:p>
      <w:pPr>
        <w:pStyle w:val="Heading3"/>
        <w:spacing w:before="200"/>
      </w:pPr>
      <w:r>
        <w:rPr>
          <w:rFonts w:ascii="Microsoft YaHei" w:cs="Microsoft YaHei" w:eastAsia="Microsoft YaHei" w:hAnsi="Microsoft YaHei"/>
          <w:sz w:val="22"/>
          <w:szCs w:val="22"/>
        </w:rPr>
        <w:t xml:space="preserve">3. 默认不向未满18周岁提供服务</w:t>
      </w:r>
    </w:p>
    <w:p>
      <w:r>
        <w:rPr>
          <w:rFonts w:ascii="Microsoft YaHei" w:cs="Microsoft YaHei" w:eastAsia="Microsoft YaHei" w:hAnsi="Microsoft YaHei"/>
          <w:sz w:val="18"/>
          <w:szCs w:val="18"/>
        </w:rPr>
        <w:t xml:space="preserve">与多数互联网应用分年龄层有条件允许未成年人使用不同，同花顺采取"一刀切"的未成年人保护模式：默认不向未满18周岁的未成年人提供服务；发现冒充成年人注册时立即冻结或注销账号，对已收集信息做匿名化或删除处理。该政策未设计监护人同意通道，也未制定单独儿童隐私政策，反映了投资理财类产品较强的成年人导向属性。</w:t>
      </w:r>
    </w:p>
    <w:p>
      <w:pPr>
        <w:pStyle w:val="Heading3"/>
        <w:spacing w:before="200"/>
      </w:pPr>
      <w:r>
        <w:rPr>
          <w:rFonts w:ascii="Microsoft YaHei" w:cs="Microsoft YaHei" w:eastAsia="Microsoft YaHei" w:hAnsi="Microsoft YaHei"/>
          <w:sz w:val="22"/>
          <w:szCs w:val="22"/>
        </w:rPr>
        <w:t xml:space="preserve">4. 关联方产品账号互通与跨产品信息共享</w:t>
      </w:r>
    </w:p>
    <w:p>
      <w:r>
        <w:rPr>
          <w:rFonts w:ascii="Microsoft YaHei" w:cs="Microsoft YaHei" w:eastAsia="Microsoft YaHei" w:hAnsi="Microsoft YaHei"/>
          <w:sz w:val="18"/>
          <w:szCs w:val="18"/>
        </w:rPr>
        <w:t xml:space="preserve">同花顺隐私政策为同花顺及其关联公司统一使用的通用性隐私条款，对应具体产品（如模拟炒股、同花顺投资账本、同花顺财经、爱基金、期货通、同花顺iFinD、快查等）可能另有独立的产品协议/授权书。经用户授权同意后，关联方产品间会共享自选股、昵称、头像、关注、粉丝、发布内容、邮箱、地区、注册年限等信息以保证跨产品服务一致性。政策明确"对应具体的产品(或服务)收集和使用您的信息的目的、方式和范围将通过相应的产品(或服务)协议、授权书等方式向您明示"，即本政策为最低基线，各产品可能据此扩展。</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2026-07-28T08:24:17.148Z</dcterms:created>
  <dcterms:modified xsi:type="dcterms:W3CDTF">2026-07-28T08:24:17.149Z</dcterms:modified>
</cp:coreProperties>
</file>

<file path=docProps/custom.xml><?xml version="1.0" encoding="utf-8"?>
<Properties xmlns="http://schemas.openxmlformats.org/officeDocument/2006/custom-properties" xmlns:vt="http://schemas.openxmlformats.org/officeDocument/2006/docPropsVTypes"/>
</file>