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招商银行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：招商银行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：《招商银行零售业务与App用户隐私政策》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：https://market.cmbchina.com/MPage/online/190717190011375/privacy.htm</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版本发布/更新日期</w:t>
      </w:r>
      <w:r>
        <w:rPr>
          <w:rFonts w:ascii="Microsoft YaHei" w:cs="Microsoft YaHei" w:eastAsia="Microsoft YaHei" w:hAnsi="Microsoft YaHei"/>
          <w:sz w:val="18"/>
          <w:szCs w:val="18"/>
        </w:rPr>
        <w:t xml:space="preserve">：2025年10月15日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版本生效日期</w:t>
      </w:r>
      <w:r>
        <w:rPr>
          <w:rFonts w:ascii="Microsoft YaHei" w:cs="Microsoft YaHei" w:eastAsia="Microsoft YaHei" w:hAnsi="Microsoft YaHei"/>
          <w:sz w:val="18"/>
          <w:szCs w:val="18"/>
        </w:rPr>
        <w:t xml:space="preserve">：2025年10月27日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：手机银行类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摘要</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运营主体（招商银行股份有限公司）及注册地址、联系方式；说明同意本政策的含义（收集/存储/使用/共享）；要点提示（逐一说明特定功能收集的信息、合法正当必要诚信原则、不主动共享转让、不主动从第三方获取、可查阅/复制/删除/撤回同意、可注销/投诉/设置个性化推荐、敏感权限不默认开启）</w:t>
            </w:r>
          </w:p>
        </w:tc>
        <w:tc>
          <w:tcPr>
            <w:tcW w:type="dxa" w:w="3007"/>
          </w:tcPr>
          <w:p>
            <w:r>
              <w:rPr>
                <w:rFonts w:ascii="Microsoft YaHei" w:cs="Microsoft YaHei" w:eastAsia="Microsoft YaHei" w:hAnsi="Microsoft YaHei"/>
                <w:sz w:val="16"/>
                <w:szCs w:val="16"/>
              </w:rPr>
              <w:t xml:space="preserve">摘要</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一、我行如何收集和使用您的个人信息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个人信息/敏感信息定义（一开头）；信息收集（注册一网通用户/47个功能服务子场景/SDK列表含30+个SDK/基础设备信息/统计分析反馈/15项权限调用/自启动说明/人脸识别说明）；信息使用（服务提供/状态通知/身份验证安全防范/监管报告/客户调研/综合统计加工分析/匿名化处理/脱敏展示/人脸识别复验/个性化推荐含自动化决策3类场景）；例外情形（9项）；从第三方获得个人信息情形及11类第三方机构清单</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二、我行如何使用Cookie技术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说明Cookie用途（存储偏好数据）、不会用于其他用途、用户管理删除方式、清除后需重新设置</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三、我行如何共享、转让和公开披露您的个人信息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说明共享（6种情形：明确同意/业务需要+单独同意/政府强制/推送通知/信用业务征信/资金安全）；转让（3种情形：明确同意/法律要求/合并收购）；公开披露（2种情形：单独同意/法律要求）；例外情形（9项）</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四、我行如何存储和保护您的个人信息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原则及跨境汇款例外（加密传输）；存储期限举例（手机号至注销、头像至注销）；技术安全（加密技术/受信赖保护机制/访问控制）、停止运营公告、等保测评备案、不收集无关信息、密码提醒、安全事件处置告知（邮件/信函/电话/推送通知+上报监管）</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五、您如何管理您的个人信息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复制/更正/更新路径（柜面/App/设置）；删除个人信息（5种情形+通知第三方实体）；改变/撤回授权同意（系统权限设置/安全中心/联系客服/注销）；注销一网通用户（不可逆/共用账号影响）；响应请求（15个工作日答复/收费条件/拒绝情形/6项无法响应情形）；身故后近亲属权利</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六、我行如何保护未成年人信息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未成年人需监护人监护下使用；未成年人需监护人同意方可使用/提供信息（如未同意应立即停止）；监护人可联系；14周岁以下儿童需监护人同意并适用《招商银行App儿童个人信息保护规则》（正当必要/知情同意/目的明确/安全保障/依法利用）</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七、第三方收集和使用您的个人信息情况</w:t>
            </w:r>
          </w:p>
        </w:tc>
        <w:tc>
          <w:tcPr>
            <w:tcW w:type="dxa" w:w="1800"/>
          </w:tcPr>
          <w:p>
            <w:r>
              <w:rPr>
                <w:rFonts w:ascii="Microsoft YaHei" w:cs="Microsoft YaHei" w:eastAsia="Microsoft YaHei" w:hAnsi="Microsoft YaHei"/>
                <w:sz w:val="16"/>
                <w:szCs w:val="16"/>
              </w:rPr>
              <w:t xml:space="preserve">第三方服务说明</w:t>
            </w:r>
          </w:p>
        </w:tc>
        <w:tc>
          <w:tcPr>
            <w:tcW w:type="dxa" w:w="1200"/>
          </w:tcPr>
          <w:p>
            <w:r>
              <w:rPr>
                <w:rFonts w:ascii="Microsoft YaHei" w:cs="Microsoft YaHei" w:eastAsia="Microsoft YaHei" w:hAnsi="Microsoft YaHei"/>
                <w:sz w:val="16"/>
                <w:szCs w:val="16"/>
              </w:rPr>
              <w:t xml:space="preserve">说明第三方可获取的信息范围（昵称/头像/位置/姓名/证件/手机号等）、授权管理（"我的-设置-安全中心-应用授权"可查看/撤回）、责任归属（第三方独立运营独立担责）</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八、本政策如何更新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说明通过官网（WWW.CMBCHINA.COM-"招商银行App"板块）及招商银行App（设置中心）公布更新、登录页气泡提示需主动点击勾选同意、不同意应停止使用并注销</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九、如何联系我行</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95555客服电话、官方网站（WWW.CMBCHINA.COM）、招商银行App"小招"/"意见反馈"、各营业网点；第三方服务问题可拨打95555获取第三方联系方式；15个工作日内答复；不满意可向网信/电信/公安/市场监管投诉或向被告住所地法院起诉</w:t>
            </w:r>
          </w:p>
        </w:tc>
        <w:tc>
          <w:tcPr>
            <w:tcW w:type="dxa" w:w="3007"/>
          </w:tcPr>
          <w:p>
            <w:r>
              <w:rPr>
                <w:rFonts w:ascii="Microsoft YaHei" w:cs="Microsoft YaHei" w:eastAsia="Microsoft YaHei" w:hAnsi="Microsoft YaHei"/>
                <w:sz w:val="16"/>
                <w:szCs w:val="16"/>
              </w:rPr>
              <w:t xml:space="preserve">九</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模块二、运营主体与产品范围提取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招商银行（招商银行App/掌上生活App/个人银行PC版/招贷App等）</w:t>
            </w:r>
          </w:p>
        </w:tc>
        <w:tc>
          <w:tcPr>
            <w:tcW w:type="dxa" w:w="1600"/>
          </w:tcPr>
          <w:p>
            <w:r>
              <w:rPr>
                <w:rFonts w:ascii="Microsoft YaHei" w:cs="Microsoft YaHei" w:eastAsia="Microsoft YaHei" w:hAnsi="Microsoft YaHei"/>
                <w:sz w:val="16"/>
                <w:szCs w:val="16"/>
              </w:rPr>
              <w:t xml:space="preserve">"我行"</w:t>
            </w:r>
          </w:p>
        </w:tc>
        <w:tc>
          <w:tcPr>
            <w:tcW w:type="dxa" w:w="1400"/>
          </w:tcPr>
          <w:p>
            <w:r>
              <w:rPr>
                <w:rFonts w:ascii="Microsoft YaHei" w:cs="Microsoft YaHei" w:eastAsia="Microsoft YaHei" w:hAnsi="Microsoft YaHei"/>
                <w:sz w:val="16"/>
                <w:szCs w:val="16"/>
              </w:rPr>
              <w:t xml:space="preserve">招商银行股份有限公司</w:t>
            </w:r>
          </w:p>
        </w:tc>
        <w:tc>
          <w:tcPr>
            <w:tcW w:type="dxa" w:w="1200"/>
          </w:tcPr>
          <w:p>
            <w:r>
              <w:rPr>
                <w:rFonts w:ascii="Microsoft YaHei" w:cs="Microsoft YaHei" w:eastAsia="Microsoft YaHei" w:hAnsi="Microsoft YaHei"/>
                <w:sz w:val="16"/>
                <w:szCs w:val="16"/>
              </w:rPr>
              <w:t xml:space="preserve">招商银行</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深圳市福田区深南大道7088号招商银行大厦</w:t>
            </w:r>
          </w:p>
        </w:tc>
        <w:tc>
          <w:tcPr>
            <w:tcW w:type="dxa" w:w="1000"/>
          </w:tcPr>
          <w:p>
            <w:r>
              <w:rPr>
                <w:rFonts w:ascii="Microsoft YaHei" w:cs="Microsoft YaHei" w:eastAsia="Microsoft YaHei" w:hAnsi="Microsoft YaHei"/>
                <w:sz w:val="16"/>
                <w:szCs w:val="16"/>
              </w:rPr>
              <w:t xml:space="preserve">客服热线95555；官方网站WWW.CMBCHINA.COM；各营业网点</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"招商银行股份有限公司（注册地址/常用办公地址：深圳市福田区深南大道7088号招商银行大厦；以下简称'我行'）"</w:t>
            </w:r>
          </w:p>
        </w:tc>
        <w:tc>
          <w:tcPr>
            <w:tcW w:type="dxa" w:w="1367"/>
          </w:tcPr>
          <w:p>
            <w:r>
              <w:rPr>
                <w:rFonts w:ascii="Microsoft YaHei" w:cs="Microsoft YaHei" w:eastAsia="Microsoft YaHei" w:hAnsi="Microsoft YaHei"/>
                <w:sz w:val="16"/>
                <w:szCs w:val="16"/>
              </w:rPr>
              <w:t xml:space="preserve">摘要</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招商银行零售业务及App服务（招商银行App、掌上生活App、个人银行PC版、招贷App及后续可能开通的其他客户端）</w:t>
            </w:r>
          </w:p>
        </w:tc>
        <w:tc>
          <w:tcPr>
            <w:tcW w:type="dxa" w:w="1600"/>
          </w:tcPr>
          <w:p>
            <w:r>
              <w:rPr>
                <w:rFonts w:ascii="Microsoft YaHei" w:cs="Microsoft YaHei" w:eastAsia="Microsoft YaHei" w:hAnsi="Microsoft YaHei"/>
                <w:sz w:val="16"/>
                <w:szCs w:val="16"/>
              </w:rPr>
              <w:t xml:space="preserve">App、PC版、网银</w:t>
            </w:r>
          </w:p>
        </w:tc>
        <w:tc>
          <w:tcPr>
            <w:tcW w:type="dxa" w:w="1400"/>
          </w:tcPr>
          <w:p>
            <w:r>
              <w:rPr>
                <w:rFonts w:ascii="Microsoft YaHei" w:cs="Microsoft YaHei" w:eastAsia="Microsoft YaHei" w:hAnsi="Microsoft YaHei"/>
                <w:sz w:val="16"/>
                <w:szCs w:val="16"/>
              </w:rPr>
              <w:t xml:space="preserve">本政策所述全部零售业务功能（注册/登录/投资理财/保险/信托/转账汇款/支付/自动扣款/开户/信贷/信用卡/便民服务/商城/生活服务等47个子场景）及第三方SDK服务</w:t>
            </w:r>
          </w:p>
        </w:tc>
        <w:tc>
          <w:tcPr>
            <w:tcW w:type="dxa" w:w="1200"/>
          </w:tcPr>
          <w:p>
            <w:r>
              <w:rPr>
                <w:rFonts w:ascii="Microsoft YaHei" w:cs="Microsoft YaHei" w:eastAsia="Microsoft YaHei" w:hAnsi="Microsoft YaHei"/>
                <w:sz w:val="16"/>
                <w:szCs w:val="16"/>
              </w:rPr>
              <w:t xml:space="preserve">第三方通过招商银行App提供的服务（适用第三方自身规则，见第七节）；关联方单独设有隐私政策的产品或服务（掌上生活App等，原文未明确说明是否独立政策）</w:t>
            </w:r>
          </w:p>
        </w:tc>
        <w:tc>
          <w:tcPr>
            <w:tcW w:type="dxa" w:w="800"/>
          </w:tcPr>
          <w:p>
            <w:r>
              <w:rPr>
                <w:rFonts w:ascii="Microsoft YaHei" w:cs="Microsoft YaHei" w:eastAsia="Microsoft YaHei" w:hAnsi="Microsoft YaHei"/>
                <w:sz w:val="16"/>
                <w:szCs w:val="16"/>
              </w:rPr>
              <w:t xml:space="preserve">是——"后续您可通过该一网通用户登录招商银行网上银行，包括但不限于招商银行App、掌上生活App、个人银行PC版、招贷App及后续可能开通的其他客户端"，不同版本可能存在权限调用差异（如"如您的设备与招商银行App版本均支持指纹或面容ID或面容识别功能"）</w:t>
            </w:r>
          </w:p>
        </w:tc>
        <w:tc>
          <w:tcPr>
            <w:tcW w:type="dxa" w:w="1000"/>
          </w:tcPr>
          <w:p>
            <w:r>
              <w:rPr>
                <w:rFonts w:ascii="Microsoft YaHei" w:cs="Microsoft YaHei" w:eastAsia="Microsoft YaHei" w:hAnsi="Microsoft YaHei"/>
                <w:sz w:val="16"/>
                <w:szCs w:val="16"/>
              </w:rPr>
              <w:t xml:space="preserve">"在您办理招商银行零售业务或使用招商银行App服务过程中""后续您可通过该一网通用户登录招商银行网上银行，包括但不限于招商银行App、掌上生活App、个人银行PC版、招贷App及后续可能开通的其他客户端"</w:t>
            </w:r>
          </w:p>
        </w:tc>
        <w:tc>
          <w:tcPr>
            <w:tcW w:type="dxa" w:w="1000"/>
          </w:tcPr>
          <w:p>
            <w:r>
              <w:rPr>
                <w:rFonts w:ascii="Microsoft YaHei" w:cs="Microsoft YaHei" w:eastAsia="Microsoft YaHei" w:hAnsi="Microsoft YaHei"/>
                <w:sz w:val="16"/>
                <w:szCs w:val="16"/>
              </w:rPr>
              <w:t xml:space="preserve">摘要；一(一)1</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：原文明确一网通用户为跨平台通用账号体系——"由于招商银行App、掌上生活App、个人银行PC版等网上银行共用同一一网通用户，注销后您将无法使用该一网通用户在这些平台登录"（原文位置：五(四)）。</w:t>
      </w: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是否涉及第三方共享/委托/公开披露"与"用户可采取的控制方式"两项。招商银行政策一(一)2列出了47个子场景，以下按原文顺序逐场景提取关键记录。</w:t>
      </w:r>
    </w:p>
    <w:p>
      <w:pPr>
        <w:pStyle w:val="Heading3"/>
        <w:spacing w:before="200"/>
      </w:pPr>
      <w:r>
        <w:rPr>
          <w:rFonts w:ascii="Microsoft YaHei" w:cs="Microsoft YaHei" w:eastAsia="Microsoft YaHei" w:hAnsi="Microsoft YaHei"/>
          <w:sz w:val="22"/>
          <w:szCs w:val="22"/>
        </w:rPr>
        <w:t xml:space="preserve">记录1：注册一网通用户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注册成为一网通用户</w:t>
            </w:r>
          </w:p>
        </w:tc>
        <w:tc>
          <w:tcPr>
            <w:tcW w:type="dxa" w:w="1800"/>
          </w:tcPr>
          <w:p>
            <w:r>
              <w:rPr>
                <w:rFonts w:ascii="Microsoft YaHei" w:cs="Microsoft YaHei" w:eastAsia="Microsoft YaHei" w:hAnsi="Microsoft YaHei"/>
                <w:sz w:val="16"/>
                <w:szCs w:val="16"/>
              </w:rPr>
              <w:t xml:space="preserve">"在您注册成为我行一网通用户或使用我行服务时"</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手机号码、短信验证码；如需使用支付/投资理财等高级功能需额外提供姓名、证件、卡号、手机号完成多重交叉验证</w:t>
            </w:r>
          </w:p>
        </w:tc>
        <w:tc>
          <w:tcPr>
            <w:tcW w:type="dxa" w:w="1800"/>
          </w:tcPr>
          <w:p>
            <w:r>
              <w:rPr>
                <w:rFonts w:ascii="Microsoft YaHei" w:cs="Microsoft YaHei" w:eastAsia="Microsoft YaHei" w:hAnsi="Microsoft YaHei"/>
                <w:sz w:val="16"/>
                <w:szCs w:val="16"/>
              </w:rPr>
              <w:t xml:space="preserve">"您需提供您本人的手机号码，我行将通过发送短信验证码的方式来验证您的身份是否有效""需提供更多信息（包括姓名、证件、卡号、手机号）以完成身份基本信息多重交叉验证"</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手机号码、短信验证码；姓名、证件类型/号码、银行卡号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用户主动提供；与国家机关/金融机构/企事业单位核对验证</w:t>
            </w:r>
          </w:p>
        </w:tc>
        <w:tc>
          <w:tcPr>
            <w:tcW w:type="dxa" w:w="1800"/>
          </w:tcPr>
          <w:p>
            <w:r>
              <w:rPr>
                <w:rFonts w:ascii="Microsoft YaHei" w:cs="Microsoft YaHei" w:eastAsia="Microsoft YaHei" w:hAnsi="Microsoft YaHei"/>
                <w:sz w:val="16"/>
                <w:szCs w:val="16"/>
              </w:rPr>
              <w:t xml:space="preserve">"我行会与合法留存您的信息的国家机关、金融机构、企事业单位进行核对"</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身份验证、注册账户、登录招商银行各平台</w:t>
            </w:r>
          </w:p>
        </w:tc>
        <w:tc>
          <w:tcPr>
            <w:tcW w:type="dxa" w:w="1800"/>
          </w:tcPr>
          <w:p>
            <w:r>
              <w:rPr>
                <w:rFonts w:ascii="Microsoft YaHei" w:cs="Microsoft YaHei" w:eastAsia="Microsoft YaHei" w:hAnsi="Microsoft YaHei"/>
                <w:sz w:val="16"/>
                <w:szCs w:val="16"/>
              </w:rPr>
              <w:t xml:space="preserve">"后续您可通过该一网通用户登录招商银行网上银行，包括但不限于招商银行App、掌上生活App、个人银行PC版、招贷App"</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手机号为必要信息；姓名/证件/卡号为部分高级功能的必要条件</w:t>
            </w:r>
          </w:p>
        </w:tc>
        <w:tc>
          <w:tcPr>
            <w:tcW w:type="dxa" w:w="1800"/>
          </w:tcPr>
          <w:p>
            <w:r>
              <w:rPr>
                <w:rFonts w:ascii="Microsoft YaHei" w:cs="Microsoft YaHei" w:eastAsia="Microsoft YaHei" w:hAnsi="Microsoft YaHei"/>
                <w:sz w:val="16"/>
                <w:szCs w:val="16"/>
              </w:rPr>
              <w:t xml:space="preserve">"您需提供您本人的手机号码"（隐含必要性）</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未在本条标注</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是——与国家机关/金融机构/企事业单位核对验证时涉及信息交互</w:t>
            </w:r>
          </w:p>
        </w:tc>
        <w:tc>
          <w:tcPr>
            <w:tcW w:type="dxa" w:w="1800"/>
          </w:tcPr>
          <w:p>
            <w:r>
              <w:rPr>
                <w:rFonts w:ascii="Microsoft YaHei" w:cs="Microsoft YaHei" w:eastAsia="Microsoft YaHei" w:hAnsi="Microsoft YaHei"/>
                <w:sz w:val="16"/>
                <w:szCs w:val="16"/>
              </w:rPr>
              <w:t xml:space="preserve">"我行会与合法留存您的信息的国家机关、金融机构、企事业单位进行核对"</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可通过注销一网通用户删除信息</w:t>
            </w:r>
          </w:p>
        </w:tc>
        <w:tc>
          <w:tcPr>
            <w:tcW w:type="dxa" w:w="1800"/>
          </w:tcPr>
          <w:p>
            <w:r>
              <w:rPr>
                <w:rFonts w:ascii="Microsoft YaHei" w:cs="Microsoft YaHei" w:eastAsia="Microsoft YaHei" w:hAnsi="Microsoft YaHei"/>
                <w:sz w:val="16"/>
                <w:szCs w:val="16"/>
              </w:rPr>
              <w:t xml:space="preserve">"当您注销手机银行用户后，我行将删除相应的信息"</w:t>
            </w:r>
          </w:p>
        </w:tc>
        <w:tc>
          <w:tcPr>
            <w:tcW w:type="dxa" w:w="1200"/>
          </w:tcPr>
          <w:p>
            <w:r>
              <w:rPr>
                <w:rFonts w:ascii="Microsoft YaHei" w:cs="Microsoft YaHei" w:eastAsia="Microsoft YaHei" w:hAnsi="Microsoft YaHei"/>
                <w:sz w:val="16"/>
                <w:szCs w:val="16"/>
              </w:rPr>
              <w:t xml:space="preserve">四(一)2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记录2：登录（账号密码/指纹/面容/短信验证码/人脸识别）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在招商银行App内登录</w:t>
            </w:r>
          </w:p>
        </w:tc>
        <w:tc>
          <w:tcPr>
            <w:tcW w:type="dxa" w:w="1800"/>
          </w:tcPr>
          <w:p>
            <w:r>
              <w:rPr>
                <w:rFonts w:ascii="Microsoft YaHei" w:cs="Microsoft YaHei" w:eastAsia="Microsoft YaHei" w:hAnsi="Microsoft YaHei"/>
                <w:sz w:val="16"/>
                <w:szCs w:val="16"/>
              </w:rPr>
              <w:t xml:space="preserve">"您在招商银行App内登录时"</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账号、密码；指纹/面容验证结果（不收集原始指纹/面容信息）；短信验证码；人脸信息（人脸识别方式）</w:t>
            </w:r>
          </w:p>
        </w:tc>
        <w:tc>
          <w:tcPr>
            <w:tcW w:type="dxa" w:w="1800"/>
          </w:tcPr>
          <w:p>
            <w:r>
              <w:rPr>
                <w:rFonts w:ascii="Microsoft YaHei" w:cs="Microsoft YaHei" w:eastAsia="Microsoft YaHei" w:hAnsi="Microsoft YaHei"/>
                <w:sz w:val="16"/>
                <w:szCs w:val="16"/>
              </w:rPr>
              <w:t xml:space="preserve">"我行需要您提供账号、密码，同时可能采用验证指纹、面容、短信验证码和人脸识别手段以便于验证您的身份""我行仅接收验证结果，并不收集您的指纹或面容信息"</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账号、密码、短信验证码；指纹/面容设备端验证结果（非原始生物特征）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用户主动输入/设备端生物识别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验证用户身份、便于安全便捷登录</w:t>
            </w:r>
          </w:p>
        </w:tc>
        <w:tc>
          <w:tcPr>
            <w:tcW w:type="dxa" w:w="1800"/>
          </w:tcPr>
          <w:p>
            <w:r>
              <w:rPr>
                <w:rFonts w:ascii="Microsoft YaHei" w:cs="Microsoft YaHei" w:eastAsia="Microsoft YaHei" w:hAnsi="Microsoft YaHei"/>
                <w:sz w:val="16"/>
                <w:szCs w:val="16"/>
              </w:rPr>
              <w:t xml:space="preserve">"为了让您更安全、便捷地使用登录服务"</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"如您不想使用指纹或面容验证，仍可通过其他方式进行登录"（生物识别为可选）</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否（指纹/面容仅接收验证结果不收集原始信息）；人脸识别涉及敏感信息（见记录3）</w:t>
            </w:r>
          </w:p>
        </w:tc>
        <w:tc>
          <w:tcPr>
            <w:tcW w:type="dxa" w:w="1800"/>
          </w:tcPr>
          <w:p>
            <w:r>
              <w:rPr>
                <w:rFonts w:ascii="Microsoft YaHei" w:cs="Microsoft YaHei" w:eastAsia="Microsoft YaHei" w:hAnsi="Microsoft YaHei"/>
                <w:sz w:val="16"/>
                <w:szCs w:val="16"/>
              </w:rPr>
              <w:t xml:space="preserve">"我行仅接收验证结果，并不收集您的指纹或面容信息"</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否（指纹/面容由设备终端处理，非招行收集）</w:t>
            </w:r>
          </w:p>
        </w:tc>
        <w:tc>
          <w:tcPr>
            <w:tcW w:type="dxa" w:w="1800"/>
          </w:tcPr>
          <w:p>
            <w:r>
              <w:rPr>
                <w:rFonts w:ascii="Microsoft YaHei" w:cs="Microsoft YaHei" w:eastAsia="Microsoft YaHei" w:hAnsi="Microsoft YaHei"/>
                <w:sz w:val="16"/>
                <w:szCs w:val="16"/>
              </w:rPr>
              <w:t xml:space="preserve">"如您的设备与招商银行App版本均支持指纹或面容ID或面容识别功能"（设备端验证）</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可选择使用或关闭指纹/面容登录；可通过安全设置管理</w:t>
            </w:r>
          </w:p>
        </w:tc>
        <w:tc>
          <w:tcPr>
            <w:tcW w:type="dxa" w:w="1800"/>
          </w:tcPr>
          <w:p>
            <w:r>
              <w:rPr>
                <w:rFonts w:ascii="Microsoft YaHei" w:cs="Microsoft YaHei" w:eastAsia="Microsoft YaHei" w:hAnsi="Microsoft YaHei"/>
                <w:sz w:val="16"/>
                <w:szCs w:val="16"/>
              </w:rPr>
              <w:t xml:space="preserve">"您可选择开通指纹或面容ID或面容识别登录功能"</w:t>
            </w:r>
          </w:p>
        </w:tc>
        <w:tc>
          <w:tcPr>
            <w:tcW w:type="dxa" w:w="1200"/>
          </w:tcPr>
          <w:p>
            <w:r>
              <w:rPr>
                <w:rFonts w:ascii="Microsoft YaHei" w:cs="Microsoft YaHei" w:eastAsia="Microsoft YaHei" w:hAnsi="Microsoft YaHei"/>
                <w:sz w:val="16"/>
                <w:szCs w:val="16"/>
              </w:rPr>
              <w:t xml:space="preserve">一(一)2(1)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记录3：人脸识别身份核实（敏感个人信息）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人脸识别身份核实（多业务场景：登录/转账/支付/提升认证/便民服务KYC等）</w:t>
            </w:r>
          </w:p>
        </w:tc>
        <w:tc>
          <w:tcPr>
            <w:tcW w:type="dxa" w:w="1800"/>
          </w:tcPr>
          <w:p>
            <w:r>
              <w:rPr>
                <w:rFonts w:ascii="Microsoft YaHei" w:cs="Microsoft YaHei" w:eastAsia="Microsoft YaHei" w:hAnsi="Microsoft YaHei"/>
                <w:sz w:val="16"/>
                <w:szCs w:val="16"/>
              </w:rPr>
              <w:t xml:space="preserve">"当您在招商银行App上进行人脸识别以核实身份时"</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人脸信息（人脸图像）</w:t>
            </w:r>
          </w:p>
        </w:tc>
        <w:tc>
          <w:tcPr>
            <w:tcW w:type="dxa" w:w="1800"/>
          </w:tcPr>
          <w:p>
            <w:r>
              <w:rPr>
                <w:rFonts w:ascii="Microsoft YaHei" w:cs="Microsoft YaHei" w:eastAsia="Microsoft YaHei" w:hAnsi="Microsoft YaHei"/>
                <w:sz w:val="16"/>
                <w:szCs w:val="16"/>
              </w:rPr>
              <w:t xml:space="preserve">"我行会采集您的人脸信息"</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人脸图像/特征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用户端摄像头采集</w:t>
            </w:r>
          </w:p>
        </w:tc>
        <w:tc>
          <w:tcPr>
            <w:tcW w:type="dxa" w:w="1800"/>
          </w:tcPr>
          <w:p>
            <w:r>
              <w:rPr>
                <w:rFonts w:ascii="Microsoft YaHei" w:cs="Microsoft YaHei" w:eastAsia="Microsoft YaHei" w:hAnsi="Microsoft YaHei"/>
                <w:sz w:val="16"/>
                <w:szCs w:val="16"/>
              </w:rPr>
              <w:t xml:space="preserve">"采集您的人脸信息"</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业务办理过程留存、辅助识别和核实客户身份；因监管/风控要求加强身份验证时复用柜面留存的现场影像及身份证人像照</w:t>
            </w:r>
          </w:p>
        </w:tc>
        <w:tc>
          <w:tcPr>
            <w:tcW w:type="dxa" w:w="1800"/>
          </w:tcPr>
          <w:p>
            <w:r>
              <w:rPr>
                <w:rFonts w:ascii="Microsoft YaHei" w:cs="Microsoft YaHei" w:eastAsia="Microsoft YaHei" w:hAnsi="Microsoft YaHei"/>
                <w:sz w:val="16"/>
                <w:szCs w:val="16"/>
              </w:rPr>
              <w:t xml:space="preserve">"用于业务办理过程留存、辅助识别和核实客户身份""因监管要求、业务规则、风控要求需加强身份验证时，我行会应用您在可视柜台和网点柜面办理涉及核实身份业务时留存的现场影像及身份证件人像照进行人脸识别"</w:t>
            </w:r>
          </w:p>
        </w:tc>
        <w:tc>
          <w:tcPr>
            <w:tcW w:type="dxa" w:w="1200"/>
          </w:tcPr>
          <w:p>
            <w:r>
              <w:rPr>
                <w:rFonts w:ascii="Microsoft YaHei" w:cs="Microsoft YaHei" w:eastAsia="Microsoft YaHei" w:hAnsi="Microsoft YaHei"/>
                <w:sz w:val="16"/>
                <w:szCs w:val="16"/>
              </w:rPr>
              <w:t xml:space="preserve">一(一)8；一(二)10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必要信息（部分业务场景下）</w:t>
            </w:r>
          </w:p>
        </w:tc>
        <w:tc>
          <w:tcPr>
            <w:tcW w:type="dxa" w:w="1800"/>
          </w:tcPr>
          <w:p>
            <w:r>
              <w:rPr>
                <w:rFonts w:ascii="Microsoft YaHei" w:cs="Microsoft YaHei" w:eastAsia="Microsoft YaHei" w:hAnsi="Microsoft YaHei"/>
                <w:sz w:val="16"/>
                <w:szCs w:val="16"/>
              </w:rPr>
              <w:t xml:space="preserve">"如您不同意我行应用前述信息，则可能无法完成需利用人脸识别加验的相关业务"</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是——生物识别信息</w:t>
            </w:r>
          </w:p>
        </w:tc>
        <w:tc>
          <w:tcPr>
            <w:tcW w:type="dxa" w:w="1800"/>
          </w:tcPr>
          <w:p>
            <w:r>
              <w:rPr>
                <w:rFonts w:ascii="Microsoft YaHei" w:cs="Microsoft YaHei" w:eastAsia="Microsoft YaHei" w:hAnsi="Microsoft YaHei"/>
                <w:sz w:val="16"/>
                <w:szCs w:val="16"/>
              </w:rPr>
              <w:t xml:space="preserve">原文标注为个人敏感信息</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涉及SDK——蚂蚁人脸识别SDK（阿里云）、中关村科金人脸识别SDK、商汤OCR SDK</w:t>
            </w:r>
          </w:p>
        </w:tc>
        <w:tc>
          <w:tcPr>
            <w:tcW w:type="dxa" w:w="1800"/>
          </w:tcPr>
          <w:p>
            <w:r>
              <w:rPr>
                <w:rFonts w:ascii="Microsoft YaHei" w:cs="Microsoft YaHei" w:eastAsia="Microsoft YaHei" w:hAnsi="Microsoft YaHei"/>
                <w:sz w:val="16"/>
                <w:szCs w:val="16"/>
              </w:rPr>
              <w:t xml:space="preserve">见一(一)3 SDK列表</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可使用其他认证方式（密码/短信验证码等）；可通过安全中心管理</w:t>
            </w:r>
          </w:p>
        </w:tc>
        <w:tc>
          <w:tcPr>
            <w:tcW w:type="dxa" w:w="1800"/>
          </w:tcPr>
          <w:p>
            <w:r>
              <w:rPr>
                <w:rFonts w:ascii="Microsoft YaHei" w:cs="Microsoft YaHei" w:eastAsia="Microsoft YaHei" w:hAnsi="Microsoft YaHei"/>
                <w:sz w:val="16"/>
                <w:szCs w:val="16"/>
              </w:rPr>
              <w:t xml:space="preserve">"如您不想使用指纹或面容验证，仍可通过其他方式进行登录"；"对于某些品牌或型号的手机终端自身的本地生物特征认证功能……我行不留存您应用手机终端相关功能的信息"</w:t>
            </w:r>
          </w:p>
        </w:tc>
        <w:tc>
          <w:tcPr>
            <w:tcW w:type="dxa" w:w="1200"/>
          </w:tcPr>
          <w:p>
            <w:r>
              <w:rPr>
                <w:rFonts w:ascii="Microsoft YaHei" w:cs="Microsoft YaHei" w:eastAsia="Microsoft YaHei" w:hAnsi="Microsoft YaHei"/>
                <w:sz w:val="16"/>
                <w:szCs w:val="16"/>
              </w:rPr>
              <w:t xml:space="preserve">一(一)2(1)；一(一)8</w:t>
            </w:r>
          </w:p>
        </w:tc>
      </w:tr>
    </w:tbl>
    <w:p>
      <w:pPr>
        <w:spacing w:after="80" w:before="80"/>
      </w:pPr>
    </w:p>
    <w:p>
      <w:pPr>
        <w:pStyle w:val="Heading3"/>
        <w:spacing w:before="200"/>
      </w:pPr>
      <w:r>
        <w:rPr>
          <w:rFonts w:ascii="Microsoft YaHei" w:cs="Microsoft YaHei" w:eastAsia="Microsoft YaHei" w:hAnsi="Microsoft YaHei"/>
          <w:sz w:val="22"/>
          <w:szCs w:val="22"/>
        </w:rPr>
        <w:t xml:space="preserve">记录4：代销基金/银行理财/信托/资产管理产品购买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购买我行代销的由基金公司、银行理财子公司、信托或资产管理公司发行的产品</w:t>
            </w:r>
          </w:p>
        </w:tc>
        <w:tc>
          <w:tcPr>
            <w:tcW w:type="dxa" w:w="1800"/>
          </w:tcPr>
          <w:p>
            <w:r>
              <w:rPr>
                <w:rFonts w:ascii="Microsoft YaHei" w:cs="Microsoft YaHei" w:eastAsia="Microsoft YaHei" w:hAnsi="Microsoft YaHei"/>
                <w:sz w:val="16"/>
                <w:szCs w:val="16"/>
              </w:rPr>
              <w:t xml:space="preserve">"当您购买我行代销的由基金公司、银行理财子公司、信托或资产管理公司发行的产品时"</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基本身份信息、职业信息、税收居民信息、金融账户信息、风险承受能力信息、交易信息、录音录像信息</w:t>
            </w:r>
          </w:p>
        </w:tc>
        <w:tc>
          <w:tcPr>
            <w:tcW w:type="dxa" w:w="1800"/>
          </w:tcPr>
          <w:p>
            <w:r>
              <w:rPr>
                <w:rFonts w:ascii="Microsoft YaHei" w:cs="Microsoft YaHei" w:eastAsia="Microsoft YaHei" w:hAnsi="Microsoft YaHei"/>
                <w:sz w:val="16"/>
                <w:szCs w:val="16"/>
              </w:rPr>
              <w:t xml:space="preserve">"收集您的姓名、性别、国籍、职业、地址、邮政编码、联系方式、证件类型、证件号码、证件有效期、税收居民身份信息、交易账号/投资人理财账户、银行卡号、投资人基金账号、邮箱、年收入、客户风险承受能力等级、交易及所购买的产品信息、分红方式、投资者信息、CRS涉税信息（如有）、录音录像信息（如有）"</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国籍、职业、地址、邮政编码、联系方式、证件类型、证件号码、证件有效期、税收居民身份信息、交易账号/投资人理财账户、银行卡号、投资人基金账号、邮箱、年收入、客户风险承受能力等级、交易及所购买的产品信息、分红方式、投资者信息、CRS涉税信息、录音录像信息；私募产品另加：最近三年年均收入、个人金融资产、家庭金融资产、两年以上金融产品投资经历、专业投资者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用户主动提供/系统记录</w:t>
            </w:r>
          </w:p>
        </w:tc>
        <w:tc>
          <w:tcPr>
            <w:tcW w:type="dxa" w:w="1800"/>
          </w:tcPr>
          <w:p>
            <w:r>
              <w:rPr>
                <w:rFonts w:ascii="Microsoft YaHei" w:cs="Microsoft YaHei" w:eastAsia="Microsoft YaHei" w:hAnsi="Microsoft YaHei"/>
                <w:sz w:val="16"/>
                <w:szCs w:val="16"/>
              </w:rPr>
              <w:t xml:space="preserve">"我行将遵照法律法规、监管要求，并基于您与上述公司的具体交易相应收集"</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完成代销产品的购买确认；法律法规和监管要求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"如果您不提供本款所列信息，您可能无法购买相关产品"</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是——金融账户信息、交易信息、年收入</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是——信息与基金公司、银行理财子公司、信托或资产管理公司关联</w:t>
            </w:r>
          </w:p>
        </w:tc>
        <w:tc>
          <w:tcPr>
            <w:tcW w:type="dxa" w:w="1800"/>
          </w:tcPr>
          <w:p>
            <w:r>
              <w:rPr>
                <w:rFonts w:ascii="Microsoft YaHei" w:cs="Microsoft YaHei" w:eastAsia="Microsoft YaHei" w:hAnsi="Microsoft YaHei"/>
                <w:sz w:val="16"/>
                <w:szCs w:val="16"/>
              </w:rPr>
              <w:t xml:space="preserve">同上（与产品发行方交互）</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不提供则无法购买；可注销账户</w:t>
            </w:r>
          </w:p>
        </w:tc>
        <w:tc>
          <w:tcPr>
            <w:tcW w:type="dxa" w:w="1800"/>
          </w:tcPr>
          <w:p>
            <w:r>
              <w:rPr>
                <w:rFonts w:ascii="Microsoft YaHei" w:cs="Microsoft YaHei" w:eastAsia="Microsoft YaHei" w:hAnsi="Microsoft YaHei"/>
                <w:sz w:val="16"/>
                <w:szCs w:val="16"/>
              </w:rPr>
              <w:t xml:space="preserve">"如果您不提供本款所列信息，您可能无法购买相关产品"</w:t>
            </w:r>
          </w:p>
        </w:tc>
        <w:tc>
          <w:tcPr>
            <w:tcW w:type="dxa" w:w="1200"/>
          </w:tcPr>
          <w:p>
            <w:r>
              <w:rPr>
                <w:rFonts w:ascii="Microsoft YaHei" w:cs="Microsoft YaHei" w:eastAsia="Microsoft YaHei" w:hAnsi="Microsoft YaHei"/>
                <w:sz w:val="16"/>
                <w:szCs w:val="16"/>
              </w:rPr>
              <w:t xml:space="preserve">一(一)2(2)</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记录5：投保保险产品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投保保险产品</w:t>
            </w:r>
          </w:p>
        </w:tc>
        <w:tc>
          <w:tcPr>
            <w:tcW w:type="dxa" w:w="1800"/>
          </w:tcPr>
          <w:p>
            <w:r>
              <w:rPr>
                <w:rFonts w:ascii="Microsoft YaHei" w:cs="Microsoft YaHei" w:eastAsia="Microsoft YaHei" w:hAnsi="Microsoft YaHei"/>
                <w:sz w:val="16"/>
                <w:szCs w:val="16"/>
              </w:rPr>
              <w:t xml:space="preserve">"当您投保保险产品时"</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投保人基本信息、保单信息、受益人信息、录音录像信息</w:t>
            </w:r>
          </w:p>
        </w:tc>
        <w:tc>
          <w:tcPr>
            <w:tcW w:type="dxa" w:w="1800"/>
          </w:tcPr>
          <w:p>
            <w:r>
              <w:rPr>
                <w:rFonts w:ascii="Microsoft YaHei" w:cs="Microsoft YaHei" w:eastAsia="Microsoft YaHei" w:hAnsi="Microsoft YaHei"/>
                <w:sz w:val="16"/>
                <w:szCs w:val="16"/>
              </w:rPr>
              <w:t xml:space="preserve">"收集您的投保信息,包括：姓名、性别、国籍、职业、地址、邮政编码、联系方式、证件类型、证件有效期、婚姻状态、户籍属性、身高体重、个人/家庭年收入、客户风险等级、录音录像（如有）、证件影像、银行卡信息；受益人的姓名、证件类型、证件号码、联系方式、证件影像、保险订单信息"</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国籍、职业、地址、邮政编码、联系方式、证件类型、证件有效期、婚姻状态、户籍属性、身高体重、个人/家庭年收入、客户风险等级、录音录像、证件影像、银行卡信息；受益人姓名、证件类型、证件号码、联系方式、证件影像、保险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"以便协助您与保险公司签订保险合同"</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协助用户与保险公司签订保险合同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"如果您不提供投保所需信息，我们将无法为您提供相关服务以完成投保手续"</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是——证件信息、金融账户、年收入、健康相关信息（身高体重）</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是——信息提供给相应保险公司</w:t>
            </w:r>
          </w:p>
        </w:tc>
        <w:tc>
          <w:tcPr>
            <w:tcW w:type="dxa" w:w="1800"/>
          </w:tcPr>
          <w:p>
            <w:r>
              <w:rPr>
                <w:rFonts w:ascii="Microsoft YaHei" w:cs="Microsoft YaHei" w:eastAsia="Microsoft YaHei" w:hAnsi="Microsoft YaHei"/>
                <w:sz w:val="16"/>
                <w:szCs w:val="16"/>
              </w:rPr>
              <w:t xml:space="preserve">同上（与保险公司交互）</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不提供则无法完成投保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记录6：财富传承财产信托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承做由我行担任财务顾问机构的财富传承财产信托</w:t>
            </w:r>
          </w:p>
        </w:tc>
        <w:tc>
          <w:tcPr>
            <w:tcW w:type="dxa" w:w="1800"/>
          </w:tcPr>
          <w:p>
            <w:r>
              <w:rPr>
                <w:rFonts w:ascii="Microsoft YaHei" w:cs="Microsoft YaHei" w:eastAsia="Microsoft YaHei" w:hAnsi="Microsoft YaHei"/>
                <w:sz w:val="16"/>
                <w:szCs w:val="16"/>
              </w:rPr>
              <w:t xml:space="preserve">"当您选择承做由我行担任财务顾问机构的财富传承财产信托时"</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委托人、受益人、被授权人（如有）、监察人（如有）及其他信托主体的身份信息、银行账户信息、年收入、财富来源信息、录音录像信息</w:t>
            </w:r>
          </w:p>
        </w:tc>
        <w:tc>
          <w:tcPr>
            <w:tcW w:type="dxa" w:w="1800"/>
          </w:tcPr>
          <w:p>
            <w:r>
              <w:rPr>
                <w:rFonts w:ascii="Microsoft YaHei" w:cs="Microsoft YaHei" w:eastAsia="Microsoft YaHei" w:hAnsi="Microsoft YaHei"/>
                <w:sz w:val="16"/>
                <w:szCs w:val="16"/>
              </w:rPr>
              <w:t xml:space="preserve">"收集您、您提供的家族成员/意向的自然人/机构作为受益人、被授权人（如有）、监察人（如有）及您提供的财富传承财产信托其他主体的姓名、性别、国籍、职业、地址、邮政编号、联系方式、证件类型、证件号码、证件有效期、税收居民身份信息、银行账户信息、年收入、财富来源信息、录音录像信息"</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姓名、性别、国籍、职业、地址、邮编、联系方式、证件类型、证件号码、证件有效期、税收居民身份信息、银行账户信息、年收入、财富来源信息、录音录像信息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实现财富传承财产信托成立生效及运行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"如果您不提供本款所列信息，您可能无法实现设立/运行财富传承财产信托目的"</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是——涉及银行账户、年收入、财富来源等</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未说明（但信托可能涉及未成年人受益人）</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涉及第三方——受益人、被授权人等为第三方个人信息</w:t>
            </w:r>
          </w:p>
        </w:tc>
        <w:tc>
          <w:tcPr>
            <w:tcW w:type="dxa" w:w="1800"/>
          </w:tcPr>
          <w:p>
            <w:r>
              <w:rPr>
                <w:rFonts w:ascii="Microsoft YaHei" w:cs="Microsoft YaHei" w:eastAsia="Microsoft YaHei" w:hAnsi="Microsoft YaHei"/>
                <w:sz w:val="16"/>
                <w:szCs w:val="16"/>
              </w:rPr>
              <w:t xml:space="preserve">"您提供的家族成员/意向的自然人/机构"</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不提供则无法设立/运行信托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记录7：转账汇款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转账汇款（含他行卡转入、资金归集）</w:t>
            </w:r>
          </w:p>
        </w:tc>
        <w:tc>
          <w:tcPr>
            <w:tcW w:type="dxa" w:w="1800"/>
          </w:tcPr>
          <w:p>
            <w:r>
              <w:rPr>
                <w:rFonts w:ascii="Microsoft YaHei" w:cs="Microsoft YaHei" w:eastAsia="Microsoft YaHei" w:hAnsi="Microsoft YaHei"/>
                <w:sz w:val="16"/>
                <w:szCs w:val="16"/>
              </w:rPr>
              <w:t xml:space="preserve">"当您使用转账汇款功能时"</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收款方信息、付款方信息、交易信息、身份验证信息（密码/指纹/面容/短信验证码/人脸识别）</w:t>
            </w:r>
          </w:p>
        </w:tc>
        <w:tc>
          <w:tcPr>
            <w:tcW w:type="dxa" w:w="1800"/>
          </w:tcPr>
          <w:p>
            <w:r>
              <w:rPr>
                <w:rFonts w:ascii="Microsoft YaHei" w:cs="Microsoft YaHei" w:eastAsia="Microsoft YaHei" w:hAnsi="Microsoft YaHei"/>
                <w:sz w:val="16"/>
                <w:szCs w:val="16"/>
              </w:rPr>
              <w:t xml:space="preserve">"需要提供收款方的姓名、银行账号/手机号、开户银行收款方信息，并需要提供您的姓名、付款卡号、证件类型及证件号码""收集您的收付款交易信息""当您使用他行卡转入、资金归集功能时，除上述信息外还需提供您的他行付款卡号、他行预留手机号"</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收款方姓名、银行账号/手机号、开户银行；付款方姓名、付款卡号、证件类型及证件号码；收付款交易信息；他行付款卡号、他行预留手机号（他行卡转入场景）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完成转账汇款交易；查询记录、打印回单；形成收款人名册简化转账操作</w:t>
            </w:r>
          </w:p>
        </w:tc>
        <w:tc>
          <w:tcPr>
            <w:tcW w:type="dxa" w:w="1800"/>
          </w:tcPr>
          <w:p>
            <w:r>
              <w:rPr>
                <w:rFonts w:ascii="Microsoft YaHei" w:cs="Microsoft YaHei" w:eastAsia="Microsoft YaHei" w:hAnsi="Microsoft YaHei"/>
                <w:sz w:val="16"/>
                <w:szCs w:val="16"/>
              </w:rPr>
              <w:t xml:space="preserve">"用于您查询记录、打印回单以及形成收款人名册简化您的转账操作"</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"如您不提供上述所列信息，我行将无法向您提供该服务"</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是——金融账户信息、证件信息、交易信息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涉及他行（他行卡转入时需要他行验证）；涉及央行支付系统等金融基础设施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不提供则无法使用转账功能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一(一)2(5)</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记录8：一网通支付（含云网支付/条码支付/数币支付）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开通并使用一网通支付（含云网支付、条码支付、数币支付等）进行网上支付</w:t>
            </w:r>
          </w:p>
        </w:tc>
        <w:tc>
          <w:tcPr>
            <w:tcW w:type="dxa" w:w="1800"/>
          </w:tcPr>
          <w:p>
            <w:r>
              <w:rPr>
                <w:rFonts w:ascii="Microsoft YaHei" w:cs="Microsoft YaHei" w:eastAsia="Microsoft YaHei" w:hAnsi="Microsoft YaHei"/>
                <w:sz w:val="16"/>
                <w:szCs w:val="16"/>
              </w:rPr>
              <w:t xml:space="preserve">"您在招商银行App开通并使用一网通支付（含云网支付、条码支付、数币支付等）进行网上支付时"</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身份信息、银行卡信息、身份验证信息（密码/指纹/面容/短信验证码/人脸识别）、交易信息</w:t>
            </w:r>
          </w:p>
        </w:tc>
        <w:tc>
          <w:tcPr>
            <w:tcW w:type="dxa" w:w="1800"/>
          </w:tcPr>
          <w:p>
            <w:r>
              <w:rPr>
                <w:rFonts w:ascii="Microsoft YaHei" w:cs="Microsoft YaHei" w:eastAsia="Microsoft YaHei" w:hAnsi="Microsoft YaHei"/>
                <w:sz w:val="16"/>
                <w:szCs w:val="16"/>
              </w:rPr>
              <w:t xml:space="preserve">"需要您提供您的姓名、身份证号、银行卡卡号、银行卡有效期、预留手机号""记录您的交易信息以便于您查询"</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姓名、身份证号、银行卡卡号、银行卡有效期、预留手机号、交易信息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完成网上支付交易；查询交易记录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"如您不提供上述信息，我行将无法向您提供该服务"</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是——金融账户信息、证件信息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是——涉及银联等支付清算机构</w:t>
            </w:r>
          </w:p>
        </w:tc>
        <w:tc>
          <w:tcPr>
            <w:tcW w:type="dxa" w:w="1800"/>
          </w:tcPr>
          <w:p>
            <w:r>
              <w:rPr>
                <w:rFonts w:ascii="Microsoft YaHei" w:cs="Microsoft YaHei" w:eastAsia="Microsoft YaHei" w:hAnsi="Microsoft YaHei"/>
                <w:sz w:val="16"/>
                <w:szCs w:val="16"/>
              </w:rPr>
              <w:t xml:space="preserve">SDK列表含银联SDK、云闪付SDK</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不提供则无法使用该服务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一(一)2(7)</w:t>
            </w:r>
          </w:p>
        </w:tc>
      </w:tr>
    </w:tbl>
    <w:p>
      <w:pPr>
        <w:spacing w:after="80" w:before="80"/>
      </w:pPr>
    </w:p>
    <w:p>
      <w:pPr>
        <w:pStyle w:val="Heading3"/>
        <w:spacing w:before="200"/>
      </w:pPr>
      <w:r>
        <w:rPr>
          <w:rFonts w:ascii="Microsoft YaHei" w:cs="Microsoft YaHei" w:eastAsia="Microsoft YaHei" w:hAnsi="Microsoft YaHei"/>
          <w:sz w:val="22"/>
          <w:szCs w:val="22"/>
        </w:rPr>
        <w:t xml:space="preserve">记录9：自动扣款协议签约</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自动扣款协议签约</w:t>
            </w:r>
          </w:p>
        </w:tc>
        <w:tc>
          <w:tcPr>
            <w:tcW w:type="dxa" w:w="1800"/>
          </w:tcPr>
          <w:p>
            <w:r>
              <w:rPr>
                <w:rFonts w:ascii="Microsoft YaHei" w:cs="Microsoft YaHei" w:eastAsia="Microsoft YaHei" w:hAnsi="Microsoft YaHei"/>
                <w:sz w:val="16"/>
                <w:szCs w:val="16"/>
              </w:rPr>
              <w:t xml:space="preserve">"您在招商银行App进行自动扣款协议签约时"</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身份信息、银行卡信息、身份验证信息（密码/指纹/面容/短信验证码/人脸识别）、交易信息</w:t>
            </w:r>
          </w:p>
        </w:tc>
        <w:tc>
          <w:tcPr>
            <w:tcW w:type="dxa" w:w="1800"/>
          </w:tcPr>
          <w:p>
            <w:r>
              <w:rPr>
                <w:rFonts w:ascii="Microsoft YaHei" w:cs="Microsoft YaHei" w:eastAsia="Microsoft YaHei" w:hAnsi="Microsoft YaHei"/>
                <w:sz w:val="16"/>
                <w:szCs w:val="16"/>
              </w:rPr>
              <w:t xml:space="preserve">"需要您提供您的姓名、身份证号、银行卡卡号、银行卡有效期、预留手机号""记录您的交易信息以便于您查询"</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姓名、身份证号、银行卡卡号、银行卡有效期、预留手机号、交易信息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完成自动扣款协议签约；查询交易记录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"如您不提供上述信息，我行将无法向您提供该服务"</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是——金融账户信息、证件信息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是——涉及扣款接收方商户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不提供则无法使用该服务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记录10：申请开通一网通账户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申请开通一网通账户</w:t>
            </w:r>
          </w:p>
        </w:tc>
        <w:tc>
          <w:tcPr>
            <w:tcW w:type="dxa" w:w="1800"/>
          </w:tcPr>
          <w:p>
            <w:r>
              <w:rPr>
                <w:rFonts w:ascii="Microsoft YaHei" w:cs="Microsoft YaHei" w:eastAsia="Microsoft YaHei" w:hAnsi="Microsoft YaHei"/>
                <w:sz w:val="16"/>
                <w:szCs w:val="16"/>
              </w:rPr>
              <w:t xml:space="preserve">"当您在招商银行App内申请开通一网通账户时"</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身份信息、证件影像、银行卡信息、职业信息、地址信息</w:t>
            </w:r>
          </w:p>
        </w:tc>
        <w:tc>
          <w:tcPr>
            <w:tcW w:type="dxa" w:w="1800"/>
          </w:tcPr>
          <w:p>
            <w:r>
              <w:rPr>
                <w:rFonts w:ascii="Microsoft YaHei" w:cs="Microsoft YaHei" w:eastAsia="Microsoft YaHei" w:hAnsi="Microsoft YaHei"/>
                <w:sz w:val="16"/>
                <w:szCs w:val="16"/>
              </w:rPr>
              <w:t xml:space="preserve">"按照法律法规要求，我行需要您出示本人身份证件并提供您的姓名、性别、证件国别、证件号码、证件类型、证件有效期、证件影像、绑定的银行卡卡号、手机号、职业、地址信息"</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姓名、性别、证件国别、证件号码、证件类型、证件有效期、证件影像、绑定银行卡卡号、手机号、职业、地址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核实用户身份以开通一网通账户</w:t>
            </w:r>
          </w:p>
        </w:tc>
        <w:tc>
          <w:tcPr>
            <w:tcW w:type="dxa" w:w="1800"/>
          </w:tcPr>
          <w:p>
            <w:r>
              <w:rPr>
                <w:rFonts w:ascii="Microsoft YaHei" w:cs="Microsoft YaHei" w:eastAsia="Microsoft YaHei" w:hAnsi="Microsoft YaHei"/>
                <w:sz w:val="16"/>
                <w:szCs w:val="16"/>
              </w:rPr>
              <w:t xml:space="preserve">"以便核实您的身份"</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"如您不提供上述信息，我行将无法向您提供该服务"</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是——证件信息、证件影像、银行卡号</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否（未提及）</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不提供则无法开通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一(一)2(9)</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记录11：数字人民币钱包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添加或升级数字人民币钱包</w:t>
            </w:r>
          </w:p>
        </w:tc>
        <w:tc>
          <w:tcPr>
            <w:tcW w:type="dxa" w:w="1800"/>
          </w:tcPr>
          <w:p>
            <w:r>
              <w:rPr>
                <w:rFonts w:ascii="Microsoft YaHei" w:cs="Microsoft YaHei" w:eastAsia="Microsoft YaHei" w:hAnsi="Microsoft YaHei"/>
                <w:sz w:val="16"/>
                <w:szCs w:val="16"/>
              </w:rPr>
              <w:t xml:space="preserve">"当您在招行App添加或升级数字人民币钱包时"</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身份信息、证件影像、银行卡信息、职业信息、地址信息</w:t>
            </w:r>
          </w:p>
        </w:tc>
        <w:tc>
          <w:tcPr>
            <w:tcW w:type="dxa" w:w="1800"/>
          </w:tcPr>
          <w:p>
            <w:r>
              <w:rPr>
                <w:rFonts w:ascii="Microsoft YaHei" w:cs="Microsoft YaHei" w:eastAsia="Microsoft YaHei" w:hAnsi="Microsoft YaHei"/>
                <w:sz w:val="16"/>
                <w:szCs w:val="16"/>
              </w:rPr>
              <w:t xml:space="preserve">"依据法律法规及监管要求，我行需要您提供本人身份证件及您的真实姓名、性别、证件国别、证件号码、证件类型、证件有效期限、证件影像、绑定的银行卡卡号、手机号、职业和地址信息"</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姓名、性别、证件国别、证件号码、证件类型、证件有效期限、证件影像、绑定银行卡卡号、手机号、职业、地址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"以便核实您的身份"</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核实身份以添加/升级数字人民币钱包</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"如您不提供上述信息，我行将无法向您提供该服务"</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是——证件信息、证件影像、银行卡号</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是——涉及数字人民币运营体系（人民银行等）</w:t>
            </w:r>
          </w:p>
        </w:tc>
        <w:tc>
          <w:tcPr>
            <w:tcW w:type="dxa" w:w="1800"/>
          </w:tcPr>
          <w:p>
            <w:r>
              <w:rPr>
                <w:rFonts w:ascii="Microsoft YaHei" w:cs="Microsoft YaHei" w:eastAsia="Microsoft YaHei" w:hAnsi="Microsoft YaHei"/>
                <w:sz w:val="16"/>
                <w:szCs w:val="16"/>
              </w:rPr>
              <w:t xml:space="preserve">同上（隐含与数币系统交互）</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记录12：申请信用卡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申请信用卡</w:t>
            </w:r>
          </w:p>
        </w:tc>
        <w:tc>
          <w:tcPr>
            <w:tcW w:type="dxa" w:w="1800"/>
          </w:tcPr>
          <w:p>
            <w:r>
              <w:rPr>
                <w:rFonts w:ascii="Microsoft YaHei" w:cs="Microsoft YaHei" w:eastAsia="Microsoft YaHei" w:hAnsi="Microsoft YaHei"/>
                <w:sz w:val="16"/>
                <w:szCs w:val="16"/>
              </w:rPr>
              <w:t xml:space="preserve">"当您在招商银行App上申请信用卡时"</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身份信息、职业信息、联系方式、学历、居住地址、家属信息、婚姻状况、车辆信息</w:t>
            </w:r>
          </w:p>
        </w:tc>
        <w:tc>
          <w:tcPr>
            <w:tcW w:type="dxa" w:w="1800"/>
          </w:tcPr>
          <w:p>
            <w:r>
              <w:rPr>
                <w:rFonts w:ascii="Microsoft YaHei" w:cs="Microsoft YaHei" w:eastAsia="Microsoft YaHei" w:hAnsi="Microsoft YaHei"/>
                <w:sz w:val="16"/>
                <w:szCs w:val="16"/>
              </w:rPr>
              <w:t xml:space="preserve">"您可能需要提供姓名、身份证号、手机号、公司地址、公司名称、公司行业、岗位职务、学历、电子邮箱、居住地址、公司电话、直系家属姓名、家属手机号、在读学校全称、在读学校地址、家长姓名、家长手机号、车牌号、婚姻状况"</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手机号、公司地址、公司名称、公司行业、岗位职务、学历、电子邮箱、居住地址、公司电话、直系家属姓名、家属手机号、在读学校全称、在读学校地址、家长姓名、家长手机号、车牌号、婚姻状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"用于您的信用卡审核"</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信用卡审核</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"如您不提供上述信息，我行将无法向您提供该服务"</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是——身份证号、婚姻状况、家属信息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是——涉及征信机构</w:t>
            </w:r>
          </w:p>
        </w:tc>
        <w:tc>
          <w:tcPr>
            <w:tcW w:type="dxa" w:w="1800"/>
          </w:tcPr>
          <w:p>
            <w:r>
              <w:rPr>
                <w:rFonts w:ascii="Microsoft YaHei" w:cs="Microsoft YaHei" w:eastAsia="Microsoft YaHei" w:hAnsi="Microsoft YaHei"/>
                <w:sz w:val="16"/>
                <w:szCs w:val="16"/>
              </w:rPr>
              <w:t xml:space="preserve">"我行可能会向依法设立的征信机构及其他相关合法机构查询、使用或提供您的信用、资产信息"</w:t>
            </w:r>
          </w:p>
        </w:tc>
        <w:tc>
          <w:tcPr>
            <w:tcW w:type="dxa" w:w="1200"/>
          </w:tcPr>
          <w:p>
            <w:r>
              <w:rPr>
                <w:rFonts w:ascii="Microsoft YaHei" w:cs="Microsoft YaHei" w:eastAsia="Microsoft YaHei" w:hAnsi="Microsoft YaHei"/>
                <w:sz w:val="16"/>
                <w:szCs w:val="16"/>
              </w:rPr>
              <w:t xml:space="preserve">三(一)5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不提供则无法申请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记录13：贷款服务申请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申请贷款相关服务</w:t>
            </w:r>
          </w:p>
        </w:tc>
        <w:tc>
          <w:tcPr>
            <w:tcW w:type="dxa" w:w="1800"/>
          </w:tcPr>
          <w:p>
            <w:r>
              <w:rPr>
                <w:rFonts w:ascii="Microsoft YaHei" w:cs="Microsoft YaHei" w:eastAsia="Microsoft YaHei" w:hAnsi="Microsoft YaHei"/>
                <w:sz w:val="16"/>
                <w:szCs w:val="16"/>
              </w:rPr>
              <w:t xml:space="preserve">"您在招商银行App上申请贷款相关服务时"</w:t>
            </w:r>
          </w:p>
        </w:tc>
        <w:tc>
          <w:tcPr>
            <w:tcW w:type="dxa" w:w="1200"/>
          </w:tcPr>
          <w:p>
            <w:r>
              <w:rPr>
                <w:rFonts w:ascii="Microsoft YaHei" w:cs="Microsoft YaHei" w:eastAsia="Microsoft YaHei" w:hAnsi="Microsoft YaHei"/>
                <w:sz w:val="16"/>
                <w:szCs w:val="16"/>
              </w:rPr>
              <w:t xml:space="preserve">一(一)2(21)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收款/还款账号信息、单位信息与收入信息、身份信息、居住与房产信息、车产信息、税务/社保/公积金信息、企业信息（如有）</w:t>
            </w:r>
          </w:p>
        </w:tc>
        <w:tc>
          <w:tcPr>
            <w:tcW w:type="dxa" w:w="1800"/>
          </w:tcPr>
          <w:p>
            <w:r>
              <w:rPr>
                <w:rFonts w:ascii="Microsoft YaHei" w:cs="Microsoft YaHei" w:eastAsia="Microsoft YaHei" w:hAnsi="Microsoft YaHei"/>
                <w:sz w:val="16"/>
                <w:szCs w:val="16"/>
              </w:rPr>
              <w:t xml:space="preserve">"我们可能需要您提供收款账号、还款账号、账号户名、账户开户行、单位信息、单位地址、收入状况、工作年限、住宅地址、住宅性质、教育程度、院校名称、车牌号码、企业注册地、企业名称、企业注册号（统一社会信用代码）、纳税人识别号、法定代表人、联系人姓名及手机号、通讯地址、电子邮箱、证件号、姓名、银行账号、职业、地址、联系方式、工作信息、房产情况、车产、税务、社保、公积金"</w:t>
            </w:r>
          </w:p>
        </w:tc>
        <w:tc>
          <w:tcPr>
            <w:tcW w:type="dxa" w:w="1200"/>
          </w:tcPr>
          <w:p>
            <w:r>
              <w:rPr>
                <w:rFonts w:ascii="Microsoft YaHei" w:cs="Microsoft YaHei" w:eastAsia="Microsoft YaHei" w:hAnsi="Microsoft YaHei"/>
                <w:sz w:val="16"/>
                <w:szCs w:val="16"/>
              </w:rPr>
              <w:t xml:space="preserve">一(一)2(21)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款账号、还款账号、账号户名、账户开户行、单位信息、单位地址、收入状况、工作年限、住宅地址、住宅性质、教育程度、院校名称、车牌号码、企业注册地、企业名称、企业注册号（统一社会信用代码）、纳税人识别号、法定代表人、联系人姓名及手机号、通讯地址、电子邮箱、证件号、姓名、银行账号、职业、地址、联系方式、工作信息、房产情况、车产、税务、社保、公积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用户主动提供；经授权与国家机关/金融信用信息基础数据库/金融机构/企事业单位核对</w:t>
            </w:r>
          </w:p>
        </w:tc>
        <w:tc>
          <w:tcPr>
            <w:tcW w:type="dxa" w:w="1800"/>
          </w:tcPr>
          <w:p>
            <w:r>
              <w:rPr>
                <w:rFonts w:ascii="Microsoft YaHei" w:cs="Microsoft YaHei" w:eastAsia="Microsoft YaHei" w:hAnsi="Microsoft YaHei"/>
                <w:sz w:val="16"/>
                <w:szCs w:val="16"/>
              </w:rPr>
              <w:t xml:space="preserve">"在经您授权同意的情况下，我行会与合法留存您信息的国家机关、金融信用信息基础数据库、金融机构、企事业单位进行核对"</w:t>
            </w:r>
          </w:p>
        </w:tc>
        <w:tc>
          <w:tcPr>
            <w:tcW w:type="dxa" w:w="1200"/>
          </w:tcPr>
          <w:p>
            <w:r>
              <w:rPr>
                <w:rFonts w:ascii="Microsoft YaHei" w:cs="Microsoft YaHei" w:eastAsia="Microsoft YaHei" w:hAnsi="Microsoft YaHei"/>
                <w:sz w:val="16"/>
                <w:szCs w:val="16"/>
              </w:rPr>
              <w:t xml:space="preserve">一(一)2(21)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验证身份、评估贷款资质、授信决策</w:t>
            </w:r>
          </w:p>
        </w:tc>
        <w:tc>
          <w:tcPr>
            <w:tcW w:type="dxa" w:w="1800"/>
          </w:tcPr>
          <w:p>
            <w:r>
              <w:rPr>
                <w:rFonts w:ascii="Microsoft YaHei" w:cs="Microsoft YaHei" w:eastAsia="Microsoft YaHei" w:hAnsi="Microsoft YaHei"/>
                <w:sz w:val="16"/>
                <w:szCs w:val="16"/>
              </w:rPr>
              <w:t xml:space="preserve">"可能采用验证密码、短信验证码、人脸识别及声纹识别手段以便于验证您的身份"</w:t>
            </w:r>
          </w:p>
        </w:tc>
        <w:tc>
          <w:tcPr>
            <w:tcW w:type="dxa" w:w="1200"/>
          </w:tcPr>
          <w:p>
            <w:r>
              <w:rPr>
                <w:rFonts w:ascii="Microsoft YaHei" w:cs="Microsoft YaHei" w:eastAsia="Microsoft YaHei" w:hAnsi="Microsoft YaHei"/>
                <w:sz w:val="16"/>
                <w:szCs w:val="16"/>
              </w:rPr>
              <w:t xml:space="preserve">一(一)2(21)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"如您拒绝提供该信息，仅会使您无法使用个人贷款服务"</w:t>
            </w:r>
          </w:p>
        </w:tc>
        <w:tc>
          <w:tcPr>
            <w:tcW w:type="dxa" w:w="1200"/>
          </w:tcPr>
          <w:p>
            <w:r>
              <w:rPr>
                <w:rFonts w:ascii="Microsoft YaHei" w:cs="Microsoft YaHei" w:eastAsia="Microsoft YaHei" w:hAnsi="Microsoft YaHei"/>
                <w:sz w:val="16"/>
                <w:szCs w:val="16"/>
              </w:rPr>
              <w:t xml:space="preserve">一(一)2(21)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是——收入状况、房产情况、车产、税务、社保、公积金、征信信息等</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是——与国家机关/金融信用信息基础数据库/金融机构/企事业单位核对验证；与征信机构共享</w:t>
            </w:r>
          </w:p>
        </w:tc>
        <w:tc>
          <w:tcPr>
            <w:tcW w:type="dxa" w:w="1800"/>
          </w:tcPr>
          <w:p>
            <w:r>
              <w:rPr>
                <w:rFonts w:ascii="Microsoft YaHei" w:cs="Microsoft YaHei" w:eastAsia="Microsoft YaHei" w:hAnsi="Microsoft YaHei"/>
                <w:sz w:val="16"/>
                <w:szCs w:val="16"/>
              </w:rPr>
              <w:t xml:space="preserve">"我行会与合法留存您信息的国家机关、金融信用信息基础数据库、金融机构、企事业单位进行核对""我行可能会向依法设立的征信机构及其他相关合法机构查询、使用或提供您的信用、资产信息"</w:t>
            </w:r>
          </w:p>
        </w:tc>
        <w:tc>
          <w:tcPr>
            <w:tcW w:type="dxa" w:w="1200"/>
          </w:tcPr>
          <w:p>
            <w:r>
              <w:rPr>
                <w:rFonts w:ascii="Microsoft YaHei" w:cs="Microsoft YaHei" w:eastAsia="Microsoft YaHei" w:hAnsi="Microsoft YaHei"/>
                <w:sz w:val="16"/>
                <w:szCs w:val="16"/>
              </w:rPr>
              <w:t xml:space="preserve">一(一)2(21)；三(一)5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不提供则无法使用贷款服务；可通过线下方式申请</w:t>
            </w:r>
          </w:p>
        </w:tc>
        <w:tc>
          <w:tcPr>
            <w:tcW w:type="dxa" w:w="1800"/>
          </w:tcPr>
          <w:p>
            <w:r>
              <w:rPr>
                <w:rFonts w:ascii="Microsoft YaHei" w:cs="Microsoft YaHei" w:eastAsia="Microsoft YaHei" w:hAnsi="Microsoft YaHei"/>
                <w:sz w:val="16"/>
                <w:szCs w:val="16"/>
              </w:rPr>
              <w:t xml:space="preserve">同上；见一(二)11(1)</w:t>
            </w:r>
          </w:p>
        </w:tc>
        <w:tc>
          <w:tcPr>
            <w:tcW w:type="dxa" w:w="1200"/>
          </w:tcPr>
          <w:p>
            <w:r>
              <w:rPr>
                <w:rFonts w:ascii="Microsoft YaHei" w:cs="Microsoft YaHei" w:eastAsia="Microsoft YaHei" w:hAnsi="Microsoft YaHei"/>
                <w:sz w:val="16"/>
                <w:szCs w:val="16"/>
              </w:rPr>
              <w:t xml:space="preserve">一(一)2(21)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记录14：便民服务（社保/医保/公积金等政务类）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使用电子社保卡、医保码（医保电子凭证）、社保查询和缴费、全国住房公积金、职业年金、交通罚没、不动产、非税、税务、育儿补贴等便民服务</w:t>
            </w:r>
          </w:p>
        </w:tc>
        <w:tc>
          <w:tcPr>
            <w:tcW w:type="dxa" w:w="1800"/>
          </w:tcPr>
          <w:p>
            <w:r>
              <w:rPr>
                <w:rFonts w:ascii="Microsoft YaHei" w:cs="Microsoft YaHei" w:eastAsia="Microsoft YaHei" w:hAnsi="Microsoft YaHei"/>
                <w:sz w:val="16"/>
                <w:szCs w:val="16"/>
              </w:rPr>
              <w:t xml:space="preserve">"当您在招商银行App上使用电子社保卡、医保码（医保电子凭证）、社保查询和缴费、全国住房公积金、职业年金、交通罚没、不动产、非税、税务、育儿补贴等便民服务时"</w:t>
            </w:r>
          </w:p>
        </w:tc>
        <w:tc>
          <w:tcPr>
            <w:tcW w:type="dxa" w:w="1200"/>
          </w:tcPr>
          <w:p>
            <w:r>
              <w:rPr>
                <w:rFonts w:ascii="Microsoft YaHei" w:cs="Microsoft YaHei" w:eastAsia="Microsoft YaHei" w:hAnsi="Microsoft YaHei"/>
                <w:sz w:val="16"/>
                <w:szCs w:val="16"/>
              </w:rPr>
              <w:t xml:space="preserve">一(一)2(25)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身份信息、人脸识别验证信息</w:t>
            </w:r>
          </w:p>
        </w:tc>
        <w:tc>
          <w:tcPr>
            <w:tcW w:type="dxa" w:w="1800"/>
          </w:tcPr>
          <w:p>
            <w:r>
              <w:rPr>
                <w:rFonts w:ascii="Microsoft YaHei" w:cs="Microsoft YaHei" w:eastAsia="Microsoft YaHei" w:hAnsi="Microsoft YaHei"/>
                <w:sz w:val="16"/>
                <w:szCs w:val="16"/>
              </w:rPr>
              <w:t xml:space="preserve">"需要您提供姓名、证件类型、证件号、手机号，同时可能采用人脸识别方式验证您的身份，并将信息经过加密处理后传给相应政府部门"</w:t>
            </w:r>
          </w:p>
        </w:tc>
        <w:tc>
          <w:tcPr>
            <w:tcW w:type="dxa" w:w="1200"/>
          </w:tcPr>
          <w:p>
            <w:r>
              <w:rPr>
                <w:rFonts w:ascii="Microsoft YaHei" w:cs="Microsoft YaHei" w:eastAsia="Microsoft YaHei" w:hAnsi="Microsoft YaHei"/>
                <w:sz w:val="16"/>
                <w:szCs w:val="16"/>
              </w:rPr>
              <w:t xml:space="preserve">一(一)2(25)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姓名、证件类型、证件号、手机号、人脸信息（验证时临时采集）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用户主动提供/主动授权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用于信息查询及用户申请办理的社保缴费、医保异地备案、公积金提取等业务；信息经加密传输给相应政府部门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"如您不提供上述信息，我行将无法向您提供该服务"</w:t>
            </w:r>
          </w:p>
        </w:tc>
        <w:tc>
          <w:tcPr>
            <w:tcW w:type="dxa" w:w="1200"/>
          </w:tcPr>
          <w:p>
            <w:r>
              <w:rPr>
                <w:rFonts w:ascii="Microsoft YaHei" w:cs="Microsoft YaHei" w:eastAsia="Microsoft YaHei" w:hAnsi="Microsoft YaHei"/>
                <w:sz w:val="16"/>
                <w:szCs w:val="16"/>
              </w:rPr>
              <w:t xml:space="preserve">一(一)2(25)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是——证件信息、人脸信息、社保/公积金/税务信息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是——信息经加密处理后传给相应政府部门（人力资源和社会保障部门、医保局、住建部门、税务部门等）</w:t>
            </w:r>
          </w:p>
        </w:tc>
        <w:tc>
          <w:tcPr>
            <w:tcW w:type="dxa" w:w="1800"/>
          </w:tcPr>
          <w:p>
            <w:r>
              <w:rPr>
                <w:rFonts w:ascii="Microsoft YaHei" w:cs="Microsoft YaHei" w:eastAsia="Microsoft YaHei" w:hAnsi="Microsoft YaHei"/>
                <w:sz w:val="16"/>
                <w:szCs w:val="16"/>
              </w:rPr>
              <w:t xml:space="preserve">"将信息经过加密处理后传给相应政府部门"</w:t>
            </w:r>
          </w:p>
        </w:tc>
        <w:tc>
          <w:tcPr>
            <w:tcW w:type="dxa" w:w="1200"/>
          </w:tcPr>
          <w:p>
            <w:r>
              <w:rPr>
                <w:rFonts w:ascii="Microsoft YaHei" w:cs="Microsoft YaHei" w:eastAsia="Microsoft YaHei" w:hAnsi="Microsoft YaHei"/>
                <w:sz w:val="16"/>
                <w:szCs w:val="16"/>
              </w:rPr>
              <w:t xml:space="preserve">一(一)2(25)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记录15：个人养老金业务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办理个人养老金业务（账户开立/缴存/待遇支取/信息报送/信息查询）</w:t>
            </w:r>
          </w:p>
        </w:tc>
        <w:tc>
          <w:tcPr>
            <w:tcW w:type="dxa" w:w="1800"/>
          </w:tcPr>
          <w:p>
            <w:r>
              <w:rPr>
                <w:rFonts w:ascii="Microsoft YaHei" w:cs="Microsoft YaHei" w:eastAsia="Microsoft YaHei" w:hAnsi="Microsoft YaHei"/>
                <w:sz w:val="16"/>
                <w:szCs w:val="16"/>
              </w:rPr>
              <w:t xml:space="preserve">"当您在招商银行App上办理个人养老金业务时"</w:t>
            </w:r>
          </w:p>
        </w:tc>
        <w:tc>
          <w:tcPr>
            <w:tcW w:type="dxa" w:w="1200"/>
          </w:tcPr>
          <w:p>
            <w:r>
              <w:rPr>
                <w:rFonts w:ascii="Microsoft YaHei" w:cs="Microsoft YaHei" w:eastAsia="Microsoft YaHei" w:hAnsi="Microsoft YaHei"/>
                <w:sz w:val="16"/>
                <w:szCs w:val="16"/>
              </w:rPr>
              <w:t xml:space="preserve">一(一)2(47)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身份信息、证件影像、银行卡信息、职业信息、地址信息</w:t>
            </w:r>
          </w:p>
        </w:tc>
        <w:tc>
          <w:tcPr>
            <w:tcW w:type="dxa" w:w="1800"/>
          </w:tcPr>
          <w:p>
            <w:r>
              <w:rPr>
                <w:rFonts w:ascii="Microsoft YaHei" w:cs="Microsoft YaHei" w:eastAsia="Microsoft YaHei" w:hAnsi="Microsoft YaHei"/>
                <w:sz w:val="16"/>
                <w:szCs w:val="16"/>
              </w:rPr>
              <w:t xml:space="preserve">"需要您提供姓名、性别、证件国别、证件号码、证件类型、证件有效期、证件影像、手机号、职业、地址信息、绑定的银行卡卡号、缴存银行卡卡号"</w:t>
            </w:r>
          </w:p>
        </w:tc>
        <w:tc>
          <w:tcPr>
            <w:tcW w:type="dxa" w:w="1200"/>
          </w:tcPr>
          <w:p>
            <w:r>
              <w:rPr>
                <w:rFonts w:ascii="Microsoft YaHei" w:cs="Microsoft YaHei" w:eastAsia="Microsoft YaHei" w:hAnsi="Microsoft YaHei"/>
                <w:sz w:val="16"/>
                <w:szCs w:val="16"/>
              </w:rPr>
              <w:t xml:space="preserve">一(一)2(47)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姓名、性别、证件国别、证件号码、证件类型、证件有效期、证件影像、手机号、职业、地址信息、绑定的银行卡卡号、缴存银行卡卡号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"以验证您身份的真实性"</w:t>
            </w:r>
          </w:p>
        </w:tc>
        <w:tc>
          <w:tcPr>
            <w:tcW w:type="dxa" w:w="1200"/>
          </w:tcPr>
          <w:p>
            <w:r>
              <w:rPr>
                <w:rFonts w:ascii="Microsoft YaHei" w:cs="Microsoft YaHei" w:eastAsia="Microsoft YaHei" w:hAnsi="Microsoft YaHei"/>
                <w:sz w:val="16"/>
                <w:szCs w:val="16"/>
              </w:rPr>
              <w:t xml:space="preserve">一(一)2(47)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验证身份；信息加密后传给相应政府部门，用于个人养老金账户开立、缴存、待遇支取、信息报送和信息查询</w:t>
            </w:r>
          </w:p>
        </w:tc>
        <w:tc>
          <w:tcPr>
            <w:tcW w:type="dxa" w:w="1800"/>
          </w:tcPr>
          <w:p>
            <w:r>
              <w:rPr>
                <w:rFonts w:ascii="Microsoft YaHei" w:cs="Microsoft YaHei" w:eastAsia="Microsoft YaHei" w:hAnsi="Microsoft YaHei"/>
                <w:sz w:val="16"/>
                <w:szCs w:val="16"/>
              </w:rPr>
              <w:t xml:space="preserve">"并将上述信息经过加密处理后传给相应政府部门"</w:t>
            </w:r>
          </w:p>
        </w:tc>
        <w:tc>
          <w:tcPr>
            <w:tcW w:type="dxa" w:w="1200"/>
          </w:tcPr>
          <w:p>
            <w:r>
              <w:rPr>
                <w:rFonts w:ascii="Microsoft YaHei" w:cs="Microsoft YaHei" w:eastAsia="Microsoft YaHei" w:hAnsi="Microsoft YaHei"/>
                <w:sz w:val="16"/>
                <w:szCs w:val="16"/>
              </w:rPr>
              <w:t xml:space="preserve">一(一)2(47)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"如您不提供上述信息，我行将无法向您提供该服务"</w:t>
            </w:r>
          </w:p>
        </w:tc>
        <w:tc>
          <w:tcPr>
            <w:tcW w:type="dxa" w:w="1200"/>
          </w:tcPr>
          <w:p>
            <w:r>
              <w:rPr>
                <w:rFonts w:ascii="Microsoft YaHei" w:cs="Microsoft YaHei" w:eastAsia="Microsoft YaHei" w:hAnsi="Microsoft YaHei"/>
                <w:sz w:val="16"/>
                <w:szCs w:val="16"/>
              </w:rPr>
              <w:t xml:space="preserve">一(一)2(47)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是——证件信息、证件影像、银行卡号</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是——信息经加密传给政府养老金管理部门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记录16：商家消费交易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使用招商银行App在商家进行消费</w:t>
            </w:r>
          </w:p>
        </w:tc>
        <w:tc>
          <w:tcPr>
            <w:tcW w:type="dxa" w:w="1800"/>
          </w:tcPr>
          <w:p>
            <w:r>
              <w:rPr>
                <w:rFonts w:ascii="Microsoft YaHei" w:cs="Microsoft YaHei" w:eastAsia="Microsoft YaHei" w:hAnsi="Microsoft YaHei"/>
                <w:sz w:val="16"/>
                <w:szCs w:val="16"/>
              </w:rPr>
              <w:t xml:space="preserve">"当您使用招商银行App在商家进行消费时"</w:t>
            </w:r>
          </w:p>
        </w:tc>
        <w:tc>
          <w:tcPr>
            <w:tcW w:type="dxa" w:w="1200"/>
          </w:tcPr>
          <w:p>
            <w:r>
              <w:rPr>
                <w:rFonts w:ascii="Microsoft YaHei" w:cs="Microsoft YaHei" w:eastAsia="Microsoft YaHei" w:hAnsi="Microsoft YaHei"/>
                <w:sz w:val="16"/>
                <w:szCs w:val="16"/>
              </w:rPr>
              <w:t xml:space="preserve">一(一)2(26)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交易信息</w:t>
            </w:r>
          </w:p>
        </w:tc>
        <w:tc>
          <w:tcPr>
            <w:tcW w:type="dxa" w:w="1800"/>
          </w:tcPr>
          <w:p>
            <w:r>
              <w:rPr>
                <w:rFonts w:ascii="Microsoft YaHei" w:cs="Microsoft YaHei" w:eastAsia="Microsoft YaHei" w:hAnsi="Microsoft YaHei"/>
                <w:sz w:val="16"/>
                <w:szCs w:val="16"/>
              </w:rPr>
              <w:t xml:space="preserve">"将直接收集或向商家收集您的交易信息，包括交易金额、交易对象、交易商品、交易时间、订单信息（如有）"</w:t>
            </w:r>
          </w:p>
        </w:tc>
        <w:tc>
          <w:tcPr>
            <w:tcW w:type="dxa" w:w="1200"/>
          </w:tcPr>
          <w:p>
            <w:r>
              <w:rPr>
                <w:rFonts w:ascii="Microsoft YaHei" w:cs="Microsoft YaHei" w:eastAsia="Microsoft YaHei" w:hAnsi="Microsoft YaHei"/>
                <w:sz w:val="16"/>
                <w:szCs w:val="16"/>
              </w:rPr>
              <w:t xml:space="preserve">一(一)2(26)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交易金额、交易对象、交易商品、交易时间、订单信息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用户消费行为产生/商家提供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按照法律法规及监管规定对商家进行管理，防范套现或欺诈风险</w:t>
            </w:r>
          </w:p>
        </w:tc>
        <w:tc>
          <w:tcPr>
            <w:tcW w:type="dxa" w:w="1800"/>
          </w:tcPr>
          <w:p>
            <w:r>
              <w:rPr>
                <w:rFonts w:ascii="Microsoft YaHei" w:cs="Microsoft YaHei" w:eastAsia="Microsoft YaHei" w:hAnsi="Microsoft YaHei"/>
                <w:sz w:val="16"/>
                <w:szCs w:val="16"/>
              </w:rPr>
              <w:t xml:space="preserve">"我需要按照法律法规及监管规定对商家进行管理，防范套现或欺诈风险"</w:t>
            </w:r>
          </w:p>
        </w:tc>
        <w:tc>
          <w:tcPr>
            <w:tcW w:type="dxa" w:w="1200"/>
          </w:tcPr>
          <w:p>
            <w:r>
              <w:rPr>
                <w:rFonts w:ascii="Microsoft YaHei" w:cs="Microsoft YaHei" w:eastAsia="Microsoft YaHei" w:hAnsi="Microsoft YaHei"/>
                <w:sz w:val="16"/>
                <w:szCs w:val="16"/>
              </w:rPr>
              <w:t xml:space="preserve">一(一)2(26)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必要信息（法定义务）</w:t>
            </w:r>
          </w:p>
        </w:tc>
        <w:tc>
          <w:tcPr>
            <w:tcW w:type="dxa" w:w="1800"/>
          </w:tcPr>
          <w:p>
            <w:r>
              <w:rPr>
                <w:rFonts w:ascii="Microsoft YaHei" w:cs="Microsoft YaHei" w:eastAsia="Microsoft YaHei" w:hAnsi="Microsoft YaHei"/>
                <w:sz w:val="16"/>
                <w:szCs w:val="16"/>
              </w:rPr>
              <w:t xml:space="preserve">"如您不同意我行记录前述信息，则可能无法完成交易"</w:t>
            </w:r>
          </w:p>
        </w:tc>
        <w:tc>
          <w:tcPr>
            <w:tcW w:type="dxa" w:w="1200"/>
          </w:tcPr>
          <w:p>
            <w:r>
              <w:rPr>
                <w:rFonts w:ascii="Microsoft YaHei" w:cs="Microsoft YaHei" w:eastAsia="Microsoft YaHei" w:hAnsi="Microsoft YaHei"/>
                <w:sz w:val="16"/>
                <w:szCs w:val="16"/>
              </w:rPr>
              <w:t xml:space="preserve">一(一)2(26)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是——交易信息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是——交易信息从商家收集</w:t>
            </w:r>
          </w:p>
        </w:tc>
        <w:tc>
          <w:tcPr>
            <w:tcW w:type="dxa" w:w="1800"/>
          </w:tcPr>
          <w:p>
            <w:r>
              <w:rPr>
                <w:rFonts w:ascii="Microsoft YaHei" w:cs="Microsoft YaHei" w:eastAsia="Microsoft YaHei" w:hAnsi="Microsoft YaHei"/>
                <w:sz w:val="16"/>
                <w:szCs w:val="16"/>
              </w:rPr>
              <w:t xml:space="preserve">"将直接收集或向商家收集您的交易信息"</w:t>
            </w:r>
          </w:p>
        </w:tc>
        <w:tc>
          <w:tcPr>
            <w:tcW w:type="dxa" w:w="1200"/>
          </w:tcPr>
          <w:p>
            <w:r>
              <w:rPr>
                <w:rFonts w:ascii="Microsoft YaHei" w:cs="Microsoft YaHei" w:eastAsia="Microsoft YaHei" w:hAnsi="Microsoft YaHei"/>
                <w:sz w:val="16"/>
                <w:szCs w:val="16"/>
              </w:rPr>
              <w:t xml:space="preserve">一(一)2(26)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不同意则无法完成交易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记录17：搜索服务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在招商银行App内使用搜索功能</w:t>
            </w:r>
          </w:p>
        </w:tc>
        <w:tc>
          <w:tcPr>
            <w:tcW w:type="dxa" w:w="1800"/>
          </w:tcPr>
          <w:p>
            <w:r>
              <w:rPr>
                <w:rFonts w:ascii="Microsoft YaHei" w:cs="Microsoft YaHei" w:eastAsia="Microsoft YaHei" w:hAnsi="Microsoft YaHei"/>
                <w:sz w:val="16"/>
                <w:szCs w:val="16"/>
              </w:rPr>
              <w:t xml:space="preserve">"您可以通过搜索来精准地找到您所需要的商品或服务"</w:t>
            </w:r>
          </w:p>
        </w:tc>
        <w:tc>
          <w:tcPr>
            <w:tcW w:type="dxa" w:w="1200"/>
          </w:tcPr>
          <w:p>
            <w:r>
              <w:rPr>
                <w:rFonts w:ascii="Microsoft YaHei" w:cs="Microsoft YaHei" w:eastAsia="Microsoft YaHei" w:hAnsi="Microsoft YaHei"/>
                <w:sz w:val="16"/>
                <w:szCs w:val="16"/>
              </w:rPr>
              <w:t xml:space="preserve">一(一)2(33)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搜索关键词、点击数据</w:t>
            </w:r>
          </w:p>
        </w:tc>
        <w:tc>
          <w:tcPr>
            <w:tcW w:type="dxa" w:w="1800"/>
          </w:tcPr>
          <w:p>
            <w:r>
              <w:rPr>
                <w:rFonts w:ascii="Microsoft YaHei" w:cs="Microsoft YaHei" w:eastAsia="Microsoft YaHei" w:hAnsi="Microsoft YaHei"/>
                <w:sz w:val="16"/>
                <w:szCs w:val="16"/>
              </w:rPr>
              <w:t xml:space="preserve">"我行会保留或统计您的搜索关键词和点击数据"</w:t>
            </w:r>
          </w:p>
        </w:tc>
        <w:tc>
          <w:tcPr>
            <w:tcW w:type="dxa" w:w="1200"/>
          </w:tcPr>
          <w:p>
            <w:r>
              <w:rPr>
                <w:rFonts w:ascii="Microsoft YaHei" w:cs="Microsoft YaHei" w:eastAsia="Microsoft YaHei" w:hAnsi="Microsoft YaHei"/>
                <w:sz w:val="16"/>
                <w:szCs w:val="16"/>
              </w:rPr>
              <w:t xml:space="preserve">一(一)2(33)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搜索关键词、点击行为数据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用户使用搜索功能产生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方便重复输入、展示关联商品或服务；与其他信息结合可识别身份时按个人信息保护</w:t>
            </w:r>
          </w:p>
        </w:tc>
        <w:tc>
          <w:tcPr>
            <w:tcW w:type="dxa" w:w="1800"/>
          </w:tcPr>
          <w:p>
            <w:r>
              <w:rPr>
                <w:rFonts w:ascii="Microsoft YaHei" w:cs="Microsoft YaHei" w:eastAsia="Microsoft YaHei" w:hAnsi="Microsoft YaHei"/>
                <w:sz w:val="16"/>
                <w:szCs w:val="16"/>
              </w:rPr>
              <w:t xml:space="preserve">"以方便您重复输入或为您展示与您搜索内容相关联的商品或服务"</w:t>
            </w:r>
          </w:p>
        </w:tc>
        <w:tc>
          <w:tcPr>
            <w:tcW w:type="dxa" w:w="1200"/>
          </w:tcPr>
          <w:p>
            <w:r>
              <w:rPr>
                <w:rFonts w:ascii="Microsoft YaHei" w:cs="Microsoft YaHei" w:eastAsia="Microsoft YaHei" w:hAnsi="Microsoft YaHei"/>
                <w:sz w:val="16"/>
                <w:szCs w:val="16"/>
              </w:rPr>
              <w:t xml:space="preserve">一(一)2(33)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未标注（原文说明搜索关键词单独无法识别身份时不视为个人信息）</w:t>
            </w:r>
          </w:p>
        </w:tc>
        <w:tc>
          <w:tcPr>
            <w:tcW w:type="dxa" w:w="1800"/>
          </w:tcPr>
          <w:p>
            <w:r>
              <w:rPr>
                <w:rFonts w:ascii="Microsoft YaHei" w:cs="Microsoft YaHei" w:eastAsia="Microsoft YaHei" w:hAnsi="Microsoft YaHei"/>
                <w:sz w:val="16"/>
                <w:szCs w:val="16"/>
              </w:rPr>
              <w:t xml:space="preserve">"您的搜索关键词信息无法单独识别您的身份，不属于您的个人信息……只有当您的搜索关键词信息与您的其他信息相互结合使用并可以准确识别您的身份时……我行会将您的搜索关键词信息作为您的个人信息"</w:t>
            </w:r>
          </w:p>
        </w:tc>
        <w:tc>
          <w:tcPr>
            <w:tcW w:type="dxa" w:w="1200"/>
          </w:tcPr>
          <w:p>
            <w:r>
              <w:rPr>
                <w:rFonts w:ascii="Microsoft YaHei" w:cs="Microsoft YaHei" w:eastAsia="Microsoft YaHei" w:hAnsi="Microsoft YaHei"/>
                <w:sz w:val="16"/>
                <w:szCs w:val="16"/>
              </w:rPr>
              <w:t xml:space="preserve">一(一)2(33)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否（单独无法识别身份时）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否（未提及）</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可手动清除搜索历史</w:t>
            </w:r>
          </w:p>
        </w:tc>
        <w:tc>
          <w:tcPr>
            <w:tcW w:type="dxa" w:w="1800"/>
          </w:tcPr>
          <w:p>
            <w:r>
              <w:rPr>
                <w:rFonts w:ascii="Microsoft YaHei" w:cs="Microsoft YaHei" w:eastAsia="Microsoft YaHei" w:hAnsi="Microsoft YaHei"/>
                <w:sz w:val="16"/>
                <w:szCs w:val="16"/>
              </w:rPr>
              <w:t xml:space="preserve">见App功能</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记录18：智能财富助理小招（AI客服）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使用智能财富助理小招</w:t>
            </w:r>
          </w:p>
        </w:tc>
        <w:tc>
          <w:tcPr>
            <w:tcW w:type="dxa" w:w="1800"/>
          </w:tcPr>
          <w:p>
            <w:r>
              <w:rPr>
                <w:rFonts w:ascii="Microsoft YaHei" w:cs="Microsoft YaHei" w:eastAsia="Microsoft YaHei" w:hAnsi="Microsoft YaHei"/>
                <w:sz w:val="16"/>
                <w:szCs w:val="16"/>
              </w:rPr>
              <w:t xml:space="preserve">"当您在招商银行APP内使用智能财富助理小招时"</w:t>
            </w:r>
          </w:p>
        </w:tc>
        <w:tc>
          <w:tcPr>
            <w:tcW w:type="dxa" w:w="1200"/>
          </w:tcPr>
          <w:p>
            <w:r>
              <w:rPr>
                <w:rFonts w:ascii="Microsoft YaHei" w:cs="Microsoft YaHei" w:eastAsia="Microsoft YaHei" w:hAnsi="Microsoft YaHei"/>
                <w:sz w:val="16"/>
                <w:szCs w:val="16"/>
              </w:rPr>
              <w:t xml:space="preserve">一(一)2(41)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文本/语音/图片/表情等交互内容</w:t>
            </w:r>
          </w:p>
        </w:tc>
        <w:tc>
          <w:tcPr>
            <w:tcW w:type="dxa" w:w="1800"/>
          </w:tcPr>
          <w:p>
            <w:r>
              <w:rPr>
                <w:rFonts w:ascii="Microsoft YaHei" w:cs="Microsoft YaHei" w:eastAsia="Microsoft YaHei" w:hAnsi="Microsoft YaHei"/>
                <w:sz w:val="16"/>
                <w:szCs w:val="16"/>
              </w:rPr>
              <w:t xml:space="preserve">"我行会保留或统计您发送的文本、语音、图片、表情等内容"</w:t>
            </w:r>
          </w:p>
        </w:tc>
        <w:tc>
          <w:tcPr>
            <w:tcW w:type="dxa" w:w="1200"/>
          </w:tcPr>
          <w:p>
            <w:r>
              <w:rPr>
                <w:rFonts w:ascii="Microsoft YaHei" w:cs="Microsoft YaHei" w:eastAsia="Microsoft YaHei" w:hAnsi="Microsoft YaHei"/>
                <w:sz w:val="16"/>
                <w:szCs w:val="16"/>
              </w:rPr>
              <w:t xml:space="preserve">一(一)2(41)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文本、语音、图片、表情</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使智能财富助理可以准确应答；当内容无法识别身份时不视为个人信息，可被招行用于优化服务</w:t>
            </w:r>
          </w:p>
        </w:tc>
        <w:tc>
          <w:tcPr>
            <w:tcW w:type="dxa" w:w="1800"/>
          </w:tcPr>
          <w:p>
            <w:r>
              <w:rPr>
                <w:rFonts w:ascii="Microsoft YaHei" w:cs="Microsoft YaHei" w:eastAsia="Microsoft YaHei" w:hAnsi="Microsoft YaHei"/>
                <w:sz w:val="16"/>
                <w:szCs w:val="16"/>
              </w:rPr>
              <w:t xml:space="preserve">"以便智能财富助理小招可以准确应答""当您发送的内容无法识别您的身份时，则默认您发送的内容不属于您的个人信息……我行有权对其进行使用"</w:t>
            </w:r>
          </w:p>
        </w:tc>
        <w:tc>
          <w:tcPr>
            <w:tcW w:type="dxa" w:w="1200"/>
          </w:tcPr>
          <w:p>
            <w:r>
              <w:rPr>
                <w:rFonts w:ascii="Microsoft YaHei" w:cs="Microsoft YaHei" w:eastAsia="Microsoft YaHei" w:hAnsi="Microsoft YaHei"/>
                <w:sz w:val="16"/>
                <w:szCs w:val="16"/>
              </w:rPr>
              <w:t xml:space="preserve">一(一)2(41)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未说明（取决于发送内容）</w:t>
            </w:r>
          </w:p>
        </w:tc>
        <w:tc>
          <w:tcPr>
            <w:tcW w:type="dxa" w:w="1800"/>
          </w:tcPr>
          <w:p>
            <w:r>
              <w:rPr>
                <w:rFonts w:ascii="Microsoft YaHei" w:cs="Microsoft YaHei" w:eastAsia="Microsoft YaHei" w:hAnsi="Microsoft YaHei"/>
                <w:sz w:val="16"/>
                <w:szCs w:val="16"/>
              </w:rPr>
              <w:t xml:space="preserve">原文未明确</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否（未提及）</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可不在对话中发送个人敏感信息；可在小招对话框输入"关闭个性化服务"</w:t>
            </w:r>
          </w:p>
        </w:tc>
        <w:tc>
          <w:tcPr>
            <w:tcW w:type="dxa" w:w="1800"/>
          </w:tcPr>
          <w:p>
            <w:r>
              <w:rPr>
                <w:rFonts w:ascii="Microsoft YaHei" w:cs="Microsoft YaHei" w:eastAsia="Microsoft YaHei" w:hAnsi="Microsoft YaHei"/>
                <w:sz w:val="16"/>
                <w:szCs w:val="16"/>
              </w:rPr>
              <w:t xml:space="preserve">"您可以在招商银行App的'财富-小招'页面的对话框输入'关闭个性化服务'"</w:t>
            </w:r>
          </w:p>
        </w:tc>
        <w:tc>
          <w:tcPr>
            <w:tcW w:type="dxa" w:w="1200"/>
          </w:tcPr>
          <w:p>
            <w:r>
              <w:rPr>
                <w:rFonts w:ascii="Microsoft YaHei" w:cs="Microsoft YaHei" w:eastAsia="Microsoft YaHei" w:hAnsi="Microsoft YaHei"/>
                <w:sz w:val="16"/>
                <w:szCs w:val="16"/>
              </w:rPr>
              <w:t xml:space="preserve">一(二)11(3)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记录19：缴费充值</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缴费或充值</w:t>
            </w:r>
          </w:p>
        </w:tc>
        <w:tc>
          <w:tcPr>
            <w:tcW w:type="dxa" w:w="1800"/>
          </w:tcPr>
          <w:p>
            <w:r>
              <w:rPr>
                <w:rFonts w:ascii="Microsoft YaHei" w:cs="Microsoft YaHei" w:eastAsia="Microsoft YaHei" w:hAnsi="Microsoft YaHei"/>
                <w:sz w:val="16"/>
                <w:szCs w:val="16"/>
              </w:rPr>
              <w:t xml:space="preserve">"当您在招商银行App上缴费或充值时"</w:t>
            </w:r>
          </w:p>
        </w:tc>
        <w:tc>
          <w:tcPr>
            <w:tcW w:type="dxa" w:w="1200"/>
          </w:tcPr>
          <w:p>
            <w:r>
              <w:rPr>
                <w:rFonts w:ascii="Microsoft YaHei" w:cs="Microsoft YaHei" w:eastAsia="Microsoft YaHei" w:hAnsi="Microsoft YaHei"/>
                <w:sz w:val="16"/>
                <w:szCs w:val="16"/>
              </w:rPr>
              <w:t xml:space="preserve">一(一)2(24)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缴费信息、账单信息、自动代缴信息</w:t>
            </w:r>
          </w:p>
        </w:tc>
        <w:tc>
          <w:tcPr>
            <w:tcW w:type="dxa" w:w="1800"/>
          </w:tcPr>
          <w:p>
            <w:r>
              <w:rPr>
                <w:rFonts w:ascii="Microsoft YaHei" w:cs="Microsoft YaHei" w:eastAsia="Microsoft YaHei" w:hAnsi="Microsoft YaHei"/>
                <w:sz w:val="16"/>
                <w:szCs w:val="16"/>
              </w:rPr>
              <w:t xml:space="preserve">"需按照具体页面要求提供必要的缴费信息，包括缴费户号、缴费单位、手机号、证件号""向相应的缴费机构或第三方充值平台查询对应的户名、户号地址、可用余额、欠费金额、缴费期限等账单信息"</w:t>
            </w:r>
          </w:p>
        </w:tc>
        <w:tc>
          <w:tcPr>
            <w:tcW w:type="dxa" w:w="1200"/>
          </w:tcPr>
          <w:p>
            <w:r>
              <w:rPr>
                <w:rFonts w:ascii="Microsoft YaHei" w:cs="Microsoft YaHei" w:eastAsia="Microsoft YaHei" w:hAnsi="Microsoft YaHei"/>
                <w:sz w:val="16"/>
                <w:szCs w:val="16"/>
              </w:rPr>
              <w:t xml:space="preserve">一(一)2(24)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缴费户号、缴费单位、手机号、证件号；户名、户号地址、可用余额、欠费金额、缴费期限；自动代缴使用已留存的缴费/充值信息及指定银行卡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用户主动输入/向缴费机构或第三方充值平台查询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确认并准确缴费充值；提供自动代缴服务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"如您不提供相关缴费信息，我行将无法向您提供该服务"</w:t>
            </w:r>
          </w:p>
        </w:tc>
        <w:tc>
          <w:tcPr>
            <w:tcW w:type="dxa" w:w="1200"/>
          </w:tcPr>
          <w:p>
            <w:r>
              <w:rPr>
                <w:rFonts w:ascii="Microsoft YaHei" w:cs="Microsoft YaHei" w:eastAsia="Microsoft YaHei" w:hAnsi="Microsoft YaHei"/>
                <w:sz w:val="16"/>
                <w:szCs w:val="16"/>
              </w:rPr>
              <w:t xml:space="preserve">一(一)2(24)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未在本条标注</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是——向缴费机构或第三方充值平台查询和传输信息</w:t>
            </w:r>
          </w:p>
        </w:tc>
        <w:tc>
          <w:tcPr>
            <w:tcW w:type="dxa" w:w="1800"/>
          </w:tcPr>
          <w:p>
            <w:r>
              <w:rPr>
                <w:rFonts w:ascii="Microsoft YaHei" w:cs="Microsoft YaHei" w:eastAsia="Microsoft YaHei" w:hAnsi="Microsoft YaHei"/>
                <w:sz w:val="16"/>
                <w:szCs w:val="16"/>
              </w:rPr>
              <w:t xml:space="preserve">"向相应的缴费机构或第三方充值平台查询""我们会要求缴费机构或第三方充值平台保密您的个人信息"</w:t>
            </w:r>
          </w:p>
        </w:tc>
        <w:tc>
          <w:tcPr>
            <w:tcW w:type="dxa" w:w="1200"/>
          </w:tcPr>
          <w:p>
            <w:r>
              <w:rPr>
                <w:rFonts w:ascii="Microsoft YaHei" w:cs="Microsoft YaHei" w:eastAsia="Microsoft YaHei" w:hAnsi="Microsoft YaHei"/>
                <w:sz w:val="16"/>
                <w:szCs w:val="16"/>
              </w:rPr>
              <w:t xml:space="preserve">一(一)2(24)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记录20：安全保障与风控（基础设备信息）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维护服务的安全稳定运行、降低交易和资金风险</w:t>
            </w:r>
          </w:p>
        </w:tc>
        <w:tc>
          <w:tcPr>
            <w:tcW w:type="dxa" w:w="1800"/>
          </w:tcPr>
          <w:p>
            <w:r>
              <w:rPr>
                <w:rFonts w:ascii="Microsoft YaHei" w:cs="Microsoft YaHei" w:eastAsia="Microsoft YaHei" w:hAnsi="Microsoft YaHei"/>
                <w:sz w:val="16"/>
                <w:szCs w:val="16"/>
              </w:rPr>
              <w:t xml:space="preserve">"为了维护服务的安全稳定运行，降低交易和资金风险"</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设备信息、网络信息、位置信息、应用标识符</w:t>
            </w:r>
          </w:p>
        </w:tc>
        <w:tc>
          <w:tcPr>
            <w:tcW w:type="dxa" w:w="1800"/>
          </w:tcPr>
          <w:p>
            <w:r>
              <w:rPr>
                <w:rFonts w:ascii="Microsoft YaHei" w:cs="Microsoft YaHei" w:eastAsia="Microsoft YaHei" w:hAnsi="Microsoft YaHei"/>
                <w:sz w:val="16"/>
                <w:szCs w:val="16"/>
              </w:rPr>
              <w:t xml:space="preserve">"会收集您的设备型号、设备制造商、操作系统、唯一设备标识符、招商银行App软件版本号、登录IP地址、接入网络的方式、类型和状态、网络质量数据、与招商银行App操作日志及服务日志相关的信息、任务列表、本应用的进程列表、地理位置信息、设备名称、AppID、Android ID、HarmonyOS(OAID)、HarmonyOS(ODID)、BSSID、MAC、SSID、IDFA、IDFV、IMSI、IMEI、SIM卡信息、WIFI信息、WiFi扫描结果、运营商信息、传感器、手机号码"</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设备制造商、操作系统、唯一设备标识符、App软件版本号、登录IP地址、接入网络方式/类型/状态、网络质量数据、操作日志及服务日志信息、任务列表、本应用进程列表、地理位置信息、设备名称、AppID、Android ID、HarmonyOS(OAID)、HarmonyOS(ODID)、BSSID、MAC、SSID、IDFA、IDFV、IMSI、IMEI、SIM卡信息、WIFI信息、WiFi扫描结果、运营商信息、传感器、手机号码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维护服务安全稳定运行、降低交易和资金风险、完成风控验证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必要信息（但拒绝后不影响其他功能正常使用）</w:t>
            </w:r>
          </w:p>
        </w:tc>
        <w:tc>
          <w:tcPr>
            <w:tcW w:type="dxa" w:w="1800"/>
          </w:tcPr>
          <w:p>
            <w:r>
              <w:rPr>
                <w:rFonts w:ascii="Microsoft YaHei" w:cs="Microsoft YaHei" w:eastAsia="Microsoft YaHei" w:hAnsi="Microsoft YaHei"/>
                <w:sz w:val="16"/>
                <w:szCs w:val="16"/>
              </w:rPr>
              <w:t xml:space="preserve">"如您不同意我行收集前述信息，可能无法完成风控验证，但不影响您正常使用招商银行App的其他功能或服务"</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部分字段为敏感信息（如IMEI、IMSI、地理位置信息）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涉及资金安全共享场景——与其他银行业金融机构或第三方支付机构共享</w:t>
            </w:r>
          </w:p>
        </w:tc>
        <w:tc>
          <w:tcPr>
            <w:tcW w:type="dxa" w:w="1800"/>
          </w:tcPr>
          <w:p>
            <w:r>
              <w:rPr>
                <w:rFonts w:ascii="Microsoft YaHei" w:cs="Microsoft YaHei" w:eastAsia="Microsoft YaHei" w:hAnsi="Microsoft YaHei"/>
                <w:sz w:val="16"/>
                <w:szCs w:val="16"/>
              </w:rPr>
              <w:t xml:space="preserve">"为了您的账户资金、交易安全，我行可能会与其他银行业金融机构或第三方支付机构等相关主体共享您的必要信息，包括收款账号、IMSI、IMEI、手机号、设备SEID信息"</w:t>
            </w:r>
          </w:p>
        </w:tc>
        <w:tc>
          <w:tcPr>
            <w:tcW w:type="dxa" w:w="1200"/>
          </w:tcPr>
          <w:p>
            <w:r>
              <w:rPr>
                <w:rFonts w:ascii="Microsoft YaHei" w:cs="Microsoft YaHei" w:eastAsia="Microsoft YaHei" w:hAnsi="Microsoft YaHei"/>
                <w:sz w:val="16"/>
                <w:szCs w:val="16"/>
              </w:rPr>
              <w:t xml:space="preserve">三(一)6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不同意则无法完成风控验证，但不影响其他功能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记录21：统计分析反馈与服务改进</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统计分析以提升服务体验、改进服务质量、防范风险</w:t>
            </w:r>
          </w:p>
        </w:tc>
        <w:tc>
          <w:tcPr>
            <w:tcW w:type="dxa" w:w="1800"/>
          </w:tcPr>
          <w:p>
            <w:r>
              <w:rPr>
                <w:rFonts w:ascii="Microsoft YaHei" w:cs="Microsoft YaHei" w:eastAsia="Microsoft YaHei" w:hAnsi="Microsoft YaHei"/>
                <w:sz w:val="16"/>
                <w:szCs w:val="16"/>
              </w:rPr>
              <w:t xml:space="preserve">"为向您提供更加准确、个性和便捷的服务，提升服务体验、改进服务质量，或为尽可能防范风险"</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反馈意见/建议信息、使用App功能或服务的类别/方式/操作信息</w:t>
            </w:r>
          </w:p>
        </w:tc>
        <w:tc>
          <w:tcPr>
            <w:tcW w:type="dxa" w:w="1800"/>
          </w:tcPr>
          <w:p>
            <w:r>
              <w:rPr>
                <w:rFonts w:ascii="Microsoft YaHei" w:cs="Microsoft YaHei" w:eastAsia="Microsoft YaHei" w:hAnsi="Microsoft YaHei"/>
                <w:sz w:val="16"/>
                <w:szCs w:val="16"/>
              </w:rPr>
              <w:t xml:space="preserve">"会收集您反馈意见、建议时提供的信息，收集您使用招商银行App功能或服务的类别、方式和操作信息"</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反馈内容、功能使用类别、操作方式、行为轨迹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用户主动反馈/系统行为记录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综合统计、加工分析，提供相应服务或产品</w:t>
            </w:r>
          </w:p>
        </w:tc>
        <w:tc>
          <w:tcPr>
            <w:tcW w:type="dxa" w:w="1800"/>
          </w:tcPr>
          <w:p>
            <w:r>
              <w:rPr>
                <w:rFonts w:ascii="Microsoft YaHei" w:cs="Microsoft YaHei" w:eastAsia="Microsoft YaHei" w:hAnsi="Microsoft YaHei"/>
                <w:sz w:val="16"/>
                <w:szCs w:val="16"/>
              </w:rPr>
              <w:t xml:space="preserve">"我行会对这些信息进行综合统计、加工分析，并会根据上述信息向您提供相应服务或产品"</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未标注必要/非必要</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否（去标识化后统计信息可与公众或第三方共享）</w:t>
            </w:r>
          </w:p>
        </w:tc>
        <w:tc>
          <w:tcPr>
            <w:tcW w:type="dxa" w:w="1800"/>
          </w:tcPr>
          <w:p>
            <w:r>
              <w:rPr>
                <w:rFonts w:ascii="Microsoft YaHei" w:cs="Microsoft YaHei" w:eastAsia="Microsoft YaHei" w:hAnsi="Microsoft YaHei"/>
                <w:sz w:val="16"/>
                <w:szCs w:val="16"/>
              </w:rPr>
              <w:t xml:space="preserve">"我行会对我行的服务或功能使用情况进行统计，并可能会与公众或第三方共享这些统计信息……但这些统计信息不包含您的任何身份识别信息"</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可选择不参与客户调研</w:t>
            </w:r>
          </w:p>
        </w:tc>
        <w:tc>
          <w:tcPr>
            <w:tcW w:type="dxa" w:w="1800"/>
          </w:tcPr>
          <w:p>
            <w:r>
              <w:rPr>
                <w:rFonts w:ascii="Microsoft YaHei" w:cs="Microsoft YaHei" w:eastAsia="Microsoft YaHei" w:hAnsi="Microsoft YaHei"/>
                <w:sz w:val="16"/>
                <w:szCs w:val="16"/>
              </w:rPr>
              <w:t xml:space="preserve">"邀请您参与我行服务、产品或功能有关的客户调研"</w:t>
            </w:r>
          </w:p>
        </w:tc>
        <w:tc>
          <w:tcPr>
            <w:tcW w:type="dxa" w:w="1200"/>
          </w:tcPr>
          <w:p>
            <w:r>
              <w:rPr>
                <w:rFonts w:ascii="Microsoft YaHei" w:cs="Microsoft YaHei" w:eastAsia="Microsoft YaHei" w:hAnsi="Microsoft YaHei"/>
                <w:sz w:val="16"/>
                <w:szCs w:val="16"/>
              </w:rPr>
              <w:t xml:space="preserve">一(二)5</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记录22：设备权限调用（总则，15项权限）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w:t>
            </w:r>
          </w:p>
        </w:tc>
        <w:tc>
          <w:tcPr>
            <w:tcW w:type="dxa" w:w="1800"/>
          </w:tcPr>
          <w:p>
            <w:r>
              <w:rPr>
                <w:rFonts w:ascii="Microsoft YaHei" w:cs="Microsoft YaHei" w:eastAsia="Microsoft YaHei" w:hAnsi="Microsoft YaHei"/>
                <w:sz w:val="16"/>
                <w:szCs w:val="16"/>
              </w:rPr>
              <w:t xml:space="preserve">"以下情形中，您可选择是否授权我行收集、使用您的个人信息"</w:t>
            </w:r>
          </w:p>
        </w:tc>
        <w:tc>
          <w:tcPr>
            <w:tcW w:type="dxa" w:w="1200"/>
          </w:tcPr>
          <w:p>
            <w:r>
              <w:rPr>
                <w:rFonts w:ascii="Microsoft YaHei" w:cs="Microsoft YaHei" w:eastAsia="Microsoft YaHei" w:hAnsi="Microsoft YaHei"/>
                <w:sz w:val="16"/>
                <w:szCs w:val="16"/>
              </w:rPr>
              <w:t xml:space="preserve">一(一)6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详见各权限子项</w:t>
            </w:r>
          </w:p>
        </w:tc>
        <w:tc>
          <w:tcPr>
            <w:tcW w:type="dxa" w:w="1800"/>
          </w:tcPr>
          <w:p>
            <w:r>
              <w:rPr>
                <w:rFonts w:ascii="Microsoft YaHei" w:cs="Microsoft YaHei" w:eastAsia="Microsoft YaHei" w:hAnsi="Microsoft YaHei"/>
                <w:sz w:val="16"/>
                <w:szCs w:val="16"/>
              </w:rPr>
              <w:t xml:space="preserve">一(一)6(1)-(15)</w:t>
            </w:r>
          </w:p>
        </w:tc>
        <w:tc>
          <w:tcPr>
            <w:tcW w:type="dxa" w:w="1200"/>
          </w:tcPr>
          <w:p>
            <w:r>
              <w:rPr>
                <w:rFonts w:ascii="Microsoft YaHei" w:cs="Microsoft YaHei" w:eastAsia="Microsoft YaHei" w:hAnsi="Microsoft YaHei"/>
                <w:sz w:val="16"/>
                <w:szCs w:val="16"/>
              </w:rPr>
              <w:t xml:space="preserve">一(一)6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电话权限（设备识别码/设备状态）、存储权限（文本/图像/视频缓存）、摄像头（身份证/银行卡识别/二维码/人脸识别/拍照/录像）、相册（照片上传）、麦克风（录音/语音交互）、手机通讯录（选取联系号码）、地理位置（交易风控/搜索/网点预约/附近ATM/本地活动/城市服务）、网络通讯（服务端通信）、蓝牙（设备连接交互）、本应用进程列表（风控防欺诈）、日历（预约提醒）、剪切板（招口令/快捷跳转）、NFC（银联HCE）、悬浮框（直播/截图反馈/收支记一笔）、加速度/重力传感器（首页巨幅）</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一(一)6(1)-(15)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实现对应功能和服务（各权限分别对应不同功能场景）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因功能而异；部分权限关闭后对应功能无法使用但不影响其他功能</w:t>
            </w:r>
          </w:p>
        </w:tc>
        <w:tc>
          <w:tcPr>
            <w:tcW w:type="dxa" w:w="1800"/>
          </w:tcPr>
          <w:p>
            <w:r>
              <w:rPr>
                <w:rFonts w:ascii="Microsoft YaHei" w:cs="Microsoft YaHei" w:eastAsia="Microsoft YaHei" w:hAnsi="Microsoft YaHei"/>
                <w:sz w:val="16"/>
                <w:szCs w:val="16"/>
              </w:rPr>
              <w:t xml:space="preserve">"如您拒绝授权部分功能或服务所需信息，您将无法使用相关功能或服务，但这不影响您正常使用招商银行App的其他功能或服务"</w:t>
            </w:r>
          </w:p>
        </w:tc>
        <w:tc>
          <w:tcPr>
            <w:tcW w:type="dxa" w:w="1200"/>
          </w:tcPr>
          <w:p>
            <w:r>
              <w:rPr>
                <w:rFonts w:ascii="Microsoft YaHei" w:cs="Microsoft YaHei" w:eastAsia="Microsoft YaHei" w:hAnsi="Microsoft YaHei"/>
                <w:sz w:val="16"/>
                <w:szCs w:val="16"/>
              </w:rPr>
              <w:t xml:space="preserve">一(一)6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部分权限涉及敏感信息（摄像头/麦克风/位置/通讯录）</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可在设备设置中开启/关闭各权限；可在"我的-设置-安全中心-系统权限"中查询已调用的系统权限类型/使用目的并进行统一管理</w:t>
            </w:r>
          </w:p>
        </w:tc>
        <w:tc>
          <w:tcPr>
            <w:tcW w:type="dxa" w:w="1800"/>
          </w:tcPr>
          <w:p>
            <w:r>
              <w:rPr>
                <w:rFonts w:ascii="Microsoft YaHei" w:cs="Microsoft YaHei" w:eastAsia="Microsoft YaHei" w:hAnsi="Microsoft YaHei"/>
                <w:sz w:val="16"/>
                <w:szCs w:val="16"/>
              </w:rPr>
              <w:t xml:space="preserve">"您可以在您的设备中向我行开启您的设备、存储、相机（摄像头）、相册、地理位置（位置信息）、手机通讯录、麦克风、网络通讯、蓝牙、本应用的进程列表、日历、剪切板、NFC、悬浮框的访问权限""您也可以在'我的-设置-安全中心-系统权限'中查询我行已调用或使用的系统权限类型、使用目的，并进行统一管理"</w:t>
            </w:r>
          </w:p>
        </w:tc>
        <w:tc>
          <w:tcPr>
            <w:tcW w:type="dxa" w:w="1200"/>
          </w:tcPr>
          <w:p>
            <w:r>
              <w:rPr>
                <w:rFonts w:ascii="Microsoft YaHei" w:cs="Microsoft YaHei" w:eastAsia="Microsoft YaHei" w:hAnsi="Microsoft YaHei"/>
                <w:sz w:val="16"/>
                <w:szCs w:val="16"/>
              </w:rPr>
              <w:t xml:space="preserve">一(一)6；摘要7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记录1：自动化决策——贷款及相关服务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自动化决策（贷款授信要素决策）</w:t>
            </w:r>
          </w:p>
        </w:tc>
        <w:tc>
          <w:tcPr>
            <w:tcW w:type="dxa" w:w="1800"/>
          </w:tcPr>
          <w:p>
            <w:r>
              <w:rPr>
                <w:rFonts w:ascii="Microsoft YaHei" w:cs="Microsoft YaHei" w:eastAsia="Microsoft YaHei" w:hAnsi="Microsoft YaHei"/>
                <w:sz w:val="16"/>
                <w:szCs w:val="16"/>
              </w:rPr>
              <w:t xml:space="preserve">"招商银行App上的贷款及相关服务的可获得性，以及相关的授信要素（授信金额、授信期限、利率、计息方式、还款方式、担保方式等）均由系统依据收集到的您的个人信息，可能通过自动化决策的方式产生"</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评估履约意愿及承债能力，作出贷款授信决策</w:t>
            </w:r>
          </w:p>
        </w:tc>
        <w:tc>
          <w:tcPr>
            <w:tcW w:type="dxa" w:w="1800"/>
          </w:tcPr>
          <w:p>
            <w:r>
              <w:rPr>
                <w:rFonts w:ascii="Microsoft YaHei" w:cs="Microsoft YaHei" w:eastAsia="Microsoft YaHei" w:hAnsi="Microsoft YaHei"/>
                <w:sz w:val="16"/>
                <w:szCs w:val="16"/>
              </w:rPr>
              <w:t xml:space="preserve">"自动化决策目标主要为您的履约意愿及承债能力"</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信贷审批自动化决策</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履约意愿及承债能力相关信息</w:t>
            </w:r>
          </w:p>
        </w:tc>
        <w:tc>
          <w:tcPr>
            <w:tcW w:type="dxa" w:w="1800"/>
          </w:tcPr>
          <w:p>
            <w:r>
              <w:rPr>
                <w:rFonts w:ascii="Microsoft YaHei" w:cs="Microsoft YaHei" w:eastAsia="Microsoft YaHei" w:hAnsi="Microsoft YaHei"/>
                <w:sz w:val="16"/>
                <w:szCs w:val="16"/>
              </w:rPr>
              <w:t xml:space="preserve">"主要依据以下信息：是否本人真实意愿、贷款用途是否合理、历史履约情况、当前负债情况、金融机构多头借贷情况、当前资产情况、当前收入情况、当前行业/职业稳定性（或经营稳定性）进行综合判断"</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本人真实意愿（通过人脸识别/声纹识别验证）、贷款用途、历史履约记录、负债情况、多头借贷情况、资产情况、收入情况、行业/职业稳定性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用户提供+征信机构+国家机关/金融信用信息基础数据库</w:t>
            </w:r>
          </w:p>
        </w:tc>
        <w:tc>
          <w:tcPr>
            <w:tcW w:type="dxa" w:w="1800"/>
          </w:tcPr>
          <w:p>
            <w:r>
              <w:rPr>
                <w:rFonts w:ascii="Microsoft YaHei" w:cs="Microsoft YaHei" w:eastAsia="Microsoft YaHei" w:hAnsi="Microsoft YaHei"/>
                <w:sz w:val="16"/>
                <w:szCs w:val="16"/>
              </w:rPr>
              <w:t xml:space="preserve">"经您授权同意的情况下，我行会与合法留存您信息的国家机关、金融信用信息基础数据库、金融机构、企事业单位进行核对"</w:t>
            </w:r>
          </w:p>
        </w:tc>
        <w:tc>
          <w:tcPr>
            <w:tcW w:type="dxa" w:w="1200"/>
          </w:tcPr>
          <w:p>
            <w:r>
              <w:rPr>
                <w:rFonts w:ascii="Microsoft YaHei" w:cs="Microsoft YaHei" w:eastAsia="Microsoft YaHei" w:hAnsi="Microsoft YaHei"/>
                <w:sz w:val="16"/>
                <w:szCs w:val="16"/>
              </w:rPr>
              <w:t xml:space="preserve">一(一)2(21)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招商银行App贷款页面</w:t>
            </w:r>
          </w:p>
        </w:tc>
        <w:tc>
          <w:tcPr>
            <w:tcW w:type="dxa" w:w="1800"/>
          </w:tcPr>
          <w:p>
            <w:r>
              <w:rPr>
                <w:rFonts w:ascii="Microsoft YaHei" w:cs="Microsoft YaHei" w:eastAsia="Microsoft YaHei" w:hAnsi="Microsoft YaHei"/>
                <w:sz w:val="16"/>
                <w:szCs w:val="16"/>
              </w:rPr>
              <w:t xml:space="preserve">同上（App内服务）</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是——明确涉及自动化决策，且对用户权益有重大影响</w:t>
            </w:r>
          </w:p>
        </w:tc>
        <w:tc>
          <w:tcPr>
            <w:tcW w:type="dxa" w:w="1800"/>
          </w:tcPr>
          <w:p>
            <w:r>
              <w:rPr>
                <w:rFonts w:ascii="Microsoft YaHei" w:cs="Microsoft YaHei" w:eastAsia="Microsoft YaHei" w:hAnsi="Microsoft YaHei"/>
                <w:sz w:val="16"/>
                <w:szCs w:val="16"/>
              </w:rPr>
              <w:t xml:space="preserve">"通过自动化决策的方式产生""授信金额、授信期限、利率、计息方式、还款方式、担保方式等"</w:t>
            </w:r>
          </w:p>
        </w:tc>
        <w:tc>
          <w:tcPr>
            <w:tcW w:type="dxa" w:w="1200"/>
          </w:tcPr>
          <w:p>
            <w:r>
              <w:rPr>
                <w:rFonts w:ascii="Microsoft YaHei" w:cs="Microsoft YaHei" w:eastAsia="Microsoft YaHei" w:hAnsi="Microsoft YaHei"/>
                <w:sz w:val="16"/>
                <w:szCs w:val="16"/>
              </w:rPr>
              <w:t xml:space="preserve">一(二)11(1)</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涉及征信机构</w:t>
            </w:r>
          </w:p>
        </w:tc>
        <w:tc>
          <w:tcPr>
            <w:tcW w:type="dxa" w:w="1800"/>
          </w:tcPr>
          <w:p>
            <w:r>
              <w:rPr>
                <w:rFonts w:ascii="Microsoft YaHei" w:cs="Microsoft YaHei" w:eastAsia="Microsoft YaHei" w:hAnsi="Microsoft YaHei"/>
                <w:sz w:val="16"/>
                <w:szCs w:val="16"/>
              </w:rPr>
              <w:t xml:space="preserve">"我行可能会向依法设立的征信机构及其他相关合法机构查询、使用或提供您的信用、资产信息"</w:t>
            </w:r>
          </w:p>
        </w:tc>
        <w:tc>
          <w:tcPr>
            <w:tcW w:type="dxa" w:w="1200"/>
          </w:tcPr>
          <w:p>
            <w:r>
              <w:rPr>
                <w:rFonts w:ascii="Microsoft YaHei" w:cs="Microsoft YaHei" w:eastAsia="Microsoft YaHei" w:hAnsi="Microsoft YaHei"/>
                <w:sz w:val="16"/>
                <w:szCs w:val="16"/>
              </w:rPr>
              <w:t xml:space="preserve">三(一)5</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需用户授权同意信息收集和自动化决策；本政策整体同意</w:t>
            </w:r>
          </w:p>
        </w:tc>
        <w:tc>
          <w:tcPr>
            <w:tcW w:type="dxa" w:w="1800"/>
          </w:tcPr>
          <w:p>
            <w:r>
              <w:rPr>
                <w:rFonts w:ascii="Microsoft YaHei" w:cs="Microsoft YaHei" w:eastAsia="Microsoft YaHei" w:hAnsi="Microsoft YaHei"/>
                <w:sz w:val="16"/>
                <w:szCs w:val="16"/>
              </w:rPr>
              <w:t xml:space="preserve">"在经您授权同意的情况下"</w:t>
            </w:r>
          </w:p>
        </w:tc>
        <w:tc>
          <w:tcPr>
            <w:tcW w:type="dxa" w:w="1200"/>
          </w:tcPr>
          <w:p>
            <w:r>
              <w:rPr>
                <w:rFonts w:ascii="Microsoft YaHei" w:cs="Microsoft YaHei" w:eastAsia="Microsoft YaHei" w:hAnsi="Microsoft YaHei"/>
                <w:sz w:val="16"/>
                <w:szCs w:val="16"/>
              </w:rPr>
              <w:t xml:space="preserve">一(一)2(21)</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不接受自动化决策结果可获得线下贷款服务；关闭个性化推荐（"我的-设置-安全中心-设备管理"关闭"允许个性化推荐"）</w:t>
            </w:r>
          </w:p>
        </w:tc>
        <w:tc>
          <w:tcPr>
            <w:tcW w:type="dxa" w:w="1800"/>
          </w:tcPr>
          <w:p>
            <w:r>
              <w:rPr>
                <w:rFonts w:ascii="Microsoft YaHei" w:cs="Microsoft YaHei" w:eastAsia="Microsoft YaHei" w:hAnsi="Microsoft YaHei"/>
                <w:sz w:val="16"/>
                <w:szCs w:val="16"/>
              </w:rPr>
              <w:t xml:space="preserve">"若您不接受招商银行App上贷款及相关服务的自动化决策结果，我行也提供线下的贷款及相关服务""您可以在招商银行App的'我的-设置-安全中心-设备管理'中点击关闭'允许个性化推荐'选项"</w:t>
            </w:r>
          </w:p>
        </w:tc>
        <w:tc>
          <w:tcPr>
            <w:tcW w:type="dxa" w:w="1200"/>
          </w:tcPr>
          <w:p>
            <w:r>
              <w:rPr>
                <w:rFonts w:ascii="Microsoft YaHei" w:cs="Microsoft YaHei" w:eastAsia="Microsoft YaHei" w:hAnsi="Microsoft YaHei"/>
                <w:sz w:val="16"/>
                <w:szCs w:val="16"/>
              </w:rPr>
              <w:t xml:space="preserve">一(二)11(1)；一(二)11(3)</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关闭个性化推荐后不再通过自动化决策推送信息/营销</w:t>
            </w:r>
          </w:p>
        </w:tc>
        <w:tc>
          <w:tcPr>
            <w:tcW w:type="dxa" w:w="1800"/>
          </w:tcPr>
          <w:p>
            <w:r>
              <w:rPr>
                <w:rFonts w:ascii="Microsoft YaHei" w:cs="Microsoft YaHei" w:eastAsia="Microsoft YaHei" w:hAnsi="Microsoft YaHei"/>
                <w:sz w:val="16"/>
                <w:szCs w:val="16"/>
              </w:rPr>
              <w:t xml:space="preserve">"关闭该选项后，我行不再通过自动化决策方式向您进行信息推送、商业营销"</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记录2：自动化决策——理财及相关服务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自动化决策（理财产品适配）</w:t>
            </w:r>
          </w:p>
        </w:tc>
        <w:tc>
          <w:tcPr>
            <w:tcW w:type="dxa" w:w="1800"/>
          </w:tcPr>
          <w:p>
            <w:r>
              <w:rPr>
                <w:rFonts w:ascii="Microsoft YaHei" w:cs="Microsoft YaHei" w:eastAsia="Microsoft YaHei" w:hAnsi="Microsoft YaHei"/>
                <w:sz w:val="16"/>
                <w:szCs w:val="16"/>
              </w:rPr>
              <w:t xml:space="preserve">"招商银行App上部分理财及相关服务的可获得性，由系统依据收集到的您的个人信息，通过自动化决策的方式产生"</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评估投资偏好和产品适合度，作出理财产品推荐决策</w:t>
            </w:r>
          </w:p>
        </w:tc>
        <w:tc>
          <w:tcPr>
            <w:tcW w:type="dxa" w:w="1800"/>
          </w:tcPr>
          <w:p>
            <w:r>
              <w:rPr>
                <w:rFonts w:ascii="Microsoft YaHei" w:cs="Microsoft YaHei" w:eastAsia="Microsoft YaHei" w:hAnsi="Microsoft YaHei"/>
                <w:sz w:val="16"/>
                <w:szCs w:val="16"/>
              </w:rPr>
              <w:t xml:space="preserve">"自动化决策目标主要为您的投资偏好和产品适合度"</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理财产品适配自动化决策</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投资偏好和产品适合度相关信息</w:t>
            </w:r>
          </w:p>
        </w:tc>
        <w:tc>
          <w:tcPr>
            <w:tcW w:type="dxa" w:w="1800"/>
          </w:tcPr>
          <w:p>
            <w:r>
              <w:rPr>
                <w:rFonts w:ascii="Microsoft YaHei" w:cs="Microsoft YaHei" w:eastAsia="Microsoft YaHei" w:hAnsi="Microsoft YaHei"/>
                <w:sz w:val="16"/>
                <w:szCs w:val="16"/>
              </w:rPr>
              <w:t xml:space="preserve">"主要依据以下信息：当前资产情况、当前收入情况、历史交易情况、风险承受能力评级进行综合判断"</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资产情况、收入情况、历史交易记录、风险承受能力评级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用户在招行系统中的资产/交易/风险评级数据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招商银行App理财产品页面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是——明确涉及自动化决策</w:t>
            </w:r>
          </w:p>
        </w:tc>
        <w:tc>
          <w:tcPr>
            <w:tcW w:type="dxa" w:w="1800"/>
          </w:tcPr>
          <w:p>
            <w:r>
              <w:rPr>
                <w:rFonts w:ascii="Microsoft YaHei" w:cs="Microsoft YaHei" w:eastAsia="Microsoft YaHei" w:hAnsi="Microsoft YaHei"/>
                <w:sz w:val="16"/>
                <w:szCs w:val="16"/>
              </w:rPr>
              <w:t xml:space="preserve">"通过自动化决策的方式产生"</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本政策整体同意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不接受自动化决策结果可通过线下理财服务做进一步咨询；关闭个性化推荐</w:t>
            </w:r>
          </w:p>
        </w:tc>
        <w:tc>
          <w:tcPr>
            <w:tcW w:type="dxa" w:w="1800"/>
          </w:tcPr>
          <w:p>
            <w:r>
              <w:rPr>
                <w:rFonts w:ascii="Microsoft YaHei" w:cs="Microsoft YaHei" w:eastAsia="Microsoft YaHei" w:hAnsi="Microsoft YaHei"/>
                <w:sz w:val="16"/>
                <w:szCs w:val="16"/>
              </w:rPr>
              <w:t xml:space="preserve">"若您不接受招商银行App上理财及相关服务的自动化决策结果，也可通过我行线下提供的理财服务做进一步的咨询"</w:t>
            </w:r>
          </w:p>
        </w:tc>
        <w:tc>
          <w:tcPr>
            <w:tcW w:type="dxa" w:w="1200"/>
          </w:tcPr>
          <w:p>
            <w:r>
              <w:rPr>
                <w:rFonts w:ascii="Microsoft YaHei" w:cs="Microsoft YaHei" w:eastAsia="Microsoft YaHei" w:hAnsi="Microsoft YaHei"/>
                <w:sz w:val="16"/>
                <w:szCs w:val="16"/>
              </w:rPr>
              <w:t xml:space="preserve">一(二)11(2)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关闭后不再自动化推荐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一(二)11(2)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记录3：自动化决策——内容个性化推荐（社区信息流/生活频道/热门活动等）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自动化决策（内容个性化展示）</w:t>
            </w:r>
          </w:p>
        </w:tc>
        <w:tc>
          <w:tcPr>
            <w:tcW w:type="dxa" w:w="1800"/>
          </w:tcPr>
          <w:p>
            <w:r>
              <w:rPr>
                <w:rFonts w:ascii="Microsoft YaHei" w:cs="Microsoft YaHei" w:eastAsia="Microsoft YaHei" w:hAnsi="Microsoft YaHei"/>
                <w:sz w:val="16"/>
                <w:szCs w:val="16"/>
              </w:rPr>
              <w:t xml:space="preserve">"招商银行App上社区信息流、生活频道及其相关服务（饭票、商城、影票等）、热门活动及领奖页面底部banner、首页banner、小招头条、消息中心服务号、首页借钱卡片、转账场景的图文或内容个性化展示，是由系统依据收集到的您的个人信息，通过自动化决策的方式产生"</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推荐用户可能感兴趣的内容</w:t>
            </w:r>
          </w:p>
        </w:tc>
        <w:tc>
          <w:tcPr>
            <w:tcW w:type="dxa" w:w="1800"/>
          </w:tcPr>
          <w:p>
            <w:r>
              <w:rPr>
                <w:rFonts w:ascii="Microsoft YaHei" w:cs="Microsoft YaHei" w:eastAsia="Microsoft YaHei" w:hAnsi="Microsoft YaHei"/>
                <w:sz w:val="16"/>
                <w:szCs w:val="16"/>
              </w:rPr>
              <w:t xml:space="preserve">"自动化决策的目标是为推荐您可能感兴趣的内容"</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性别、年龄、资产情况、持仓情况、历史交易情况、位置情况、App行为信息（经去标识化处理）</w:t>
            </w:r>
          </w:p>
        </w:tc>
        <w:tc>
          <w:tcPr>
            <w:tcW w:type="dxa" w:w="1800"/>
          </w:tcPr>
          <w:p>
            <w:r>
              <w:rPr>
                <w:rFonts w:ascii="Microsoft YaHei" w:cs="Microsoft YaHei" w:eastAsia="Microsoft YaHei" w:hAnsi="Microsoft YaHei"/>
                <w:sz w:val="16"/>
                <w:szCs w:val="16"/>
              </w:rPr>
              <w:t xml:space="preserve">"主要依据当前性别、年龄、资产情况、持仓情况、历史交易情况、位置情况、App行为信息进行去标识化处理后，通过统计分析、算法模型来综合判断您的偏好"</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性别、年龄、资产、持仓、历史交易、位置、App行为（浏览/点击/搜索等）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用户在招行系统中的多维度数据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社区信息流、生活频道、热门活动/领奖页面底部banner、首页banner、小招头条、消息中心服务号、首页借钱卡片、转账场景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是——明确涉及自动化决策和用户画像（偏好特征提取+算法模型预测）</w:t>
            </w:r>
          </w:p>
        </w:tc>
        <w:tc>
          <w:tcPr>
            <w:tcW w:type="dxa" w:w="1800"/>
          </w:tcPr>
          <w:p>
            <w:r>
              <w:rPr>
                <w:rFonts w:ascii="Microsoft YaHei" w:cs="Microsoft YaHei" w:eastAsia="Microsoft YaHei" w:hAnsi="Microsoft YaHei"/>
                <w:sz w:val="16"/>
                <w:szCs w:val="16"/>
              </w:rPr>
              <w:t xml:space="preserve">"通过统计分析、算法模型来综合判断您的偏好，通过自动化决策作出的决定"</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本政策整体同意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(1)"我的-设置-安全中心-设备管理"关闭"允许个性化推荐"；(2)"社区-个人页面-设置"关闭"推荐"；(3)"财富-小招"对话框输入"关闭个性化服务"</w:t>
            </w:r>
          </w:p>
        </w:tc>
        <w:tc>
          <w:tcPr>
            <w:tcW w:type="dxa" w:w="1800"/>
          </w:tcPr>
          <w:p>
            <w:r>
              <w:rPr>
                <w:rFonts w:ascii="Microsoft YaHei" w:cs="Microsoft YaHei" w:eastAsia="Microsoft YaHei" w:hAnsi="Microsoft YaHei"/>
                <w:sz w:val="16"/>
                <w:szCs w:val="16"/>
              </w:rPr>
              <w:t xml:space="preserve">详见一(二)11(3)</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关闭后不再通过自动化决策推送信息/营销；社区频道不展示"推荐"栏目；小招不再推荐个性化产品及服务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一(二)11(3)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"通过自动化决策作出的决定，对您的个人权益没有重大影响"（与贷款/理财两类构成完整体系）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一(二)11(3)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记录4：综合营销推荐（电话/短信/企业微信/邮件等渠道）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综合营销推荐（金融产品/服务/客户权益推介）</w:t>
            </w:r>
          </w:p>
        </w:tc>
        <w:tc>
          <w:tcPr>
            <w:tcW w:type="dxa" w:w="1800"/>
          </w:tcPr>
          <w:p>
            <w:r>
              <w:rPr>
                <w:rFonts w:ascii="Microsoft YaHei" w:cs="Microsoft YaHei" w:eastAsia="Microsoft YaHei" w:hAnsi="Microsoft YaHei"/>
                <w:sz w:val="16"/>
                <w:szCs w:val="16"/>
              </w:rPr>
              <w:t xml:space="preserve">"用于……（1）对您在我行的身份特征、行为偏好、交易习惯以及风险等级等特征进行分析；（2）向申请人发送用户体验改进调查、风险合规核查、市场调查等信息；（3）为申请人提供金融产品及服务的营销推荐、资产配置、客户权益推介等相关内容"</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分析用户特征、发送调查信息、提供营销推荐和资产配置建议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用户画像分析、营销触达、资产配置推荐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姓名、联系方式、银行账户、交易流水、资产负债情况、位置信息、衍生信息</w:t>
            </w:r>
          </w:p>
        </w:tc>
        <w:tc>
          <w:tcPr>
            <w:tcW w:type="dxa" w:w="1800"/>
          </w:tcPr>
          <w:p>
            <w:r>
              <w:rPr>
                <w:rFonts w:ascii="Microsoft YaHei" w:cs="Microsoft YaHei" w:eastAsia="Microsoft YaHei" w:hAnsi="Microsoft YaHei"/>
                <w:sz w:val="16"/>
                <w:szCs w:val="16"/>
              </w:rPr>
              <w:t xml:space="preserve">"将依法依规收集、使用您的姓名、联系方式、银行账户、交易流水、资产负债情况、位置信息、衍生信息等数据"</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姓名、联系方式（手机号等）、银行账户信息、交易流水、资产负债数据、位置信息、衍生信息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用户在招行系统中的综合数据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电话、招商银行App消息推送、企业微信、短信、电子邮件</w:t>
            </w:r>
          </w:p>
        </w:tc>
        <w:tc>
          <w:tcPr>
            <w:tcW w:type="dxa" w:w="1800"/>
          </w:tcPr>
          <w:p>
            <w:r>
              <w:rPr>
                <w:rFonts w:ascii="Microsoft YaHei" w:cs="Microsoft YaHei" w:eastAsia="Microsoft YaHei" w:hAnsi="Microsoft YaHei"/>
                <w:sz w:val="16"/>
                <w:szCs w:val="16"/>
              </w:rPr>
              <w:t xml:space="preserve">"我行的服务方式包括电话、招商银行App消息推送、企业微信、短信、电子邮件等"</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是——涉及用户画像（身份特征/行为偏好/交易习惯/风险等级等特征分析）</w:t>
            </w:r>
          </w:p>
        </w:tc>
        <w:tc>
          <w:tcPr>
            <w:tcW w:type="dxa" w:w="1800"/>
          </w:tcPr>
          <w:p>
            <w:r>
              <w:rPr>
                <w:rFonts w:ascii="Microsoft YaHei" w:cs="Microsoft YaHei" w:eastAsia="Microsoft YaHei" w:hAnsi="Microsoft YaHei"/>
                <w:sz w:val="16"/>
                <w:szCs w:val="16"/>
              </w:rPr>
              <w:t xml:space="preserve">"对您在我行的身份特征、行为偏好、交易习惯以及风险等级等特征进行分析"</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需要用户授权</w:t>
            </w:r>
          </w:p>
        </w:tc>
        <w:tc>
          <w:tcPr>
            <w:tcW w:type="dxa" w:w="1800"/>
          </w:tcPr>
          <w:p>
            <w:r>
              <w:rPr>
                <w:rFonts w:ascii="Microsoft YaHei" w:cs="Microsoft YaHei" w:eastAsia="Microsoft YaHei" w:hAnsi="Microsoft YaHei"/>
                <w:sz w:val="16"/>
                <w:szCs w:val="16"/>
              </w:rPr>
              <w:t xml:space="preserve">"在获取您的授权后"</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(1)短信回复R发送、邮件、消息推送设置、企业微信等方式退订或关闭；(2)拨打95555取消</w:t>
            </w:r>
          </w:p>
        </w:tc>
        <w:tc>
          <w:tcPr>
            <w:tcW w:type="dxa" w:w="1800"/>
          </w:tcPr>
          <w:p>
            <w:r>
              <w:rPr>
                <w:rFonts w:ascii="Microsoft YaHei" w:cs="Microsoft YaHei" w:eastAsia="Microsoft YaHei" w:hAnsi="Microsoft YaHei"/>
                <w:sz w:val="16"/>
                <w:szCs w:val="16"/>
              </w:rPr>
              <w:t xml:space="preserve">"通过短信（回复R发送）、邮件、消息推送设置、企业微信等方式进行信息退订或者关闭；或通过招商银行客户服务电话95555进行取消"</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无法继续提供撤回同意或授权所对应的服务，但不影响此前已开展的个人信息处理</w:t>
            </w:r>
          </w:p>
        </w:tc>
        <w:tc>
          <w:tcPr>
            <w:tcW w:type="dxa" w:w="1800"/>
          </w:tcPr>
          <w:p>
            <w:r>
              <w:rPr>
                <w:rFonts w:ascii="Microsoft YaHei" w:cs="Microsoft YaHei" w:eastAsia="Microsoft YaHei" w:hAnsi="Microsoft YaHei"/>
                <w:sz w:val="16"/>
                <w:szCs w:val="16"/>
              </w:rPr>
              <w:t xml:space="preserve">"当您执行上述操作后，招商银行将无法继续为您提供撤回同意或授权所对应的服务，但不会影响此前基于您的授权已经开展的个人信息处理"</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Cookie（小数据文件）</w:t>
            </w:r>
          </w:p>
        </w:tc>
        <w:tc>
          <w:tcPr>
            <w:tcW w:type="dxa" w:w="1800"/>
          </w:tcPr>
          <w:p>
            <w:r>
              <w:rPr>
                <w:rFonts w:ascii="Microsoft YaHei" w:cs="Microsoft YaHei" w:eastAsia="Microsoft YaHei" w:hAnsi="Microsoft YaHei"/>
                <w:sz w:val="16"/>
                <w:szCs w:val="16"/>
              </w:rPr>
              <w:t xml:space="preserve">"我行会在您移动设备上存储名为Cookie的小数据文件"</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确保App正常运转，存储用户偏好数据</w:t>
            </w:r>
          </w:p>
        </w:tc>
        <w:tc>
          <w:tcPr>
            <w:tcW w:type="dxa" w:w="1800"/>
          </w:tcPr>
          <w:p>
            <w:r>
              <w:rPr>
                <w:rFonts w:ascii="Microsoft YaHei" w:cs="Microsoft YaHei" w:eastAsia="Microsoft YaHei" w:hAnsi="Microsoft YaHei"/>
                <w:sz w:val="16"/>
                <w:szCs w:val="16"/>
              </w:rPr>
              <w:t xml:space="preserve">"招商银行App能够存储您的偏好数据"</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偏好数据、标识符、站点名称、号码和字符</w:t>
            </w:r>
          </w:p>
        </w:tc>
        <w:tc>
          <w:tcPr>
            <w:tcW w:type="dxa" w:w="1800"/>
          </w:tcPr>
          <w:p>
            <w:r>
              <w:rPr>
                <w:rFonts w:ascii="Microsoft YaHei" w:cs="Microsoft YaHei" w:eastAsia="Microsoft YaHei" w:hAnsi="Microsoft YaHei"/>
                <w:sz w:val="16"/>
                <w:szCs w:val="16"/>
              </w:rPr>
              <w:t xml:space="preserve">"Cookie通常包含标识符、站点名称以及一些号码和字符"</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未详细说明（原文仅笼统描述Cookie内容一般包含的要素）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"我行不会将Cookie用于本政策所述目的之外的任何用途"</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否——原文明确仅用于存储偏好数据，不用于其他用途</w:t>
            </w:r>
          </w:p>
        </w:tc>
        <w:tc>
          <w:tcPr>
            <w:tcW w:type="dxa" w:w="1800"/>
          </w:tcPr>
          <w:p>
            <w:r>
              <w:rPr>
                <w:rFonts w:ascii="Microsoft YaHei" w:cs="Microsoft YaHei" w:eastAsia="Microsoft YaHei" w:hAnsi="Microsoft YaHei"/>
                <w:sz w:val="16"/>
                <w:szCs w:val="16"/>
              </w:rPr>
              <w:t xml:space="preserve">"我行不会将Cookie用于本政策所述目的之外的任何用途"</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可清除移动设备上保存的所有Cookie；大部分网络浏览器设有阻止Cookie功能</w:t>
            </w:r>
          </w:p>
        </w:tc>
        <w:tc>
          <w:tcPr>
            <w:tcW w:type="dxa" w:w="1800"/>
          </w:tcPr>
          <w:p>
            <w:r>
              <w:rPr>
                <w:rFonts w:ascii="Microsoft YaHei" w:cs="Microsoft YaHei" w:eastAsia="Microsoft YaHei" w:hAnsi="Microsoft YaHei"/>
                <w:sz w:val="16"/>
                <w:szCs w:val="16"/>
              </w:rPr>
              <w:t xml:space="preserve">"您可以清除移动设备上保存的所有Cookie，大部分网络浏览器都设有阻止Cookie的功能"</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需每次访问时更改用户设置</w:t>
            </w:r>
          </w:p>
        </w:tc>
        <w:tc>
          <w:tcPr>
            <w:tcW w:type="dxa" w:w="1800"/>
          </w:tcPr>
          <w:p>
            <w:r>
              <w:rPr>
                <w:rFonts w:ascii="Microsoft YaHei" w:cs="Microsoft YaHei" w:eastAsia="Microsoft YaHei" w:hAnsi="Microsoft YaHei"/>
                <w:sz w:val="16"/>
                <w:szCs w:val="16"/>
              </w:rPr>
              <w:t xml:space="preserve">"需要在每一次访问招商银行App时更改用户设置"</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"我行会按照合法、正当、必要、诚信的原则处理您的个人信息"</w:t>
            </w:r>
          </w:p>
        </w:tc>
        <w:tc>
          <w:tcPr>
            <w:tcW w:type="dxa" w:w="1200"/>
          </w:tcPr>
          <w:p>
            <w:r>
              <w:rPr>
                <w:rFonts w:ascii="Microsoft YaHei" w:cs="Microsoft YaHei" w:eastAsia="Microsoft YaHei" w:hAnsi="Microsoft YaHei"/>
                <w:sz w:val="16"/>
                <w:szCs w:val="16"/>
              </w:rPr>
              <w:t xml:space="preserve">摘要2</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第三方对您的信息采取保护措施并且严格遵守相关法律法规与监管要求""我行会与第三方签订相关法律文件并要求第三方处理您的个人信息时遵守法律法规和签署的法律文件，要求第三方对您的信息采取保护措施"</w:t>
            </w:r>
          </w:p>
        </w:tc>
        <w:tc>
          <w:tcPr>
            <w:tcW w:type="dxa" w:w="1200"/>
          </w:tcPr>
          <w:p>
            <w:r>
              <w:rPr>
                <w:rFonts w:ascii="Microsoft YaHei" w:cs="Microsoft YaHei" w:eastAsia="Microsoft YaHei" w:hAnsi="Microsoft YaHei"/>
                <w:sz w:val="16"/>
                <w:szCs w:val="16"/>
              </w:rPr>
              <w:t xml:space="preserve">摘要3；七</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"要求合作机构对您的相关信息承担保密责任""招商银行依法对您的相关信息承担保密责任，并要求合作机构对您的相关信息承担保密责任"</w:t>
            </w:r>
          </w:p>
        </w:tc>
        <w:tc>
          <w:tcPr>
            <w:tcW w:type="dxa" w:w="1200"/>
          </w:tcPr>
          <w:p>
            <w:r>
              <w:rPr>
                <w:rFonts w:ascii="Microsoft YaHei" w:cs="Microsoft YaHei" w:eastAsia="Microsoft YaHei" w:hAnsi="Microsoft YaHei"/>
                <w:sz w:val="16"/>
                <w:szCs w:val="16"/>
              </w:rPr>
              <w:t xml:space="preserve">三(一)5</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未明确使用该措辞，但要求"评估该第三方收集信息的合法性、正当性、必要性"</w:t>
            </w:r>
          </w:p>
        </w:tc>
        <w:tc>
          <w:tcPr>
            <w:tcW w:type="dxa" w:w="1800"/>
          </w:tcPr>
          <w:p>
            <w:r>
              <w:rPr>
                <w:rFonts w:ascii="Microsoft YaHei" w:cs="Microsoft YaHei" w:eastAsia="Microsoft YaHei" w:hAnsi="Microsoft YaHei"/>
                <w:sz w:val="16"/>
                <w:szCs w:val="16"/>
              </w:rPr>
              <w:t xml:space="preserve">"我行将尽商业上合理的努力评估该第三方收集信息的合法性、正当性、必要性"</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未说明（总体原则部分未明确）</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是（共享/转让/公开披露均要求明确同意或单独同意）</w:t>
            </w:r>
          </w:p>
        </w:tc>
        <w:tc>
          <w:tcPr>
            <w:tcW w:type="dxa" w:w="1800"/>
          </w:tcPr>
          <w:p>
            <w:r>
              <w:rPr>
                <w:rFonts w:ascii="Microsoft YaHei" w:cs="Microsoft YaHei" w:eastAsia="Microsoft YaHei" w:hAnsi="Microsoft YaHei"/>
                <w:sz w:val="16"/>
                <w:szCs w:val="16"/>
              </w:rPr>
              <w:t xml:space="preserve">"事先获得您的明确同意""如业务需要对外共享您的个人信息，我行会向您告知……并取得您的单独同意"</w:t>
            </w:r>
          </w:p>
        </w:tc>
        <w:tc>
          <w:tcPr>
            <w:tcW w:type="dxa" w:w="1200"/>
          </w:tcPr>
          <w:p>
            <w:r>
              <w:rPr>
                <w:rFonts w:ascii="Microsoft YaHei" w:cs="Microsoft YaHei" w:eastAsia="Microsoft YaHei" w:hAnsi="Microsoft YaHei"/>
                <w:sz w:val="16"/>
                <w:szCs w:val="16"/>
              </w:rPr>
              <w:t xml:space="preserve">三(一)1；摘要3</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是——要求新主体继续受本政策约束或重新征求授权</w:t>
            </w:r>
          </w:p>
        </w:tc>
        <w:tc>
          <w:tcPr>
            <w:tcW w:type="dxa" w:w="1800"/>
          </w:tcPr>
          <w:p>
            <w:r>
              <w:rPr>
                <w:rFonts w:ascii="Microsoft YaHei" w:cs="Microsoft YaHei" w:eastAsia="Microsoft YaHei" w:hAnsi="Microsoft YaHei"/>
                <w:sz w:val="16"/>
                <w:szCs w:val="16"/>
              </w:rPr>
              <w:t xml:space="preserve">"在合并、收购、资产转让等类似交易中，如涉及到个人信息转让，我行会要求新的持有您个人信息的公司、组织继续受本隐私政策的约束，或要求该等公司、组织重新向您征求授权同意"</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推送服务商或移动设备厂商（如小米、魅族、华为、VIVO、OPPO、荣耀推送SDK提供方）</w:t>
            </w:r>
          </w:p>
        </w:tc>
        <w:tc>
          <w:tcPr>
            <w:tcW w:type="dxa" w:w="1400"/>
          </w:tcPr>
          <w:p>
            <w:r>
              <w:rPr>
                <w:rFonts w:ascii="Microsoft YaHei" w:cs="Microsoft YaHei" w:eastAsia="Microsoft YaHei" w:hAnsi="Microsoft YaHei"/>
                <w:sz w:val="16"/>
                <w:szCs w:val="16"/>
              </w:rPr>
              <w:t xml:space="preserve">合作方（推送通知）</w:t>
            </w:r>
          </w:p>
        </w:tc>
        <w:tc>
          <w:tcPr>
            <w:tcW w:type="dxa" w:w="1200"/>
          </w:tcPr>
          <w:p>
            <w:r>
              <w:rPr>
                <w:rFonts w:ascii="Microsoft YaHei" w:cs="Microsoft YaHei" w:eastAsia="Microsoft YaHei" w:hAnsi="Microsoft YaHei"/>
                <w:sz w:val="16"/>
                <w:szCs w:val="16"/>
              </w:rPr>
              <w:t xml:space="preserve">发送账户资金变动及相关交易通知</w:t>
            </w:r>
          </w:p>
        </w:tc>
        <w:tc>
          <w:tcPr>
            <w:tcW w:type="dxa" w:w="800"/>
          </w:tcPr>
          <w:p>
            <w:r>
              <w:rPr>
                <w:rFonts w:ascii="Microsoft YaHei" w:cs="Microsoft YaHei" w:eastAsia="Microsoft YaHei" w:hAnsi="Microsoft YaHei"/>
                <w:sz w:val="16"/>
                <w:szCs w:val="16"/>
              </w:rPr>
              <w:t xml:space="preserve">及时向移动设备发送通知</w:t>
            </w:r>
          </w:p>
        </w:tc>
        <w:tc>
          <w:tcPr>
            <w:tcW w:type="dxa" w:w="1000"/>
          </w:tcPr>
          <w:p>
            <w:r>
              <w:rPr>
                <w:rFonts w:ascii="Microsoft YaHei" w:cs="Microsoft YaHei" w:eastAsia="Microsoft YaHei" w:hAnsi="Microsoft YaHei"/>
                <w:sz w:val="16"/>
                <w:szCs w:val="16"/>
              </w:rPr>
              <w:t xml:space="preserve">部分账户信息及交易信息</w:t>
            </w:r>
          </w:p>
        </w:tc>
        <w:tc>
          <w:tcPr>
            <w:tcW w:type="dxa" w:w="1000"/>
          </w:tcPr>
          <w:p>
            <w:r>
              <w:rPr>
                <w:rFonts w:ascii="Microsoft YaHei" w:cs="Microsoft YaHei" w:eastAsia="Microsoft YaHei" w:hAnsi="Microsoft YaHei"/>
                <w:sz w:val="16"/>
                <w:szCs w:val="16"/>
              </w:rPr>
              <w:t xml:space="preserve">未逐项明确披露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未明确单独说明（原文笼统表述）</w:t>
            </w:r>
          </w:p>
        </w:tc>
        <w:tc>
          <w:tcPr>
            <w:tcW w:type="dxa" w:w="1253"/>
          </w:tcPr>
          <w:p>
            <w:r>
              <w:rPr>
                <w:rFonts w:ascii="Microsoft YaHei" w:cs="Microsoft YaHei" w:eastAsia="Microsoft YaHei" w:hAnsi="Microsoft YaHei"/>
                <w:sz w:val="16"/>
                <w:szCs w:val="16"/>
              </w:rPr>
              <w:t xml:space="preserve">"我行可能会向合作方（主要是推送服务商或移动设备厂商）提供您的部分账户信息及交易信息"</w:t>
            </w:r>
          </w:p>
        </w:tc>
        <w:tc>
          <w:tcPr>
            <w:tcW w:type="dxa" w:w="1253"/>
          </w:tcPr>
          <w:p>
            <w:r>
              <w:rPr>
                <w:rFonts w:ascii="Microsoft YaHei" w:cs="Microsoft YaHei" w:eastAsia="Microsoft YaHei" w:hAnsi="Microsoft YaHei"/>
                <w:sz w:val="16"/>
                <w:szCs w:val="16"/>
              </w:rPr>
              <w:t xml:space="preserve">三(一)4</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依法设立的征信机构及其他相关合法机构</w:t>
            </w:r>
          </w:p>
        </w:tc>
        <w:tc>
          <w:tcPr>
            <w:tcW w:type="dxa" w:w="1400"/>
          </w:tcPr>
          <w:p>
            <w:r>
              <w:rPr>
                <w:rFonts w:ascii="Microsoft YaHei" w:cs="Microsoft YaHei" w:eastAsia="Microsoft YaHei" w:hAnsi="Microsoft YaHei"/>
                <w:sz w:val="16"/>
                <w:szCs w:val="16"/>
              </w:rPr>
              <w:t xml:space="preserve">合作方（征信）</w:t>
            </w:r>
          </w:p>
        </w:tc>
        <w:tc>
          <w:tcPr>
            <w:tcW w:type="dxa" w:w="1200"/>
          </w:tcPr>
          <w:p>
            <w:r>
              <w:rPr>
                <w:rFonts w:ascii="Microsoft YaHei" w:cs="Microsoft YaHei" w:eastAsia="Microsoft YaHei" w:hAnsi="Microsoft YaHei"/>
                <w:sz w:val="16"/>
                <w:szCs w:val="16"/>
              </w:rPr>
              <w:t xml:space="preserve">贷款或担保等信用业务</w:t>
            </w:r>
          </w:p>
        </w:tc>
        <w:tc>
          <w:tcPr>
            <w:tcW w:type="dxa" w:w="800"/>
          </w:tcPr>
          <w:p>
            <w:r>
              <w:rPr>
                <w:rFonts w:ascii="Microsoft YaHei" w:cs="Microsoft YaHei" w:eastAsia="Microsoft YaHei" w:hAnsi="Microsoft YaHei"/>
                <w:sz w:val="16"/>
                <w:szCs w:val="16"/>
              </w:rPr>
              <w:t xml:space="preserve">查询、使用或提供信用、资产信息</w:t>
            </w:r>
          </w:p>
        </w:tc>
        <w:tc>
          <w:tcPr>
            <w:tcW w:type="dxa" w:w="1000"/>
          </w:tcPr>
          <w:p>
            <w:r>
              <w:rPr>
                <w:rFonts w:ascii="Microsoft YaHei" w:cs="Microsoft YaHei" w:eastAsia="Microsoft YaHei" w:hAnsi="Microsoft YaHei"/>
                <w:sz w:val="16"/>
                <w:szCs w:val="16"/>
              </w:rPr>
              <w:t xml:space="preserve">信用信息、资产信息</w:t>
            </w:r>
          </w:p>
        </w:tc>
        <w:tc>
          <w:tcPr>
            <w:tcW w:type="dxa" w:w="1000"/>
          </w:tcPr>
          <w:p>
            <w:r>
              <w:rPr>
                <w:rFonts w:ascii="Microsoft YaHei" w:cs="Microsoft YaHei" w:eastAsia="Microsoft YaHei" w:hAnsi="Microsoft YaHei"/>
                <w:sz w:val="16"/>
                <w:szCs w:val="16"/>
              </w:rPr>
              <w:t xml:space="preserve">未逐项明确披露</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未明确单独说明（原文未说明是否单独弹窗同意，属于信用业务必要环节）</w:t>
            </w:r>
          </w:p>
        </w:tc>
        <w:tc>
          <w:tcPr>
            <w:tcW w:type="dxa" w:w="1253"/>
          </w:tcPr>
          <w:p>
            <w:r>
              <w:rPr>
                <w:rFonts w:ascii="Microsoft YaHei" w:cs="Microsoft YaHei" w:eastAsia="Microsoft YaHei" w:hAnsi="Microsoft YaHei"/>
                <w:sz w:val="16"/>
                <w:szCs w:val="16"/>
              </w:rPr>
              <w:t xml:space="preserve">"当您与招商银行在发生贷款或者担保等信用业务时，我行可能会向依法设立的征信机构及其他相关合法机构查询、使用或提供您的信用、资产信息"</w:t>
            </w:r>
          </w:p>
        </w:tc>
        <w:tc>
          <w:tcPr>
            <w:tcW w:type="dxa" w:w="1253"/>
          </w:tcPr>
          <w:p>
            <w:r>
              <w:rPr>
                <w:rFonts w:ascii="Microsoft YaHei" w:cs="Microsoft YaHei" w:eastAsia="Microsoft YaHei" w:hAnsi="Microsoft YaHei"/>
                <w:sz w:val="16"/>
                <w:szCs w:val="16"/>
              </w:rPr>
              <w:t xml:space="preserve">三(一)5</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其他银行业金融机构或第三方支付机构</w:t>
            </w:r>
          </w:p>
        </w:tc>
        <w:tc>
          <w:tcPr>
            <w:tcW w:type="dxa" w:w="1400"/>
          </w:tcPr>
          <w:p>
            <w:r>
              <w:rPr>
                <w:rFonts w:ascii="Microsoft YaHei" w:cs="Microsoft YaHei" w:eastAsia="Microsoft YaHei" w:hAnsi="Microsoft YaHei"/>
                <w:sz w:val="16"/>
                <w:szCs w:val="16"/>
              </w:rPr>
              <w:t xml:space="preserve">合作方（资金安全）</w:t>
            </w:r>
          </w:p>
        </w:tc>
        <w:tc>
          <w:tcPr>
            <w:tcW w:type="dxa" w:w="1200"/>
          </w:tcPr>
          <w:p>
            <w:r>
              <w:rPr>
                <w:rFonts w:ascii="Microsoft YaHei" w:cs="Microsoft YaHei" w:eastAsia="Microsoft YaHei" w:hAnsi="Microsoft YaHei"/>
                <w:sz w:val="16"/>
                <w:szCs w:val="16"/>
              </w:rPr>
              <w:t xml:space="preserve">账户资金、交易安全保障</w:t>
            </w:r>
          </w:p>
        </w:tc>
        <w:tc>
          <w:tcPr>
            <w:tcW w:type="dxa" w:w="800"/>
          </w:tcPr>
          <w:p>
            <w:r>
              <w:rPr>
                <w:rFonts w:ascii="Microsoft YaHei" w:cs="Microsoft YaHei" w:eastAsia="Microsoft YaHei" w:hAnsi="Microsoft YaHei"/>
                <w:sz w:val="16"/>
                <w:szCs w:val="16"/>
              </w:rPr>
              <w:t xml:space="preserve">保障账户资金及交易安全</w:t>
            </w:r>
          </w:p>
        </w:tc>
        <w:tc>
          <w:tcPr>
            <w:tcW w:type="dxa" w:w="1000"/>
          </w:tcPr>
          <w:p>
            <w:r>
              <w:rPr>
                <w:rFonts w:ascii="Microsoft YaHei" w:cs="Microsoft YaHei" w:eastAsia="Microsoft YaHei" w:hAnsi="Microsoft YaHei"/>
                <w:sz w:val="16"/>
                <w:szCs w:val="16"/>
              </w:rPr>
              <w:t xml:space="preserve">收款账号、IMSI（国际移动用户识别码）、IMEI、手机号、设备SEID（手机NFC模块序列号）</w:t>
            </w:r>
          </w:p>
        </w:tc>
        <w:tc>
          <w:tcPr>
            <w:tcW w:type="dxa" w:w="1000"/>
          </w:tcPr>
          <w:p>
            <w:r>
              <w:rPr>
                <w:rFonts w:ascii="Microsoft YaHei" w:cs="Microsoft YaHei" w:eastAsia="Microsoft YaHei" w:hAnsi="Microsoft YaHei"/>
                <w:sz w:val="16"/>
                <w:szCs w:val="16"/>
              </w:rPr>
              <w:t xml:space="preserve">收款账号、IMSI、IMEI、手机号、设备SEID</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您的账户资金、交易安全，我行可能会与其他银行业金融机构或第三方支付机构等相关主体共享您的必要信息，包括收款账号、IMSI（国际移动用户识别码）、IMEI、手机号、设备SEID（手机NFC模块的序列号）信息"</w:t>
            </w:r>
          </w:p>
        </w:tc>
        <w:tc>
          <w:tcPr>
            <w:tcW w:type="dxa" w:w="1253"/>
          </w:tcPr>
          <w:p>
            <w:r>
              <w:rPr>
                <w:rFonts w:ascii="Microsoft YaHei" w:cs="Microsoft YaHei" w:eastAsia="Microsoft YaHei" w:hAnsi="Microsoft YaHei"/>
                <w:sz w:val="16"/>
                <w:szCs w:val="16"/>
              </w:rPr>
              <w:t xml:space="preserve">三(一)6</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基金公司、银行理财子公司、信托公司、资产管理公司</w:t>
            </w:r>
          </w:p>
        </w:tc>
        <w:tc>
          <w:tcPr>
            <w:tcW w:type="dxa" w:w="1400"/>
          </w:tcPr>
          <w:p>
            <w:r>
              <w:rPr>
                <w:rFonts w:ascii="Microsoft YaHei" w:cs="Microsoft YaHei" w:eastAsia="Microsoft YaHei" w:hAnsi="Microsoft YaHei"/>
                <w:sz w:val="16"/>
                <w:szCs w:val="16"/>
              </w:rPr>
              <w:t xml:space="preserve">合作方（产品发行方）</w:t>
            </w:r>
          </w:p>
        </w:tc>
        <w:tc>
          <w:tcPr>
            <w:tcW w:type="dxa" w:w="1200"/>
          </w:tcPr>
          <w:p>
            <w:r>
              <w:rPr>
                <w:rFonts w:ascii="Microsoft YaHei" w:cs="Microsoft YaHei" w:eastAsia="Microsoft YaHei" w:hAnsi="Microsoft YaHei"/>
                <w:sz w:val="16"/>
                <w:szCs w:val="16"/>
              </w:rPr>
              <w:t xml:space="preserve">代销金融产品购买</w:t>
            </w:r>
          </w:p>
        </w:tc>
        <w:tc>
          <w:tcPr>
            <w:tcW w:type="dxa" w:w="800"/>
          </w:tcPr>
          <w:p>
            <w:r>
              <w:rPr>
                <w:rFonts w:ascii="Microsoft YaHei" w:cs="Microsoft YaHei" w:eastAsia="Microsoft YaHei" w:hAnsi="Microsoft YaHei"/>
                <w:sz w:val="16"/>
                <w:szCs w:val="16"/>
              </w:rPr>
              <w:t xml:space="preserve">完成代销产品的购买确认</w:t>
            </w:r>
          </w:p>
        </w:tc>
        <w:tc>
          <w:tcPr>
            <w:tcW w:type="dxa" w:w="1000"/>
          </w:tcPr>
          <w:p>
            <w:r>
              <w:rPr>
                <w:rFonts w:ascii="Microsoft YaHei" w:cs="Microsoft YaHei" w:eastAsia="Microsoft YaHei" w:hAnsi="Microsoft YaHei"/>
                <w:sz w:val="16"/>
                <w:szCs w:val="16"/>
              </w:rPr>
              <w:t xml:space="preserve">姓名、性别、国籍、职业、地址、联系方式、证件类型/号码/有效期、税收居民身份信息、交易账号、银行卡号、邮箱、年收入、客户风险承受能力等级、交易及产品信息等</w:t>
            </w:r>
          </w:p>
        </w:tc>
        <w:tc>
          <w:tcPr>
            <w:tcW w:type="dxa" w:w="1000"/>
          </w:tcPr>
          <w:p>
            <w:r>
              <w:rPr>
                <w:rFonts w:ascii="Microsoft YaHei" w:cs="Microsoft YaHei" w:eastAsia="Microsoft YaHei" w:hAnsi="Microsoft YaHei"/>
                <w:sz w:val="16"/>
                <w:szCs w:val="16"/>
              </w:rPr>
              <w:t xml:space="preserve">见记录4详情</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未明确单独说明（在功能场景中说明）</w:t>
            </w:r>
          </w:p>
        </w:tc>
        <w:tc>
          <w:tcPr>
            <w:tcW w:type="dxa" w:w="1253"/>
          </w:tcPr>
          <w:p>
            <w:r>
              <w:rPr>
                <w:rFonts w:ascii="Microsoft YaHei" w:cs="Microsoft YaHei" w:eastAsia="Microsoft YaHei" w:hAnsi="Microsoft YaHei"/>
                <w:sz w:val="16"/>
                <w:szCs w:val="16"/>
              </w:rPr>
              <w:t xml:space="preserve">"当您购买我行代销的由基金公司……发行的产品时，我行将……收集您的……"（原文直接列出信息类别，表明需向产品方传输）</w:t>
            </w:r>
          </w:p>
        </w:tc>
        <w:tc>
          <w:tcPr>
            <w:tcW w:type="dxa" w:w="1253"/>
          </w:tcPr>
          <w:p>
            <w:r>
              <w:rPr>
                <w:rFonts w:ascii="Microsoft YaHei" w:cs="Microsoft YaHei" w:eastAsia="Microsoft YaHei" w:hAnsi="Microsoft YaHei"/>
                <w:sz w:val="16"/>
                <w:szCs w:val="16"/>
              </w:rPr>
              <w:t xml:space="preserve">一(一)2(2)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保险公司</w:t>
            </w:r>
          </w:p>
        </w:tc>
        <w:tc>
          <w:tcPr>
            <w:tcW w:type="dxa" w:w="1400"/>
          </w:tcPr>
          <w:p>
            <w:r>
              <w:rPr>
                <w:rFonts w:ascii="Microsoft YaHei" w:cs="Microsoft YaHei" w:eastAsia="Microsoft YaHei" w:hAnsi="Microsoft YaHei"/>
                <w:sz w:val="16"/>
                <w:szCs w:val="16"/>
              </w:rPr>
              <w:t xml:space="preserve">合作方（保险承保方）</w:t>
            </w:r>
          </w:p>
        </w:tc>
        <w:tc>
          <w:tcPr>
            <w:tcW w:type="dxa" w:w="1200"/>
          </w:tcPr>
          <w:p>
            <w:r>
              <w:rPr>
                <w:rFonts w:ascii="Microsoft YaHei" w:cs="Microsoft YaHei" w:eastAsia="Microsoft YaHei" w:hAnsi="Microsoft YaHei"/>
                <w:sz w:val="16"/>
                <w:szCs w:val="16"/>
              </w:rPr>
              <w:t xml:space="preserve">投保保险产品</w:t>
            </w:r>
          </w:p>
        </w:tc>
        <w:tc>
          <w:tcPr>
            <w:tcW w:type="dxa" w:w="800"/>
          </w:tcPr>
          <w:p>
            <w:r>
              <w:rPr>
                <w:rFonts w:ascii="Microsoft YaHei" w:cs="Microsoft YaHei" w:eastAsia="Microsoft YaHei" w:hAnsi="Microsoft YaHei"/>
                <w:sz w:val="16"/>
                <w:szCs w:val="16"/>
              </w:rPr>
              <w:t xml:space="preserve">协助用户与保险公司签订保险合同</w:t>
            </w:r>
          </w:p>
        </w:tc>
        <w:tc>
          <w:tcPr>
            <w:tcW w:type="dxa" w:w="1000"/>
          </w:tcPr>
          <w:p>
            <w:r>
              <w:rPr>
                <w:rFonts w:ascii="Microsoft YaHei" w:cs="Microsoft YaHei" w:eastAsia="Microsoft YaHei" w:hAnsi="Microsoft YaHei"/>
                <w:sz w:val="16"/>
                <w:szCs w:val="16"/>
              </w:rPr>
              <w:t xml:space="preserve">投保人姓名、性别、国籍、职业、地址、联系方式、证件信息、婚姻状态、身高体重、年收入、客户风险等级等；受益人信息</w:t>
            </w:r>
          </w:p>
        </w:tc>
        <w:tc>
          <w:tcPr>
            <w:tcW w:type="dxa" w:w="1000"/>
          </w:tcPr>
          <w:p>
            <w:r>
              <w:rPr>
                <w:rFonts w:ascii="Microsoft YaHei" w:cs="Microsoft YaHei" w:eastAsia="Microsoft YaHei" w:hAnsi="Microsoft YaHei"/>
                <w:sz w:val="16"/>
                <w:szCs w:val="16"/>
              </w:rPr>
              <w:t xml:space="preserve">见记录5详情</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未明确单独说明（在功能场景中说明）</w:t>
            </w:r>
          </w:p>
        </w:tc>
        <w:tc>
          <w:tcPr>
            <w:tcW w:type="dxa" w:w="1253"/>
          </w:tcPr>
          <w:p>
            <w:r>
              <w:rPr>
                <w:rFonts w:ascii="Microsoft YaHei" w:cs="Microsoft YaHei" w:eastAsia="Microsoft YaHei" w:hAnsi="Microsoft YaHei"/>
                <w:sz w:val="16"/>
                <w:szCs w:val="16"/>
              </w:rPr>
              <w:t xml:space="preserve">"以便协助您与保险公司签订保险合同"</w:t>
            </w:r>
          </w:p>
        </w:tc>
        <w:tc>
          <w:tcPr>
            <w:tcW w:type="dxa" w:w="1253"/>
          </w:tcPr>
          <w:p>
            <w:r>
              <w:rPr>
                <w:rFonts w:ascii="Microsoft YaHei" w:cs="Microsoft YaHei" w:eastAsia="Microsoft YaHei" w:hAnsi="Microsoft YaHei"/>
                <w:sz w:val="16"/>
                <w:szCs w:val="16"/>
              </w:rPr>
              <w:t xml:space="preserve">一(一)2(3)</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政府部门（人力资源和社会保障部门、医保局、住建部门、税务部门等）</w:t>
            </w:r>
          </w:p>
        </w:tc>
        <w:tc>
          <w:tcPr>
            <w:tcW w:type="dxa" w:w="1400"/>
          </w:tcPr>
          <w:p>
            <w:r>
              <w:rPr>
                <w:rFonts w:ascii="Microsoft YaHei" w:cs="Microsoft YaHei" w:eastAsia="Microsoft YaHei" w:hAnsi="Microsoft YaHei"/>
                <w:sz w:val="16"/>
                <w:szCs w:val="16"/>
              </w:rPr>
              <w:t xml:space="preserve">接收方（政务部门）</w:t>
            </w:r>
          </w:p>
        </w:tc>
        <w:tc>
          <w:tcPr>
            <w:tcW w:type="dxa" w:w="1200"/>
          </w:tcPr>
          <w:p>
            <w:r>
              <w:rPr>
                <w:rFonts w:ascii="Microsoft YaHei" w:cs="Microsoft YaHei" w:eastAsia="Microsoft YaHei" w:hAnsi="Microsoft YaHei"/>
                <w:sz w:val="16"/>
                <w:szCs w:val="16"/>
              </w:rPr>
              <w:t xml:space="preserve">便民服务（社保/医保/公积金/税务/不动产等）</w:t>
            </w:r>
          </w:p>
        </w:tc>
        <w:tc>
          <w:tcPr>
            <w:tcW w:type="dxa" w:w="800"/>
          </w:tcPr>
          <w:p>
            <w:r>
              <w:rPr>
                <w:rFonts w:ascii="Microsoft YaHei" w:cs="Microsoft YaHei" w:eastAsia="Microsoft YaHei" w:hAnsi="Microsoft YaHei"/>
                <w:sz w:val="16"/>
                <w:szCs w:val="16"/>
              </w:rPr>
              <w:t xml:space="preserve">信息查询及业务办理（社保缴费、医保异地备案、公积金提取等）</w:t>
            </w:r>
          </w:p>
        </w:tc>
        <w:tc>
          <w:tcPr>
            <w:tcW w:type="dxa" w:w="1000"/>
          </w:tcPr>
          <w:p>
            <w:r>
              <w:rPr>
                <w:rFonts w:ascii="Microsoft YaHei" w:cs="Microsoft YaHei" w:eastAsia="Microsoft YaHei" w:hAnsi="Microsoft YaHei"/>
                <w:sz w:val="16"/>
                <w:szCs w:val="16"/>
              </w:rPr>
              <w:t xml:space="preserve">姓名、证件类型、证件号、手机号、人脸验证信息</w:t>
            </w:r>
          </w:p>
        </w:tc>
        <w:tc>
          <w:tcPr>
            <w:tcW w:type="dxa" w:w="1000"/>
          </w:tcPr>
          <w:p>
            <w:r>
              <w:rPr>
                <w:rFonts w:ascii="Microsoft YaHei" w:cs="Microsoft YaHei" w:eastAsia="Microsoft YaHei" w:hAnsi="Microsoft YaHei"/>
                <w:sz w:val="16"/>
                <w:szCs w:val="16"/>
              </w:rPr>
              <w:t xml:space="preserve">姓名、证件类型、证件号、手机号；涉及具体业务的信息（社保/医保/公积金/税务/不动产数据）</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未明确单独说明（在功能场景中说明）</w:t>
            </w:r>
          </w:p>
        </w:tc>
        <w:tc>
          <w:tcPr>
            <w:tcW w:type="dxa" w:w="1253"/>
          </w:tcPr>
          <w:p>
            <w:r>
              <w:rPr>
                <w:rFonts w:ascii="Microsoft YaHei" w:cs="Microsoft YaHei" w:eastAsia="Microsoft YaHei" w:hAnsi="Microsoft YaHei"/>
                <w:sz w:val="16"/>
                <w:szCs w:val="16"/>
              </w:rPr>
              <w:t xml:space="preserve">"将信息经过加密处理后传给相应政府部门，用于信息查询及您申请办理的社保缴费、医保异地备案、公积金提取等业务"</w:t>
            </w:r>
          </w:p>
        </w:tc>
        <w:tc>
          <w:tcPr>
            <w:tcW w:type="dxa" w:w="1253"/>
          </w:tcPr>
          <w:p>
            <w:r>
              <w:rPr>
                <w:rFonts w:ascii="Microsoft YaHei" w:cs="Microsoft YaHei" w:eastAsia="Microsoft YaHei" w:hAnsi="Microsoft YaHei"/>
                <w:sz w:val="16"/>
                <w:szCs w:val="16"/>
              </w:rPr>
              <w:t xml:space="preserve">一(一)2(25)</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快递公司</w:t>
            </w:r>
          </w:p>
        </w:tc>
        <w:tc>
          <w:tcPr>
            <w:tcW w:type="dxa" w:w="1400"/>
          </w:tcPr>
          <w:p>
            <w:r>
              <w:rPr>
                <w:rFonts w:ascii="Microsoft YaHei" w:cs="Microsoft YaHei" w:eastAsia="Microsoft YaHei" w:hAnsi="Microsoft YaHei"/>
                <w:sz w:val="16"/>
                <w:szCs w:val="16"/>
              </w:rPr>
              <w:t xml:space="preserve">服务提供方（物流配送）</w:t>
            </w:r>
          </w:p>
        </w:tc>
        <w:tc>
          <w:tcPr>
            <w:tcW w:type="dxa" w:w="1200"/>
          </w:tcPr>
          <w:p>
            <w:r>
              <w:rPr>
                <w:rFonts w:ascii="Microsoft YaHei" w:cs="Microsoft YaHei" w:eastAsia="Microsoft YaHei" w:hAnsi="Microsoft YaHei"/>
                <w:sz w:val="16"/>
                <w:szCs w:val="16"/>
              </w:rPr>
              <w:t xml:space="preserve">奖品配送/存款证明配送</w:t>
            </w:r>
          </w:p>
        </w:tc>
        <w:tc>
          <w:tcPr>
            <w:tcW w:type="dxa" w:w="800"/>
          </w:tcPr>
          <w:p>
            <w:r>
              <w:rPr>
                <w:rFonts w:ascii="Microsoft YaHei" w:cs="Microsoft YaHei" w:eastAsia="Microsoft YaHei" w:hAnsi="Microsoft YaHei"/>
                <w:sz w:val="16"/>
                <w:szCs w:val="16"/>
              </w:rPr>
              <w:t xml:space="preserve">完成奖品或证明文件的物理配送</w:t>
            </w:r>
          </w:p>
        </w:tc>
        <w:tc>
          <w:tcPr>
            <w:tcW w:type="dxa" w:w="1000"/>
          </w:tcPr>
          <w:p>
            <w:r>
              <w:rPr>
                <w:rFonts w:ascii="Microsoft YaHei" w:cs="Microsoft YaHei" w:eastAsia="Microsoft YaHei" w:hAnsi="Microsoft YaHei"/>
                <w:sz w:val="16"/>
                <w:szCs w:val="16"/>
              </w:rPr>
              <w:t xml:space="preserve">姓名、手机号码、收件地址</w:t>
            </w:r>
          </w:p>
        </w:tc>
        <w:tc>
          <w:tcPr>
            <w:tcW w:type="dxa" w:w="1000"/>
          </w:tcPr>
          <w:p>
            <w:r>
              <w:rPr>
                <w:rFonts w:ascii="Microsoft YaHei" w:cs="Microsoft YaHei" w:eastAsia="Microsoft YaHei" w:hAnsi="Microsoft YaHei"/>
                <w:sz w:val="16"/>
                <w:szCs w:val="16"/>
              </w:rPr>
              <w:t xml:space="preserve">姓名、手机号、收件地址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"我行将向快递公司提供您填写的姓名、手机号码、收件地址用于奖品配送""招商银行会将您的收件人信息(姓名、联系电话、地址)提供给我行委托的第三方配送机构"</w:t>
            </w:r>
          </w:p>
        </w:tc>
        <w:tc>
          <w:tcPr>
            <w:tcW w:type="dxa" w:w="1253"/>
          </w:tcPr>
          <w:p>
            <w:r>
              <w:rPr>
                <w:rFonts w:ascii="Microsoft YaHei" w:cs="Microsoft YaHei" w:eastAsia="Microsoft YaHei" w:hAnsi="Microsoft YaHei"/>
                <w:sz w:val="16"/>
                <w:szCs w:val="16"/>
              </w:rPr>
              <w:t xml:space="preserve">一(一)2(22)；一(一)2(36)</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互联网平台（美团、京东商城、抖音、银联云闪付）</w:t>
            </w:r>
          </w:p>
        </w:tc>
        <w:tc>
          <w:tcPr>
            <w:tcW w:type="dxa" w:w="1400"/>
          </w:tcPr>
          <w:p>
            <w:r>
              <w:rPr>
                <w:rFonts w:ascii="Microsoft YaHei" w:cs="Microsoft YaHei" w:eastAsia="Microsoft YaHei" w:hAnsi="Microsoft YaHei"/>
                <w:sz w:val="16"/>
                <w:szCs w:val="16"/>
              </w:rPr>
              <w:t xml:space="preserve">接收方（奖品发放平台）</w:t>
            </w:r>
          </w:p>
        </w:tc>
        <w:tc>
          <w:tcPr>
            <w:tcW w:type="dxa" w:w="1200"/>
          </w:tcPr>
          <w:p>
            <w:r>
              <w:rPr>
                <w:rFonts w:ascii="Microsoft YaHei" w:cs="Microsoft YaHei" w:eastAsia="Microsoft YaHei" w:hAnsi="Microsoft YaHei"/>
                <w:sz w:val="16"/>
                <w:szCs w:val="16"/>
              </w:rPr>
              <w:t xml:space="preserve">领奖活动奖品使用</w:t>
            </w:r>
          </w:p>
        </w:tc>
        <w:tc>
          <w:tcPr>
            <w:tcW w:type="dxa" w:w="800"/>
          </w:tcPr>
          <w:p>
            <w:r>
              <w:rPr>
                <w:rFonts w:ascii="Microsoft YaHei" w:cs="Microsoft YaHei" w:eastAsia="Microsoft YaHei" w:hAnsi="Microsoft YaHei"/>
                <w:sz w:val="16"/>
                <w:szCs w:val="16"/>
              </w:rPr>
              <w:t xml:space="preserve">奖品发放及使用</w:t>
            </w:r>
          </w:p>
        </w:tc>
        <w:tc>
          <w:tcPr>
            <w:tcW w:type="dxa" w:w="1000"/>
          </w:tcPr>
          <w:p>
            <w:r>
              <w:rPr>
                <w:rFonts w:ascii="Microsoft YaHei" w:cs="Microsoft YaHei" w:eastAsia="Microsoft YaHei" w:hAnsi="Microsoft YaHei"/>
                <w:sz w:val="16"/>
                <w:szCs w:val="16"/>
              </w:rPr>
              <w:t xml:space="preserve">手机号码</w:t>
            </w:r>
          </w:p>
        </w:tc>
        <w:tc>
          <w:tcPr>
            <w:tcW w:type="dxa" w:w="1000"/>
          </w:tcPr>
          <w:p>
            <w:r>
              <w:rPr>
                <w:rFonts w:ascii="Microsoft YaHei" w:cs="Microsoft YaHei" w:eastAsia="Microsoft YaHei" w:hAnsi="Microsoft YaHei"/>
                <w:sz w:val="16"/>
                <w:szCs w:val="16"/>
              </w:rPr>
              <w:t xml:space="preserve">手机号码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"当您的奖品需在其它互联网平台（含美团、京东商城、抖音、银联云闪付）使用时，我行将向前诉互联网平台提供您的手机号码用于奖品发放"</w:t>
            </w:r>
          </w:p>
        </w:tc>
        <w:tc>
          <w:tcPr>
            <w:tcW w:type="dxa" w:w="1253"/>
          </w:tcPr>
          <w:p>
            <w:r>
              <w:rPr>
                <w:rFonts w:ascii="Microsoft YaHei" w:cs="Microsoft YaHei" w:eastAsia="Microsoft YaHei" w:hAnsi="Microsoft YaHei"/>
                <w:sz w:val="16"/>
                <w:szCs w:val="16"/>
              </w:rPr>
              <w:t xml:space="preserve">一(一)2(22)</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电信运营商（中国电信、中国移动、中国联通等）</w:t>
            </w:r>
          </w:p>
        </w:tc>
        <w:tc>
          <w:tcPr>
            <w:tcW w:type="dxa" w:w="1400"/>
          </w:tcPr>
          <w:p>
            <w:r>
              <w:rPr>
                <w:rFonts w:ascii="Microsoft YaHei" w:cs="Microsoft YaHei" w:eastAsia="Microsoft YaHei" w:hAnsi="Microsoft YaHei"/>
                <w:sz w:val="16"/>
                <w:szCs w:val="16"/>
              </w:rPr>
              <w:t xml:space="preserve">合作方（设备手机号获取）</w:t>
            </w:r>
          </w:p>
        </w:tc>
        <w:tc>
          <w:tcPr>
            <w:tcW w:type="dxa" w:w="1200"/>
          </w:tcPr>
          <w:p>
            <w:r>
              <w:rPr>
                <w:rFonts w:ascii="Microsoft YaHei" w:cs="Microsoft YaHei" w:eastAsia="Microsoft YaHei" w:hAnsi="Microsoft YaHei"/>
                <w:sz w:val="16"/>
                <w:szCs w:val="16"/>
              </w:rPr>
              <w:t xml:space="preserve">快捷登录/注册/转账投资支付类资金交易</w:t>
            </w:r>
          </w:p>
        </w:tc>
        <w:tc>
          <w:tcPr>
            <w:tcW w:type="dxa" w:w="800"/>
          </w:tcPr>
          <w:p>
            <w:r>
              <w:rPr>
                <w:rFonts w:ascii="Microsoft YaHei" w:cs="Microsoft YaHei" w:eastAsia="Microsoft YaHei" w:hAnsi="Microsoft YaHei"/>
                <w:sz w:val="16"/>
                <w:szCs w:val="16"/>
              </w:rPr>
              <w:t xml:space="preserve">从电信运营商获取设备手机号，保障交易安全、防范账户被不法侵害</w:t>
            </w:r>
          </w:p>
        </w:tc>
        <w:tc>
          <w:tcPr>
            <w:tcW w:type="dxa" w:w="1000"/>
          </w:tcPr>
          <w:p>
            <w:r>
              <w:rPr>
                <w:rFonts w:ascii="Microsoft YaHei" w:cs="Microsoft YaHei" w:eastAsia="Microsoft YaHei" w:hAnsi="Microsoft YaHei"/>
                <w:sz w:val="16"/>
                <w:szCs w:val="16"/>
              </w:rPr>
              <w:t xml:space="preserve">设备手机号</w:t>
            </w:r>
          </w:p>
        </w:tc>
        <w:tc>
          <w:tcPr>
            <w:tcW w:type="dxa" w:w="1000"/>
          </w:tcPr>
          <w:p>
            <w:r>
              <w:rPr>
                <w:rFonts w:ascii="Microsoft YaHei" w:cs="Microsoft YaHei" w:eastAsia="Microsoft YaHei" w:hAnsi="Microsoft YaHei"/>
                <w:sz w:val="16"/>
                <w:szCs w:val="16"/>
              </w:rPr>
              <w:t xml:space="preserve">设备手机号</w:t>
            </w:r>
          </w:p>
        </w:tc>
        <w:tc>
          <w:tcPr>
            <w:tcW w:type="dxa" w:w="800"/>
          </w:tcPr>
          <w:p>
            <w:r>
              <w:rPr>
                <w:rFonts w:ascii="Microsoft YaHei" w:cs="Microsoft YaHei" w:eastAsia="Microsoft YaHei" w:hAnsi="Microsoft YaHei"/>
                <w:sz w:val="16"/>
                <w:szCs w:val="16"/>
              </w:rPr>
              <w:t xml:space="preserve">否（手机号）</w:t>
            </w:r>
          </w:p>
        </w:tc>
        <w:tc>
          <w:tcPr>
            <w:tcW w:type="dxa" w:w="1000"/>
          </w:tcPr>
          <w:p>
            <w:r>
              <w:rPr>
                <w:rFonts w:ascii="Microsoft YaHei" w:cs="Microsoft YaHei" w:eastAsia="Microsoft YaHei" w:hAnsi="Microsoft YaHei"/>
                <w:sz w:val="16"/>
                <w:szCs w:val="16"/>
              </w:rPr>
              <w:t xml:space="preserve">是——"通过依法设立的电信运营商等第三方机构获取您的设备手机号，并依据与上述第三方的约定、对个人信息来源的合法性进行确认后……使用您的这些个人信息"</w:t>
            </w:r>
          </w:p>
        </w:tc>
        <w:tc>
          <w:tcPr>
            <w:tcW w:type="dxa" w:w="1253"/>
          </w:tcPr>
          <w:p>
            <w:r>
              <w:rPr>
                <w:rFonts w:ascii="Microsoft YaHei" w:cs="Microsoft YaHei" w:eastAsia="Microsoft YaHei" w:hAnsi="Microsoft YaHei"/>
                <w:sz w:val="16"/>
                <w:szCs w:val="16"/>
              </w:rPr>
              <w:t xml:space="preserve">"为了给您提供快捷的登录、注册、转账投资支付类的资金交易服务，保障您的交易安全、尽可能防范您的账户被他人不法侵害，我行可能通过依法设立的电信运营商等第三方机构……获取您的设备手机号"</w:t>
            </w:r>
          </w:p>
        </w:tc>
        <w:tc>
          <w:tcPr>
            <w:tcW w:type="dxa" w:w="1253"/>
          </w:tcPr>
          <w:p>
            <w:r>
              <w:rPr>
                <w:rFonts w:ascii="Microsoft YaHei" w:cs="Microsoft YaHei" w:eastAsia="Microsoft YaHei" w:hAnsi="Microsoft YaHei"/>
                <w:sz w:val="16"/>
                <w:szCs w:val="16"/>
              </w:rPr>
              <w:t xml:space="preserve">一(四)</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共享（从第三方获取）</w:t>
            </w:r>
          </w:p>
        </w:tc>
        <w:tc>
          <w:tcPr>
            <w:tcW w:type="dxa" w:w="1600"/>
          </w:tcPr>
          <w:p>
            <w:r>
              <w:rPr>
                <w:rFonts w:ascii="Microsoft YaHei" w:cs="Microsoft YaHei" w:eastAsia="Microsoft YaHei" w:hAnsi="Microsoft YaHei"/>
                <w:sz w:val="16"/>
                <w:szCs w:val="16"/>
              </w:rPr>
              <w:t xml:space="preserve">11类第三方机构（详见下表6-2附A：从第三方获取个人信息清单）</w:t>
            </w:r>
          </w:p>
        </w:tc>
        <w:tc>
          <w:tcPr>
            <w:tcW w:type="dxa" w:w="1400"/>
          </w:tcPr>
          <w:p>
            <w:r>
              <w:rPr>
                <w:rFonts w:ascii="Microsoft YaHei" w:cs="Microsoft YaHei" w:eastAsia="Microsoft YaHei" w:hAnsi="Microsoft YaHei"/>
                <w:sz w:val="16"/>
                <w:szCs w:val="16"/>
              </w:rPr>
              <w:t xml:space="preserve">信息来源方</w:t>
            </w:r>
          </w:p>
        </w:tc>
        <w:tc>
          <w:tcPr>
            <w:tcW w:type="dxa" w:w="1200"/>
          </w:tcPr>
          <w:p>
            <w:r>
              <w:rPr>
                <w:rFonts w:ascii="Microsoft YaHei" w:cs="Microsoft YaHei" w:eastAsia="Microsoft YaHei" w:hAnsi="Microsoft YaHei"/>
                <w:sz w:val="16"/>
                <w:szCs w:val="16"/>
              </w:rPr>
              <w:t xml:space="preserve">财富管理服务、营销推荐、风险核查</w:t>
            </w:r>
          </w:p>
        </w:tc>
        <w:tc>
          <w:tcPr>
            <w:tcW w:type="dxa" w:w="800"/>
          </w:tcPr>
          <w:p>
            <w:r>
              <w:rPr>
                <w:rFonts w:ascii="Microsoft YaHei" w:cs="Microsoft YaHei" w:eastAsia="Microsoft YaHei" w:hAnsi="Microsoft YaHei"/>
                <w:sz w:val="16"/>
                <w:szCs w:val="16"/>
              </w:rPr>
              <w:t xml:space="preserve">从第三方查询/收集/使用用户基本信息、账户信息、借贷信息、交易信息、衍生信息，用于隐私计算分析、营销触达</w:t>
            </w:r>
          </w:p>
        </w:tc>
        <w:tc>
          <w:tcPr>
            <w:tcW w:type="dxa" w:w="1000"/>
          </w:tcPr>
          <w:p>
            <w:r>
              <w:rPr>
                <w:rFonts w:ascii="Microsoft YaHei" w:cs="Microsoft YaHei" w:eastAsia="Microsoft YaHei" w:hAnsi="Microsoft YaHei"/>
                <w:sz w:val="16"/>
                <w:szCs w:val="16"/>
              </w:rPr>
              <w:t xml:space="preserve">见下表6-2附A详细清单</w:t>
            </w:r>
          </w:p>
        </w:tc>
        <w:tc>
          <w:tcPr>
            <w:tcW w:type="dxa" w:w="1000"/>
          </w:tcPr>
          <w:p>
            <w:r>
              <w:rPr>
                <w:rFonts w:ascii="Microsoft YaHei" w:cs="Microsoft YaHei" w:eastAsia="Microsoft YaHei" w:hAnsi="Microsoft YaHei"/>
                <w:sz w:val="16"/>
                <w:szCs w:val="16"/>
              </w:rPr>
              <w:t xml:space="preserve">见下表6-2附A详细清单</w:t>
            </w:r>
          </w:p>
        </w:tc>
        <w:tc>
          <w:tcPr>
            <w:tcW w:type="dxa" w:w="800"/>
          </w:tcPr>
          <w:p>
            <w:r>
              <w:rPr>
                <w:rFonts w:ascii="Microsoft YaHei" w:cs="Microsoft YaHei" w:eastAsia="Microsoft YaHei" w:hAnsi="Microsoft YaHei"/>
                <w:sz w:val="16"/>
                <w:szCs w:val="16"/>
              </w:rPr>
              <w:t xml:space="preserve">是（涉及金融/税务/社保等）</w:t>
            </w:r>
          </w:p>
        </w:tc>
        <w:tc>
          <w:tcPr>
            <w:tcW w:type="dxa" w:w="1000"/>
          </w:tcPr>
          <w:p>
            <w:r>
              <w:rPr>
                <w:rFonts w:ascii="Microsoft YaHei" w:cs="Microsoft YaHei" w:eastAsia="Microsoft YaHei" w:hAnsi="Microsoft YaHei"/>
                <w:sz w:val="16"/>
                <w:szCs w:val="16"/>
              </w:rPr>
              <w:t xml:space="preserve">是——"在获取您的授权后依法依规向第三方机构……查询、收集、使用"</w:t>
            </w:r>
          </w:p>
        </w:tc>
        <w:tc>
          <w:tcPr>
            <w:tcW w:type="dxa" w:w="1253"/>
          </w:tcPr>
          <w:p>
            <w:r>
              <w:rPr>
                <w:rFonts w:ascii="Microsoft YaHei" w:cs="Microsoft YaHei" w:eastAsia="Microsoft YaHei" w:hAnsi="Microsoft YaHei"/>
                <w:sz w:val="16"/>
                <w:szCs w:val="16"/>
              </w:rPr>
              <w:t xml:space="preserve">"为了维护您的权益，为您提供完善优质的财富管理服务，提升用户服务体验，我行将在获取您的授权后依法依规向第三方机构（具体机构信息详见列表）查询、收集、使用您在第三方机构的基本信息、账户信息、借贷信息、交易信息、衍生信息等信息"</w:t>
            </w:r>
          </w:p>
        </w:tc>
        <w:tc>
          <w:tcPr>
            <w:tcW w:type="dxa" w:w="1253"/>
          </w:tcPr>
          <w:p>
            <w:r>
              <w:rPr>
                <w:rFonts w:ascii="Microsoft YaHei" w:cs="Microsoft YaHei" w:eastAsia="Microsoft YaHei" w:hAnsi="Microsoft YaHei"/>
                <w:sz w:val="16"/>
                <w:szCs w:val="16"/>
              </w:rPr>
              <w:t xml:space="preserve">一(四)</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第三方服务商（通过SDK提供，详见模块七SDK清单）</w:t>
            </w:r>
          </w:p>
        </w:tc>
        <w:tc>
          <w:tcPr>
            <w:tcW w:type="dxa" w:w="1400"/>
          </w:tcPr>
          <w:p>
            <w:r>
              <w:rPr>
                <w:rFonts w:ascii="Microsoft YaHei" w:cs="Microsoft YaHei" w:eastAsia="Microsoft YaHei" w:hAnsi="Microsoft YaHei"/>
                <w:sz w:val="16"/>
                <w:szCs w:val="16"/>
              </w:rPr>
              <w:t xml:space="preserve">受托处理/合作方</w:t>
            </w:r>
          </w:p>
        </w:tc>
        <w:tc>
          <w:tcPr>
            <w:tcW w:type="dxa" w:w="1200"/>
          </w:tcPr>
          <w:p>
            <w:r>
              <w:rPr>
                <w:rFonts w:ascii="Microsoft YaHei" w:cs="Microsoft YaHei" w:eastAsia="Microsoft YaHei" w:hAnsi="Microsoft YaHei"/>
                <w:sz w:val="16"/>
                <w:szCs w:val="16"/>
              </w:rPr>
              <w:t xml:space="preserve">SDK服务（推送/定位/人脸识别/支付/音视频/语音/安全/地图/分享等）</w:t>
            </w:r>
          </w:p>
        </w:tc>
        <w:tc>
          <w:tcPr>
            <w:tcW w:type="dxa" w:w="800"/>
          </w:tcPr>
          <w:p>
            <w:r>
              <w:rPr>
                <w:rFonts w:ascii="Microsoft YaHei" w:cs="Microsoft YaHei" w:eastAsia="Microsoft YaHei" w:hAnsi="Microsoft YaHei"/>
                <w:sz w:val="16"/>
                <w:szCs w:val="16"/>
              </w:rPr>
              <w:t xml:space="preserve">提供App功能服务</w:t>
            </w:r>
          </w:p>
        </w:tc>
        <w:tc>
          <w:tcPr>
            <w:tcW w:type="dxa" w:w="1000"/>
          </w:tcPr>
          <w:p>
            <w:r>
              <w:rPr>
                <w:rFonts w:ascii="Microsoft YaHei" w:cs="Microsoft YaHei" w:eastAsia="Microsoft YaHei" w:hAnsi="Microsoft YaHei"/>
                <w:sz w:val="16"/>
                <w:szCs w:val="16"/>
              </w:rPr>
              <w:t xml:space="preserve">见模块七SDK清单各条目</w:t>
            </w:r>
          </w:p>
        </w:tc>
        <w:tc>
          <w:tcPr>
            <w:tcW w:type="dxa" w:w="1000"/>
          </w:tcPr>
          <w:p>
            <w:r>
              <w:rPr>
                <w:rFonts w:ascii="Microsoft YaHei" w:cs="Microsoft YaHei" w:eastAsia="Microsoft YaHei" w:hAnsi="Microsoft YaHei"/>
                <w:sz w:val="16"/>
                <w:szCs w:val="16"/>
              </w:rPr>
              <w:t xml:space="preserve">见模块七SDK清单各条目</w:t>
            </w:r>
          </w:p>
        </w:tc>
        <w:tc>
          <w:tcPr>
            <w:tcW w:type="dxa" w:w="800"/>
          </w:tcPr>
          <w:p>
            <w:r>
              <w:rPr>
                <w:rFonts w:ascii="Microsoft YaHei" w:cs="Microsoft YaHei" w:eastAsia="Microsoft YaHei" w:hAnsi="Microsoft YaHei"/>
                <w:sz w:val="16"/>
                <w:szCs w:val="16"/>
              </w:rPr>
              <w:t xml:space="preserve">部分涉及</w:t>
            </w:r>
          </w:p>
        </w:tc>
        <w:tc>
          <w:tcPr>
            <w:tcW w:type="dxa" w:w="1000"/>
          </w:tcPr>
          <w:p>
            <w:r>
              <w:rPr>
                <w:rFonts w:ascii="Microsoft YaHei" w:cs="Microsoft YaHei" w:eastAsia="Microsoft YaHei" w:hAnsi="Microsoft YaHei"/>
                <w:sz w:val="16"/>
                <w:szCs w:val="16"/>
              </w:rPr>
              <w:t xml:space="preserve">是（用户可通过不授权权限拒绝）</w:t>
            </w:r>
          </w:p>
        </w:tc>
        <w:tc>
          <w:tcPr>
            <w:tcW w:type="dxa" w:w="1253"/>
          </w:tcPr>
          <w:p>
            <w:r>
              <w:rPr>
                <w:rFonts w:ascii="Microsoft YaHei" w:cs="Microsoft YaHei" w:eastAsia="Microsoft YaHei" w:hAnsi="Microsoft YaHei"/>
                <w:sz w:val="16"/>
                <w:szCs w:val="16"/>
              </w:rPr>
              <w:t xml:space="preserve">"如您不同意上述第三方服务商收集前述信息，可能无法获得相应服务""我行不会在没有法律规定或没有获得您授权同意的情况下主动共享或转让您的个人信息至招商银行股份有限公司以外的第三方"</w:t>
            </w:r>
          </w:p>
        </w:tc>
        <w:tc>
          <w:tcPr>
            <w:tcW w:type="dxa" w:w="1253"/>
          </w:tcPr>
          <w:p>
            <w:r>
              <w:rPr>
                <w:rFonts w:ascii="Microsoft YaHei" w:cs="Microsoft YaHei" w:eastAsia="Microsoft YaHei" w:hAnsi="Microsoft YaHei"/>
                <w:sz w:val="16"/>
                <w:szCs w:val="16"/>
              </w:rPr>
              <w:t xml:space="preserve">一(一)3；摘要3</w:t>
            </w:r>
          </w:p>
        </w:tc>
      </w:tr>
    </w:tbl>
    <w:p>
      <w:pPr>
        <w:spacing w:after="80" w:before="80"/>
      </w:pPr>
    </w:p>
    <w:p>
      <w:pPr>
        <w:pStyle w:val="Heading3"/>
        <w:spacing w:before="200"/>
      </w:pPr>
      <w:r>
        <w:rPr>
          <w:rFonts w:ascii="Microsoft YaHei" w:cs="Microsoft YaHei" w:eastAsia="Microsoft YaHei" w:hAnsi="Microsoft YaHei"/>
          <w:sz w:val="22"/>
          <w:szCs w:val="22"/>
        </w:rPr>
        <w:t xml:space="preserve">表6-2附A：从第三方获取个人信息清单（原文一(四)详细列出）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处理的个人信息种类</w:t>
            </w:r>
          </w:p>
        </w:tc>
        <w:tc>
          <w:tcPr>
            <w:tcW w:type="dxa" w:w="5012"/>
            <w:shd w:fill="D9E2F3" w:val="clear"/>
          </w:tcPr>
          <w:p>
            <w:r>
              <w:rPr>
                <w:rFonts w:ascii="Microsoft YaHei" w:cs="Microsoft YaHei" w:eastAsia="Microsoft YaHei" w:hAnsi="Microsoft YaHei"/>
                <w:sz w:val="16"/>
                <w:szCs w:val="16"/>
              </w:rPr>
              <w:t xml:space="preserve">第三方机构名称</w:t>
            </w:r>
          </w:p>
        </w:tc>
        <w:tc>
          <w:tcPr>
            <w:tcW w:type="dxa" w:w="5012"/>
            <w:shd w:fill="D9E2F3" w:val="clear"/>
          </w:tcPr>
          <w:p>
            <w:r>
              <w:rPr>
                <w:rFonts w:ascii="Microsoft YaHei" w:cs="Microsoft YaHei" w:eastAsia="Microsoft YaHei" w:hAnsi="Microsoft YaHei"/>
                <w:sz w:val="16"/>
                <w:szCs w:val="16"/>
              </w:rPr>
              <w:t xml:space="preserve">联系方式</w:t>
            </w:r>
          </w:p>
        </w:tc>
      </w:tr>
      <w:tr>
        <w:trPr>
          <w:tblHeader w:val="false"/>
        </w:trPr>
        <w:tc>
          <w:tcPr>
            <w:tcW w:type="dxa" w:w="5012"/>
          </w:tcPr>
          <w:p>
            <w:r>
              <w:rPr>
                <w:rFonts w:ascii="Microsoft YaHei" w:cs="Microsoft YaHei" w:eastAsia="Microsoft YaHei" w:hAnsi="Microsoft YaHei"/>
                <w:sz w:val="16"/>
                <w:szCs w:val="16"/>
              </w:rPr>
              <w:t xml:space="preserve">个人社保缴纳情况、个人医保缴纳情况、个人公积金缴纳情况、个人纳税信息、个人名下不动产信息</w:t>
            </w:r>
          </w:p>
        </w:tc>
        <w:tc>
          <w:tcPr>
            <w:tcW w:type="dxa" w:w="5012"/>
          </w:tcPr>
          <w:p>
            <w:r>
              <w:rPr>
                <w:rFonts w:ascii="Microsoft YaHei" w:cs="Microsoft YaHei" w:eastAsia="Microsoft YaHei" w:hAnsi="Microsoft YaHei"/>
                <w:sz w:val="16"/>
                <w:szCs w:val="16"/>
              </w:rPr>
              <w:t xml:space="preserve">中华人民共和国人力资源和社会保障部及下属分部、国家医疗保障局及下属分部、住房和城乡建设部及下属公积金中心、国家税务总局及下属分部</w:t>
            </w:r>
          </w:p>
        </w:tc>
        <w:tc>
          <w:tcPr>
            <w:tcW w:type="dxa" w:w="5012"/>
          </w:tcPr>
          <w:p>
            <w:r>
              <w:rPr>
                <w:rFonts w:ascii="Microsoft YaHei" w:cs="Microsoft YaHei" w:eastAsia="Microsoft YaHei" w:hAnsi="Microsoft YaHei"/>
                <w:sz w:val="16"/>
                <w:szCs w:val="16"/>
              </w:rPr>
              <w:t xml:space="preserve">12333、12393、12319、12366</w:t>
            </w:r>
          </w:p>
        </w:tc>
      </w:tr>
      <w:tr>
        <w:trPr>
          <w:tblHeader w:val="false"/>
        </w:trPr>
        <w:tc>
          <w:tcPr>
            <w:tcW w:type="dxa" w:w="5012"/>
          </w:tcPr>
          <w:p>
            <w:r>
              <w:rPr>
                <w:rFonts w:ascii="Microsoft YaHei" w:cs="Microsoft YaHei" w:eastAsia="Microsoft YaHei" w:hAnsi="Microsoft YaHei"/>
                <w:sz w:val="16"/>
                <w:szCs w:val="16"/>
              </w:rPr>
              <w:t xml:space="preserve">个人用户常驻地信息、个人购车用车情况、消费行为信息、个人消费偏好标签、银行卡转账交易信息、个人名下房产信息、房屋装修类信息、用户出行信息、金融服务类信息（含理财、信贷、保险、融资租赁等）、用卡偏好、个人收入水平</w:t>
            </w:r>
          </w:p>
        </w:tc>
        <w:tc>
          <w:tcPr>
            <w:tcW w:type="dxa" w:w="5012"/>
          </w:tcPr>
          <w:p>
            <w:r>
              <w:rPr>
                <w:rFonts w:ascii="Microsoft YaHei" w:cs="Microsoft YaHei" w:eastAsia="Microsoft YaHei" w:hAnsi="Microsoft YaHei"/>
                <w:sz w:val="16"/>
                <w:szCs w:val="16"/>
              </w:rPr>
              <w:t xml:space="preserve">中国银联股份有限公司、银联商务股份有限公司、银联智策顾问（上海）有限公司、网联清算有限公司</w:t>
            </w:r>
          </w:p>
        </w:tc>
        <w:tc>
          <w:tcPr>
            <w:tcW w:type="dxa" w:w="5012"/>
          </w:tcPr>
          <w:p>
            <w:r>
              <w:rPr>
                <w:rFonts w:ascii="Microsoft YaHei" w:cs="Microsoft YaHei" w:eastAsia="Microsoft YaHei" w:hAnsi="Microsoft YaHei"/>
                <w:sz w:val="16"/>
                <w:szCs w:val="16"/>
              </w:rPr>
              <w:t xml:space="preserve">95516、95534、021-61005911、010-68148881</w:t>
            </w:r>
          </w:p>
        </w:tc>
      </w:tr>
      <w:tr>
        <w:trPr>
          <w:tblHeader w:val="false"/>
        </w:trPr>
        <w:tc>
          <w:tcPr>
            <w:tcW w:type="dxa" w:w="5012"/>
          </w:tcPr>
          <w:p>
            <w:r>
              <w:rPr>
                <w:rFonts w:ascii="Microsoft YaHei" w:cs="Microsoft YaHei" w:eastAsia="Microsoft YaHei" w:hAnsi="Microsoft YaHei"/>
                <w:sz w:val="16"/>
                <w:szCs w:val="16"/>
              </w:rPr>
              <w:t xml:space="preserve">话费套餐消费信息、语音通话记录信息、短信收发信息、个人网络使用标签信息、用户设备终端信息（当前IMEI号、手机串号、手机唯一标识、换机频率、位置信息等）</w:t>
            </w:r>
          </w:p>
        </w:tc>
        <w:tc>
          <w:tcPr>
            <w:tcW w:type="dxa" w:w="5012"/>
          </w:tcPr>
          <w:p>
            <w:r>
              <w:rPr>
                <w:rFonts w:ascii="Microsoft YaHei" w:cs="Microsoft YaHei" w:eastAsia="Microsoft YaHei" w:hAnsi="Microsoft YaHei"/>
                <w:sz w:val="16"/>
                <w:szCs w:val="16"/>
              </w:rPr>
              <w:t xml:space="preserve">中国移动通信集团有限公司、中移动信息技术有限公司、卓望信息技术（北京）有限公司、中国联合网络通信集团、联通数字科技有限公司、中国电信集团有限公司、天翼电子商务有限公司、中国信息通信研究院、北京中互智信科技有限公司</w:t>
            </w:r>
          </w:p>
        </w:tc>
        <w:tc>
          <w:tcPr>
            <w:tcW w:type="dxa" w:w="5012"/>
          </w:tcPr>
          <w:p>
            <w:r>
              <w:rPr>
                <w:rFonts w:ascii="Microsoft YaHei" w:cs="Microsoft YaHei" w:eastAsia="Microsoft YaHei" w:hAnsi="Microsoft YaHei"/>
                <w:sz w:val="16"/>
                <w:szCs w:val="16"/>
              </w:rPr>
              <w:t xml:space="preserve">10086、010-52686688、010-53259000、10010、010-82053649、10000、010-58520462、010-62302062、010-82994199</w:t>
            </w:r>
          </w:p>
        </w:tc>
      </w:tr>
      <w:tr>
        <w:trPr>
          <w:tblHeader w:val="false"/>
        </w:trPr>
        <w:tc>
          <w:tcPr>
            <w:tcW w:type="dxa" w:w="5012"/>
          </w:tcPr>
          <w:p>
            <w:r>
              <w:rPr>
                <w:rFonts w:ascii="Microsoft YaHei" w:cs="Microsoft YaHei" w:eastAsia="Microsoft YaHei" w:hAnsi="Microsoft YaHei"/>
                <w:sz w:val="16"/>
                <w:szCs w:val="16"/>
              </w:rPr>
              <w:t xml:space="preserve">用户航旅出行信息及所在航班信息</w:t>
            </w:r>
          </w:p>
        </w:tc>
        <w:tc>
          <w:tcPr>
            <w:tcW w:type="dxa" w:w="5012"/>
          </w:tcPr>
          <w:p>
            <w:r>
              <w:rPr>
                <w:rFonts w:ascii="Microsoft YaHei" w:cs="Microsoft YaHei" w:eastAsia="Microsoft YaHei" w:hAnsi="Microsoft YaHei"/>
                <w:sz w:val="16"/>
                <w:szCs w:val="16"/>
              </w:rPr>
              <w:t xml:space="preserve">中国民航信息集团有限公司</w:t>
            </w:r>
          </w:p>
        </w:tc>
        <w:tc>
          <w:tcPr>
            <w:tcW w:type="dxa" w:w="5012"/>
          </w:tcPr>
          <w:p>
            <w:r>
              <w:rPr>
                <w:rFonts w:ascii="Microsoft YaHei" w:cs="Microsoft YaHei" w:eastAsia="Microsoft YaHei" w:hAnsi="Microsoft YaHei"/>
                <w:sz w:val="16"/>
                <w:szCs w:val="16"/>
              </w:rPr>
              <w:t xml:space="preserve">010-57650696</w:t>
            </w:r>
          </w:p>
        </w:tc>
      </w:tr>
      <w:tr>
        <w:trPr>
          <w:tblHeader w:val="false"/>
        </w:trPr>
        <w:tc>
          <w:tcPr>
            <w:tcW w:type="dxa" w:w="5012"/>
          </w:tcPr>
          <w:p>
            <w:r>
              <w:rPr>
                <w:rFonts w:ascii="Microsoft YaHei" w:cs="Microsoft YaHei" w:eastAsia="Microsoft YaHei" w:hAnsi="Microsoft YaHei"/>
                <w:sz w:val="16"/>
                <w:szCs w:val="16"/>
              </w:rPr>
              <w:t xml:space="preserve">二三要素（数字身份）、平台行为偏好、用户兴趣标签、用户行为标签、用户金融属性标签、绑定手机号信息、设备信息、地址信息、订单信息、支付信息、浏览行为信息、用户关系网络等数据</w:t>
            </w:r>
          </w:p>
        </w:tc>
        <w:tc>
          <w:tcPr>
            <w:tcW w:type="dxa" w:w="5012"/>
          </w:tcPr>
          <w:p>
            <w:r>
              <w:rPr>
                <w:rFonts w:ascii="Microsoft YaHei" w:cs="Microsoft YaHei" w:eastAsia="Microsoft YaHei" w:hAnsi="Microsoft YaHei"/>
                <w:sz w:val="16"/>
                <w:szCs w:val="16"/>
              </w:rPr>
              <w:t xml:space="preserve">阿里巴巴（中国）网络技术有限公司、蚂蚁科技集团股份有限公司、支付宝（中国）网络技术有限公司、友盟同欣（北京）科技有限公司、北京三快在线科技有限公司、北京火山引擎科技有限公司、深圳腾讯控股有限公司、上海寻梦信息技术有限公司、北京京东世纪贸易有限公司</w:t>
            </w:r>
          </w:p>
        </w:tc>
        <w:tc>
          <w:tcPr>
            <w:tcW w:type="dxa" w:w="5012"/>
          </w:tcPr>
          <w:p>
            <w:r>
              <w:rPr>
                <w:rFonts w:ascii="Microsoft YaHei" w:cs="Microsoft YaHei" w:eastAsia="Microsoft YaHei" w:hAnsi="Microsoft YaHei"/>
                <w:sz w:val="16"/>
                <w:szCs w:val="16"/>
              </w:rPr>
              <w:t xml:space="preserve">400-800-1688、26888888、95188、0571-85022088、010-56114477、010-58341751、0755-86013388、400-8822-528、010-89118888</w:t>
            </w:r>
          </w:p>
        </w:tc>
      </w:tr>
      <w:tr>
        <w:trPr>
          <w:tblHeader w:val="false"/>
        </w:trPr>
        <w:tc>
          <w:tcPr>
            <w:tcW w:type="dxa" w:w="5012"/>
          </w:tcPr>
          <w:p>
            <w:r>
              <w:rPr>
                <w:rFonts w:ascii="Microsoft YaHei" w:cs="Microsoft YaHei" w:eastAsia="Microsoft YaHei" w:hAnsi="Microsoft YaHei"/>
                <w:sz w:val="16"/>
                <w:szCs w:val="16"/>
              </w:rPr>
              <w:t xml:space="preserve">高德amap定位信息、用户高德导航数据、用户使用的嵌有高德SDK的App回传的定位数据、用户使用的嵌有高德SDK的App回传的WIFI数据、App使用行为数据、用户设备信息</w:t>
            </w:r>
          </w:p>
        </w:tc>
        <w:tc>
          <w:tcPr>
            <w:tcW w:type="dxa" w:w="5012"/>
          </w:tcPr>
          <w:p>
            <w:r>
              <w:rPr>
                <w:rFonts w:ascii="Microsoft YaHei" w:cs="Microsoft YaHei" w:eastAsia="Microsoft YaHei" w:hAnsi="Microsoft YaHei"/>
                <w:sz w:val="16"/>
                <w:szCs w:val="16"/>
              </w:rPr>
              <w:t xml:space="preserve">高德软件有限公司</w:t>
            </w:r>
          </w:p>
        </w:tc>
        <w:tc>
          <w:tcPr>
            <w:tcW w:type="dxa" w:w="5012"/>
          </w:tcPr>
          <w:p>
            <w:r>
              <w:rPr>
                <w:rFonts w:ascii="Microsoft YaHei" w:cs="Microsoft YaHei" w:eastAsia="Microsoft YaHei" w:hAnsi="Microsoft YaHei"/>
                <w:sz w:val="16"/>
                <w:szCs w:val="16"/>
              </w:rPr>
              <w:t xml:space="preserve">0571-85022088</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文明确从上述第三方机构获取信息的目的为"(1)使用隐私计算数据分析工具处理、分析您在第三方机构的数据；(2)向您发送用户体验改进调查、金融产品推荐、市场调查（推送内容）等信息"，并说明"已采取符合业界标准的隐私计算技术手段，包括但不限于同态加密、秘密共享、机密计算、差分隐私等"（原文位置：一(四)）。</w:t>
      </w: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"根据法律法规、监管规定和商业惯例，在合并、收购、资产转让等类似交易中，如涉及到个人信息转让"</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合并、收购、资产转让等类似交易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是——要求继续受本政策约束，或重新征求授权</w:t>
            </w:r>
          </w:p>
        </w:tc>
        <w:tc>
          <w:tcPr>
            <w:tcW w:type="dxa" w:w="1800"/>
          </w:tcPr>
          <w:p>
            <w:r>
              <w:rPr>
                <w:rFonts w:ascii="Microsoft YaHei" w:cs="Microsoft YaHei" w:eastAsia="Microsoft YaHei" w:hAnsi="Microsoft YaHei"/>
                <w:sz w:val="16"/>
                <w:szCs w:val="16"/>
              </w:rPr>
              <w:t xml:space="preserve">"要求新的持有您个人信息的公司、组织继续受本隐私政策的约束，或要求该等公司、组织重新向您征求授权同意"</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未明确说明通知方式（仅说明要求接收方遵守约束）</w:t>
            </w:r>
          </w:p>
        </w:tc>
        <w:tc>
          <w:tcPr>
            <w:tcW w:type="dxa" w:w="1800"/>
          </w:tcPr>
          <w:p>
            <w:r>
              <w:rPr>
                <w:rFonts w:ascii="Microsoft YaHei" w:cs="Microsoft YaHei" w:eastAsia="Microsoft YaHei" w:hAnsi="Microsoft YaHei"/>
                <w:sz w:val="16"/>
                <w:szCs w:val="16"/>
              </w:rPr>
              <w:t xml:space="preserve">原文未细化通知方式</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是（若接收方不继续受本政策约束则需重新征求同意）</w:t>
            </w:r>
          </w:p>
        </w:tc>
        <w:tc>
          <w:tcPr>
            <w:tcW w:type="dxa" w:w="1800"/>
          </w:tcPr>
          <w:p>
            <w:r>
              <w:rPr>
                <w:rFonts w:ascii="Microsoft YaHei" w:cs="Microsoft YaHei" w:eastAsia="Microsoft YaHei" w:hAnsi="Microsoft YaHei"/>
                <w:sz w:val="16"/>
                <w:szCs w:val="16"/>
              </w:rPr>
              <w:t xml:space="preserve">"或要求该等公司、组织重新向您征求授权同意"</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获得用户单独同意的披露</w:t>
            </w:r>
          </w:p>
        </w:tc>
        <w:tc>
          <w:tcPr>
            <w:tcW w:type="dxa" w:w="1800"/>
          </w:tcPr>
          <w:p>
            <w:r>
              <w:rPr>
                <w:rFonts w:ascii="Microsoft YaHei" w:cs="Microsoft YaHei" w:eastAsia="Microsoft YaHei" w:hAnsi="Microsoft YaHei"/>
                <w:sz w:val="16"/>
                <w:szCs w:val="16"/>
              </w:rPr>
              <w:t xml:space="preserve">"我行不会公开披露您的个人信息，如确需披露，我行会获取您的单独同意，并告知您披露个人信息的目的、类型"</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履行用户同意的目的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未明确披露（依具体场景）</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法律、法律程序、诉讼或政府主管部门强制性要求</w:t>
            </w:r>
          </w:p>
        </w:tc>
        <w:tc>
          <w:tcPr>
            <w:tcW w:type="dxa" w:w="1800"/>
          </w:tcPr>
          <w:p>
            <w:r>
              <w:rPr>
                <w:rFonts w:ascii="Microsoft YaHei" w:cs="Microsoft YaHei" w:eastAsia="Microsoft YaHei" w:hAnsi="Microsoft YaHei"/>
                <w:sz w:val="16"/>
                <w:szCs w:val="16"/>
              </w:rPr>
              <w:t xml:space="preserve">"依据法律、法律程序、诉讼或政府主管部门的要求，我行可能会公开披露您的个人信息"</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履行法定义务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否——法律强制性要求，无需另行同意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政府主管部门</w:t>
            </w:r>
          </w:p>
        </w:tc>
        <w:tc>
          <w:tcPr>
            <w:tcW w:type="dxa" w:w="1800"/>
          </w:tcPr>
          <w:p>
            <w:r>
              <w:rPr>
                <w:rFonts w:ascii="Microsoft YaHei" w:cs="Microsoft YaHei" w:eastAsia="Microsoft YaHei" w:hAnsi="Microsoft YaHei"/>
                <w:sz w:val="16"/>
                <w:szCs w:val="16"/>
              </w:rPr>
              <w:t xml:space="preserve">"根据法律法规规定，或按政府主管部门的强制性要求，对外共享您的个人信息"</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法律法规规定或政府主管部门强制性要求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未说明（属于依法豁免同意情形，无需事先征得授权同意）</w:t>
            </w:r>
          </w:p>
        </w:tc>
        <w:tc>
          <w:tcPr>
            <w:tcW w:type="dxa" w:w="1800"/>
          </w:tcPr>
          <w:p>
            <w:r>
              <w:rPr>
                <w:rFonts w:ascii="Microsoft YaHei" w:cs="Microsoft YaHei" w:eastAsia="Microsoft YaHei" w:hAnsi="Microsoft YaHei"/>
                <w:sz w:val="16"/>
                <w:szCs w:val="16"/>
              </w:rPr>
              <w:t xml:space="preserve">"根据相关法律法规、监管规定，我行可能会共享、转让、公开披露用户信息而无需事先征得您授权同意"</w:t>
            </w:r>
          </w:p>
        </w:tc>
        <w:tc>
          <w:tcPr>
            <w:tcW w:type="dxa" w:w="1200"/>
          </w:tcPr>
          <w:p>
            <w:r>
              <w:rPr>
                <w:rFonts w:ascii="Microsoft YaHei" w:cs="Microsoft YaHei" w:eastAsia="Microsoft YaHei" w:hAnsi="Microsoft YaHei"/>
                <w:sz w:val="16"/>
                <w:szCs w:val="16"/>
              </w:rPr>
              <w:t xml:space="preserve">三(四)</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"如我行提供的全部或部分招商银行App业务停止运营"</w:t>
            </w:r>
          </w:p>
        </w:tc>
        <w:tc>
          <w:tcPr>
            <w:tcW w:type="dxa" w:w="1200"/>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通过公告等形式告知</w:t>
            </w:r>
          </w:p>
        </w:tc>
        <w:tc>
          <w:tcPr>
            <w:tcW w:type="dxa" w:w="1800"/>
          </w:tcPr>
          <w:p>
            <w:r>
              <w:rPr>
                <w:rFonts w:ascii="Microsoft YaHei" w:cs="Microsoft YaHei" w:eastAsia="Microsoft YaHei" w:hAnsi="Microsoft YaHei"/>
                <w:sz w:val="16"/>
                <w:szCs w:val="16"/>
              </w:rPr>
              <w:t xml:space="preserve">"通过公告等形式向您进行告知"</w:t>
            </w:r>
          </w:p>
        </w:tc>
        <w:tc>
          <w:tcPr>
            <w:tcW w:type="dxa" w:w="1200"/>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停止相关产品或服务对个人信息的收集等操作</w:t>
            </w:r>
          </w:p>
        </w:tc>
        <w:tc>
          <w:tcPr>
            <w:tcW w:type="dxa" w:w="1800"/>
          </w:tcPr>
          <w:p>
            <w:r>
              <w:rPr>
                <w:rFonts w:ascii="Microsoft YaHei" w:cs="Microsoft YaHei" w:eastAsia="Microsoft YaHei" w:hAnsi="Microsoft YaHei"/>
                <w:sz w:val="16"/>
                <w:szCs w:val="16"/>
              </w:rPr>
              <w:t xml:space="preserve">"停止相关产品或服务对您个人信息的收集等操作"</w:t>
            </w:r>
          </w:p>
        </w:tc>
        <w:tc>
          <w:tcPr>
            <w:tcW w:type="dxa" w:w="1200"/>
          </w:tcPr>
          <w:p>
            <w:r>
              <w:rPr>
                <w:rFonts w:ascii="Microsoft YaHei" w:cs="Microsoft YaHei" w:eastAsia="Microsoft YaHei" w:hAnsi="Microsoft YaHei"/>
                <w:sz w:val="16"/>
                <w:szCs w:val="16"/>
              </w:rPr>
              <w:t xml:space="preserve">四(二)2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说明：招商银行政策一(一)3详细列出了30+个SDK，以表格形式逐项说明场景描述、涉及收集的个人信息字段、数据接收方名称。以下按原文表格逐条完整提取。</w:t>
      </w:r>
    </w:p>
    <w:p>
      <w:pPr>
        <w:pStyle w:val="Heading3"/>
        <w:spacing w:before="200"/>
      </w:pPr>
      <w:r>
        <w:rPr>
          <w:rFonts w:ascii="Microsoft YaHei" w:cs="Microsoft YaHei" w:eastAsia="Microsoft YaHei" w:hAnsi="Microsoft YaHei"/>
          <w:sz w:val="22"/>
          <w:szCs w:val="22"/>
        </w:rPr>
        <w:t xml:space="preserve">一、推送类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小米科技有限责任公司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App推送服务</w:t>
            </w:r>
          </w:p>
        </w:tc>
        <w:tc>
          <w:tcPr>
            <w:tcW w:type="dxa" w:w="800"/>
          </w:tcPr>
          <w:p>
            <w:r>
              <w:rPr>
                <w:rFonts w:ascii="Microsoft YaHei" w:cs="Microsoft YaHei" w:eastAsia="Microsoft YaHei" w:hAnsi="Microsoft YaHei"/>
                <w:sz w:val="16"/>
                <w:szCs w:val="16"/>
              </w:rPr>
              <w:t xml:space="preserve">向小米手机用户推送消息</w:t>
            </w:r>
          </w:p>
        </w:tc>
        <w:tc>
          <w:tcPr>
            <w:tcW w:type="dxa" w:w="1000"/>
          </w:tcPr>
          <w:p>
            <w:r>
              <w:rPr>
                <w:rFonts w:ascii="Microsoft YaHei" w:cs="Microsoft YaHei" w:eastAsia="Microsoft YaHei" w:hAnsi="Microsoft YaHei"/>
                <w:sz w:val="16"/>
                <w:szCs w:val="16"/>
              </w:rPr>
              <w:t xml:space="preserve">OAID、HarmonyOS(OAID)、加密的Android ID、IDFV、应用包名、版本号和运行状态、设备厂商、设备型号、设备内存、操作系统版本、小米推送SDK版本、设备归属地（国家或地区）、SIM卡运营商名称、当前网络类型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魅族推送SDK</w:t>
            </w:r>
          </w:p>
        </w:tc>
        <w:tc>
          <w:tcPr>
            <w:tcW w:type="dxa" w:w="1600"/>
          </w:tcPr>
          <w:p>
            <w:r>
              <w:rPr>
                <w:rFonts w:ascii="Microsoft YaHei" w:cs="Microsoft YaHei" w:eastAsia="Microsoft YaHei" w:hAnsi="Microsoft YaHei"/>
                <w:sz w:val="16"/>
                <w:szCs w:val="16"/>
              </w:rPr>
              <w:t xml:space="preserve">魅族通讯设备有限公司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App推送服务</w:t>
            </w:r>
          </w:p>
        </w:tc>
        <w:tc>
          <w:tcPr>
            <w:tcW w:type="dxa" w:w="800"/>
          </w:tcPr>
          <w:p>
            <w:r>
              <w:rPr>
                <w:rFonts w:ascii="Microsoft YaHei" w:cs="Microsoft YaHei" w:eastAsia="Microsoft YaHei" w:hAnsi="Microsoft YaHei"/>
                <w:sz w:val="16"/>
                <w:szCs w:val="16"/>
              </w:rPr>
              <w:t xml:space="preserve">向魅族手机用户推送消息</w:t>
            </w:r>
          </w:p>
        </w:tc>
        <w:tc>
          <w:tcPr>
            <w:tcW w:type="dxa" w:w="1000"/>
          </w:tcPr>
          <w:p>
            <w:r>
              <w:rPr>
                <w:rFonts w:ascii="Microsoft YaHei" w:cs="Microsoft YaHei" w:eastAsia="Microsoft YaHei" w:hAnsi="Microsoft YaHei"/>
                <w:sz w:val="16"/>
                <w:szCs w:val="16"/>
              </w:rPr>
              <w:t xml:space="preserve">IMEI号、手机型号、系统类型、系统版本、网络类型、设备App列表信息、MAC地址、运营商信息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华为终端有限公司及其关联公司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App推送服务</w:t>
            </w:r>
          </w:p>
        </w:tc>
        <w:tc>
          <w:tcPr>
            <w:tcW w:type="dxa" w:w="800"/>
          </w:tcPr>
          <w:p>
            <w:r>
              <w:rPr>
                <w:rFonts w:ascii="Microsoft YaHei" w:cs="Microsoft YaHei" w:eastAsia="Microsoft YaHei" w:hAnsi="Microsoft YaHei"/>
                <w:sz w:val="16"/>
                <w:szCs w:val="16"/>
              </w:rPr>
              <w:t xml:space="preserve">向华为手机用户推送消息</w:t>
            </w:r>
          </w:p>
        </w:tc>
        <w:tc>
          <w:tcPr>
            <w:tcW w:type="dxa" w:w="1000"/>
          </w:tcPr>
          <w:p>
            <w:r>
              <w:rPr>
                <w:rFonts w:ascii="Microsoft YaHei" w:cs="Microsoft YaHei" w:eastAsia="Microsoft YaHei" w:hAnsi="Microsoft YaHei"/>
                <w:sz w:val="16"/>
                <w:szCs w:val="16"/>
              </w:rPr>
              <w:t xml:space="preserve">HarmonyOS(ODID)、正在运行程序</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维沃移动通信有限公司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App推送服务</w:t>
            </w:r>
          </w:p>
        </w:tc>
        <w:tc>
          <w:tcPr>
            <w:tcW w:type="dxa" w:w="800"/>
          </w:tcPr>
          <w:p>
            <w:r>
              <w:rPr>
                <w:rFonts w:ascii="Microsoft YaHei" w:cs="Microsoft YaHei" w:eastAsia="Microsoft YaHei" w:hAnsi="Microsoft YaHei"/>
                <w:sz w:val="16"/>
                <w:szCs w:val="16"/>
              </w:rPr>
              <w:t xml:space="preserve">向VIVO手机用户推送消息</w:t>
            </w:r>
          </w:p>
        </w:tc>
        <w:tc>
          <w:tcPr>
            <w:tcW w:type="dxa" w:w="1000"/>
          </w:tcPr>
          <w:p>
            <w:r>
              <w:rPr>
                <w:rFonts w:ascii="Microsoft YaHei" w:cs="Microsoft YaHei" w:eastAsia="Microsoft YaHei" w:hAnsi="Microsoft YaHei"/>
                <w:sz w:val="16"/>
                <w:szCs w:val="16"/>
              </w:rPr>
              <w:t xml:space="preserve">外置存储权限、正在运行程序</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广东欢太科技有限公司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App推送服务</w:t>
            </w:r>
          </w:p>
        </w:tc>
        <w:tc>
          <w:tcPr>
            <w:tcW w:type="dxa" w:w="800"/>
          </w:tcPr>
          <w:p>
            <w:r>
              <w:rPr>
                <w:rFonts w:ascii="Microsoft YaHei" w:cs="Microsoft YaHei" w:eastAsia="Microsoft YaHei" w:hAnsi="Microsoft YaHei"/>
                <w:sz w:val="16"/>
                <w:szCs w:val="16"/>
              </w:rPr>
              <w:t xml:space="preserve">向OPPO手机用户推送消息</w:t>
            </w:r>
          </w:p>
        </w:tc>
        <w:tc>
          <w:tcPr>
            <w:tcW w:type="dxa" w:w="1000"/>
          </w:tcPr>
          <w:p>
            <w:r>
              <w:rPr>
                <w:rFonts w:ascii="Microsoft YaHei" w:cs="Microsoft YaHei" w:eastAsia="Microsoft YaHei" w:hAnsi="Microsoft YaHei"/>
                <w:sz w:val="16"/>
                <w:szCs w:val="16"/>
              </w:rPr>
              <w:t xml:space="preserve">外置存储权限</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荣耀推送SDK</w:t>
            </w:r>
          </w:p>
        </w:tc>
        <w:tc>
          <w:tcPr>
            <w:tcW w:type="dxa" w:w="1600"/>
          </w:tcPr>
          <w:p>
            <w:r>
              <w:rPr>
                <w:rFonts w:ascii="Microsoft YaHei" w:cs="Microsoft YaHei" w:eastAsia="Microsoft YaHei" w:hAnsi="Microsoft YaHei"/>
                <w:sz w:val="16"/>
                <w:szCs w:val="16"/>
              </w:rPr>
              <w:t xml:space="preserve">深圳荣耀软件技术有限公司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App推送服务</w:t>
            </w:r>
          </w:p>
        </w:tc>
        <w:tc>
          <w:tcPr>
            <w:tcW w:type="dxa" w:w="800"/>
          </w:tcPr>
          <w:p>
            <w:r>
              <w:rPr>
                <w:rFonts w:ascii="Microsoft YaHei" w:cs="Microsoft YaHei" w:eastAsia="Microsoft YaHei" w:hAnsi="Microsoft YaHei"/>
                <w:sz w:val="16"/>
                <w:szCs w:val="16"/>
              </w:rPr>
              <w:t xml:space="preserve">向荣耀手机用户推送消息</w:t>
            </w:r>
          </w:p>
        </w:tc>
        <w:tc>
          <w:tcPr>
            <w:tcW w:type="dxa" w:w="1000"/>
          </w:tcPr>
          <w:p>
            <w:r>
              <w:rPr>
                <w:rFonts w:ascii="Microsoft YaHei" w:cs="Microsoft YaHei" w:eastAsia="Microsoft YaHei" w:hAnsi="Microsoft YaHei"/>
                <w:sz w:val="16"/>
                <w:szCs w:val="16"/>
              </w:rPr>
              <w:t xml:space="preserve">AAID、PushToken</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二、音视频类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声网音视频SDK、声网互动游戏SDK</w:t>
            </w:r>
          </w:p>
        </w:tc>
        <w:tc>
          <w:tcPr>
            <w:tcW w:type="dxa" w:w="1600"/>
          </w:tcPr>
          <w:p>
            <w:r>
              <w:rPr>
                <w:rFonts w:ascii="Microsoft YaHei" w:cs="Microsoft YaHei" w:eastAsia="Microsoft YaHei" w:hAnsi="Microsoft YaHei"/>
                <w:sz w:val="16"/>
                <w:szCs w:val="16"/>
              </w:rPr>
              <w:t xml:space="preserve">上海兆言网络科技有限公司</w:t>
            </w:r>
          </w:p>
        </w:tc>
        <w:tc>
          <w:tcPr>
            <w:tcW w:type="dxa" w:w="1400"/>
          </w:tcPr>
          <w:p>
            <w:r>
              <w:rPr>
                <w:rFonts w:ascii="Microsoft YaHei" w:cs="Microsoft YaHei" w:eastAsia="Microsoft YaHei" w:hAnsi="Microsoft YaHei"/>
                <w:sz w:val="16"/>
                <w:szCs w:val="16"/>
              </w:rPr>
              <w:t xml:space="preserve">音视频类</w:t>
            </w:r>
          </w:p>
        </w:tc>
        <w:tc>
          <w:tcPr>
            <w:tcW w:type="dxa" w:w="1200"/>
          </w:tcPr>
          <w:p>
            <w:r>
              <w:rPr>
                <w:rFonts w:ascii="Microsoft YaHei" w:cs="Microsoft YaHei" w:eastAsia="Microsoft YaHei" w:hAnsi="Microsoft YaHei"/>
                <w:sz w:val="16"/>
                <w:szCs w:val="16"/>
              </w:rPr>
              <w:t xml:space="preserve">音视频通话、产品购买双录、远程咨询及业务办理、远程开户、远程招聘、视频直播、视频连线、视频核验</w:t>
            </w:r>
          </w:p>
        </w:tc>
        <w:tc>
          <w:tcPr>
            <w:tcW w:type="dxa" w:w="800"/>
          </w:tcPr>
          <w:p>
            <w:r>
              <w:rPr>
                <w:rFonts w:ascii="Microsoft YaHei" w:cs="Microsoft YaHei" w:eastAsia="Microsoft YaHei" w:hAnsi="Microsoft YaHei"/>
                <w:sz w:val="16"/>
                <w:szCs w:val="16"/>
              </w:rPr>
              <w:t xml:space="preserve">提供音视频和互动能力</w:t>
            </w:r>
          </w:p>
        </w:tc>
        <w:tc>
          <w:tcPr>
            <w:tcW w:type="dxa" w:w="1000"/>
          </w:tcPr>
          <w:p>
            <w:r>
              <w:rPr>
                <w:rFonts w:ascii="Microsoft YaHei" w:cs="Microsoft YaHei" w:eastAsia="Microsoft YaHei" w:hAnsi="Microsoft YaHei"/>
                <w:sz w:val="16"/>
                <w:szCs w:val="16"/>
              </w:rPr>
              <w:t xml:space="preserve">设备制造商、设备型号、系统版本、网络类型、IP信息、正在运行程序、硬件序列号、声音信息、图像信息、视频信息</w:t>
            </w:r>
          </w:p>
        </w:tc>
        <w:tc>
          <w:tcPr>
            <w:tcW w:type="dxa" w:w="1000"/>
          </w:tcPr>
          <w:p>
            <w:r>
              <w:rPr>
                <w:rFonts w:ascii="Microsoft YaHei" w:cs="Microsoft YaHei" w:eastAsia="Microsoft YaHei" w:hAnsi="Microsoft YaHei"/>
                <w:sz w:val="16"/>
                <w:szCs w:val="16"/>
              </w:rPr>
              <w:t xml:space="preserve">麦克风、摄像头</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腾讯VOP音视频SDK</w:t>
            </w:r>
          </w:p>
        </w:tc>
        <w:tc>
          <w:tcPr>
            <w:tcW w:type="dxa" w:w="1600"/>
          </w:tcPr>
          <w:p>
            <w:r>
              <w:rPr>
                <w:rFonts w:ascii="Microsoft YaHei" w:cs="Microsoft YaHei" w:eastAsia="Microsoft YaHei" w:hAnsi="Microsoft YaHei"/>
                <w:sz w:val="16"/>
                <w:szCs w:val="16"/>
              </w:rPr>
              <w:t xml:space="preserve">腾讯云计算(北京)有限责任公司</w:t>
            </w:r>
          </w:p>
        </w:tc>
        <w:tc>
          <w:tcPr>
            <w:tcW w:type="dxa" w:w="1400"/>
          </w:tcPr>
          <w:p>
            <w:r>
              <w:rPr>
                <w:rFonts w:ascii="Microsoft YaHei" w:cs="Microsoft YaHei" w:eastAsia="Microsoft YaHei" w:hAnsi="Microsoft YaHei"/>
                <w:sz w:val="16"/>
                <w:szCs w:val="16"/>
              </w:rPr>
              <w:t xml:space="preserve">音视频类</w:t>
            </w:r>
          </w:p>
        </w:tc>
        <w:tc>
          <w:tcPr>
            <w:tcW w:type="dxa" w:w="1200"/>
          </w:tcPr>
          <w:p>
            <w:r>
              <w:rPr>
                <w:rFonts w:ascii="Microsoft YaHei" w:cs="Microsoft YaHei" w:eastAsia="Microsoft YaHei" w:hAnsi="Microsoft YaHei"/>
                <w:sz w:val="16"/>
                <w:szCs w:val="16"/>
              </w:rPr>
              <w:t xml:space="preserve">音视频通话、产品购买双录、远程咨询及业务办理、远程开户、远程招聘、视频直播、视频连线、视频核验</w:t>
            </w:r>
          </w:p>
        </w:tc>
        <w:tc>
          <w:tcPr>
            <w:tcW w:type="dxa" w:w="800"/>
          </w:tcPr>
          <w:p>
            <w:r>
              <w:rPr>
                <w:rFonts w:ascii="Microsoft YaHei" w:cs="Microsoft YaHei" w:eastAsia="Microsoft YaHei" w:hAnsi="Microsoft YaHei"/>
                <w:sz w:val="16"/>
                <w:szCs w:val="16"/>
              </w:rPr>
              <w:t xml:space="preserve">提供音视频能力</w:t>
            </w:r>
          </w:p>
        </w:tc>
        <w:tc>
          <w:tcPr>
            <w:tcW w:type="dxa" w:w="1000"/>
          </w:tcPr>
          <w:p>
            <w:r>
              <w:rPr>
                <w:rFonts w:ascii="Microsoft YaHei" w:cs="Microsoft YaHei" w:eastAsia="Microsoft YaHei" w:hAnsi="Microsoft YaHei"/>
                <w:sz w:val="16"/>
                <w:szCs w:val="16"/>
              </w:rPr>
              <w:t xml:space="preserve">视频信息、声音信息、设备生产商、设备型号、操作系统版本号、网络类型、系统语言类型、屏幕分辨率、IP/IP地址、方向传感器信息</w:t>
            </w:r>
          </w:p>
        </w:tc>
        <w:tc>
          <w:tcPr>
            <w:tcW w:type="dxa" w:w="1000"/>
          </w:tcPr>
          <w:p>
            <w:r>
              <w:rPr>
                <w:rFonts w:ascii="Microsoft YaHei" w:cs="Microsoft YaHei" w:eastAsia="Microsoft YaHei" w:hAnsi="Microsoft YaHei"/>
                <w:sz w:val="16"/>
                <w:szCs w:val="16"/>
              </w:rPr>
              <w:t xml:space="preserve">麦克风、摄像头</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三、定位/地图类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百度定位SDK、百度地图检索功能SDK</w:t>
            </w:r>
          </w:p>
        </w:tc>
        <w:tc>
          <w:tcPr>
            <w:tcW w:type="dxa" w:w="1600"/>
          </w:tcPr>
          <w:p>
            <w:r>
              <w:rPr>
                <w:rFonts w:ascii="Microsoft YaHei" w:cs="Microsoft YaHei" w:eastAsia="Microsoft YaHei" w:hAnsi="Microsoft YaHei"/>
                <w:sz w:val="16"/>
                <w:szCs w:val="16"/>
              </w:rPr>
              <w:t xml:space="preserve">百度网讯科技有限公司</w:t>
            </w:r>
          </w:p>
        </w:tc>
        <w:tc>
          <w:tcPr>
            <w:tcW w:type="dxa" w:w="1400"/>
          </w:tcPr>
          <w:p>
            <w:r>
              <w:rPr>
                <w:rFonts w:ascii="Microsoft YaHei" w:cs="Microsoft YaHei" w:eastAsia="Microsoft YaHei" w:hAnsi="Microsoft YaHei"/>
                <w:sz w:val="16"/>
                <w:szCs w:val="16"/>
              </w:rPr>
              <w:t xml:space="preserve">定位/地图类</w:t>
            </w:r>
          </w:p>
        </w:tc>
        <w:tc>
          <w:tcPr>
            <w:tcW w:type="dxa" w:w="1200"/>
          </w:tcPr>
          <w:p>
            <w:r>
              <w:rPr>
                <w:rFonts w:ascii="Microsoft YaHei" w:cs="Microsoft YaHei" w:eastAsia="Microsoft YaHei" w:hAnsi="Microsoft YaHei"/>
                <w:sz w:val="16"/>
                <w:szCs w:val="16"/>
              </w:rPr>
              <w:t xml:space="preserve">定位功能</w:t>
            </w:r>
          </w:p>
        </w:tc>
        <w:tc>
          <w:tcPr>
            <w:tcW w:type="dxa" w:w="800"/>
          </w:tcPr>
          <w:p>
            <w:r>
              <w:rPr>
                <w:rFonts w:ascii="Microsoft YaHei" w:cs="Microsoft YaHei" w:eastAsia="Microsoft YaHei" w:hAnsi="Microsoft YaHei"/>
                <w:sz w:val="16"/>
                <w:szCs w:val="16"/>
              </w:rPr>
              <w:t xml:space="preserve">提供定位服务</w:t>
            </w:r>
          </w:p>
        </w:tc>
        <w:tc>
          <w:tcPr>
            <w:tcW w:type="dxa" w:w="1000"/>
          </w:tcPr>
          <w:p>
            <w:r>
              <w:rPr>
                <w:rFonts w:ascii="Microsoft YaHei" w:cs="Microsoft YaHei" w:eastAsia="Microsoft YaHei" w:hAnsi="Microsoft YaHei"/>
                <w:sz w:val="16"/>
                <w:szCs w:val="16"/>
              </w:rPr>
              <w:t xml:space="preserve">位置权限、存储权限、电话权限、IMEI号、经纬度信息、MAC、设备名称、Android ID、HarmonyOS(OAID)、SSID、BSSID、IDFA、IP、运营商信息、软件安装列表、WIFI信息</w:t>
            </w:r>
          </w:p>
        </w:tc>
        <w:tc>
          <w:tcPr>
            <w:tcW w:type="dxa" w:w="1000"/>
          </w:tcPr>
          <w:p>
            <w:r>
              <w:rPr>
                <w:rFonts w:ascii="Microsoft YaHei" w:cs="Microsoft YaHei" w:eastAsia="Microsoft YaHei" w:hAnsi="Microsoft YaHei"/>
                <w:sz w:val="16"/>
                <w:szCs w:val="16"/>
              </w:rPr>
              <w:t xml:space="preserve">位置、存储、电话</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腾讯定位SDK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定位功能</w:t>
            </w:r>
          </w:p>
        </w:tc>
        <w:tc>
          <w:tcPr>
            <w:tcW w:type="dxa" w:w="800"/>
          </w:tcPr>
          <w:p>
            <w:r>
              <w:rPr>
                <w:rFonts w:ascii="Microsoft YaHei" w:cs="Microsoft YaHei" w:eastAsia="Microsoft YaHei" w:hAnsi="Microsoft YaHei"/>
                <w:sz w:val="16"/>
                <w:szCs w:val="16"/>
              </w:rPr>
              <w:t xml:space="preserve">提供定位服务</w:t>
            </w:r>
          </w:p>
        </w:tc>
        <w:tc>
          <w:tcPr>
            <w:tcW w:type="dxa" w:w="1000"/>
          </w:tcPr>
          <w:p>
            <w:r>
              <w:rPr>
                <w:rFonts w:ascii="Microsoft YaHei" w:cs="Microsoft YaHei" w:eastAsia="Microsoft YaHei" w:hAnsi="Microsoft YaHei"/>
                <w:sz w:val="16"/>
                <w:szCs w:val="16"/>
              </w:rPr>
              <w:t xml:space="preserve">IMEI号、经纬度信息、存储权限、WIFI信息、传感器信息</w:t>
            </w:r>
          </w:p>
        </w:tc>
        <w:tc>
          <w:tcPr>
            <w:tcW w:type="dxa" w:w="1000"/>
          </w:tcPr>
          <w:p>
            <w:r>
              <w:rPr>
                <w:rFonts w:ascii="Microsoft YaHei" w:cs="Microsoft YaHei" w:eastAsia="Microsoft YaHei" w:hAnsi="Microsoft YaHei"/>
                <w:sz w:val="16"/>
                <w:szCs w:val="16"/>
              </w:rPr>
              <w:t xml:space="preserve">位置、存储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高德定位SDK</w:t>
            </w:r>
          </w:p>
        </w:tc>
        <w:tc>
          <w:tcPr>
            <w:tcW w:type="dxa" w:w="1600"/>
          </w:tcPr>
          <w:p>
            <w:r>
              <w:rPr>
                <w:rFonts w:ascii="Microsoft YaHei" w:cs="Microsoft YaHei" w:eastAsia="Microsoft YaHei" w:hAnsi="Microsoft YaHei"/>
                <w:sz w:val="16"/>
                <w:szCs w:val="16"/>
              </w:rPr>
              <w:t xml:space="preserve">高德软件有限公司</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定位功能</w:t>
            </w:r>
          </w:p>
        </w:tc>
        <w:tc>
          <w:tcPr>
            <w:tcW w:type="dxa" w:w="800"/>
          </w:tcPr>
          <w:p>
            <w:r>
              <w:rPr>
                <w:rFonts w:ascii="Microsoft YaHei" w:cs="Microsoft YaHei" w:eastAsia="Microsoft YaHei" w:hAnsi="Microsoft YaHei"/>
                <w:sz w:val="16"/>
                <w:szCs w:val="16"/>
              </w:rPr>
              <w:t xml:space="preserve">提供定位服务</w:t>
            </w:r>
          </w:p>
        </w:tc>
        <w:tc>
          <w:tcPr>
            <w:tcW w:type="dxa" w:w="1000"/>
          </w:tcPr>
          <w:p>
            <w:r>
              <w:rPr>
                <w:rFonts w:ascii="Microsoft YaHei" w:cs="Microsoft YaHei" w:eastAsia="Microsoft YaHei" w:hAnsi="Microsoft YaHei"/>
                <w:sz w:val="16"/>
                <w:szCs w:val="16"/>
              </w:rPr>
              <w:t xml:space="preserve">位置信息、IP地址、SSID、BSSID、WIFI信息、Android ID、HarmonyOS(OAID)、IMEI、IDFA、IDFV、设备MAC地址、应用程序列表、ICCID、IMSI、设备参数及系统信息（系统属性、设备型号、操作系统、运营商信息）</w:t>
            </w:r>
          </w:p>
        </w:tc>
        <w:tc>
          <w:tcPr>
            <w:tcW w:type="dxa" w:w="1000"/>
          </w:tcPr>
          <w:p>
            <w:r>
              <w:rPr>
                <w:rFonts w:ascii="Microsoft YaHei" w:cs="Microsoft YaHei" w:eastAsia="Microsoft YaHei" w:hAnsi="Microsoft YaHei"/>
                <w:sz w:val="16"/>
                <w:szCs w:val="16"/>
              </w:rPr>
              <w:t xml:space="preserve">位置</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腾讯地图SDK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地图类</w:t>
            </w:r>
          </w:p>
        </w:tc>
        <w:tc>
          <w:tcPr>
            <w:tcW w:type="dxa" w:w="1200"/>
          </w:tcPr>
          <w:p>
            <w:r>
              <w:rPr>
                <w:rFonts w:ascii="Microsoft YaHei" w:cs="Microsoft YaHei" w:eastAsia="Microsoft YaHei" w:hAnsi="Microsoft YaHei"/>
                <w:sz w:val="16"/>
                <w:szCs w:val="16"/>
              </w:rPr>
              <w:t xml:space="preserve">地图显示/放大缩小/标注</w:t>
            </w:r>
          </w:p>
        </w:tc>
        <w:tc>
          <w:tcPr>
            <w:tcW w:type="dxa" w:w="800"/>
          </w:tcPr>
          <w:p>
            <w:r>
              <w:rPr>
                <w:rFonts w:ascii="Microsoft YaHei" w:cs="Microsoft YaHei" w:eastAsia="Microsoft YaHei" w:hAnsi="Microsoft YaHei"/>
                <w:sz w:val="16"/>
                <w:szCs w:val="16"/>
              </w:rPr>
              <w:t xml:space="preserve">提供地图显示功能</w:t>
            </w:r>
          </w:p>
        </w:tc>
        <w:tc>
          <w:tcPr>
            <w:tcW w:type="dxa" w:w="1000"/>
          </w:tcPr>
          <w:p>
            <w:r>
              <w:rPr>
                <w:rFonts w:ascii="Microsoft YaHei" w:cs="Microsoft YaHei" w:eastAsia="Microsoft YaHei" w:hAnsi="Microsoft YaHei"/>
                <w:sz w:val="16"/>
                <w:szCs w:val="16"/>
              </w:rPr>
              <w:t xml:space="preserve">网络权限、存储权限、读取设备信息、读取网络状态、读取WIFI状态、位置权限、个人设备信息、个人位置信息、IMEI、IDFA、Android ID、HarmonyOS(OAID)、MAC、OAID、手机屏幕密度/尺寸/设备型号/系统版本</w:t>
            </w:r>
          </w:p>
        </w:tc>
        <w:tc>
          <w:tcPr>
            <w:tcW w:type="dxa" w:w="1000"/>
          </w:tcPr>
          <w:p>
            <w:r>
              <w:rPr>
                <w:rFonts w:ascii="Microsoft YaHei" w:cs="Microsoft YaHei" w:eastAsia="Microsoft YaHei" w:hAnsi="Microsoft YaHei"/>
                <w:sz w:val="16"/>
                <w:szCs w:val="16"/>
              </w:rPr>
              <w:t xml:space="preserve">位置、存储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四、人脸识别/生物识别类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蚂蚁人脸识别SDK、人脸安全加强SDK</w:t>
            </w:r>
          </w:p>
        </w:tc>
        <w:tc>
          <w:tcPr>
            <w:tcW w:type="dxa" w:w="1600"/>
          </w:tcPr>
          <w:p>
            <w:r>
              <w:rPr>
                <w:rFonts w:ascii="Microsoft YaHei" w:cs="Microsoft YaHei" w:eastAsia="Microsoft YaHei" w:hAnsi="Microsoft YaHei"/>
                <w:sz w:val="16"/>
                <w:szCs w:val="16"/>
              </w:rPr>
              <w:t xml:space="preserve">阿里云计算有限公司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人脸识别和人脸安全服务</w:t>
            </w:r>
          </w:p>
        </w:tc>
        <w:tc>
          <w:tcPr>
            <w:tcW w:type="dxa" w:w="800"/>
          </w:tcPr>
          <w:p>
            <w:r>
              <w:rPr>
                <w:rFonts w:ascii="Microsoft YaHei" w:cs="Microsoft YaHei" w:eastAsia="Microsoft YaHei" w:hAnsi="Microsoft YaHei"/>
                <w:sz w:val="16"/>
                <w:szCs w:val="16"/>
              </w:rPr>
              <w:t xml:space="preserve">提供人脸识别及人脸安全服务</w:t>
            </w:r>
          </w:p>
        </w:tc>
        <w:tc>
          <w:tcPr>
            <w:tcW w:type="dxa" w:w="1000"/>
          </w:tcPr>
          <w:p>
            <w:r>
              <w:rPr>
                <w:rFonts w:ascii="Microsoft YaHei" w:cs="Microsoft YaHei" w:eastAsia="Microsoft YaHei" w:hAnsi="Microsoft YaHei"/>
                <w:sz w:val="16"/>
                <w:szCs w:val="16"/>
              </w:rPr>
              <w:t xml:space="preserve">相机权限、人脸信息、Android ID、HarmonyOS(OAID)、DNS信息、IP信息、SIM卡运营商名称</w:t>
            </w:r>
          </w:p>
        </w:tc>
        <w:tc>
          <w:tcPr>
            <w:tcW w:type="dxa" w:w="1000"/>
          </w:tcPr>
          <w:p>
            <w:r>
              <w:rPr>
                <w:rFonts w:ascii="Microsoft YaHei" w:cs="Microsoft YaHei" w:eastAsia="Microsoft YaHei" w:hAnsi="Microsoft YaHei"/>
                <w:sz w:val="16"/>
                <w:szCs w:val="16"/>
              </w:rPr>
              <w:t xml:space="preserve">相机</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中关村科金人脸识别SDK</w:t>
            </w:r>
          </w:p>
        </w:tc>
        <w:tc>
          <w:tcPr>
            <w:tcW w:type="dxa" w:w="1600"/>
          </w:tcPr>
          <w:p>
            <w:r>
              <w:rPr>
                <w:rFonts w:ascii="Microsoft YaHei" w:cs="Microsoft YaHei" w:eastAsia="Microsoft YaHei" w:hAnsi="Microsoft YaHei"/>
                <w:sz w:val="16"/>
                <w:szCs w:val="16"/>
              </w:rPr>
              <w:t xml:space="preserve">北京中关村科金技术有限公司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人脸识别服务</w:t>
            </w:r>
          </w:p>
        </w:tc>
        <w:tc>
          <w:tcPr>
            <w:tcW w:type="dxa" w:w="800"/>
          </w:tcPr>
          <w:p>
            <w:r>
              <w:rPr>
                <w:rFonts w:ascii="Microsoft YaHei" w:cs="Microsoft YaHei" w:eastAsia="Microsoft YaHei" w:hAnsi="Microsoft YaHei"/>
                <w:sz w:val="16"/>
                <w:szCs w:val="16"/>
              </w:rPr>
              <w:t xml:space="preserve">提供人脸识别服务</w:t>
            </w:r>
          </w:p>
        </w:tc>
        <w:tc>
          <w:tcPr>
            <w:tcW w:type="dxa" w:w="1000"/>
          </w:tcPr>
          <w:p>
            <w:r>
              <w:rPr>
                <w:rFonts w:ascii="Microsoft YaHei" w:cs="Microsoft YaHei" w:eastAsia="Microsoft YaHei" w:hAnsi="Microsoft YaHei"/>
                <w:sz w:val="16"/>
                <w:szCs w:val="16"/>
              </w:rPr>
              <w:t xml:space="preserve">相机权限、麦克风权限、人脸信息、语音信息</w:t>
            </w:r>
          </w:p>
        </w:tc>
        <w:tc>
          <w:tcPr>
            <w:tcW w:type="dxa" w:w="1000"/>
          </w:tcPr>
          <w:p>
            <w:r>
              <w:rPr>
                <w:rFonts w:ascii="Microsoft YaHei" w:cs="Microsoft YaHei" w:eastAsia="Microsoft YaHei" w:hAnsi="Microsoft YaHei"/>
                <w:sz w:val="16"/>
                <w:szCs w:val="16"/>
              </w:rPr>
              <w:t xml:space="preserve">相机、麦克风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商汤OCR SDK</w:t>
            </w:r>
          </w:p>
        </w:tc>
        <w:tc>
          <w:tcPr>
            <w:tcW w:type="dxa" w:w="1600"/>
          </w:tcPr>
          <w:p>
            <w:r>
              <w:rPr>
                <w:rFonts w:ascii="Microsoft YaHei" w:cs="Microsoft YaHei" w:eastAsia="Microsoft YaHei" w:hAnsi="Microsoft YaHei"/>
                <w:sz w:val="16"/>
                <w:szCs w:val="16"/>
              </w:rPr>
              <w:t xml:space="preserve">北京商汤科技开发有限公司</w:t>
            </w:r>
          </w:p>
        </w:tc>
        <w:tc>
          <w:tcPr>
            <w:tcW w:type="dxa" w:w="1400"/>
          </w:tcPr>
          <w:p>
            <w:r>
              <w:rPr>
                <w:rFonts w:ascii="Microsoft YaHei" w:cs="Microsoft YaHei" w:eastAsia="Microsoft YaHei" w:hAnsi="Microsoft YaHei"/>
                <w:sz w:val="16"/>
                <w:szCs w:val="16"/>
              </w:rPr>
              <w:t xml:space="preserve">图像识别类</w:t>
            </w:r>
          </w:p>
        </w:tc>
        <w:tc>
          <w:tcPr>
            <w:tcW w:type="dxa" w:w="1200"/>
          </w:tcPr>
          <w:p>
            <w:r>
              <w:rPr>
                <w:rFonts w:ascii="Microsoft YaHei" w:cs="Microsoft YaHei" w:eastAsia="Microsoft YaHei" w:hAnsi="Microsoft YaHei"/>
                <w:sz w:val="16"/>
                <w:szCs w:val="16"/>
              </w:rPr>
              <w:t xml:space="preserve">银行卡/身份证识别</w:t>
            </w:r>
          </w:p>
        </w:tc>
        <w:tc>
          <w:tcPr>
            <w:tcW w:type="dxa" w:w="800"/>
          </w:tcPr>
          <w:p>
            <w:r>
              <w:rPr>
                <w:rFonts w:ascii="Microsoft YaHei" w:cs="Microsoft YaHei" w:eastAsia="Microsoft YaHei" w:hAnsi="Microsoft YaHei"/>
                <w:sz w:val="16"/>
                <w:szCs w:val="16"/>
              </w:rPr>
              <w:t xml:space="preserve">提供银行卡/身份证OCR识别</w:t>
            </w:r>
          </w:p>
        </w:tc>
        <w:tc>
          <w:tcPr>
            <w:tcW w:type="dxa" w:w="1000"/>
          </w:tcPr>
          <w:p>
            <w:r>
              <w:rPr>
                <w:rFonts w:ascii="Microsoft YaHei" w:cs="Microsoft YaHei" w:eastAsia="Microsoft YaHei" w:hAnsi="Microsoft YaHei"/>
                <w:sz w:val="16"/>
                <w:szCs w:val="16"/>
              </w:rPr>
              <w:t xml:space="preserve">银行卡信息、证件信息、正在运行程序</w:t>
            </w:r>
          </w:p>
        </w:tc>
        <w:tc>
          <w:tcPr>
            <w:tcW w:type="dxa" w:w="1000"/>
          </w:tcPr>
          <w:p>
            <w:r>
              <w:rPr>
                <w:rFonts w:ascii="Microsoft YaHei" w:cs="Microsoft YaHei" w:eastAsia="Microsoft YaHei" w:hAnsi="Microsoft YaHei"/>
                <w:sz w:val="16"/>
                <w:szCs w:val="16"/>
              </w:rPr>
              <w:t xml:space="preserve">相机</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华为3D人脸识别SDK</w:t>
            </w:r>
          </w:p>
        </w:tc>
        <w:tc>
          <w:tcPr>
            <w:tcW w:type="dxa" w:w="1600"/>
          </w:tcPr>
          <w:p>
            <w:r>
              <w:rPr>
                <w:rFonts w:ascii="Microsoft YaHei" w:cs="Microsoft YaHei" w:eastAsia="Microsoft YaHei" w:hAnsi="Microsoft YaHei"/>
                <w:sz w:val="16"/>
                <w:szCs w:val="16"/>
              </w:rPr>
              <w:t xml:space="preserve">见华为SDK组</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华为设备3D刷脸</w:t>
            </w:r>
          </w:p>
        </w:tc>
        <w:tc>
          <w:tcPr>
            <w:tcW w:type="dxa" w:w="800"/>
          </w:tcPr>
          <w:p>
            <w:r>
              <w:rPr>
                <w:rFonts w:ascii="Microsoft YaHei" w:cs="Microsoft YaHei" w:eastAsia="Microsoft YaHei" w:hAnsi="Microsoft YaHei"/>
                <w:sz w:val="16"/>
                <w:szCs w:val="16"/>
              </w:rPr>
              <w:t xml:space="preserve">详见华为SDK组合</w:t>
            </w:r>
          </w:p>
        </w:tc>
        <w:tc>
          <w:tcPr>
            <w:tcW w:type="dxa" w:w="1000"/>
          </w:tcPr>
          <w:p>
            <w:r>
              <w:rPr>
                <w:rFonts w:ascii="Microsoft YaHei" w:cs="Microsoft YaHei" w:eastAsia="Microsoft YaHei" w:hAnsi="Microsoft YaHei"/>
                <w:sz w:val="16"/>
                <w:szCs w:val="16"/>
              </w:rPr>
              <w:t xml:space="preserve">见华为SDK组合</w:t>
            </w:r>
          </w:p>
        </w:tc>
        <w:tc>
          <w:tcPr>
            <w:tcW w:type="dxa" w:w="1000"/>
          </w:tcPr>
          <w:p>
            <w:r>
              <w:rPr>
                <w:rFonts w:ascii="Microsoft YaHei" w:cs="Microsoft YaHei" w:eastAsia="Microsoft YaHei" w:hAnsi="Microsoft YaHei"/>
                <w:sz w:val="16"/>
                <w:szCs w:val="16"/>
              </w:rPr>
              <w:t xml:space="preserve">相机</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五、支付/银联/认证类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银联SDK</w:t>
            </w:r>
          </w:p>
        </w:tc>
        <w:tc>
          <w:tcPr>
            <w:tcW w:type="dxa" w:w="1600"/>
          </w:tcPr>
          <w:p>
            <w:r>
              <w:rPr>
                <w:rFonts w:ascii="Microsoft YaHei" w:cs="Microsoft YaHei" w:eastAsia="Microsoft YaHei" w:hAnsi="Microsoft YaHei"/>
                <w:sz w:val="16"/>
                <w:szCs w:val="16"/>
              </w:rPr>
              <w:t xml:space="preserve">中国银联股份有限公司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集成银联无卡支付功能</w:t>
            </w:r>
          </w:p>
        </w:tc>
        <w:tc>
          <w:tcPr>
            <w:tcW w:type="dxa" w:w="800"/>
          </w:tcPr>
          <w:p>
            <w:r>
              <w:rPr>
                <w:rFonts w:ascii="Microsoft YaHei" w:cs="Microsoft YaHei" w:eastAsia="Microsoft YaHei" w:hAnsi="Microsoft YaHei"/>
                <w:sz w:val="16"/>
                <w:szCs w:val="16"/>
              </w:rPr>
              <w:t xml:space="preserve">提供银联支付能力</w:t>
            </w:r>
          </w:p>
        </w:tc>
        <w:tc>
          <w:tcPr>
            <w:tcW w:type="dxa" w:w="1000"/>
          </w:tcPr>
          <w:p>
            <w:r>
              <w:rPr>
                <w:rFonts w:ascii="Microsoft YaHei" w:cs="Microsoft YaHei" w:eastAsia="Microsoft YaHei" w:hAnsi="Microsoft YaHei"/>
                <w:sz w:val="16"/>
                <w:szCs w:val="16"/>
              </w:rPr>
              <w:t xml:space="preserve">IMEI号、SSID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银联乘车码SDK</w:t>
            </w:r>
          </w:p>
        </w:tc>
        <w:tc>
          <w:tcPr>
            <w:tcW w:type="dxa" w:w="1600"/>
          </w:tcPr>
          <w:p>
            <w:r>
              <w:rPr>
                <w:rFonts w:ascii="Microsoft YaHei" w:cs="Microsoft YaHei" w:eastAsia="Microsoft YaHei" w:hAnsi="Microsoft YaHei"/>
                <w:sz w:val="16"/>
                <w:szCs w:val="16"/>
              </w:rPr>
              <w:t xml:space="preserve">中国银联股份有限公司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银联乘车码服务</w:t>
            </w:r>
          </w:p>
        </w:tc>
        <w:tc>
          <w:tcPr>
            <w:tcW w:type="dxa" w:w="800"/>
          </w:tcPr>
          <w:p>
            <w:r>
              <w:rPr>
                <w:rFonts w:ascii="Microsoft YaHei" w:cs="Microsoft YaHei" w:eastAsia="Microsoft YaHei" w:hAnsi="Microsoft YaHei"/>
                <w:sz w:val="16"/>
                <w:szCs w:val="16"/>
              </w:rPr>
              <w:t xml:space="preserve">提供乘车码功能</w:t>
            </w:r>
          </w:p>
        </w:tc>
        <w:tc>
          <w:tcPr>
            <w:tcW w:type="dxa" w:w="1000"/>
          </w:tcPr>
          <w:p>
            <w:r>
              <w:rPr>
                <w:rFonts w:ascii="Microsoft YaHei" w:cs="Microsoft YaHei" w:eastAsia="Microsoft YaHei" w:hAnsi="Microsoft YaHei"/>
                <w:sz w:val="16"/>
                <w:szCs w:val="16"/>
              </w:rPr>
              <w:t xml:space="preserve">存储权限、IMEI号、经纬度信息、手机号码</w:t>
            </w:r>
          </w:p>
        </w:tc>
        <w:tc>
          <w:tcPr>
            <w:tcW w:type="dxa" w:w="1000"/>
          </w:tcPr>
          <w:p>
            <w:r>
              <w:rPr>
                <w:rFonts w:ascii="Microsoft YaHei" w:cs="Microsoft YaHei" w:eastAsia="Microsoft YaHei" w:hAnsi="Microsoft YaHei"/>
                <w:sz w:val="16"/>
                <w:szCs w:val="16"/>
              </w:rPr>
              <w:t xml:space="preserve">存储、位置</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云闪付SDK</w:t>
            </w:r>
          </w:p>
        </w:tc>
        <w:tc>
          <w:tcPr>
            <w:tcW w:type="dxa" w:w="1600"/>
          </w:tcPr>
          <w:p>
            <w:r>
              <w:rPr>
                <w:rFonts w:ascii="Microsoft YaHei" w:cs="Microsoft YaHei" w:eastAsia="Microsoft YaHei" w:hAnsi="Microsoft YaHei"/>
                <w:sz w:val="16"/>
                <w:szCs w:val="16"/>
              </w:rPr>
              <w:t xml:space="preserve">中国银联股份有限公司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云闪付服务</w:t>
            </w:r>
          </w:p>
        </w:tc>
        <w:tc>
          <w:tcPr>
            <w:tcW w:type="dxa" w:w="800"/>
          </w:tcPr>
          <w:p>
            <w:r>
              <w:rPr>
                <w:rFonts w:ascii="Microsoft YaHei" w:cs="Microsoft YaHei" w:eastAsia="Microsoft YaHei" w:hAnsi="Microsoft YaHei"/>
                <w:sz w:val="16"/>
                <w:szCs w:val="16"/>
              </w:rPr>
              <w:t xml:space="preserve">详见相关SDK描述</w:t>
            </w:r>
          </w:p>
        </w:tc>
        <w:tc>
          <w:tcPr>
            <w:tcW w:type="dxa" w:w="1000"/>
          </w:tcPr>
          <w:p>
            <w:r>
              <w:rPr>
                <w:rFonts w:ascii="Microsoft YaHei" w:cs="Microsoft YaHei" w:eastAsia="Microsoft YaHei" w:hAnsi="Microsoft YaHei"/>
                <w:sz w:val="16"/>
                <w:szCs w:val="16"/>
              </w:rPr>
              <w:t xml:space="preserve">见银联相关SDK</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支付宝（中国）网络技术有限公司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支付功能</w:t>
            </w:r>
          </w:p>
        </w:tc>
        <w:tc>
          <w:tcPr>
            <w:tcW w:type="dxa" w:w="800"/>
          </w:tcPr>
          <w:p>
            <w:r>
              <w:rPr>
                <w:rFonts w:ascii="Microsoft YaHei" w:cs="Microsoft YaHei" w:eastAsia="Microsoft YaHei" w:hAnsi="Microsoft YaHei"/>
                <w:sz w:val="16"/>
                <w:szCs w:val="16"/>
              </w:rPr>
              <w:t xml:space="preserve">提供支付宝支付能力</w:t>
            </w:r>
          </w:p>
        </w:tc>
        <w:tc>
          <w:tcPr>
            <w:tcW w:type="dxa" w:w="1000"/>
          </w:tcPr>
          <w:p>
            <w:r>
              <w:rPr>
                <w:rFonts w:ascii="Microsoft YaHei" w:cs="Microsoft YaHei" w:eastAsia="Microsoft YaHei" w:hAnsi="Microsoft YaHei"/>
                <w:sz w:val="16"/>
                <w:szCs w:val="16"/>
              </w:rPr>
              <w:t xml:space="preserve">设备MAC地址、Android ID、HarmonyOS(OAID)、设备IMEI、位置信息、进程列表、电话号码、WIFI信息、IMSI、传感器、设备名称、IP地址</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云网SDK</w:t>
            </w:r>
          </w:p>
        </w:tc>
        <w:tc>
          <w:tcPr>
            <w:tcW w:type="dxa" w:w="1600"/>
          </w:tcPr>
          <w:p>
            <w:r>
              <w:rPr>
                <w:rFonts w:ascii="Microsoft YaHei" w:cs="Microsoft YaHei" w:eastAsia="Microsoft YaHei" w:hAnsi="Microsoft YaHei"/>
                <w:sz w:val="16"/>
                <w:szCs w:val="16"/>
              </w:rPr>
              <w:t xml:space="preserve">中国银联股份有限公司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云网支付功能</w:t>
            </w:r>
          </w:p>
        </w:tc>
        <w:tc>
          <w:tcPr>
            <w:tcW w:type="dxa" w:w="800"/>
          </w:tcPr>
          <w:p>
            <w:r>
              <w:rPr>
                <w:rFonts w:ascii="Microsoft YaHei" w:cs="Microsoft YaHei" w:eastAsia="Microsoft YaHei" w:hAnsi="Microsoft YaHei"/>
                <w:sz w:val="16"/>
                <w:szCs w:val="16"/>
              </w:rPr>
              <w:t xml:space="preserve">提供云网支付能力</w:t>
            </w:r>
          </w:p>
        </w:tc>
        <w:tc>
          <w:tcPr>
            <w:tcW w:type="dxa" w:w="1000"/>
          </w:tcPr>
          <w:p>
            <w:r>
              <w:rPr>
                <w:rFonts w:ascii="Microsoft YaHei" w:cs="Microsoft YaHei" w:eastAsia="Microsoft YaHei" w:hAnsi="Microsoft YaHei"/>
                <w:sz w:val="16"/>
                <w:szCs w:val="16"/>
              </w:rPr>
              <w:t xml:space="preserve">姓名、证件号、证件类型、银行卡号、账户类型、注册手机号、银行卡预留手机号、地理位置信息、设备信息（IP地址、硬件序列号、IMSI信息、AndroidID、IDFV、OAID、AAID、SIM卡信息、设备型号及参数、系统版本）、传感器信息（陀螺仪、重力、方向、加速度）、WiFi信息（WiFi BSSID、WiFi SSID）、当前运行应用进程、应用列表、相机或相册权限、手机存储权限、网络/查看WLAN状态</w:t>
            </w:r>
          </w:p>
        </w:tc>
        <w:tc>
          <w:tcPr>
            <w:tcW w:type="dxa" w:w="1000"/>
          </w:tcPr>
          <w:p>
            <w:r>
              <w:rPr>
                <w:rFonts w:ascii="Microsoft YaHei" w:cs="Microsoft YaHei" w:eastAsia="Microsoft YaHei" w:hAnsi="Microsoft YaHei"/>
                <w:sz w:val="16"/>
                <w:szCs w:val="16"/>
              </w:rPr>
              <w:t xml:space="preserve">相机、相册、位置、存储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手机号码认证SDK（移动、联通、电信）</w:t>
            </w:r>
          </w:p>
        </w:tc>
        <w:tc>
          <w:tcPr>
            <w:tcW w:type="dxa" w:w="1600"/>
          </w:tcPr>
          <w:p>
            <w:r>
              <w:rPr>
                <w:rFonts w:ascii="Microsoft YaHei" w:cs="Microsoft YaHei" w:eastAsia="Microsoft YaHei" w:hAnsi="Microsoft YaHei"/>
                <w:sz w:val="16"/>
                <w:szCs w:val="16"/>
              </w:rPr>
              <w:t xml:space="preserve">中移互联网有限公司、联通在线信息科技有限公司、天翼数字生活科技有限公司</w:t>
            </w:r>
          </w:p>
        </w:tc>
        <w:tc>
          <w:tcPr>
            <w:tcW w:type="dxa" w:w="1400"/>
          </w:tcPr>
          <w:p>
            <w:r>
              <w:rPr>
                <w:rFonts w:ascii="Microsoft YaHei" w:cs="Microsoft YaHei" w:eastAsia="Microsoft YaHei" w:hAnsi="Microsoft YaHei"/>
                <w:sz w:val="16"/>
                <w:szCs w:val="16"/>
              </w:rPr>
              <w:t xml:space="preserve">认证类</w:t>
            </w:r>
          </w:p>
        </w:tc>
        <w:tc>
          <w:tcPr>
            <w:tcW w:type="dxa" w:w="1200"/>
          </w:tcPr>
          <w:p>
            <w:r>
              <w:rPr>
                <w:rFonts w:ascii="Microsoft YaHei" w:cs="Microsoft YaHei" w:eastAsia="Microsoft YaHei" w:hAnsi="Microsoft YaHei"/>
                <w:sz w:val="16"/>
                <w:szCs w:val="16"/>
              </w:rPr>
              <w:t xml:space="preserve">手机号码认证</w:t>
            </w:r>
          </w:p>
        </w:tc>
        <w:tc>
          <w:tcPr>
            <w:tcW w:type="dxa" w:w="800"/>
          </w:tcPr>
          <w:p>
            <w:r>
              <w:rPr>
                <w:rFonts w:ascii="Microsoft YaHei" w:cs="Microsoft YaHei" w:eastAsia="Microsoft YaHei" w:hAnsi="Microsoft YaHei"/>
                <w:sz w:val="16"/>
                <w:szCs w:val="16"/>
              </w:rPr>
              <w:t xml:space="preserve">提供本机号码认证服务</w:t>
            </w:r>
          </w:p>
        </w:tc>
        <w:tc>
          <w:tcPr>
            <w:tcW w:type="dxa" w:w="1000"/>
          </w:tcPr>
          <w:p>
            <w:r>
              <w:rPr>
                <w:rFonts w:ascii="Microsoft YaHei" w:cs="Microsoft YaHei" w:eastAsia="Microsoft YaHei" w:hAnsi="Microsoft YaHei"/>
                <w:sz w:val="16"/>
                <w:szCs w:val="16"/>
              </w:rPr>
              <w:t xml:space="preserve">Android ID、HarmonyOS(OAID)、iOS BundleID、IP信息、系统类型、系统版本、设备厂商、手机型号、SIM卡运营商信息、网络类型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六、语音/分享/安全/证券/其他类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SDK-23</w:t>
            </w:r>
          </w:p>
        </w:tc>
        <w:tc>
          <w:tcPr>
            <w:tcW w:type="dxa" w:w="1600"/>
          </w:tcPr>
          <w:p>
            <w:r>
              <w:rPr>
                <w:rFonts w:ascii="Microsoft YaHei" w:cs="Microsoft YaHei" w:eastAsia="Microsoft YaHei" w:hAnsi="Microsoft YaHei"/>
                <w:sz w:val="16"/>
                <w:szCs w:val="16"/>
              </w:rPr>
              <w:t xml:space="preserve">科大讯飞SDK</w:t>
            </w:r>
          </w:p>
        </w:tc>
        <w:tc>
          <w:tcPr>
            <w:tcW w:type="dxa" w:w="1600"/>
          </w:tcPr>
          <w:p>
            <w:r>
              <w:rPr>
                <w:rFonts w:ascii="Microsoft YaHei" w:cs="Microsoft YaHei" w:eastAsia="Microsoft YaHei" w:hAnsi="Microsoft YaHei"/>
                <w:sz w:val="16"/>
                <w:szCs w:val="16"/>
              </w:rPr>
              <w:t xml:space="preserve">科大讯飞股份有限公司</w:t>
            </w:r>
          </w:p>
        </w:tc>
        <w:tc>
          <w:tcPr>
            <w:tcW w:type="dxa" w:w="1400"/>
          </w:tcPr>
          <w:p>
            <w:r>
              <w:rPr>
                <w:rFonts w:ascii="Microsoft YaHei" w:cs="Microsoft YaHei" w:eastAsia="Microsoft YaHei" w:hAnsi="Microsoft YaHei"/>
                <w:sz w:val="16"/>
                <w:szCs w:val="16"/>
              </w:rPr>
              <w:t xml:space="preserve">语音类</w:t>
            </w:r>
          </w:p>
        </w:tc>
        <w:tc>
          <w:tcPr>
            <w:tcW w:type="dxa" w:w="1200"/>
          </w:tcPr>
          <w:p>
            <w:r>
              <w:rPr>
                <w:rFonts w:ascii="Microsoft YaHei" w:cs="Microsoft YaHei" w:eastAsia="Microsoft YaHei" w:hAnsi="Microsoft YaHei"/>
                <w:sz w:val="16"/>
                <w:szCs w:val="16"/>
              </w:rPr>
              <w:t xml:space="preserve">语音文本识别服务</w:t>
            </w:r>
          </w:p>
        </w:tc>
        <w:tc>
          <w:tcPr>
            <w:tcW w:type="dxa" w:w="800"/>
          </w:tcPr>
          <w:p>
            <w:r>
              <w:rPr>
                <w:rFonts w:ascii="Microsoft YaHei" w:cs="Microsoft YaHei" w:eastAsia="Microsoft YaHei" w:hAnsi="Microsoft YaHei"/>
                <w:sz w:val="16"/>
                <w:szCs w:val="16"/>
              </w:rPr>
              <w:t xml:space="preserve">提供语音识别能力</w:t>
            </w:r>
          </w:p>
        </w:tc>
        <w:tc>
          <w:tcPr>
            <w:tcW w:type="dxa" w:w="1000"/>
          </w:tcPr>
          <w:p>
            <w:r>
              <w:rPr>
                <w:rFonts w:ascii="Microsoft YaHei" w:cs="Microsoft YaHei" w:eastAsia="Microsoft YaHei" w:hAnsi="Microsoft YaHei"/>
                <w:sz w:val="16"/>
                <w:szCs w:val="16"/>
              </w:rPr>
              <w:t xml:space="preserve">麦克风权限、语音信息</w:t>
            </w:r>
          </w:p>
        </w:tc>
        <w:tc>
          <w:tcPr>
            <w:tcW w:type="dxa" w:w="1000"/>
          </w:tcPr>
          <w:p>
            <w:r>
              <w:rPr>
                <w:rFonts w:ascii="Microsoft YaHei" w:cs="Microsoft YaHei" w:eastAsia="Microsoft YaHei" w:hAnsi="Microsoft YaHei"/>
                <w:sz w:val="16"/>
                <w:szCs w:val="16"/>
              </w:rPr>
              <w:t xml:space="preserve">麦克风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SDK-24</w:t>
            </w:r>
          </w:p>
        </w:tc>
        <w:tc>
          <w:tcPr>
            <w:tcW w:type="dxa" w:w="1600"/>
          </w:tcPr>
          <w:p>
            <w:r>
              <w:rPr>
                <w:rFonts w:ascii="Microsoft YaHei" w:cs="Microsoft YaHei" w:eastAsia="Microsoft YaHei" w:hAnsi="Microsoft YaHei"/>
                <w:sz w:val="16"/>
                <w:szCs w:val="16"/>
              </w:rPr>
              <w:t xml:space="preserve">腾讯移动开放平台SDK（腾讯QQ SDK）</w:t>
            </w:r>
          </w:p>
        </w:tc>
        <w:tc>
          <w:tcPr>
            <w:tcW w:type="dxa" w:w="1600"/>
          </w:tcPr>
          <w:p>
            <w:r>
              <w:rPr>
                <w:rFonts w:ascii="Microsoft YaHei" w:cs="Microsoft YaHei" w:eastAsia="Microsoft YaHei" w:hAnsi="Microsoft YaHei"/>
                <w:sz w:val="16"/>
                <w:szCs w:val="16"/>
              </w:rPr>
              <w:t xml:space="preserve">腾讯科技有限公司及其关联公司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一键分享功能</w:t>
            </w:r>
          </w:p>
        </w:tc>
        <w:tc>
          <w:tcPr>
            <w:tcW w:type="dxa" w:w="800"/>
          </w:tcPr>
          <w:p>
            <w:r>
              <w:rPr>
                <w:rFonts w:ascii="Microsoft YaHei" w:cs="Microsoft YaHei" w:eastAsia="Microsoft YaHei" w:hAnsi="Microsoft YaHei"/>
                <w:sz w:val="16"/>
                <w:szCs w:val="16"/>
              </w:rPr>
              <w:t xml:space="preserve">提供QQ分享能力</w:t>
            </w:r>
          </w:p>
        </w:tc>
        <w:tc>
          <w:tcPr>
            <w:tcW w:type="dxa" w:w="1000"/>
          </w:tcPr>
          <w:p>
            <w:r>
              <w:rPr>
                <w:rFonts w:ascii="Microsoft YaHei" w:cs="Microsoft YaHei" w:eastAsia="Microsoft YaHei" w:hAnsi="Microsoft YaHei"/>
                <w:sz w:val="16"/>
                <w:szCs w:val="16"/>
              </w:rPr>
              <w:t xml:space="preserve">存储权限</w:t>
            </w:r>
          </w:p>
        </w:tc>
        <w:tc>
          <w:tcPr>
            <w:tcW w:type="dxa" w:w="1000"/>
          </w:tcPr>
          <w:p>
            <w:r>
              <w:rPr>
                <w:rFonts w:ascii="Microsoft YaHei" w:cs="Microsoft YaHei" w:eastAsia="Microsoft YaHei" w:hAnsi="Microsoft YaHei"/>
                <w:sz w:val="16"/>
                <w:szCs w:val="16"/>
              </w:rPr>
              <w:t xml:space="preserve">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SDK-25</w:t>
            </w:r>
          </w:p>
        </w:tc>
        <w:tc>
          <w:tcPr>
            <w:tcW w:type="dxa" w:w="1600"/>
          </w:tcPr>
          <w:p>
            <w:r>
              <w:rPr>
                <w:rFonts w:ascii="Microsoft YaHei" w:cs="Microsoft YaHei" w:eastAsia="Microsoft YaHei" w:hAnsi="Microsoft YaHei"/>
                <w:sz w:val="16"/>
                <w:szCs w:val="16"/>
              </w:rPr>
              <w:t xml:space="preserve">微信分享、微信支付、微信发票SDK</w:t>
            </w:r>
          </w:p>
        </w:tc>
        <w:tc>
          <w:tcPr>
            <w:tcW w:type="dxa" w:w="1600"/>
          </w:tcPr>
          <w:p>
            <w:r>
              <w:rPr>
                <w:rFonts w:ascii="Microsoft YaHei" w:cs="Microsoft YaHei" w:eastAsia="Microsoft YaHei" w:hAnsi="Microsoft YaHei"/>
                <w:sz w:val="16"/>
                <w:szCs w:val="16"/>
              </w:rPr>
              <w:t xml:space="preserve">腾讯计算机系统有限公司及其关联公司</w:t>
            </w:r>
          </w:p>
        </w:tc>
        <w:tc>
          <w:tcPr>
            <w:tcW w:type="dxa" w:w="1400"/>
          </w:tcPr>
          <w:p>
            <w:r>
              <w:rPr>
                <w:rFonts w:ascii="Microsoft YaHei" w:cs="Microsoft YaHei" w:eastAsia="Microsoft YaHei" w:hAnsi="Microsoft YaHei"/>
                <w:sz w:val="16"/>
                <w:szCs w:val="16"/>
              </w:rPr>
              <w:t xml:space="preserve">分享/支付类</w:t>
            </w:r>
          </w:p>
        </w:tc>
        <w:tc>
          <w:tcPr>
            <w:tcW w:type="dxa" w:w="1200"/>
          </w:tcPr>
          <w:p>
            <w:r>
              <w:rPr>
                <w:rFonts w:ascii="Microsoft YaHei" w:cs="Microsoft YaHei" w:eastAsia="Microsoft YaHei" w:hAnsi="Microsoft YaHei"/>
                <w:sz w:val="16"/>
                <w:szCs w:val="16"/>
              </w:rPr>
              <w:t xml:space="preserve">微信分享/支付/发票服务</w:t>
            </w:r>
          </w:p>
        </w:tc>
        <w:tc>
          <w:tcPr>
            <w:tcW w:type="dxa" w:w="800"/>
          </w:tcPr>
          <w:p>
            <w:r>
              <w:rPr>
                <w:rFonts w:ascii="Microsoft YaHei" w:cs="Microsoft YaHei" w:eastAsia="Microsoft YaHei" w:hAnsi="Microsoft YaHei"/>
                <w:sz w:val="16"/>
                <w:szCs w:val="16"/>
              </w:rPr>
              <w:t xml:space="preserve">提供微信分享、支付、发票服务</w:t>
            </w:r>
          </w:p>
        </w:tc>
        <w:tc>
          <w:tcPr>
            <w:tcW w:type="dxa" w:w="1000"/>
          </w:tcPr>
          <w:p>
            <w:r>
              <w:rPr>
                <w:rFonts w:ascii="Microsoft YaHei" w:cs="Microsoft YaHei" w:eastAsia="Microsoft YaHei" w:hAnsi="Microsoft YaHei"/>
                <w:sz w:val="16"/>
                <w:szCs w:val="16"/>
              </w:rPr>
              <w:t xml:space="preserve">无（原文列出"无"）</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SDK-26</w:t>
            </w:r>
          </w:p>
        </w:tc>
        <w:tc>
          <w:tcPr>
            <w:tcW w:type="dxa" w:w="1600"/>
          </w:tcPr>
          <w:p>
            <w:r>
              <w:rPr>
                <w:rFonts w:ascii="Microsoft YaHei" w:cs="Microsoft YaHei" w:eastAsia="Microsoft YaHei" w:hAnsi="Microsoft YaHei"/>
                <w:sz w:val="16"/>
                <w:szCs w:val="16"/>
              </w:rPr>
              <w:t xml:space="preserve">微信登录SDK</w:t>
            </w:r>
          </w:p>
        </w:tc>
        <w:tc>
          <w:tcPr>
            <w:tcW w:type="dxa" w:w="1600"/>
          </w:tcPr>
          <w:p>
            <w:r>
              <w:rPr>
                <w:rFonts w:ascii="Microsoft YaHei" w:cs="Microsoft YaHei" w:eastAsia="Microsoft YaHei" w:hAnsi="Microsoft YaHei"/>
                <w:sz w:val="16"/>
                <w:szCs w:val="16"/>
              </w:rPr>
              <w:t xml:space="preserve">腾讯计算机系统有限公司及其关联公司</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集成微信账号登录</w:t>
            </w:r>
          </w:p>
        </w:tc>
        <w:tc>
          <w:tcPr>
            <w:tcW w:type="dxa" w:w="800"/>
          </w:tcPr>
          <w:p>
            <w:r>
              <w:rPr>
                <w:rFonts w:ascii="Microsoft YaHei" w:cs="Microsoft YaHei" w:eastAsia="Microsoft YaHei" w:hAnsi="Microsoft YaHei"/>
                <w:sz w:val="16"/>
                <w:szCs w:val="16"/>
              </w:rPr>
              <w:t xml:space="preserve">提供微信账号登录功能</w:t>
            </w:r>
          </w:p>
        </w:tc>
        <w:tc>
          <w:tcPr>
            <w:tcW w:type="dxa" w:w="1000"/>
          </w:tcPr>
          <w:p>
            <w:r>
              <w:rPr>
                <w:rFonts w:ascii="Microsoft YaHei" w:cs="Microsoft YaHei" w:eastAsia="Microsoft YaHei" w:hAnsi="Microsoft YaHei"/>
                <w:sz w:val="16"/>
                <w:szCs w:val="16"/>
              </w:rPr>
              <w:t xml:space="preserve">从微信获取您授权共享的账户信息（头像、昵称、地区、性别）</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SDK-27</w:t>
            </w:r>
          </w:p>
        </w:tc>
        <w:tc>
          <w:tcPr>
            <w:tcW w:type="dxa" w:w="1600"/>
          </w:tcPr>
          <w:p>
            <w:r>
              <w:rPr>
                <w:rFonts w:ascii="Microsoft YaHei" w:cs="Microsoft YaHei" w:eastAsia="Microsoft YaHei" w:hAnsi="Microsoft YaHei"/>
                <w:sz w:val="16"/>
                <w:szCs w:val="16"/>
              </w:rPr>
              <w:t xml:space="preserve">微博SDK（仅iOS）</w:t>
            </w:r>
          </w:p>
        </w:tc>
        <w:tc>
          <w:tcPr>
            <w:tcW w:type="dxa" w:w="1600"/>
          </w:tcPr>
          <w:p>
            <w:r>
              <w:rPr>
                <w:rFonts w:ascii="Microsoft YaHei" w:cs="Microsoft YaHei" w:eastAsia="Microsoft YaHei" w:hAnsi="Microsoft YaHei"/>
                <w:sz w:val="16"/>
                <w:szCs w:val="16"/>
              </w:rPr>
              <w:t xml:space="preserve">北京微梦创科网络技术有限公司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一键分享功能</w:t>
            </w:r>
          </w:p>
        </w:tc>
        <w:tc>
          <w:tcPr>
            <w:tcW w:type="dxa" w:w="800"/>
          </w:tcPr>
          <w:p>
            <w:r>
              <w:rPr>
                <w:rFonts w:ascii="Microsoft YaHei" w:cs="Microsoft YaHei" w:eastAsia="Microsoft YaHei" w:hAnsi="Microsoft YaHei"/>
                <w:sz w:val="16"/>
                <w:szCs w:val="16"/>
              </w:rPr>
              <w:t xml:space="preserve">提供微博分享能力</w:t>
            </w:r>
          </w:p>
        </w:tc>
        <w:tc>
          <w:tcPr>
            <w:tcW w:type="dxa" w:w="1000"/>
          </w:tcPr>
          <w:p>
            <w:r>
              <w:rPr>
                <w:rFonts w:ascii="Microsoft YaHei" w:cs="Microsoft YaHei" w:eastAsia="Microsoft YaHei" w:hAnsi="Microsoft YaHei"/>
                <w:sz w:val="16"/>
                <w:szCs w:val="16"/>
              </w:rPr>
              <w:t xml:space="preserve">IMEI号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SDK-28</w:t>
            </w:r>
          </w:p>
        </w:tc>
        <w:tc>
          <w:tcPr>
            <w:tcW w:type="dxa" w:w="1600"/>
          </w:tcPr>
          <w:p>
            <w:r>
              <w:rPr>
                <w:rFonts w:ascii="Microsoft YaHei" w:cs="Microsoft YaHei" w:eastAsia="Microsoft YaHei" w:hAnsi="Microsoft YaHei"/>
                <w:sz w:val="16"/>
                <w:szCs w:val="16"/>
              </w:rPr>
              <w:t xml:space="preserve">证联监管沙箱SDK、谷歌SDK、腾讯浏览服务SDK（腾讯TBS SDK）</w:t>
            </w:r>
          </w:p>
        </w:tc>
        <w:tc>
          <w:tcPr>
            <w:tcW w:type="dxa" w:w="1600"/>
          </w:tcPr>
          <w:p>
            <w:r>
              <w:rPr>
                <w:rFonts w:ascii="Microsoft YaHei" w:cs="Microsoft YaHei" w:eastAsia="Microsoft YaHei" w:hAnsi="Microsoft YaHei"/>
                <w:sz w:val="16"/>
                <w:szCs w:val="16"/>
              </w:rPr>
              <w:t xml:space="preserve">珠海凡泰极客科技</w:t>
            </w:r>
          </w:p>
        </w:tc>
        <w:tc>
          <w:tcPr>
            <w:tcW w:type="dxa" w:w="1400"/>
          </w:tcPr>
          <w:p>
            <w:r>
              <w:rPr>
                <w:rFonts w:ascii="Microsoft YaHei" w:cs="Microsoft YaHei" w:eastAsia="Microsoft YaHei" w:hAnsi="Microsoft YaHei"/>
                <w:sz w:val="16"/>
                <w:szCs w:val="16"/>
              </w:rPr>
              <w:t xml:space="preserve">证券交易类</w:t>
            </w:r>
          </w:p>
        </w:tc>
        <w:tc>
          <w:tcPr>
            <w:tcW w:type="dxa" w:w="1200"/>
          </w:tcPr>
          <w:p>
            <w:r>
              <w:rPr>
                <w:rFonts w:ascii="Microsoft YaHei" w:cs="Microsoft YaHei" w:eastAsia="Microsoft YaHei" w:hAnsi="Microsoft YaHei"/>
                <w:sz w:val="16"/>
                <w:szCs w:val="16"/>
              </w:rPr>
              <w:t xml:space="preserve">证券交易服务</w:t>
            </w:r>
          </w:p>
        </w:tc>
        <w:tc>
          <w:tcPr>
            <w:tcW w:type="dxa" w:w="800"/>
          </w:tcPr>
          <w:p>
            <w:r>
              <w:rPr>
                <w:rFonts w:ascii="Microsoft YaHei" w:cs="Microsoft YaHei" w:eastAsia="Microsoft YaHei" w:hAnsi="Microsoft YaHei"/>
                <w:sz w:val="16"/>
                <w:szCs w:val="16"/>
              </w:rPr>
              <w:t xml:space="preserve">提供证券合规信息留痕</w:t>
            </w:r>
          </w:p>
        </w:tc>
        <w:tc>
          <w:tcPr>
            <w:tcW w:type="dxa" w:w="1000"/>
          </w:tcPr>
          <w:p>
            <w:r>
              <w:rPr>
                <w:rFonts w:ascii="Microsoft YaHei" w:cs="Microsoft YaHei" w:eastAsia="Microsoft YaHei" w:hAnsi="Microsoft YaHei"/>
                <w:sz w:val="16"/>
                <w:szCs w:val="16"/>
              </w:rPr>
              <w:t xml:space="preserve">IMEI号/IDFV号、UDID号、内网IP、公网IP、公网端口号、MAC地址、系统版本号、应用名称、应用版本号、注册手机号码、实际使用手机号码、IMSI、ICCID、正在运行程序、Android ID、HarmonyOS(OAID)、BSSID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SDK-29</w:t>
            </w:r>
          </w:p>
        </w:tc>
        <w:tc>
          <w:tcPr>
            <w:tcW w:type="dxa" w:w="1600"/>
          </w:tcPr>
          <w:p>
            <w:r>
              <w:rPr>
                <w:rFonts w:ascii="Microsoft YaHei" w:cs="Microsoft YaHei" w:eastAsia="Microsoft YaHei" w:hAnsi="Microsoft YaHei"/>
                <w:sz w:val="16"/>
                <w:szCs w:val="16"/>
              </w:rPr>
              <w:t xml:space="preserve">梆梆SDK</w:t>
            </w:r>
          </w:p>
        </w:tc>
        <w:tc>
          <w:tcPr>
            <w:tcW w:type="dxa" w:w="1600"/>
          </w:tcPr>
          <w:p>
            <w:r>
              <w:rPr>
                <w:rFonts w:ascii="Microsoft YaHei" w:cs="Microsoft YaHei" w:eastAsia="Microsoft YaHei" w:hAnsi="Microsoft YaHei"/>
                <w:sz w:val="16"/>
                <w:szCs w:val="16"/>
              </w:rPr>
              <w:t xml:space="preserve">北京梆梆安全科技有限公司</w:t>
            </w:r>
          </w:p>
        </w:tc>
        <w:tc>
          <w:tcPr>
            <w:tcW w:type="dxa" w:w="1400"/>
          </w:tcPr>
          <w:p>
            <w:r>
              <w:rPr>
                <w:rFonts w:ascii="Microsoft YaHei" w:cs="Microsoft YaHei" w:eastAsia="Microsoft YaHei" w:hAnsi="Microsoft YaHei"/>
                <w:sz w:val="16"/>
                <w:szCs w:val="16"/>
              </w:rPr>
              <w:t xml:space="preserve">安全类</w:t>
            </w:r>
          </w:p>
        </w:tc>
        <w:tc>
          <w:tcPr>
            <w:tcW w:type="dxa" w:w="1200"/>
          </w:tcPr>
          <w:p>
            <w:r>
              <w:rPr>
                <w:rFonts w:ascii="Microsoft YaHei" w:cs="Microsoft YaHei" w:eastAsia="Microsoft YaHei" w:hAnsi="Microsoft YaHei"/>
                <w:sz w:val="16"/>
                <w:szCs w:val="16"/>
              </w:rPr>
              <w:t xml:space="preserve">防止安卓App被破解/反编译/二次打包</w:t>
            </w:r>
          </w:p>
        </w:tc>
        <w:tc>
          <w:tcPr>
            <w:tcW w:type="dxa" w:w="800"/>
          </w:tcPr>
          <w:p>
            <w:r>
              <w:rPr>
                <w:rFonts w:ascii="Microsoft YaHei" w:cs="Microsoft YaHei" w:eastAsia="Microsoft YaHei" w:hAnsi="Microsoft YaHei"/>
                <w:sz w:val="16"/>
                <w:szCs w:val="16"/>
              </w:rPr>
              <w:t xml:space="preserve">提供App安全防护</w:t>
            </w:r>
          </w:p>
        </w:tc>
        <w:tc>
          <w:tcPr>
            <w:tcW w:type="dxa" w:w="1000"/>
          </w:tcPr>
          <w:p>
            <w:r>
              <w:rPr>
                <w:rFonts w:ascii="Microsoft YaHei" w:cs="Microsoft YaHei" w:eastAsia="Microsoft YaHei" w:hAnsi="Microsoft YaHei"/>
                <w:sz w:val="16"/>
                <w:szCs w:val="16"/>
              </w:rPr>
              <w:t xml:space="preserve">无（原文列出"无"）</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SDK-30</w:t>
            </w:r>
          </w:p>
        </w:tc>
        <w:tc>
          <w:tcPr>
            <w:tcW w:type="dxa" w:w="1600"/>
          </w:tcPr>
          <w:p>
            <w:r>
              <w:rPr>
                <w:rFonts w:ascii="Microsoft YaHei" w:cs="Microsoft YaHei" w:eastAsia="Microsoft YaHei" w:hAnsi="Microsoft YaHei"/>
                <w:sz w:val="16"/>
                <w:szCs w:val="16"/>
              </w:rPr>
              <w:t xml:space="preserve">华为安全检测SDK（仅华为）</w:t>
            </w:r>
          </w:p>
        </w:tc>
        <w:tc>
          <w:tcPr>
            <w:tcW w:type="dxa" w:w="1600"/>
          </w:tcPr>
          <w:p>
            <w:r>
              <w:rPr>
                <w:rFonts w:ascii="Microsoft YaHei" w:cs="Microsoft YaHei" w:eastAsia="Microsoft YaHei" w:hAnsi="Microsoft YaHei"/>
                <w:sz w:val="16"/>
                <w:szCs w:val="16"/>
              </w:rPr>
              <w:t xml:space="preserve">华为终端有限公司及其关联公司</w:t>
            </w:r>
          </w:p>
        </w:tc>
        <w:tc>
          <w:tcPr>
            <w:tcW w:type="dxa" w:w="1400"/>
          </w:tcPr>
          <w:p>
            <w:r>
              <w:rPr>
                <w:rFonts w:ascii="Microsoft YaHei" w:cs="Microsoft YaHei" w:eastAsia="Microsoft YaHei" w:hAnsi="Microsoft YaHei"/>
                <w:sz w:val="16"/>
                <w:szCs w:val="16"/>
              </w:rPr>
              <w:t xml:space="preserve">安全类</w:t>
            </w:r>
          </w:p>
        </w:tc>
        <w:tc>
          <w:tcPr>
            <w:tcW w:type="dxa" w:w="1200"/>
          </w:tcPr>
          <w:p>
            <w:r>
              <w:rPr>
                <w:rFonts w:ascii="Microsoft YaHei" w:cs="Microsoft YaHei" w:eastAsia="Microsoft YaHei" w:hAnsi="Microsoft YaHei"/>
                <w:sz w:val="16"/>
                <w:szCs w:val="16"/>
              </w:rPr>
              <w:t xml:space="preserve">安全检测服务</w:t>
            </w:r>
          </w:p>
        </w:tc>
        <w:tc>
          <w:tcPr>
            <w:tcW w:type="dxa" w:w="800"/>
          </w:tcPr>
          <w:p>
            <w:r>
              <w:rPr>
                <w:rFonts w:ascii="Microsoft YaHei" w:cs="Microsoft YaHei" w:eastAsia="Microsoft YaHei" w:hAnsi="Microsoft YaHei"/>
                <w:sz w:val="16"/>
                <w:szCs w:val="16"/>
              </w:rPr>
              <w:t xml:space="preserve">提供设备安全检测</w:t>
            </w:r>
          </w:p>
        </w:tc>
        <w:tc>
          <w:tcPr>
            <w:tcW w:type="dxa" w:w="1000"/>
          </w:tcPr>
          <w:p>
            <w:r>
              <w:rPr>
                <w:rFonts w:ascii="Microsoft YaHei" w:cs="Microsoft YaHei" w:eastAsia="Microsoft YaHei" w:hAnsi="Microsoft YaHei"/>
                <w:sz w:val="16"/>
                <w:szCs w:val="16"/>
              </w:rPr>
              <w:t xml:space="preserve">设备App列表信息、Android ID、硬件序列号</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SDK-31</w:t>
            </w:r>
          </w:p>
        </w:tc>
        <w:tc>
          <w:tcPr>
            <w:tcW w:type="dxa" w:w="1600"/>
          </w:tcPr>
          <w:p>
            <w:r>
              <w:rPr>
                <w:rFonts w:ascii="Microsoft YaHei" w:cs="Microsoft YaHei" w:eastAsia="Microsoft YaHei" w:hAnsi="Microsoft YaHei"/>
                <w:sz w:val="16"/>
                <w:szCs w:val="16"/>
              </w:rPr>
              <w:t xml:space="preserve">邦盛设备指纹SDK</w:t>
            </w:r>
          </w:p>
        </w:tc>
        <w:tc>
          <w:tcPr>
            <w:tcW w:type="dxa" w:w="1600"/>
          </w:tcPr>
          <w:p>
            <w:r>
              <w:rPr>
                <w:rFonts w:ascii="Microsoft YaHei" w:cs="Microsoft YaHei" w:eastAsia="Microsoft YaHei" w:hAnsi="Microsoft YaHei"/>
                <w:sz w:val="16"/>
                <w:szCs w:val="16"/>
              </w:rPr>
              <w:t xml:space="preserve">浙江邦盛科技有限公司</w:t>
            </w:r>
          </w:p>
        </w:tc>
        <w:tc>
          <w:tcPr>
            <w:tcW w:type="dxa" w:w="1400"/>
          </w:tcPr>
          <w:p>
            <w:r>
              <w:rPr>
                <w:rFonts w:ascii="Microsoft YaHei" w:cs="Microsoft YaHei" w:eastAsia="Microsoft YaHei" w:hAnsi="Microsoft YaHei"/>
                <w:sz w:val="16"/>
                <w:szCs w:val="16"/>
              </w:rPr>
              <w:t xml:space="preserve">安全类</w:t>
            </w:r>
          </w:p>
        </w:tc>
        <w:tc>
          <w:tcPr>
            <w:tcW w:type="dxa" w:w="1200"/>
          </w:tcPr>
          <w:p>
            <w:r>
              <w:rPr>
                <w:rFonts w:ascii="Microsoft YaHei" w:cs="Microsoft YaHei" w:eastAsia="Microsoft YaHei" w:hAnsi="Microsoft YaHei"/>
                <w:sz w:val="16"/>
                <w:szCs w:val="16"/>
              </w:rPr>
              <w:t xml:space="preserve">设备指纹功能（内部部署，不向供应商进行数据传输）</w:t>
            </w:r>
          </w:p>
        </w:tc>
        <w:tc>
          <w:tcPr>
            <w:tcW w:type="dxa" w:w="800"/>
          </w:tcPr>
          <w:p>
            <w:r>
              <w:rPr>
                <w:rFonts w:ascii="Microsoft YaHei" w:cs="Microsoft YaHei" w:eastAsia="Microsoft YaHei" w:hAnsi="Microsoft YaHei"/>
                <w:sz w:val="16"/>
                <w:szCs w:val="16"/>
              </w:rPr>
              <w:t xml:space="preserve">提供设备指纹识别</w:t>
            </w:r>
          </w:p>
        </w:tc>
        <w:tc>
          <w:tcPr>
            <w:tcW w:type="dxa" w:w="1000"/>
          </w:tcPr>
          <w:p>
            <w:r>
              <w:rPr>
                <w:rFonts w:ascii="Microsoft YaHei" w:cs="Microsoft YaHei" w:eastAsia="Microsoft YaHei" w:hAnsi="Microsoft YaHei"/>
                <w:sz w:val="16"/>
                <w:szCs w:val="16"/>
              </w:rPr>
              <w:t xml:space="preserve">IMEI、IDFA、IDFV、IMSI、MAC地址、蓝牙地址、内网IP、WIFI信息、经纬度信息、设备基础信息（型号、存储、电量、亮度）、系统基础信息（系统版本、语言、时区）</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SDK-32</w:t>
            </w:r>
          </w:p>
        </w:tc>
        <w:tc>
          <w:tcPr>
            <w:tcW w:type="dxa" w:w="1600"/>
          </w:tcPr>
          <w:p>
            <w:r>
              <w:rPr>
                <w:rFonts w:ascii="Microsoft YaHei" w:cs="Microsoft YaHei" w:eastAsia="Microsoft YaHei" w:hAnsi="Microsoft YaHei"/>
                <w:sz w:val="16"/>
                <w:szCs w:val="16"/>
              </w:rPr>
              <w:t xml:space="preserve">华为登录SDK、华为AppGallery Connect Core SDK、华为HMS核心功能SDK、华为Pay SDK、华为HMF Tasks SDK、华为音频能力SDK</w:t>
            </w:r>
          </w:p>
        </w:tc>
        <w:tc>
          <w:tcPr>
            <w:tcW w:type="dxa" w:w="1600"/>
          </w:tcPr>
          <w:p>
            <w:r>
              <w:rPr>
                <w:rFonts w:ascii="Microsoft YaHei" w:cs="Microsoft YaHei" w:eastAsia="Microsoft YaHei" w:hAnsi="Microsoft YaHei"/>
                <w:sz w:val="16"/>
                <w:szCs w:val="16"/>
              </w:rPr>
              <w:t xml:space="preserve">华为终端有限公司及其关联公司</w:t>
            </w:r>
          </w:p>
        </w:tc>
        <w:tc>
          <w:tcPr>
            <w:tcW w:type="dxa" w:w="1400"/>
          </w:tcPr>
          <w:p>
            <w:r>
              <w:rPr>
                <w:rFonts w:ascii="Microsoft YaHei" w:cs="Microsoft YaHei" w:eastAsia="Microsoft YaHei" w:hAnsi="Microsoft YaHei"/>
                <w:sz w:val="16"/>
                <w:szCs w:val="16"/>
              </w:rPr>
              <w:t xml:space="preserve">综合类</w:t>
            </w:r>
          </w:p>
        </w:tc>
        <w:tc>
          <w:tcPr>
            <w:tcW w:type="dxa" w:w="1200"/>
          </w:tcPr>
          <w:p>
            <w:r>
              <w:rPr>
                <w:rFonts w:ascii="Microsoft YaHei" w:cs="Microsoft YaHei" w:eastAsia="Microsoft YaHei" w:hAnsi="Microsoft YaHei"/>
                <w:sz w:val="16"/>
                <w:szCs w:val="16"/>
              </w:rPr>
              <w:t xml:space="preserve">华为账号登录服务/动账通知推送（可能关联启动HMS-Core服务）</w:t>
            </w:r>
          </w:p>
        </w:tc>
        <w:tc>
          <w:tcPr>
            <w:tcW w:type="dxa" w:w="800"/>
          </w:tcPr>
          <w:p>
            <w:r>
              <w:rPr>
                <w:rFonts w:ascii="Microsoft YaHei" w:cs="Microsoft YaHei" w:eastAsia="Microsoft YaHei" w:hAnsi="Microsoft YaHei"/>
                <w:sz w:val="16"/>
                <w:szCs w:val="16"/>
              </w:rPr>
              <w:t xml:space="preserve">提供华为账号登录及相关能力</w:t>
            </w:r>
          </w:p>
        </w:tc>
        <w:tc>
          <w:tcPr>
            <w:tcW w:type="dxa" w:w="1000"/>
          </w:tcPr>
          <w:p>
            <w:r>
              <w:rPr>
                <w:rFonts w:ascii="Microsoft YaHei" w:cs="Microsoft YaHei" w:eastAsia="Microsoft YaHei" w:hAnsi="Microsoft YaHei"/>
                <w:sz w:val="16"/>
                <w:szCs w:val="16"/>
              </w:rPr>
              <w:t xml:space="preserve">HarmonyOS(OAID、ODID）、软件安装列表、授权共享的账户信息（头像、名字）、BSSID、运营商信息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r>
        <w:trPr>
          <w:tblHeader w:val="false"/>
        </w:trPr>
        <w:tc>
          <w:tcPr>
            <w:tcW w:type="dxa" w:w="600"/>
          </w:tcPr>
          <w:p>
            <w:r>
              <w:rPr>
                <w:rFonts w:ascii="Microsoft YaHei" w:cs="Microsoft YaHei" w:eastAsia="Microsoft YaHei" w:hAnsi="Microsoft YaHei"/>
                <w:sz w:val="16"/>
                <w:szCs w:val="16"/>
              </w:rPr>
              <w:t xml:space="preserve">SDK-33</w:t>
            </w:r>
          </w:p>
        </w:tc>
        <w:tc>
          <w:tcPr>
            <w:tcW w:type="dxa" w:w="1600"/>
          </w:tcPr>
          <w:p>
            <w:r>
              <w:rPr>
                <w:rFonts w:ascii="Microsoft YaHei" w:cs="Microsoft YaHei" w:eastAsia="Microsoft YaHei" w:hAnsi="Microsoft YaHei"/>
                <w:sz w:val="16"/>
                <w:szCs w:val="16"/>
              </w:rPr>
              <w:t xml:space="preserve">荣耀认证SDK</w:t>
            </w:r>
          </w:p>
        </w:tc>
        <w:tc>
          <w:tcPr>
            <w:tcW w:type="dxa" w:w="1600"/>
          </w:tcPr>
          <w:p>
            <w:r>
              <w:rPr>
                <w:rFonts w:ascii="Microsoft YaHei" w:cs="Microsoft YaHei" w:eastAsia="Microsoft YaHei" w:hAnsi="Microsoft YaHei"/>
                <w:sz w:val="16"/>
                <w:szCs w:val="16"/>
              </w:rPr>
              <w:t xml:space="preserve">荣耀终端有限公司</w:t>
            </w:r>
          </w:p>
        </w:tc>
        <w:tc>
          <w:tcPr>
            <w:tcW w:type="dxa" w:w="1400"/>
          </w:tcPr>
          <w:p>
            <w:r>
              <w:rPr>
                <w:rFonts w:ascii="Microsoft YaHei" w:cs="Microsoft YaHei" w:eastAsia="Microsoft YaHei" w:hAnsi="Microsoft YaHei"/>
                <w:sz w:val="16"/>
                <w:szCs w:val="16"/>
              </w:rPr>
              <w:t xml:space="preserve">认证类</w:t>
            </w:r>
          </w:p>
        </w:tc>
        <w:tc>
          <w:tcPr>
            <w:tcW w:type="dxa" w:w="1200"/>
          </w:tcPr>
          <w:p>
            <w:r>
              <w:rPr>
                <w:rFonts w:ascii="Microsoft YaHei" w:cs="Microsoft YaHei" w:eastAsia="Microsoft YaHei" w:hAnsi="Microsoft YaHei"/>
                <w:sz w:val="16"/>
                <w:szCs w:val="16"/>
              </w:rPr>
              <w:t xml:space="preserve">检测设备是否支持3D人脸信息</w:t>
            </w:r>
          </w:p>
        </w:tc>
        <w:tc>
          <w:tcPr>
            <w:tcW w:type="dxa" w:w="800"/>
          </w:tcPr>
          <w:p>
            <w:r>
              <w:rPr>
                <w:rFonts w:ascii="Microsoft YaHei" w:cs="Microsoft YaHei" w:eastAsia="Microsoft YaHei" w:hAnsi="Microsoft YaHei"/>
                <w:sz w:val="16"/>
                <w:szCs w:val="16"/>
              </w:rPr>
              <w:t xml:space="preserve">检测3D人脸支持能力</w:t>
            </w:r>
          </w:p>
        </w:tc>
        <w:tc>
          <w:tcPr>
            <w:tcW w:type="dxa" w:w="1000"/>
          </w:tcPr>
          <w:p>
            <w:r>
              <w:rPr>
                <w:rFonts w:ascii="Microsoft YaHei" w:cs="Microsoft YaHei" w:eastAsia="Microsoft YaHei" w:hAnsi="Microsoft YaHei"/>
                <w:sz w:val="16"/>
                <w:szCs w:val="16"/>
              </w:rPr>
              <w:t xml:space="preserve">无（原文列出"无"）</w:t>
            </w:r>
          </w:p>
        </w:tc>
        <w:tc>
          <w:tcPr>
            <w:tcW w:type="dxa" w:w="1000"/>
          </w:tcPr>
          <w:p>
            <w:r>
              <w:rPr>
                <w:rFonts w:ascii="Microsoft YaHei" w:cs="Microsoft YaHei" w:eastAsia="Microsoft YaHei" w:hAnsi="Microsoft YaHei"/>
                <w:sz w:val="16"/>
                <w:szCs w:val="16"/>
              </w:rPr>
              <w:t xml:space="preserve">无</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一(一)3</w:t>
            </w:r>
          </w:p>
        </w:tc>
        <w:tc>
          <w:tcPr>
            <w:tcW w:type="dxa" w:w="1253"/>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七、内部工具类SDK（原文列出但不收集个人信息或仅内部使用）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6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涉及的个人信息类别</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SDK-34</w:t>
            </w:r>
          </w:p>
        </w:tc>
        <w:tc>
          <w:tcPr>
            <w:tcW w:type="dxa" w:w="1600"/>
          </w:tcPr>
          <w:p>
            <w:r>
              <w:rPr>
                <w:rFonts w:ascii="Microsoft YaHei" w:cs="Microsoft YaHei" w:eastAsia="Microsoft YaHei" w:hAnsi="Microsoft YaHei"/>
                <w:sz w:val="16"/>
                <w:szCs w:val="16"/>
              </w:rPr>
              <w:t xml:space="preserve">Picasso图像下载缓存、Bouncycastle、GSON、BumpTech Glide、网易易盾反作弊SDK</w:t>
            </w:r>
          </w:p>
        </w:tc>
        <w:tc>
          <w:tcPr>
            <w:tcW w:type="dxa" w:w="1600"/>
          </w:tcPr>
          <w:p>
            <w:r>
              <w:rPr>
                <w:rFonts w:ascii="Microsoft YaHei" w:cs="Microsoft YaHei" w:eastAsia="Microsoft YaHei" w:hAnsi="Microsoft YaHei"/>
                <w:sz w:val="16"/>
                <w:szCs w:val="16"/>
              </w:rPr>
              <w:t xml:space="preserve">各相应提供方</w:t>
            </w:r>
          </w:p>
        </w:tc>
        <w:tc>
          <w:tcPr>
            <w:tcW w:type="dxa" w:w="1600"/>
          </w:tcPr>
          <w:p>
            <w:r>
              <w:rPr>
                <w:rFonts w:ascii="Microsoft YaHei" w:cs="Microsoft YaHei" w:eastAsia="Microsoft YaHei" w:hAnsi="Microsoft YaHei"/>
                <w:sz w:val="16"/>
                <w:szCs w:val="16"/>
              </w:rPr>
              <w:t xml:space="preserve">图像处理/工具类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用于图像处理</w:t>
            </w:r>
          </w:p>
        </w:tc>
      </w:tr>
      <w:tr>
        <w:trPr>
          <w:tblHeader w:val="false"/>
        </w:trPr>
        <w:tc>
          <w:tcPr>
            <w:tcW w:type="dxa" w:w="800"/>
          </w:tcPr>
          <w:p>
            <w:r>
              <w:rPr>
                <w:rFonts w:ascii="Microsoft YaHei" w:cs="Microsoft YaHei" w:eastAsia="Microsoft YaHei" w:hAnsi="Microsoft YaHei"/>
                <w:sz w:val="16"/>
                <w:szCs w:val="16"/>
              </w:rPr>
              <w:t xml:space="preserve">SDK-35</w:t>
            </w:r>
          </w:p>
        </w:tc>
        <w:tc>
          <w:tcPr>
            <w:tcW w:type="dxa" w:w="1600"/>
          </w:tcPr>
          <w:p>
            <w:r>
              <w:rPr>
                <w:rFonts w:ascii="Microsoft YaHei" w:cs="Microsoft YaHei" w:eastAsia="Microsoft YaHei" w:hAnsi="Microsoft YaHei"/>
                <w:sz w:val="16"/>
                <w:szCs w:val="16"/>
              </w:rPr>
              <w:t xml:space="preserve">ZXing二维码扫描SDK</w:t>
            </w:r>
          </w:p>
        </w:tc>
        <w:tc>
          <w:tcPr>
            <w:tcW w:type="dxa" w:w="1600"/>
          </w:tcPr>
          <w:p>
            <w:r>
              <w:rPr>
                <w:rFonts w:ascii="Microsoft YaHei" w:cs="Microsoft YaHei" w:eastAsia="Microsoft YaHei" w:hAnsi="Microsoft YaHei"/>
                <w:sz w:val="16"/>
                <w:szCs w:val="16"/>
              </w:rPr>
              <w:t xml:space="preserve">—</w:t>
            </w:r>
          </w:p>
        </w:tc>
        <w:tc>
          <w:tcPr>
            <w:tcW w:type="dxa" w:w="1600"/>
          </w:tcPr>
          <w:p>
            <w:r>
              <w:rPr>
                <w:rFonts w:ascii="Microsoft YaHei" w:cs="Microsoft YaHei" w:eastAsia="Microsoft YaHei" w:hAnsi="Microsoft YaHei"/>
                <w:sz w:val="16"/>
                <w:szCs w:val="16"/>
              </w:rPr>
              <w:t xml:space="preserve">工具类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二维码扫描</w:t>
            </w:r>
          </w:p>
        </w:tc>
      </w:tr>
      <w:tr>
        <w:trPr>
          <w:tblHeader w:val="false"/>
        </w:trPr>
        <w:tc>
          <w:tcPr>
            <w:tcW w:type="dxa" w:w="800"/>
          </w:tcPr>
          <w:p>
            <w:r>
              <w:rPr>
                <w:rFonts w:ascii="Microsoft YaHei" w:cs="Microsoft YaHei" w:eastAsia="Microsoft YaHei" w:hAnsi="Microsoft YaHei"/>
                <w:sz w:val="16"/>
                <w:szCs w:val="16"/>
              </w:rPr>
              <w:t xml:space="preserve">SDK-36</w:t>
            </w:r>
          </w:p>
        </w:tc>
        <w:tc>
          <w:tcPr>
            <w:tcW w:type="dxa" w:w="1600"/>
          </w:tcPr>
          <w:p>
            <w:r>
              <w:rPr>
                <w:rFonts w:ascii="Microsoft YaHei" w:cs="Microsoft YaHei" w:eastAsia="Microsoft YaHei" w:hAnsi="Microsoft YaHei"/>
                <w:sz w:val="16"/>
                <w:szCs w:val="16"/>
              </w:rPr>
              <w:t xml:space="preserve">LeakCanary内存泄漏检测SDK</w:t>
            </w:r>
          </w:p>
        </w:tc>
        <w:tc>
          <w:tcPr>
            <w:tcW w:type="dxa" w:w="1600"/>
          </w:tcPr>
          <w:p>
            <w:r>
              <w:rPr>
                <w:rFonts w:ascii="Microsoft YaHei" w:cs="Microsoft YaHei" w:eastAsia="Microsoft YaHei" w:hAnsi="Microsoft YaHei"/>
                <w:sz w:val="16"/>
                <w:szCs w:val="16"/>
              </w:rPr>
              <w:t xml:space="preserve">—</w:t>
            </w:r>
          </w:p>
        </w:tc>
        <w:tc>
          <w:tcPr>
            <w:tcW w:type="dxa" w:w="1600"/>
          </w:tcPr>
          <w:p>
            <w:r>
              <w:rPr>
                <w:rFonts w:ascii="Microsoft YaHei" w:cs="Microsoft YaHei" w:eastAsia="Microsoft YaHei" w:hAnsi="Microsoft YaHei"/>
                <w:sz w:val="16"/>
                <w:szCs w:val="16"/>
              </w:rPr>
              <w:t xml:space="preserve">工具类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内存泄漏检测</w:t>
            </w:r>
          </w:p>
        </w:tc>
      </w:tr>
      <w:tr>
        <w:trPr>
          <w:tblHeader w:val="false"/>
        </w:trPr>
        <w:tc>
          <w:tcPr>
            <w:tcW w:type="dxa" w:w="800"/>
          </w:tcPr>
          <w:p>
            <w:r>
              <w:rPr>
                <w:rFonts w:ascii="Microsoft YaHei" w:cs="Microsoft YaHei" w:eastAsia="Microsoft YaHei" w:hAnsi="Microsoft YaHei"/>
                <w:sz w:val="16"/>
                <w:szCs w:val="16"/>
              </w:rPr>
              <w:t xml:space="preserve">SDK-37</w:t>
            </w:r>
          </w:p>
        </w:tc>
        <w:tc>
          <w:tcPr>
            <w:tcW w:type="dxa" w:w="1600"/>
          </w:tcPr>
          <w:p>
            <w:r>
              <w:rPr>
                <w:rFonts w:ascii="Microsoft YaHei" w:cs="Microsoft YaHei" w:eastAsia="Microsoft YaHei" w:hAnsi="Microsoft YaHei"/>
                <w:sz w:val="16"/>
                <w:szCs w:val="16"/>
              </w:rPr>
              <w:t xml:space="preserve">Finclip、ButterKnife、OkHttp、Apache SDK、阿里fastjson SDK</w:t>
            </w:r>
          </w:p>
        </w:tc>
        <w:tc>
          <w:tcPr>
            <w:tcW w:type="dxa" w:w="1600"/>
          </w:tcPr>
          <w:p>
            <w:r>
              <w:rPr>
                <w:rFonts w:ascii="Microsoft YaHei" w:cs="Microsoft YaHei" w:eastAsia="Microsoft YaHei" w:hAnsi="Microsoft YaHei"/>
                <w:sz w:val="16"/>
                <w:szCs w:val="16"/>
              </w:rPr>
              <w:t xml:space="preserve">各相应提供方</w:t>
            </w:r>
          </w:p>
        </w:tc>
        <w:tc>
          <w:tcPr>
            <w:tcW w:type="dxa" w:w="1600"/>
          </w:tcPr>
          <w:p>
            <w:r>
              <w:rPr>
                <w:rFonts w:ascii="Microsoft YaHei" w:cs="Microsoft YaHei" w:eastAsia="Microsoft YaHei" w:hAnsi="Microsoft YaHei"/>
                <w:sz w:val="16"/>
                <w:szCs w:val="16"/>
              </w:rPr>
              <w:t xml:space="preserve">系统开发类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系统开发框架</w:t>
            </w:r>
          </w:p>
        </w:tc>
      </w:tr>
      <w:tr>
        <w:trPr>
          <w:tblHeader w:val="false"/>
        </w:trPr>
        <w:tc>
          <w:tcPr>
            <w:tcW w:type="dxa" w:w="800"/>
          </w:tcPr>
          <w:p>
            <w:r>
              <w:rPr>
                <w:rFonts w:ascii="Microsoft YaHei" w:cs="Microsoft YaHei" w:eastAsia="Microsoft YaHei" w:hAnsi="Microsoft YaHei"/>
                <w:sz w:val="16"/>
                <w:szCs w:val="16"/>
              </w:rPr>
              <w:t xml:space="preserve">SDK-38</w:t>
            </w:r>
          </w:p>
        </w:tc>
        <w:tc>
          <w:tcPr>
            <w:tcW w:type="dxa" w:w="1600"/>
          </w:tcPr>
          <w:p>
            <w:r>
              <w:rPr>
                <w:rFonts w:ascii="Microsoft YaHei" w:cs="Microsoft YaHei" w:eastAsia="Microsoft YaHei" w:hAnsi="Microsoft YaHei"/>
                <w:sz w:val="16"/>
                <w:szCs w:val="16"/>
              </w:rPr>
              <w:t xml:space="preserve">MMKV SDK</w:t>
            </w:r>
          </w:p>
        </w:tc>
        <w:tc>
          <w:tcPr>
            <w:tcW w:type="dxa" w:w="1600"/>
          </w:tcPr>
          <w:p>
            <w:r>
              <w:rPr>
                <w:rFonts w:ascii="Microsoft YaHei" w:cs="Microsoft YaHei" w:eastAsia="Microsoft YaHei" w:hAnsi="Microsoft YaHei"/>
                <w:sz w:val="16"/>
                <w:szCs w:val="16"/>
              </w:rPr>
              <w:t xml:space="preserve">—</w:t>
            </w:r>
          </w:p>
        </w:tc>
        <w:tc>
          <w:tcPr>
            <w:tcW w:type="dxa" w:w="1600"/>
          </w:tcPr>
          <w:p>
            <w:r>
              <w:rPr>
                <w:rFonts w:ascii="Microsoft YaHei" w:cs="Microsoft YaHei" w:eastAsia="Microsoft YaHei" w:hAnsi="Microsoft YaHei"/>
                <w:sz w:val="16"/>
                <w:szCs w:val="16"/>
              </w:rPr>
              <w:t xml:space="preserve">存储类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应用内部存储</w:t>
            </w:r>
          </w:p>
        </w:tc>
      </w:tr>
      <w:tr>
        <w:trPr>
          <w:tblHeader w:val="false"/>
        </w:trPr>
        <w:tc>
          <w:tcPr>
            <w:tcW w:type="dxa" w:w="800"/>
          </w:tcPr>
          <w:p>
            <w:r>
              <w:rPr>
                <w:rFonts w:ascii="Microsoft YaHei" w:cs="Microsoft YaHei" w:eastAsia="Microsoft YaHei" w:hAnsi="Microsoft YaHei"/>
                <w:sz w:val="16"/>
                <w:szCs w:val="16"/>
              </w:rPr>
              <w:t xml:space="preserve">SDK-39</w:t>
            </w:r>
          </w:p>
        </w:tc>
        <w:tc>
          <w:tcPr>
            <w:tcW w:type="dxa" w:w="1600"/>
          </w:tcPr>
          <w:p>
            <w:r>
              <w:rPr>
                <w:rFonts w:ascii="Microsoft YaHei" w:cs="Microsoft YaHei" w:eastAsia="Microsoft YaHei" w:hAnsi="Microsoft YaHei"/>
                <w:sz w:val="16"/>
                <w:szCs w:val="16"/>
              </w:rPr>
              <w:t xml:space="preserve">搜狐URL</w:t>
            </w:r>
          </w:p>
        </w:tc>
        <w:tc>
          <w:tcPr>
            <w:tcW w:type="dxa" w:w="1600"/>
          </w:tcPr>
          <w:p>
            <w:r>
              <w:rPr>
                <w:rFonts w:ascii="Microsoft YaHei" w:cs="Microsoft YaHei" w:eastAsia="Microsoft YaHei" w:hAnsi="Microsoft YaHei"/>
                <w:sz w:val="16"/>
                <w:szCs w:val="16"/>
              </w:rPr>
              <w:t xml:space="preserve">搜狐公司</w:t>
            </w:r>
          </w:p>
        </w:tc>
        <w:tc>
          <w:tcPr>
            <w:tcW w:type="dxa" w:w="1600"/>
          </w:tcPr>
          <w:p>
            <w:r>
              <w:rPr>
                <w:rFonts w:ascii="Microsoft YaHei" w:cs="Microsoft YaHei" w:eastAsia="Microsoft YaHei" w:hAnsi="Microsoft YaHei"/>
                <w:sz w:val="16"/>
                <w:szCs w:val="16"/>
              </w:rPr>
              <w:t xml:space="preserve">网络类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访问http://pv.sohu.com/cityjson获取本机IP</w:t>
            </w:r>
          </w:p>
        </w:tc>
      </w:tr>
      <w:tr>
        <w:trPr>
          <w:tblHeader w:val="false"/>
        </w:trPr>
        <w:tc>
          <w:tcPr>
            <w:tcW w:type="dxa" w:w="800"/>
          </w:tcPr>
          <w:p>
            <w:r>
              <w:rPr>
                <w:rFonts w:ascii="Microsoft YaHei" w:cs="Microsoft YaHei" w:eastAsia="Microsoft YaHei" w:hAnsi="Microsoft YaHei"/>
                <w:sz w:val="16"/>
                <w:szCs w:val="16"/>
              </w:rPr>
              <w:t xml:space="preserve">SDK-40</w:t>
            </w:r>
          </w:p>
        </w:tc>
        <w:tc>
          <w:tcPr>
            <w:tcW w:type="dxa" w:w="1600"/>
          </w:tcPr>
          <w:p>
            <w:r>
              <w:rPr>
                <w:rFonts w:ascii="Microsoft YaHei" w:cs="Microsoft YaHei" w:eastAsia="Microsoft YaHei" w:hAnsi="Microsoft YaHei"/>
                <w:sz w:val="16"/>
                <w:szCs w:val="16"/>
              </w:rPr>
              <w:t xml:space="preserve">smsdk</w:t>
            </w:r>
          </w:p>
        </w:tc>
        <w:tc>
          <w:tcPr>
            <w:tcW w:type="dxa" w:w="1600"/>
          </w:tcPr>
          <w:p>
            <w:r>
              <w:rPr>
                <w:rFonts w:ascii="Microsoft YaHei" w:cs="Microsoft YaHei" w:eastAsia="Microsoft YaHei" w:hAnsi="Microsoft YaHei"/>
                <w:sz w:val="16"/>
                <w:szCs w:val="16"/>
              </w:rPr>
              <w:t xml:space="preserve">中国银联股份有限公司</w:t>
            </w:r>
          </w:p>
        </w:tc>
        <w:tc>
          <w:tcPr>
            <w:tcW w:type="dxa" w:w="1600"/>
          </w:tcPr>
          <w:p>
            <w:r>
              <w:rPr>
                <w:rFonts w:ascii="Microsoft YaHei" w:cs="Microsoft YaHei" w:eastAsia="Microsoft YaHei" w:hAnsi="Microsoft YaHei"/>
                <w:sz w:val="16"/>
                <w:szCs w:val="16"/>
              </w:rPr>
              <w:t xml:space="preserve">银联付款码类</w:t>
            </w:r>
          </w:p>
        </w:tc>
        <w:tc>
          <w:tcPr>
            <w:tcW w:type="dxa" w:w="1200"/>
          </w:tcPr>
          <w:p>
            <w:r>
              <w:rPr>
                <w:rFonts w:ascii="Microsoft YaHei" w:cs="Microsoft YaHei" w:eastAsia="Microsoft YaHei" w:hAnsi="Microsoft YaHei"/>
                <w:sz w:val="16"/>
                <w:szCs w:val="16"/>
              </w:rPr>
              <w:t xml:space="preserve">IMEI号/IDFV号、UDID号、内网IP、公网IP、公网端口号、MAC地址、系统版本号、应用名称、应用版本号、注册手机号码、实际使用手机号码、IMSI、ICCID、正在运行程序、HarmonyOS(OAID)、BSSID</w:t>
            </w:r>
          </w:p>
        </w:tc>
        <w:tc>
          <w:tcPr>
            <w:tcW w:type="dxa" w:w="1200"/>
          </w:tcPr>
          <w:p>
            <w:r>
              <w:rPr>
                <w:rFonts w:ascii="Microsoft YaHei" w:cs="Microsoft YaHei" w:eastAsia="Microsoft YaHei" w:hAnsi="Microsoft YaHei"/>
                <w:sz w:val="16"/>
                <w:szCs w:val="16"/>
              </w:rPr>
              <w:t xml:space="preserve">银联付款码基础信息</w:t>
            </w:r>
          </w:p>
        </w:tc>
      </w:tr>
      <w:tr>
        <w:trPr>
          <w:tblHeader w:val="false"/>
        </w:trPr>
        <w:tc>
          <w:tcPr>
            <w:tcW w:type="dxa" w:w="800"/>
          </w:tcPr>
          <w:p>
            <w:r>
              <w:rPr>
                <w:rFonts w:ascii="Microsoft YaHei" w:cs="Microsoft YaHei" w:eastAsia="Microsoft YaHei" w:hAnsi="Microsoft YaHei"/>
                <w:sz w:val="16"/>
                <w:szCs w:val="16"/>
              </w:rPr>
              <w:t xml:space="preserve">SDK-41</w:t>
            </w:r>
          </w:p>
        </w:tc>
        <w:tc>
          <w:tcPr>
            <w:tcW w:type="dxa" w:w="1600"/>
          </w:tcPr>
          <w:p>
            <w:r>
              <w:rPr>
                <w:rFonts w:ascii="Microsoft YaHei" w:cs="Microsoft YaHei" w:eastAsia="Microsoft YaHei" w:hAnsi="Microsoft YaHei"/>
                <w:sz w:val="16"/>
                <w:szCs w:val="16"/>
              </w:rPr>
              <w:t xml:space="preserve">SensorsAnalyticsSDK</w:t>
            </w:r>
          </w:p>
        </w:tc>
        <w:tc>
          <w:tcPr>
            <w:tcW w:type="dxa" w:w="1600"/>
          </w:tcPr>
          <w:p>
            <w:r>
              <w:rPr>
                <w:rFonts w:ascii="Microsoft YaHei" w:cs="Microsoft YaHei" w:eastAsia="Microsoft YaHei" w:hAnsi="Microsoft YaHei"/>
                <w:sz w:val="16"/>
                <w:szCs w:val="16"/>
              </w:rPr>
              <w:t xml:space="preserve">神策网络科技（北京）有限公司</w:t>
            </w:r>
          </w:p>
        </w:tc>
        <w:tc>
          <w:tcPr>
            <w:tcW w:type="dxa" w:w="1600"/>
          </w:tcPr>
          <w:p>
            <w:r>
              <w:rPr>
                <w:rFonts w:ascii="Microsoft YaHei" w:cs="Microsoft YaHei" w:eastAsia="Microsoft YaHei" w:hAnsi="Microsoft YaHei"/>
                <w:sz w:val="16"/>
                <w:szCs w:val="16"/>
              </w:rPr>
              <w:t xml:space="preserve">数据埋点类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银联付款码数据埋点</w:t>
            </w:r>
          </w:p>
        </w:tc>
      </w:tr>
      <w:tr>
        <w:trPr>
          <w:tblHeader w:val="false"/>
        </w:trPr>
        <w:tc>
          <w:tcPr>
            <w:tcW w:type="dxa" w:w="800"/>
          </w:tcPr>
          <w:p>
            <w:r>
              <w:rPr>
                <w:rFonts w:ascii="Microsoft YaHei" w:cs="Microsoft YaHei" w:eastAsia="Microsoft YaHei" w:hAnsi="Microsoft YaHei"/>
                <w:sz w:val="16"/>
                <w:szCs w:val="16"/>
              </w:rPr>
              <w:t xml:space="preserve">SDK-42</w:t>
            </w:r>
          </w:p>
        </w:tc>
        <w:tc>
          <w:tcPr>
            <w:tcW w:type="dxa" w:w="1600"/>
          </w:tcPr>
          <w:p>
            <w:r>
              <w:rPr>
                <w:rFonts w:ascii="Microsoft YaHei" w:cs="Microsoft YaHei" w:eastAsia="Microsoft YaHei" w:hAnsi="Microsoft YaHei"/>
                <w:sz w:val="16"/>
                <w:szCs w:val="16"/>
              </w:rPr>
              <w:t xml:space="preserve">xdjansa SDK</w:t>
            </w:r>
          </w:p>
        </w:tc>
        <w:tc>
          <w:tcPr>
            <w:tcW w:type="dxa" w:w="1600"/>
          </w:tcPr>
          <w:p>
            <w:r>
              <w:rPr>
                <w:rFonts w:ascii="Microsoft YaHei" w:cs="Microsoft YaHei" w:eastAsia="Microsoft YaHei" w:hAnsi="Microsoft YaHei"/>
                <w:sz w:val="16"/>
                <w:szCs w:val="16"/>
              </w:rPr>
              <w:t xml:space="preserve">郑州信大捷安信息技术股份有限公司</w:t>
            </w:r>
          </w:p>
        </w:tc>
        <w:tc>
          <w:tcPr>
            <w:tcW w:type="dxa" w:w="1600"/>
          </w:tcPr>
          <w:p>
            <w:r>
              <w:rPr>
                <w:rFonts w:ascii="Microsoft YaHei" w:cs="Microsoft YaHei" w:eastAsia="Microsoft YaHei" w:hAnsi="Microsoft YaHei"/>
                <w:sz w:val="16"/>
                <w:szCs w:val="16"/>
              </w:rPr>
              <w:t xml:space="preserve">加解密类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银联付款码国密加解密工具</w:t>
            </w:r>
          </w:p>
        </w:tc>
      </w:tr>
      <w:tr>
        <w:trPr>
          <w:tblHeader w:val="false"/>
        </w:trPr>
        <w:tc>
          <w:tcPr>
            <w:tcW w:type="dxa" w:w="800"/>
          </w:tcPr>
          <w:p>
            <w:r>
              <w:rPr>
                <w:rFonts w:ascii="Microsoft YaHei" w:cs="Microsoft YaHei" w:eastAsia="Microsoft YaHei" w:hAnsi="Microsoft YaHei"/>
                <w:sz w:val="16"/>
                <w:szCs w:val="16"/>
              </w:rPr>
              <w:t xml:space="preserve">SDK-43</w:t>
            </w:r>
          </w:p>
        </w:tc>
        <w:tc>
          <w:tcPr>
            <w:tcW w:type="dxa" w:w="1600"/>
          </w:tcPr>
          <w:p>
            <w:r>
              <w:rPr>
                <w:rFonts w:ascii="Microsoft YaHei" w:cs="Microsoft YaHei" w:eastAsia="Microsoft YaHei" w:hAnsi="Microsoft YaHei"/>
                <w:sz w:val="16"/>
                <w:szCs w:val="16"/>
              </w:rPr>
              <w:t xml:space="preserve">云证通（中国金融认证中心CFCA）SDK</w:t>
            </w:r>
          </w:p>
        </w:tc>
        <w:tc>
          <w:tcPr>
            <w:tcW w:type="dxa" w:w="1600"/>
          </w:tcPr>
          <w:p>
            <w:r>
              <w:rPr>
                <w:rFonts w:ascii="Microsoft YaHei" w:cs="Microsoft YaHei" w:eastAsia="Microsoft YaHei" w:hAnsi="Microsoft YaHei"/>
                <w:sz w:val="16"/>
                <w:szCs w:val="16"/>
              </w:rPr>
              <w:t xml:space="preserve">中金金融认证中心有限公司</w:t>
            </w:r>
          </w:p>
        </w:tc>
        <w:tc>
          <w:tcPr>
            <w:tcW w:type="dxa" w:w="1600"/>
          </w:tcPr>
          <w:p>
            <w:r>
              <w:rPr>
                <w:rFonts w:ascii="Microsoft YaHei" w:cs="Microsoft YaHei" w:eastAsia="Microsoft YaHei" w:hAnsi="Microsoft YaHei"/>
                <w:sz w:val="16"/>
                <w:szCs w:val="16"/>
              </w:rPr>
              <w:t xml:space="preserve">电子签名类</w:t>
            </w:r>
          </w:p>
        </w:tc>
        <w:tc>
          <w:tcPr>
            <w:tcW w:type="dxa" w:w="1200"/>
          </w:tcPr>
          <w:p>
            <w:r>
              <w:rPr>
                <w:rFonts w:ascii="Microsoft YaHei" w:cs="Microsoft YaHei" w:eastAsia="Microsoft YaHei" w:hAnsi="Microsoft YaHei"/>
                <w:sz w:val="16"/>
                <w:szCs w:val="16"/>
              </w:rPr>
              <w:t xml:space="preserve">IMEI号、MAC地址、Android ID、HarmonyOS(OAID)</w:t>
            </w:r>
          </w:p>
        </w:tc>
        <w:tc>
          <w:tcPr>
            <w:tcW w:type="dxa" w:w="1200"/>
          </w:tcPr>
          <w:p>
            <w:r>
              <w:rPr>
                <w:rFonts w:ascii="Microsoft YaHei" w:cs="Microsoft YaHei" w:eastAsia="Microsoft YaHei" w:hAnsi="Microsoft YaHei"/>
                <w:sz w:val="16"/>
                <w:szCs w:val="16"/>
              </w:rPr>
              <w:t xml:space="preserve">云证通电子签名服务</w:t>
            </w:r>
          </w:p>
        </w:tc>
      </w:tr>
      <w:tr>
        <w:trPr>
          <w:tblHeader w:val="false"/>
        </w:trPr>
        <w:tc>
          <w:tcPr>
            <w:tcW w:type="dxa" w:w="800"/>
          </w:tcPr>
          <w:p>
            <w:r>
              <w:rPr>
                <w:rFonts w:ascii="Microsoft YaHei" w:cs="Microsoft YaHei" w:eastAsia="Microsoft YaHei" w:hAnsi="Microsoft YaHei"/>
                <w:sz w:val="16"/>
                <w:szCs w:val="16"/>
              </w:rPr>
              <w:t xml:space="preserve">SDK-44</w:t>
            </w:r>
          </w:p>
        </w:tc>
        <w:tc>
          <w:tcPr>
            <w:tcW w:type="dxa" w:w="1600"/>
          </w:tcPr>
          <w:p>
            <w:r>
              <w:rPr>
                <w:rFonts w:ascii="Microsoft YaHei" w:cs="Microsoft YaHei" w:eastAsia="Microsoft YaHei" w:hAnsi="Microsoft YaHei"/>
                <w:sz w:val="16"/>
                <w:szCs w:val="16"/>
              </w:rPr>
              <w:t xml:space="preserve">电子证件安全认证服务SDK</w:t>
            </w:r>
          </w:p>
        </w:tc>
        <w:tc>
          <w:tcPr>
            <w:tcW w:type="dxa" w:w="1600"/>
          </w:tcPr>
          <w:p>
            <w:r>
              <w:rPr>
                <w:rFonts w:ascii="Microsoft YaHei" w:cs="Microsoft YaHei" w:eastAsia="Microsoft YaHei" w:hAnsi="Microsoft YaHei"/>
                <w:sz w:val="16"/>
                <w:szCs w:val="16"/>
              </w:rPr>
              <w:t xml:space="preserve">金联汇通信息技术有限公司</w:t>
            </w:r>
          </w:p>
        </w:tc>
        <w:tc>
          <w:tcPr>
            <w:tcW w:type="dxa" w:w="1600"/>
          </w:tcPr>
          <w:p>
            <w:r>
              <w:rPr>
                <w:rFonts w:ascii="Microsoft YaHei" w:cs="Microsoft YaHei" w:eastAsia="Microsoft YaHei" w:hAnsi="Microsoft YaHei"/>
                <w:sz w:val="16"/>
                <w:szCs w:val="16"/>
              </w:rPr>
              <w:t xml:space="preserve">认证类</w:t>
            </w:r>
          </w:p>
        </w:tc>
        <w:tc>
          <w:tcPr>
            <w:tcW w:type="dxa" w:w="1200"/>
          </w:tcPr>
          <w:p>
            <w:r>
              <w:rPr>
                <w:rFonts w:ascii="Microsoft YaHei" w:cs="Microsoft YaHei" w:eastAsia="Microsoft YaHei" w:hAnsi="Microsoft YaHei"/>
                <w:sz w:val="16"/>
                <w:szCs w:val="16"/>
              </w:rPr>
              <w:t xml:space="preserve">NFC权限、网络权限</w:t>
            </w:r>
          </w:p>
        </w:tc>
        <w:tc>
          <w:tcPr>
            <w:tcW w:type="dxa" w:w="1200"/>
          </w:tcPr>
          <w:p>
            <w:r>
              <w:rPr>
                <w:rFonts w:ascii="Microsoft YaHei" w:cs="Microsoft YaHei" w:eastAsia="Microsoft YaHei" w:hAnsi="Microsoft YaHei"/>
                <w:sz w:val="16"/>
                <w:szCs w:val="16"/>
              </w:rPr>
              <w:t xml:space="preserve">身份证识别功能</w:t>
            </w:r>
          </w:p>
        </w:tc>
      </w:tr>
      <w:tr>
        <w:trPr>
          <w:tblHeader w:val="false"/>
        </w:trPr>
        <w:tc>
          <w:tcPr>
            <w:tcW w:type="dxa" w:w="800"/>
          </w:tcPr>
          <w:p>
            <w:r>
              <w:rPr>
                <w:rFonts w:ascii="Microsoft YaHei" w:cs="Microsoft YaHei" w:eastAsia="Microsoft YaHei" w:hAnsi="Microsoft YaHei"/>
                <w:sz w:val="16"/>
                <w:szCs w:val="16"/>
              </w:rPr>
              <w:t xml:space="preserve">SDK-45</w:t>
            </w:r>
          </w:p>
        </w:tc>
        <w:tc>
          <w:tcPr>
            <w:tcW w:type="dxa" w:w="1600"/>
          </w:tcPr>
          <w:p>
            <w:r>
              <w:rPr>
                <w:rFonts w:ascii="Microsoft YaHei" w:cs="Microsoft YaHei" w:eastAsia="Microsoft YaHei" w:hAnsi="Microsoft YaHei"/>
                <w:sz w:val="16"/>
                <w:szCs w:val="16"/>
              </w:rPr>
              <w:t xml:space="preserve">阿里播放器SDK</w:t>
            </w:r>
          </w:p>
        </w:tc>
        <w:tc>
          <w:tcPr>
            <w:tcW w:type="dxa" w:w="1600"/>
          </w:tcPr>
          <w:p>
            <w:r>
              <w:rPr>
                <w:rFonts w:ascii="Microsoft YaHei" w:cs="Microsoft YaHei" w:eastAsia="Microsoft YaHei" w:hAnsi="Microsoft YaHei"/>
                <w:sz w:val="16"/>
                <w:szCs w:val="16"/>
              </w:rPr>
              <w:t xml:space="preserve">阿里云计算有限公司</w:t>
            </w:r>
          </w:p>
        </w:tc>
        <w:tc>
          <w:tcPr>
            <w:tcW w:type="dxa" w:w="1600"/>
          </w:tcPr>
          <w:p>
            <w:r>
              <w:rPr>
                <w:rFonts w:ascii="Microsoft YaHei" w:cs="Microsoft YaHei" w:eastAsia="Microsoft YaHei" w:hAnsi="Microsoft YaHei"/>
                <w:sz w:val="16"/>
                <w:szCs w:val="16"/>
              </w:rPr>
              <w:t xml:space="preserve">播放类</w:t>
            </w:r>
          </w:p>
        </w:tc>
        <w:tc>
          <w:tcPr>
            <w:tcW w:type="dxa" w:w="1200"/>
          </w:tcPr>
          <w:p>
            <w:r>
              <w:rPr>
                <w:rFonts w:ascii="Microsoft YaHei" w:cs="Microsoft YaHei" w:eastAsia="Microsoft YaHei" w:hAnsi="Microsoft YaHei"/>
                <w:sz w:val="16"/>
                <w:szCs w:val="16"/>
              </w:rPr>
              <w:t xml:space="preserve">无（原文列出"无"）</w:t>
            </w:r>
          </w:p>
        </w:tc>
        <w:tc>
          <w:tcPr>
            <w:tcW w:type="dxa" w:w="1200"/>
          </w:tcPr>
          <w:p>
            <w:r>
              <w:rPr>
                <w:rFonts w:ascii="Microsoft YaHei" w:cs="Microsoft YaHei" w:eastAsia="Microsoft YaHei" w:hAnsi="Microsoft YaHei"/>
                <w:sz w:val="16"/>
                <w:szCs w:val="16"/>
              </w:rPr>
              <w:t xml:space="preserve">直播/视频播放服务</w:t>
            </w:r>
          </w:p>
        </w:tc>
      </w:tr>
      <w:tr>
        <w:trPr>
          <w:tblHeader w:val="false"/>
        </w:trPr>
        <w:tc>
          <w:tcPr>
            <w:tcW w:type="dxa" w:w="800"/>
          </w:tcPr>
          <w:p>
            <w:r>
              <w:rPr>
                <w:rFonts w:ascii="Microsoft YaHei" w:cs="Microsoft YaHei" w:eastAsia="Microsoft YaHei" w:hAnsi="Microsoft YaHei"/>
                <w:sz w:val="16"/>
                <w:szCs w:val="16"/>
              </w:rPr>
              <w:t xml:space="preserve">SDK-46</w:t>
            </w:r>
          </w:p>
        </w:tc>
        <w:tc>
          <w:tcPr>
            <w:tcW w:type="dxa" w:w="1600"/>
          </w:tcPr>
          <w:p>
            <w:r>
              <w:rPr>
                <w:rFonts w:ascii="Microsoft YaHei" w:cs="Microsoft YaHei" w:eastAsia="Microsoft YaHei" w:hAnsi="Microsoft YaHei"/>
                <w:sz w:val="16"/>
                <w:szCs w:val="16"/>
              </w:rPr>
              <w:t xml:space="preserve">Chromium</w:t>
            </w:r>
          </w:p>
        </w:tc>
        <w:tc>
          <w:tcPr>
            <w:tcW w:type="dxa" w:w="1600"/>
          </w:tcPr>
          <w:p>
            <w:r>
              <w:rPr>
                <w:rFonts w:ascii="Microsoft YaHei" w:cs="Microsoft YaHei" w:eastAsia="Microsoft YaHei" w:hAnsi="Microsoft YaHei"/>
                <w:sz w:val="16"/>
                <w:szCs w:val="16"/>
              </w:rPr>
              <w:t xml:space="preserve">Google公司</w:t>
            </w:r>
          </w:p>
        </w:tc>
        <w:tc>
          <w:tcPr>
            <w:tcW w:type="dxa" w:w="1600"/>
          </w:tcPr>
          <w:p>
            <w:r>
              <w:rPr>
                <w:rFonts w:ascii="Microsoft YaHei" w:cs="Microsoft YaHei" w:eastAsia="Microsoft YaHei" w:hAnsi="Microsoft YaHei"/>
                <w:sz w:val="16"/>
                <w:szCs w:val="16"/>
              </w:rPr>
              <w:t xml:space="preserve">浏览器引擎类</w:t>
            </w:r>
          </w:p>
        </w:tc>
        <w:tc>
          <w:tcPr>
            <w:tcW w:type="dxa" w:w="1200"/>
          </w:tcPr>
          <w:p>
            <w:r>
              <w:rPr>
                <w:rFonts w:ascii="Microsoft YaHei" w:cs="Microsoft YaHei" w:eastAsia="Microsoft YaHei" w:hAnsi="Microsoft YaHei"/>
                <w:sz w:val="16"/>
                <w:szCs w:val="16"/>
              </w:rPr>
              <w:t xml:space="preserve">SSID、WIFI信息、传感器、进程列表信息</w:t>
            </w:r>
          </w:p>
        </w:tc>
        <w:tc>
          <w:tcPr>
            <w:tcW w:type="dxa" w:w="1200"/>
          </w:tcPr>
          <w:p>
            <w:r>
              <w:rPr>
                <w:rFonts w:ascii="Microsoft YaHei" w:cs="Microsoft YaHei" w:eastAsia="Microsoft YaHei" w:hAnsi="Microsoft YaHei"/>
                <w:sz w:val="16"/>
                <w:szCs w:val="16"/>
              </w:rPr>
              <w:t xml:space="preserve">使用Chromium作为内置浏览器访问App内网页</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文一(一)3在SDK表格后声明"上述相关第三方服务商收集前述信息发生信息泄露的，由相关第三方服务商承担相应的法律责任"，以及"如您不同意上述第三方服务商收集前述信息，可能无法获得相应服务，但不影响您正常使用招商银行App的其他功能或服务"。</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使用加密技术确保数据的保密性</w:t>
            </w:r>
          </w:p>
        </w:tc>
        <w:tc>
          <w:tcPr>
            <w:tcW w:type="dxa" w:w="1200"/>
          </w:tcPr>
          <w:p>
            <w:r>
              <w:rPr>
                <w:rFonts w:ascii="Microsoft YaHei" w:cs="Microsoft YaHei" w:eastAsia="Microsoft YaHei" w:hAnsi="Microsoft YaHei"/>
                <w:sz w:val="16"/>
                <w:szCs w:val="16"/>
              </w:rPr>
              <w:t xml:space="preserve">"我行会使用加密技术确保数据的保密性"</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使用受信赖的保护机制防止数据遭到恶意攻击</w:t>
            </w:r>
          </w:p>
        </w:tc>
        <w:tc>
          <w:tcPr>
            <w:tcW w:type="dxa" w:w="1200"/>
          </w:tcPr>
          <w:p>
            <w:r>
              <w:rPr>
                <w:rFonts w:ascii="Microsoft YaHei" w:cs="Microsoft YaHei" w:eastAsia="Microsoft YaHei" w:hAnsi="Microsoft YaHei"/>
                <w:sz w:val="16"/>
                <w:szCs w:val="16"/>
              </w:rPr>
              <w:t xml:space="preserve">"我行会使用受信赖的保护机制防止数据遭到恶意攻击"</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部署访问控制机制，限定只有授权人员才可访问个人信息</w:t>
            </w:r>
          </w:p>
        </w:tc>
        <w:tc>
          <w:tcPr>
            <w:tcW w:type="dxa" w:w="1200"/>
          </w:tcPr>
          <w:p>
            <w:r>
              <w:rPr>
                <w:rFonts w:ascii="Microsoft YaHei" w:cs="Microsoft YaHei" w:eastAsia="Microsoft YaHei" w:hAnsi="Microsoft YaHei"/>
                <w:sz w:val="16"/>
                <w:szCs w:val="16"/>
              </w:rPr>
              <w:t xml:space="preserve">"我行会部署访问控制机制，限定只有授权人员才可访问个人信息"</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跨境业务（如跨境汇款）客户信息（姓名、汇款人账号、汇款人地址）通过加密传输方式保护</w:t>
            </w:r>
          </w:p>
        </w:tc>
        <w:tc>
          <w:tcPr>
            <w:tcW w:type="dxa" w:w="1200"/>
          </w:tcPr>
          <w:p>
            <w:r>
              <w:rPr>
                <w:rFonts w:ascii="Microsoft YaHei" w:cs="Microsoft YaHei" w:eastAsia="Microsoft YaHei" w:hAnsi="Microsoft YaHei"/>
                <w:sz w:val="16"/>
                <w:szCs w:val="16"/>
              </w:rPr>
              <w:t xml:space="preserve">"对跨境汇款业务中的客户姓名、汇款人账号、汇款人地址数据通过加密传输的方式进行保护"</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人脸信息加密后存储于系统后台数据库</w:t>
            </w:r>
          </w:p>
        </w:tc>
        <w:tc>
          <w:tcPr>
            <w:tcW w:type="dxa" w:w="1200"/>
          </w:tcPr>
          <w:p>
            <w:r>
              <w:rPr>
                <w:rFonts w:ascii="Microsoft YaHei" w:cs="Microsoft YaHei" w:eastAsia="Microsoft YaHei" w:hAnsi="Microsoft YaHei"/>
                <w:sz w:val="16"/>
                <w:szCs w:val="16"/>
              </w:rPr>
              <w:t xml:space="preserve">"采集您的人脸信息，并将加密后存储于系统后台数据库中"</w:t>
            </w:r>
          </w:p>
        </w:tc>
        <w:tc>
          <w:tcPr>
            <w:tcW w:type="dxa" w:w="3007"/>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已通过国家网络安全等级保护的测评和备案</w:t>
            </w:r>
          </w:p>
        </w:tc>
        <w:tc>
          <w:tcPr>
            <w:tcW w:type="dxa" w:w="1200"/>
          </w:tcPr>
          <w:p>
            <w:r>
              <w:rPr>
                <w:rFonts w:ascii="Microsoft YaHei" w:cs="Microsoft YaHei" w:eastAsia="Microsoft YaHei" w:hAnsi="Microsoft YaHei"/>
                <w:sz w:val="16"/>
                <w:szCs w:val="16"/>
              </w:rPr>
              <w:t xml:space="preserve">"我行已通过国家网络安全等级保护的测评和备案"</w:t>
            </w:r>
          </w:p>
        </w:tc>
        <w:tc>
          <w:tcPr>
            <w:tcW w:type="dxa" w:w="3007"/>
          </w:tcPr>
          <w:p>
            <w:r>
              <w:rPr>
                <w:rFonts w:ascii="Microsoft YaHei" w:cs="Microsoft YaHei" w:eastAsia="Microsoft YaHei" w:hAnsi="Microsoft YaHei"/>
                <w:sz w:val="16"/>
                <w:szCs w:val="16"/>
              </w:rPr>
              <w:t xml:space="preserve">四(二)3</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数据最小化措施</w:t>
            </w:r>
          </w:p>
        </w:tc>
        <w:tc>
          <w:tcPr>
            <w:tcW w:type="dxa" w:w="1800"/>
          </w:tcPr>
          <w:p>
            <w:r>
              <w:rPr>
                <w:rFonts w:ascii="Microsoft YaHei" w:cs="Microsoft YaHei" w:eastAsia="Microsoft YaHei" w:hAnsi="Microsoft YaHei"/>
                <w:sz w:val="16"/>
                <w:szCs w:val="16"/>
              </w:rPr>
              <w:t xml:space="preserve">确保未收集与用户所办理业务无关的个人信息</w:t>
            </w:r>
          </w:p>
        </w:tc>
        <w:tc>
          <w:tcPr>
            <w:tcW w:type="dxa" w:w="1200"/>
          </w:tcPr>
          <w:p>
            <w:r>
              <w:rPr>
                <w:rFonts w:ascii="Microsoft YaHei" w:cs="Microsoft YaHei" w:eastAsia="Microsoft YaHei" w:hAnsi="Microsoft YaHei"/>
                <w:sz w:val="16"/>
                <w:szCs w:val="16"/>
              </w:rPr>
              <w:t xml:space="preserve">"我行会采取一切合理可行的措施，确保未收集与您所办理业务无关的个人信息"</w:t>
            </w:r>
          </w:p>
        </w:tc>
        <w:tc>
          <w:tcPr>
            <w:tcW w:type="dxa" w:w="3007"/>
          </w:tcPr>
          <w:p>
            <w:r>
              <w:rPr>
                <w:rFonts w:ascii="Microsoft YaHei" w:cs="Microsoft YaHei" w:eastAsia="Microsoft YaHei" w:hAnsi="Microsoft YaHei"/>
                <w:sz w:val="16"/>
                <w:szCs w:val="16"/>
              </w:rPr>
              <w:t xml:space="preserve">四(二)4</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发生安全事件后及时采取措施化解；以邮件/信函/电话/推送通知中的一种或多种告知用户事件相关情况；依据监管规定上报个人信息安全事件处置情况</w:t>
            </w:r>
          </w:p>
        </w:tc>
        <w:tc>
          <w:tcPr>
            <w:tcW w:type="dxa" w:w="1200"/>
          </w:tcPr>
          <w:p>
            <w:r>
              <w:rPr>
                <w:rFonts w:ascii="Microsoft YaHei" w:cs="Microsoft YaHei" w:eastAsia="Microsoft YaHei" w:hAnsi="Microsoft YaHei"/>
                <w:sz w:val="16"/>
                <w:szCs w:val="16"/>
              </w:rPr>
              <w:t xml:space="preserve">"如发生个人信息安全事件，我行将按照法律法规的要求，及时采取措施进行化解，同时将事件相关情况以邮件、信函、电话、推送通知等方式中的一种或多种告知您。同时，我行还将依据监管规定，上报个人信息安全事件处置情况。"</w:t>
            </w:r>
          </w:p>
        </w:tc>
        <w:tc>
          <w:tcPr>
            <w:tcW w:type="dxa" w:w="3007"/>
          </w:tcPr>
          <w:p>
            <w:r>
              <w:rPr>
                <w:rFonts w:ascii="Microsoft YaHei" w:cs="Microsoft YaHei" w:eastAsia="Microsoft YaHei" w:hAnsi="Microsoft YaHei"/>
                <w:sz w:val="16"/>
                <w:szCs w:val="16"/>
              </w:rPr>
              <w:t xml:space="preserve">四(二)6</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停止运营保护措施</w:t>
            </w:r>
          </w:p>
        </w:tc>
        <w:tc>
          <w:tcPr>
            <w:tcW w:type="dxa" w:w="1800"/>
          </w:tcPr>
          <w:p>
            <w:r>
              <w:rPr>
                <w:rFonts w:ascii="Microsoft YaHei" w:cs="Microsoft YaHei" w:eastAsia="Microsoft YaHei" w:hAnsi="Microsoft YaHei"/>
                <w:sz w:val="16"/>
                <w:szCs w:val="16"/>
              </w:rPr>
              <w:t xml:space="preserve">通过公告告知；停止相关产品或服务对个人信息的收集操作</w:t>
            </w:r>
          </w:p>
        </w:tc>
        <w:tc>
          <w:tcPr>
            <w:tcW w:type="dxa" w:w="1200"/>
          </w:tcPr>
          <w:p>
            <w:r>
              <w:rPr>
                <w:rFonts w:ascii="Microsoft YaHei" w:cs="Microsoft YaHei" w:eastAsia="Microsoft YaHei" w:hAnsi="Microsoft YaHei"/>
                <w:sz w:val="16"/>
                <w:szCs w:val="16"/>
              </w:rPr>
              <w:t xml:space="preserve">"如我行提供的全部或部分招商银行App业务停止运营，我行相关产品或服务将通过公告等形式向您进行告知，同时停止相关产品或服务对您个人信息的收集等操作"</w:t>
            </w:r>
          </w:p>
        </w:tc>
        <w:tc>
          <w:tcPr>
            <w:tcW w:type="dxa" w:w="3007"/>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业务连续性措施</w:t>
            </w:r>
          </w:p>
        </w:tc>
        <w:tc>
          <w:tcPr>
            <w:tcW w:type="dxa" w:w="1800"/>
          </w:tcPr>
          <w:p>
            <w:r>
              <w:rPr>
                <w:rFonts w:ascii="Microsoft YaHei" w:cs="Microsoft YaHei" w:eastAsia="Microsoft YaHei" w:hAnsi="Microsoft YaHei"/>
                <w:sz w:val="16"/>
                <w:szCs w:val="16"/>
              </w:rPr>
              <w:t xml:space="preserve">因技术故障/网络攻击/自然灾害/人为因素等造成业务中断时采取应急处置和恢复措施</w:t>
            </w:r>
          </w:p>
        </w:tc>
        <w:tc>
          <w:tcPr>
            <w:tcW w:type="dxa" w:w="1200"/>
          </w:tcPr>
          <w:p>
            <w:r>
              <w:rPr>
                <w:rFonts w:ascii="Microsoft YaHei" w:cs="Microsoft YaHei" w:eastAsia="Microsoft YaHei" w:hAnsi="Microsoft YaHei"/>
                <w:sz w:val="16"/>
                <w:szCs w:val="16"/>
              </w:rPr>
              <w:t xml:space="preserve">"如因技术故障、网络攻击、自然灾害及事故、人为因素等各种原因造成全部或部分招商银行App业务中断，我行将采取应急处置和恢复措施予以应对，尽快恢复服务"</w:t>
            </w:r>
          </w:p>
        </w:tc>
        <w:tc>
          <w:tcPr>
            <w:tcW w:type="dxa" w:w="3007"/>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SEC-11</w:t>
            </w:r>
          </w:p>
        </w:tc>
        <w:tc>
          <w:tcPr>
            <w:tcW w:type="dxa" w:w="1800"/>
          </w:tcPr>
          <w:p>
            <w:r>
              <w:rPr>
                <w:rFonts w:ascii="Microsoft YaHei" w:cs="Microsoft YaHei" w:eastAsia="Microsoft YaHei" w:hAnsi="Microsoft YaHei"/>
                <w:sz w:val="16"/>
                <w:szCs w:val="16"/>
              </w:rPr>
              <w:t xml:space="preserve">脱敏展示措施</w:t>
            </w:r>
          </w:p>
        </w:tc>
        <w:tc>
          <w:tcPr>
            <w:tcW w:type="dxa" w:w="1800"/>
          </w:tcPr>
          <w:p>
            <w:r>
              <w:rPr>
                <w:rFonts w:ascii="Microsoft YaHei" w:cs="Microsoft YaHei" w:eastAsia="Microsoft YaHei" w:hAnsi="Microsoft YaHei"/>
                <w:sz w:val="16"/>
                <w:szCs w:val="16"/>
              </w:rPr>
              <w:t xml:space="preserve">向用户展示信息时采用内容替换、匿名化处理方式脱敏</w:t>
            </w:r>
          </w:p>
        </w:tc>
        <w:tc>
          <w:tcPr>
            <w:tcW w:type="dxa" w:w="1200"/>
          </w:tcPr>
          <w:p>
            <w:r>
              <w:rPr>
                <w:rFonts w:ascii="Microsoft YaHei" w:cs="Microsoft YaHei" w:eastAsia="Microsoft YaHei" w:hAnsi="Microsoft YaHei"/>
                <w:sz w:val="16"/>
                <w:szCs w:val="16"/>
              </w:rPr>
              <w:t xml:space="preserve">"当我行展示您的信息时，我行会采用包括内容替换、匿名化处理方式对您的信息进行脱敏"</w:t>
            </w:r>
          </w:p>
        </w:tc>
        <w:tc>
          <w:tcPr>
            <w:tcW w:type="dxa" w:w="3007"/>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SEC-12</w:t>
            </w:r>
          </w:p>
        </w:tc>
        <w:tc>
          <w:tcPr>
            <w:tcW w:type="dxa" w:w="1800"/>
          </w:tcPr>
          <w:p>
            <w:r>
              <w:rPr>
                <w:rFonts w:ascii="Microsoft YaHei" w:cs="Microsoft YaHei" w:eastAsia="Microsoft YaHei" w:hAnsi="Microsoft YaHei"/>
                <w:sz w:val="16"/>
                <w:szCs w:val="16"/>
              </w:rPr>
              <w:t xml:space="preserve">用户安全提示</w:t>
            </w:r>
          </w:p>
        </w:tc>
        <w:tc>
          <w:tcPr>
            <w:tcW w:type="dxa" w:w="1800"/>
          </w:tcPr>
          <w:p>
            <w:r>
              <w:rPr>
                <w:rFonts w:ascii="Microsoft YaHei" w:cs="Microsoft YaHei" w:eastAsia="Microsoft YaHei" w:hAnsi="Microsoft YaHei"/>
                <w:sz w:val="16"/>
                <w:szCs w:val="16"/>
              </w:rPr>
              <w:t xml:space="preserve">提示用户互联网非绝对安全，请使用复杂密码协助保证账户安全</w:t>
            </w:r>
          </w:p>
        </w:tc>
        <w:tc>
          <w:tcPr>
            <w:tcW w:type="dxa" w:w="1200"/>
          </w:tcPr>
          <w:p>
            <w:r>
              <w:rPr>
                <w:rFonts w:ascii="Microsoft YaHei" w:cs="Microsoft YaHei" w:eastAsia="Microsoft YaHei" w:hAnsi="Microsoft YaHei"/>
                <w:sz w:val="16"/>
                <w:szCs w:val="16"/>
              </w:rPr>
              <w:t xml:space="preserve">"互联网并非绝对安全的环境，请使用复杂密码，协助我行保证您的账户安全"</w:t>
            </w:r>
          </w:p>
        </w:tc>
        <w:tc>
          <w:tcPr>
            <w:tcW w:type="dxa" w:w="3007"/>
          </w:tcPr>
          <w:p>
            <w:r>
              <w:rPr>
                <w:rFonts w:ascii="Microsoft YaHei" w:cs="Microsoft YaHei" w:eastAsia="Microsoft YaHei" w:hAnsi="Microsoft YaHei"/>
                <w:sz w:val="16"/>
                <w:szCs w:val="16"/>
              </w:rPr>
              <w:t xml:space="preserve">四(二)5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手机银行类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是——手机银行涉及金融交易、信贷、投资理财等法定需完全民事行为能力人才能独立进行的业务；但允许未成年人在监护人监护下使用</w:t>
            </w:r>
          </w:p>
        </w:tc>
        <w:tc>
          <w:tcPr>
            <w:tcW w:type="dxa" w:w="1800"/>
          </w:tcPr>
          <w:p>
            <w:r>
              <w:rPr>
                <w:rFonts w:ascii="Microsoft YaHei" w:cs="Microsoft YaHei" w:eastAsia="Microsoft YaHei" w:hAnsi="Microsoft YaHei"/>
                <w:sz w:val="16"/>
                <w:szCs w:val="16"/>
              </w:rPr>
              <w:t xml:space="preserve">"未成年人使用我行服务，必须在其父母或者其他监护人的监护下进行"</w:t>
            </w:r>
          </w:p>
        </w:tc>
        <w:tc>
          <w:tcPr>
            <w:tcW w:type="dxa" w:w="1200"/>
          </w:tcPr>
          <w:p>
            <w:r>
              <w:rPr>
                <w:rFonts w:ascii="Microsoft YaHei" w:cs="Microsoft YaHei" w:eastAsia="Microsoft YaHei" w:hAnsi="Microsoft YaHei"/>
                <w:sz w:val="16"/>
                <w:szCs w:val="16"/>
              </w:rPr>
              <w:t xml:space="preserve">六(一)</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"六、我行如何保护未成年人信息"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六、我行如何保护未成年人信息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否——允许未成年人在监护人监护下使用</w:t>
            </w:r>
          </w:p>
        </w:tc>
        <w:tc>
          <w:tcPr>
            <w:tcW w:type="dxa" w:w="1800"/>
          </w:tcPr>
          <w:p>
            <w:r>
              <w:rPr>
                <w:rFonts w:ascii="Microsoft YaHei" w:cs="Microsoft YaHei" w:eastAsia="Microsoft YaHei" w:hAnsi="Microsoft YaHei"/>
                <w:sz w:val="16"/>
                <w:szCs w:val="16"/>
              </w:rPr>
              <w:t xml:space="preserve">"未成年人使用我行服务，必须在其父母或者其他监护人的监护下进行"</w:t>
            </w:r>
          </w:p>
        </w:tc>
        <w:tc>
          <w:tcPr>
            <w:tcW w:type="dxa" w:w="1200"/>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原文未表述</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是——未成年人需监护人同意方可使用服务或提供信息</w:t>
            </w:r>
          </w:p>
        </w:tc>
        <w:tc>
          <w:tcPr>
            <w:tcW w:type="dxa" w:w="1800"/>
          </w:tcPr>
          <w:p>
            <w:r>
              <w:rPr>
                <w:rFonts w:ascii="Microsoft YaHei" w:cs="Microsoft YaHei" w:eastAsia="Microsoft YaHei" w:hAnsi="Microsoft YaHei"/>
                <w:sz w:val="16"/>
                <w:szCs w:val="16"/>
              </w:rPr>
              <w:t xml:space="preserve">"如您为未成年人，请您的父母或监护人阅读本政策，并在征得您父母或监护人同意的前提下使用招商银行App内（包含我行和第三方）提供的服务或向我行和第三方提供您的信息"</w:t>
            </w:r>
          </w:p>
        </w:tc>
        <w:tc>
          <w:tcPr>
            <w:tcW w:type="dxa" w:w="1200"/>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未满14周岁（儿童）适用独立规则；成年人标准为18周岁（隐含）</w:t>
            </w:r>
          </w:p>
        </w:tc>
        <w:tc>
          <w:tcPr>
            <w:tcW w:type="dxa" w:w="1800"/>
          </w:tcPr>
          <w:p>
            <w:r>
              <w:rPr>
                <w:rFonts w:ascii="Microsoft YaHei" w:cs="Microsoft YaHei" w:eastAsia="Microsoft YaHei" w:hAnsi="Microsoft YaHei"/>
                <w:sz w:val="16"/>
                <w:szCs w:val="16"/>
              </w:rPr>
              <w:t xml:space="preserve">"如您为14周岁以下的儿童，请在征得您父母或监护人同意的前提下使用"</w:t>
            </w:r>
          </w:p>
        </w:tc>
        <w:tc>
          <w:tcPr>
            <w:tcW w:type="dxa" w:w="1200"/>
          </w:tcPr>
          <w:p>
            <w:r>
              <w:rPr>
                <w:rFonts w:ascii="Microsoft YaHei" w:cs="Microsoft YaHei" w:eastAsia="Microsoft YaHei" w:hAnsi="Microsoft YaHei"/>
                <w:sz w:val="16"/>
                <w:szCs w:val="16"/>
              </w:rPr>
              <w:t xml:space="preserve">六(四)</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是——未成年人需监护人同意才能使用；14周岁以下儿童需监护人同意且适用独立儿童规则</w:t>
            </w:r>
          </w:p>
        </w:tc>
        <w:tc>
          <w:tcPr>
            <w:tcW w:type="dxa" w:w="1800"/>
          </w:tcPr>
          <w:p>
            <w:r>
              <w:rPr>
                <w:rFonts w:ascii="Microsoft YaHei" w:cs="Microsoft YaHei" w:eastAsia="Microsoft YaHei" w:hAnsi="Microsoft YaHei"/>
                <w:sz w:val="16"/>
                <w:szCs w:val="16"/>
              </w:rPr>
              <w:t xml:space="preserve">"对于经父母或监护人同意而使用您的信息的情况，我行只会在受到法律允许、父母或监护人明确同意或者保护您的权益所必要的情况下使用或共享此信息"</w:t>
            </w:r>
          </w:p>
        </w:tc>
        <w:tc>
          <w:tcPr>
            <w:tcW w:type="dxa" w:w="1200"/>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是——监护人不同意时应立即停止使用并及时通知招行</w:t>
            </w:r>
          </w:p>
        </w:tc>
        <w:tc>
          <w:tcPr>
            <w:tcW w:type="dxa" w:w="1800"/>
          </w:tcPr>
          <w:p>
            <w:r>
              <w:rPr>
                <w:rFonts w:ascii="Microsoft YaHei" w:cs="Microsoft YaHei" w:eastAsia="Microsoft YaHei" w:hAnsi="Microsoft YaHei"/>
                <w:sz w:val="16"/>
                <w:szCs w:val="16"/>
              </w:rPr>
              <w:t xml:space="preserve">"如您的监护人不同意您按照本政策使用我行的服务或向我行提供信息，请您立即终止使用我行的服务并及时通知我行，以便我行采取相应的措施"</w:t>
            </w:r>
          </w:p>
        </w:tc>
        <w:tc>
          <w:tcPr>
            <w:tcW w:type="dxa" w:w="1200"/>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有——《招商银行App儿童个人信息保护规则》</w:t>
            </w:r>
          </w:p>
        </w:tc>
        <w:tc>
          <w:tcPr>
            <w:tcW w:type="dxa" w:w="1800"/>
          </w:tcPr>
          <w:p>
            <w:r>
              <w:rPr>
                <w:rFonts w:ascii="Microsoft YaHei" w:cs="Microsoft YaHei" w:eastAsia="Microsoft YaHei" w:hAnsi="Microsoft YaHei"/>
                <w:sz w:val="16"/>
                <w:szCs w:val="16"/>
              </w:rPr>
              <w:t xml:space="preserve">"更多详情，敬请查阅《招商银行App儿童个人信息保护规则》"</w:t>
            </w:r>
          </w:p>
        </w:tc>
        <w:tc>
          <w:tcPr>
            <w:tcW w:type="dxa" w:w="1200"/>
          </w:tcPr>
          <w:p>
            <w:r>
              <w:rPr>
                <w:rFonts w:ascii="Microsoft YaHei" w:cs="Microsoft YaHei" w:eastAsia="Microsoft YaHei" w:hAnsi="Microsoft YaHei"/>
                <w:sz w:val="16"/>
                <w:szCs w:val="16"/>
              </w:rPr>
              <w:t xml:space="preserve">六(四)</w:t>
            </w:r>
          </w:p>
        </w:tc>
      </w:tr>
      <w:tr>
        <w:trPr>
          <w:tblHeader w:val="false"/>
        </w:trPr>
        <w:tc>
          <w:tcPr>
            <w:tcW w:type="dxa" w:w="800"/>
          </w:tcPr>
          <w:p>
            <w:r>
              <w:rPr>
                <w:rFonts w:ascii="Microsoft YaHei" w:cs="Microsoft YaHei" w:eastAsia="Microsoft YaHei" w:hAnsi="Microsoft YaHei"/>
                <w:sz w:val="16"/>
                <w:szCs w:val="16"/>
              </w:rPr>
              <w:t xml:space="preserve">14周岁以下儿童特别保护描述</w:t>
            </w:r>
          </w:p>
        </w:tc>
        <w:tc>
          <w:tcPr>
            <w:tcW w:type="dxa" w:w="1800"/>
          </w:tcPr>
          <w:p>
            <w:r>
              <w:rPr>
                <w:rFonts w:ascii="Microsoft YaHei" w:cs="Microsoft YaHei" w:eastAsia="Microsoft YaHei" w:hAnsi="Microsoft YaHei"/>
                <w:sz w:val="16"/>
                <w:szCs w:val="16"/>
              </w:rPr>
              <w:t xml:space="preserve">除遵守本隐私政策外，秉持正当必要、知情同意、目的明确、安全保障、依法利用原则，严格遵循《儿童个人信息网络保护规定》；不会超过实现收集/使用目的所必须的期限，到期后删除或匿名化处理</w:t>
            </w:r>
          </w:p>
        </w:tc>
        <w:tc>
          <w:tcPr>
            <w:tcW w:type="dxa" w:w="1800"/>
          </w:tcPr>
          <w:p>
            <w:r>
              <w:rPr>
                <w:rFonts w:ascii="Microsoft YaHei" w:cs="Microsoft YaHei" w:eastAsia="Microsoft YaHei" w:hAnsi="Microsoft YaHei"/>
                <w:sz w:val="16"/>
                <w:szCs w:val="16"/>
              </w:rPr>
              <w:t xml:space="preserve">"对于经父母或监护人同意而使用您的信息的情况，我行除遵守本隐私政策关于用户个人信息的约定外，还会秉持正当必要、知情同意、目的明确、安全保障、依法利用的原则，严格遵循《儿童个人信息网络保护规定》等法律法规的要求进行存储、使用、披露，且不会超过实现收集、使用目的所必须的期限，到期后我们会对儿童个人信息进行删除或匿名化处理"</w:t>
            </w:r>
          </w:p>
        </w:tc>
        <w:tc>
          <w:tcPr>
            <w:tcW w:type="dxa" w:w="1200"/>
          </w:tcPr>
          <w:p>
            <w:r>
              <w:rPr>
                <w:rFonts w:ascii="Microsoft YaHei" w:cs="Microsoft YaHei" w:eastAsia="Microsoft YaHei" w:hAnsi="Microsoft YaHei"/>
                <w:sz w:val="16"/>
                <w:szCs w:val="16"/>
              </w:rPr>
              <w:t xml:space="preserve">六(四)</w:t>
            </w:r>
          </w:p>
        </w:tc>
      </w:tr>
      <w:tr>
        <w:trPr>
          <w:tblHeader w:val="false"/>
        </w:trPr>
        <w:tc>
          <w:tcPr>
            <w:tcW w:type="dxa" w:w="800"/>
          </w:tcPr>
          <w:p>
            <w:r>
              <w:rPr>
                <w:rFonts w:ascii="Microsoft YaHei" w:cs="Microsoft YaHei" w:eastAsia="Microsoft YaHei" w:hAnsi="Microsoft YaHei"/>
                <w:sz w:val="16"/>
                <w:szCs w:val="16"/>
              </w:rPr>
              <w:t xml:space="preserve">是否有已故用户近亲属权利条款</w:t>
            </w:r>
          </w:p>
        </w:tc>
        <w:tc>
          <w:tcPr>
            <w:tcW w:type="dxa" w:w="1800"/>
          </w:tcPr>
          <w:p>
            <w:r>
              <w:rPr>
                <w:rFonts w:ascii="Microsoft YaHei" w:cs="Microsoft YaHei" w:eastAsia="Microsoft YaHei" w:hAnsi="Microsoft YaHei"/>
                <w:sz w:val="16"/>
                <w:szCs w:val="16"/>
              </w:rPr>
              <w:t xml:space="preserve">是——近亲属可对已故用户个人信息行使查阅/复制/更正/删除权利</w:t>
            </w:r>
          </w:p>
        </w:tc>
        <w:tc>
          <w:tcPr>
            <w:tcW w:type="dxa" w:w="1800"/>
          </w:tcPr>
          <w:p>
            <w:r>
              <w:rPr>
                <w:rFonts w:ascii="Microsoft YaHei" w:cs="Microsoft YaHei" w:eastAsia="Microsoft YaHei" w:hAnsi="Microsoft YaHei"/>
                <w:sz w:val="16"/>
                <w:szCs w:val="16"/>
              </w:rPr>
              <w:t xml:space="preserve">"根据《中华人民共和国个人信息保护法》的规定，如您不幸身故，您的近亲属为了自身的合法、正当利益，可以对您的相关个人信息行使本隐私政策规定的查阅、复制、更正、删除等权利；但您生前另有安排的除外"</w:t>
            </w:r>
          </w:p>
        </w:tc>
        <w:tc>
          <w:tcPr>
            <w:tcW w:type="dxa" w:w="1200"/>
          </w:tcPr>
          <w:p>
            <w:r>
              <w:rPr>
                <w:rFonts w:ascii="Microsoft YaHei" w:cs="Microsoft YaHei" w:eastAsia="Microsoft YaHei" w:hAnsi="Microsoft YaHei"/>
                <w:sz w:val="16"/>
                <w:szCs w:val="16"/>
              </w:rPr>
              <w:t xml:space="preserve">五(六)</w:t>
            </w:r>
          </w:p>
        </w:tc>
      </w:tr>
      <w:tr>
        <w:trPr>
          <w:tblHeader w:val="false"/>
        </w:trPr>
        <w:tc>
          <w:tcPr>
            <w:tcW w:type="dxa" w:w="800"/>
          </w:tcPr>
          <w:p>
            <w:r>
              <w:rPr>
                <w:rFonts w:ascii="Microsoft YaHei" w:cs="Microsoft YaHei" w:eastAsia="Microsoft YaHei" w:hAnsi="Microsoft YaHei"/>
                <w:sz w:val="16"/>
                <w:szCs w:val="16"/>
              </w:rPr>
              <w:t xml:space="preserve">监护人权利</w:t>
            </w:r>
          </w:p>
        </w:tc>
        <w:tc>
          <w:tcPr>
            <w:tcW w:type="dxa" w:w="1800"/>
          </w:tcPr>
          <w:p>
            <w:r>
              <w:rPr>
                <w:rFonts w:ascii="Microsoft YaHei" w:cs="Microsoft YaHei" w:eastAsia="Microsoft YaHei" w:hAnsi="Microsoft YaHei"/>
                <w:sz w:val="16"/>
                <w:szCs w:val="16"/>
              </w:rPr>
              <w:t xml:space="preserve">监护人可联系招行对监护的未成年人信息处理提出疑问</w:t>
            </w:r>
          </w:p>
        </w:tc>
        <w:tc>
          <w:tcPr>
            <w:tcW w:type="dxa" w:w="1800"/>
          </w:tcPr>
          <w:p>
            <w:r>
              <w:rPr>
                <w:rFonts w:ascii="Microsoft YaHei" w:cs="Microsoft YaHei" w:eastAsia="Microsoft YaHei" w:hAnsi="Microsoft YaHei"/>
                <w:sz w:val="16"/>
                <w:szCs w:val="16"/>
              </w:rPr>
              <w:t xml:space="preserve">"如您为未成年人的父母或监护人，当您对您所监护的未成年人的个人信息处理存在疑问时，请通过本政策中的联系方式联系我行"</w:t>
            </w:r>
          </w:p>
        </w:tc>
        <w:tc>
          <w:tcPr>
            <w:tcW w:type="dxa" w:w="1200"/>
          </w:tcPr>
          <w:p>
            <w:r>
              <w:rPr>
                <w:rFonts w:ascii="Microsoft YaHei" w:cs="Microsoft YaHei" w:eastAsia="Microsoft YaHei" w:hAnsi="Microsoft YaHei"/>
                <w:sz w:val="16"/>
                <w:szCs w:val="16"/>
              </w:rPr>
              <w:t xml:space="preserve">六(三)</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附：术语原文对照（供交叉核对）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与已识别或可识别的自然人有关的各种信息。个人信息包括姓名、出生日期、身份证件信息（身份证、护照等）、个人生物识别信息、通信通讯联系方式、住址、账户信息、财产状况、位置信息等。</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一旦泄露或者非法使用，容易导致自然人的人格尊严受到侵害或者人身、财产安全受到危害的个人信息，包括：生物识别信息、宗教信仰、特定身份、医疗健康、金融账户、行踪轨迹等信息，以及不满十四周岁未成年人的信息。</w:t>
            </w:r>
          </w:p>
        </w:tc>
      </w:tr>
      <w:tr>
        <w:trPr>
          <w:tblHeader w:val="false"/>
        </w:trPr>
        <w:tc>
          <w:tcPr>
            <w:tcW w:type="dxa" w:w="7519"/>
          </w:tcPr>
          <w:p>
            <w:r>
              <w:rPr>
                <w:rFonts w:ascii="Microsoft YaHei" w:cs="Microsoft YaHei" w:eastAsia="Microsoft YaHei" w:hAnsi="Microsoft YaHei"/>
                <w:sz w:val="16"/>
                <w:szCs w:val="16"/>
              </w:rPr>
              <w:t xml:space="preserve">一网通用户</w:t>
            </w:r>
          </w:p>
        </w:tc>
        <w:tc>
          <w:tcPr>
            <w:tcW w:type="dxa" w:w="7519"/>
          </w:tcPr>
          <w:p>
            <w:r>
              <w:rPr>
                <w:rFonts w:ascii="Microsoft YaHei" w:cs="Microsoft YaHei" w:eastAsia="Microsoft YaHei" w:hAnsi="Microsoft YaHei"/>
                <w:sz w:val="16"/>
                <w:szCs w:val="16"/>
              </w:rPr>
              <w:t xml:space="preserve">招商银行跨平台（App、掌上生活App、个人银行PC版、招贷App等）共用的统一账户体系，注销后将无法在所有关联平台登录。</w:t>
            </w:r>
          </w:p>
        </w:tc>
      </w:tr>
      <w:tr>
        <w:trPr>
          <w:tblHeader w:val="false"/>
        </w:trPr>
        <w:tc>
          <w:tcPr>
            <w:tcW w:type="dxa" w:w="7519"/>
          </w:tcPr>
          <w:p>
            <w:r>
              <w:rPr>
                <w:rFonts w:ascii="Microsoft YaHei" w:cs="Microsoft YaHei" w:eastAsia="Microsoft YaHei" w:hAnsi="Microsoft YaHei"/>
                <w:sz w:val="16"/>
                <w:szCs w:val="16"/>
              </w:rPr>
              <w:t xml:space="preserve">自动化决策</w:t>
            </w:r>
          </w:p>
        </w:tc>
        <w:tc>
          <w:tcPr>
            <w:tcW w:type="dxa" w:w="7519"/>
          </w:tcPr>
          <w:p>
            <w:r>
              <w:rPr>
                <w:rFonts w:ascii="Microsoft YaHei" w:cs="Microsoft YaHei" w:eastAsia="Microsoft YaHei" w:hAnsi="Microsoft YaHei"/>
                <w:sz w:val="16"/>
                <w:szCs w:val="16"/>
              </w:rPr>
              <w:t xml:space="preserve">系统依据收集到的个人信息，通过算法模型分析用户特征（履约意愿/承债能力/投资偏好/行为偏好等），自动作出授信/理财推荐/内容推荐等决定的处理方式。</w:t>
            </w:r>
          </w:p>
        </w:tc>
      </w:tr>
      <w:tr>
        <w:trPr>
          <w:tblHeader w:val="false"/>
        </w:trPr>
        <w:tc>
          <w:tcPr>
            <w:tcW w:type="dxa" w:w="7519"/>
          </w:tcPr>
          <w:p>
            <w:r>
              <w:rPr>
                <w:rFonts w:ascii="Microsoft YaHei" w:cs="Microsoft YaHei" w:eastAsia="Microsoft YaHei" w:hAnsi="Microsoft YaHei"/>
                <w:sz w:val="16"/>
                <w:szCs w:val="16"/>
              </w:rPr>
              <w:t xml:space="preserve">匿名化处理</w:t>
            </w:r>
          </w:p>
        </w:tc>
        <w:tc>
          <w:tcPr>
            <w:tcW w:type="dxa" w:w="7519"/>
          </w:tcPr>
          <w:p>
            <w:r>
              <w:rPr>
                <w:rFonts w:ascii="Microsoft YaHei" w:cs="Microsoft YaHei" w:eastAsia="Microsoft YaHei" w:hAnsi="Microsoft YaHei"/>
                <w:sz w:val="16"/>
                <w:szCs w:val="16"/>
              </w:rPr>
              <w:t xml:space="preserve">通过技术手段对信息数据进行处理后，使其无法识别信息主体，有权在不经用户同意的情况下直接使用或商业化利用。</w:t>
            </w:r>
          </w:p>
        </w:tc>
      </w:tr>
      <w:tr>
        <w:trPr>
          <w:tblHeader w:val="false"/>
        </w:trPr>
        <w:tc>
          <w:tcPr>
            <w:tcW w:type="dxa" w:w="7519"/>
          </w:tcPr>
          <w:p>
            <w:r>
              <w:rPr>
                <w:rFonts w:ascii="Microsoft YaHei" w:cs="Microsoft YaHei" w:eastAsia="Microsoft YaHei" w:hAnsi="Microsoft YaHei"/>
                <w:sz w:val="16"/>
                <w:szCs w:val="16"/>
              </w:rPr>
              <w:t xml:space="preserve">去标识化</w:t>
            </w:r>
          </w:p>
        </w:tc>
        <w:tc>
          <w:tcPr>
            <w:tcW w:type="dxa" w:w="7519"/>
          </w:tcPr>
          <w:p>
            <w:r>
              <w:rPr>
                <w:rFonts w:ascii="Microsoft YaHei" w:cs="Microsoft YaHei" w:eastAsia="Microsoft YaHei" w:hAnsi="Microsoft YaHei"/>
                <w:sz w:val="16"/>
                <w:szCs w:val="16"/>
              </w:rPr>
              <w:t xml:space="preserve">收集用户个人信息后，进行技术处理使其在不借助额外信息的情况下无法识别特定自然人，如内容推荐场景中的性别/年龄/资产/行为信息的去标识化处理。</w:t>
            </w:r>
          </w:p>
        </w:tc>
      </w:tr>
      <w:tr>
        <w:trPr>
          <w:tblHeader w:val="false"/>
        </w:trPr>
        <w:tc>
          <w:tcPr>
            <w:tcW w:type="dxa" w:w="7519"/>
          </w:tcPr>
          <w:p>
            <w:r>
              <w:rPr>
                <w:rFonts w:ascii="Microsoft YaHei" w:cs="Microsoft YaHei" w:eastAsia="Microsoft YaHei" w:hAnsi="Microsoft YaHei"/>
                <w:sz w:val="16"/>
                <w:szCs w:val="16"/>
              </w:rPr>
              <w:t xml:space="preserve">隐私计算</w:t>
            </w:r>
          </w:p>
        </w:tc>
        <w:tc>
          <w:tcPr>
            <w:tcW w:type="dxa" w:w="7519"/>
          </w:tcPr>
          <w:p>
            <w:r>
              <w:rPr>
                <w:rFonts w:ascii="Microsoft YaHei" w:cs="Microsoft YaHei" w:eastAsia="Microsoft YaHei" w:hAnsi="Microsoft YaHei"/>
                <w:sz w:val="16"/>
                <w:szCs w:val="16"/>
              </w:rPr>
              <w:t xml:space="preserve">在提供隐私保护前提下实现数据价值挖掘的技术体系，在处理和分析计算数据的过程中确保用户数据不透明、不泄露、无法被计算方法及其他非授权方获取，包括同态加密、秘密共享、机密计算、差分隐私等技术手段。</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2026-07-28T07:21:43.589Z</dcterms:created>
  <dcterms:modified xsi:type="dcterms:W3CDTF">2026-07-28T07:21:43.590Z</dcterms:modified>
</cp:coreProperties>
</file>

<file path=docProps/custom.xml><?xml version="1.0" encoding="utf-8"?>
<Properties xmlns="http://schemas.openxmlformats.org/officeDocument/2006/custom-properties" xmlns:vt="http://schemas.openxmlformats.org/officeDocument/2006/docPropsVTypes"/>
</file>