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隐私政策结构化提取表 —— 百度网盘（基本功能隐私政策）</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：百度网盘</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：《百度网盘基础功能隐私政策》</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：https://pan.baidu.com/disk/main#/protocol/privacy_policy</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：2026年7月8日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：2026年7月1日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：邮箱云盘类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：隐私政策_第三方版本监测文本.txt（来源：TermsHub版本监测页面 https://termshub.cn/public/version/6773）</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1. 我们收集的信息及相应的使用目的</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分17个子场景（注册登录、上传下载、自动备份、分享互动、音视频播放/文档阅读、记忆功能、试卷中心、主动服务、客服处理、消息通知、运营及安全保障、信息的汇聚融合/个性化推荐/自动化决策、间接收集信息、事先征得授权同意的例外、匿名化处理、设备权限调用、其他另行同意的目的）逐一说明收集使用的个人信息及目的</w:t>
            </w:r>
          </w:p>
        </w:tc>
        <w:tc>
          <w:tcPr>
            <w:tcW w:type="dxa" w:w="3007"/>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2. 我们如何使用Cookie和同类技术</w:t>
            </w:r>
          </w:p>
        </w:tc>
        <w:tc>
          <w:tcPr>
            <w:tcW w:type="dxa" w:w="1800"/>
          </w:tcPr>
          <w:p>
            <w:r>
              <w:rPr>
                <w:rFonts w:ascii="Microsoft YaHei" w:cs="Microsoft YaHei" w:eastAsia="Microsoft YaHei" w:hAnsi="Microsoft YaHei"/>
                <w:sz w:val="16"/>
                <w:szCs w:val="16"/>
              </w:rPr>
              <w:t xml:space="preserve">Cookie及同类技术</w:t>
            </w:r>
          </w:p>
        </w:tc>
        <w:tc>
          <w:tcPr>
            <w:tcW w:type="dxa" w:w="1200"/>
          </w:tcPr>
          <w:p>
            <w:r>
              <w:rPr>
                <w:rFonts w:ascii="Microsoft YaHei" w:cs="Microsoft YaHei" w:eastAsia="Microsoft YaHei" w:hAnsi="Microsoft YaHei"/>
                <w:sz w:val="16"/>
                <w:szCs w:val="16"/>
              </w:rPr>
              <w:t xml:space="preserve">说明Cookie和匿名标识符的使用目的（了解使用习惯、记住偏好、省去重复输入、个性化服务、判断账户安全、统计流量、分析广告有效性）及用户管理/删除方式</w:t>
            </w:r>
          </w:p>
        </w:tc>
        <w:tc>
          <w:tcPr>
            <w:tcW w:type="dxa" w:w="3007"/>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3. 我们如何共享、转让、公开披露、委托处理您的个人信息以及所接入的第三方</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说明共享（第三方产品/服务提供商、广告/咨询服务商、第三方SDK服务商、关联公司/同一账号体系使用方、用户主动选择共享）、转让、公开披露、委托处理与共同处理、所接入第三方SDK的规则</w:t>
            </w:r>
          </w:p>
        </w:tc>
        <w:tc>
          <w:tcPr>
            <w:tcW w:type="dxa" w:w="3007"/>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4. 我们如何保存及保护您的个人信息</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说明保存期限、保存地域（境内为主，跨境转移须单独同意）、安全措施（加密技术、访问控制、员工培训、保密协议）、安全事件通知机制</w:t>
            </w:r>
          </w:p>
        </w:tc>
        <w:tc>
          <w:tcPr>
            <w:tcW w:type="dxa" w:w="3007"/>
          </w:tcPr>
          <w:p>
            <w:r>
              <w:rPr>
                <w:rFonts w:ascii="Microsoft YaHei" w:cs="Microsoft YaHei" w:eastAsia="Microsoft YaHei" w:hAnsi="Microsoft YaHei"/>
                <w:sz w:val="16"/>
                <w:szCs w:val="16"/>
              </w:rPr>
              <w:t xml:space="preserve">4</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5. 您的权利</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说明查阅权、更正及补充权、删除权、撤回同意、注销权、复制权及可携带权、提前获知产品和服务停止运营权、逝者个人信息保护、获得解释权、权利行使例外及响应方式</w:t>
            </w:r>
          </w:p>
        </w:tc>
        <w:tc>
          <w:tcPr>
            <w:tcW w:type="dxa" w:w="3007"/>
          </w:tcPr>
          <w:p>
            <w:r>
              <w:rPr>
                <w:rFonts w:ascii="Microsoft YaHei" w:cs="Microsoft YaHei" w:eastAsia="Microsoft YaHei" w:hAnsi="Microsoft YaHei"/>
                <w:sz w:val="16"/>
                <w:szCs w:val="16"/>
              </w:rPr>
              <w:t xml:space="preserve">5</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6. 我们如何处理未成年人的个人信息</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说明主要面向成年人、未满14周岁未成年人需监护人同意、发现未获同意收集时删除相关信息、监护人的联系和删除途径</w:t>
            </w:r>
          </w:p>
        </w:tc>
        <w:tc>
          <w:tcPr>
            <w:tcW w:type="dxa" w:w="3007"/>
          </w:tcPr>
          <w:p>
            <w:r>
              <w:rPr>
                <w:rFonts w:ascii="Microsoft YaHei" w:cs="Microsoft YaHei" w:eastAsia="Microsoft YaHei" w:hAnsi="Microsoft YaHei"/>
                <w:sz w:val="16"/>
                <w:szCs w:val="16"/>
              </w:rPr>
              <w:t xml:space="preserve">6</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7. 隐私政策的修订</w:t>
            </w:r>
          </w:p>
        </w:tc>
        <w:tc>
          <w:tcPr>
            <w:tcW w:type="dxa" w:w="18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说明政策变更规则、重大变更通知方式（产品主页面或站内信或邮件）、重大变更的定义与列举</w:t>
            </w:r>
          </w:p>
        </w:tc>
        <w:tc>
          <w:tcPr>
            <w:tcW w:type="dxa" w:w="3007"/>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8. 如何联系我们</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提供反馈路径、个人信息保护问题反馈平台、邮寄地址（北京度友科技有限公司法务部）、争议解决途径（北京市海淀区人民法院）</w:t>
            </w:r>
          </w:p>
        </w:tc>
        <w:tc>
          <w:tcPr>
            <w:tcW w:type="dxa" w:w="3007"/>
          </w:tcPr>
          <w:p>
            <w:r>
              <w:rPr>
                <w:rFonts w:ascii="Microsoft YaHei" w:cs="Microsoft YaHei" w:eastAsia="Microsoft YaHei" w:hAnsi="Microsoft YaHei"/>
                <w:sz w:val="16"/>
                <w:szCs w:val="16"/>
              </w:rPr>
              <w:t xml:space="preserve">8</w:t>
            </w:r>
          </w:p>
        </w:tc>
      </w:tr>
      <w:tr>
        <w:trPr>
          <w:tblHeader w:val="false"/>
        </w:trPr>
        <w:tc>
          <w:tcPr>
            <w:tcW w:type="dxa" w:w="800"/>
          </w:tcPr>
          <w:p>
            <w:r>
              <w:rPr>
                <w:rFonts w:ascii="Microsoft YaHei" w:cs="Microsoft YaHei" w:eastAsia="Microsoft YaHei" w:hAnsi="Microsoft YaHei"/>
                <w:sz w:val="16"/>
                <w:szCs w:val="16"/>
              </w:rPr>
              <w:t xml:space="preserve">附录</w:t>
            </w:r>
          </w:p>
        </w:tc>
        <w:tc>
          <w:tcPr>
            <w:tcW w:type="dxa" w:w="1800"/>
          </w:tcPr>
          <w:p>
            <w:r>
              <w:rPr>
                <w:rFonts w:ascii="Microsoft YaHei" w:cs="Microsoft YaHei" w:eastAsia="Microsoft YaHei" w:hAnsi="Microsoft YaHei"/>
                <w:sz w:val="16"/>
                <w:szCs w:val="16"/>
              </w:rPr>
              <w:t xml:space="preserve">附：名词解释</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解释"个人信息""敏感个人信息""设备""设备信息""日志信息""Cookie""位置信息""用户画像""去标识化""匿名化""百度平台""关联公司"等术语</w:t>
            </w:r>
          </w:p>
        </w:tc>
        <w:tc>
          <w:tcPr>
            <w:tcW w:type="dxa" w:w="3007"/>
          </w:tcPr>
          <w:p>
            <w:r>
              <w:rPr>
                <w:rFonts w:ascii="Microsoft YaHei" w:cs="Microsoft YaHei" w:eastAsia="Microsoft YaHei" w:hAnsi="Microsoft YaHei"/>
                <w:sz w:val="16"/>
                <w:szCs w:val="16"/>
              </w:rPr>
              <w:t xml:space="preserve">附</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百度网盘</w:t>
            </w:r>
          </w:p>
        </w:tc>
        <w:tc>
          <w:tcPr>
            <w:tcW w:type="dxa" w:w="1600"/>
          </w:tcPr>
          <w:p>
            <w:r>
              <w:rPr>
                <w:rFonts w:ascii="Microsoft YaHei" w:cs="Microsoft YaHei" w:eastAsia="Microsoft YaHei" w:hAnsi="Microsoft YaHei"/>
                <w:sz w:val="16"/>
                <w:szCs w:val="16"/>
              </w:rPr>
              <w:t xml:space="preserve">"百度网盘""我们""百度公司"</w:t>
            </w:r>
          </w:p>
        </w:tc>
        <w:tc>
          <w:tcPr>
            <w:tcW w:type="dxa" w:w="1400"/>
          </w:tcPr>
          <w:p>
            <w:r>
              <w:rPr>
                <w:rFonts w:ascii="Microsoft YaHei" w:cs="Microsoft YaHei" w:eastAsia="Microsoft YaHei" w:hAnsi="Microsoft YaHei"/>
                <w:sz w:val="16"/>
                <w:szCs w:val="16"/>
              </w:rPr>
              <w:t xml:space="preserve">北京度友科技有限公司</w:t>
            </w:r>
          </w:p>
        </w:tc>
        <w:tc>
          <w:tcPr>
            <w:tcW w:type="dxa" w:w="1200"/>
          </w:tcPr>
          <w:p>
            <w:r>
              <w:rPr>
                <w:rFonts w:ascii="Microsoft YaHei" w:cs="Microsoft YaHei" w:eastAsia="Microsoft YaHei" w:hAnsi="Microsoft YaHei"/>
                <w:sz w:val="16"/>
                <w:szCs w:val="16"/>
              </w:rPr>
              <w:t xml:space="preserve">百度/度友科技</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中国北京市海淀区上地十街10号，邮政编码100085</w:t>
            </w:r>
          </w:p>
        </w:tc>
        <w:tc>
          <w:tcPr>
            <w:tcW w:type="dxa" w:w="1000"/>
          </w:tcPr>
          <w:p>
            <w:r>
              <w:rPr>
                <w:rFonts w:ascii="Microsoft YaHei" w:cs="Microsoft YaHei" w:eastAsia="Microsoft YaHei" w:hAnsi="Microsoft YaHei"/>
                <w:sz w:val="16"/>
                <w:szCs w:val="16"/>
              </w:rPr>
              <w:t xml:space="preserve">个人信息保护问题反馈平台（原文链接留空）；在线客服路径：【我的】-【帮助与反馈】</w:t>
            </w:r>
          </w:p>
        </w:tc>
        <w:tc>
          <w:tcPr>
            <w:tcW w:type="dxa" w:w="800"/>
          </w:tcPr>
          <w:p>
            <w:r>
              <w:rPr>
                <w:rFonts w:ascii="Microsoft YaHei" w:cs="Microsoft YaHei" w:eastAsia="Microsoft YaHei" w:hAnsi="Microsoft YaHei"/>
                <w:sz w:val="16"/>
                <w:szCs w:val="16"/>
              </w:rPr>
              <w:t xml:space="preserve">运营者</w:t>
            </w:r>
          </w:p>
        </w:tc>
        <w:tc>
          <w:tcPr>
            <w:tcW w:type="dxa" w:w="1000"/>
          </w:tcPr>
          <w:p>
            <w:r>
              <w:rPr>
                <w:rFonts w:ascii="Microsoft YaHei" w:cs="Microsoft YaHei" w:eastAsia="Microsoft YaHei" w:hAnsi="Microsoft YaHei"/>
                <w:sz w:val="16"/>
                <w:szCs w:val="16"/>
              </w:rPr>
              <w:t xml:space="preserve">"百度公司（本隐私政策中指北京度友科技有限公司，以下亦称'我们'）"</w:t>
            </w:r>
          </w:p>
        </w:tc>
        <w:tc>
          <w:tcPr>
            <w:tcW w:type="dxa" w:w="1367"/>
          </w:tcPr>
          <w:p>
            <w:r>
              <w:rPr>
                <w:rFonts w:ascii="Microsoft YaHei" w:cs="Microsoft YaHei" w:eastAsia="Microsoft YaHei" w:hAnsi="Microsoft YaHei"/>
                <w:sz w:val="16"/>
                <w:szCs w:val="16"/>
              </w:rPr>
              <w:t xml:space="preserve">前言；8</w:t>
            </w:r>
          </w:p>
        </w:tc>
      </w:tr>
      <w:tr>
        <w:trPr>
          <w:tblHeader w:val="false"/>
        </w:trPr>
        <w:tc>
          <w:tcPr>
            <w:tcW w:type="dxa" w:w="600"/>
          </w:tcPr>
          <w:p>
            <w:r>
              <w:rPr>
                <w:rFonts w:ascii="Microsoft YaHei" w:cs="Microsoft YaHei" w:eastAsia="Microsoft YaHei" w:hAnsi="Microsoft YaHei"/>
                <w:sz w:val="16"/>
                <w:szCs w:val="16"/>
              </w:rPr>
              <w:t xml:space="preserve">ORG-02</w:t>
            </w:r>
          </w:p>
        </w:tc>
        <w:tc>
          <w:tcPr>
            <w:tcW w:type="dxa" w:w="1600"/>
          </w:tcPr>
          <w:p>
            <w:r>
              <w:rPr>
                <w:rFonts w:ascii="Microsoft YaHei" w:cs="Microsoft YaHei" w:eastAsia="Microsoft YaHei" w:hAnsi="Microsoft YaHei"/>
                <w:sz w:val="16"/>
                <w:szCs w:val="16"/>
              </w:rPr>
              <w:t xml:space="preserve">百度关联公司/同一账号体系使用方</w:t>
            </w:r>
          </w:p>
        </w:tc>
        <w:tc>
          <w:tcPr>
            <w:tcW w:type="dxa" w:w="1600"/>
          </w:tcPr>
          <w:p>
            <w:r>
              <w:rPr>
                <w:rFonts w:ascii="Microsoft YaHei" w:cs="Microsoft YaHei" w:eastAsia="Microsoft YaHei" w:hAnsi="Microsoft YaHei"/>
                <w:sz w:val="16"/>
                <w:szCs w:val="16"/>
              </w:rPr>
              <w:t xml:space="preserve">"关联公司""同一账号体系使用方"</w:t>
            </w:r>
          </w:p>
        </w:tc>
        <w:tc>
          <w:tcPr>
            <w:tcW w:type="dxa" w:w="1400"/>
          </w:tcPr>
          <w:p>
            <w:r>
              <w:rPr>
                <w:rFonts w:ascii="Microsoft YaHei" w:cs="Microsoft YaHei" w:eastAsia="Microsoft YaHei" w:hAnsi="Microsoft YaHei"/>
                <w:sz w:val="16"/>
                <w:szCs w:val="16"/>
              </w:rPr>
              <w:t xml:space="preserve">未明确披露（原文列举了重庆度小满信息技术有限公司作为同一账号体系使用方）</w:t>
            </w:r>
          </w:p>
        </w:tc>
        <w:tc>
          <w:tcPr>
            <w:tcW w:type="dxa" w:w="12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关联公司/同一账号体系使用方</w:t>
            </w:r>
          </w:p>
        </w:tc>
        <w:tc>
          <w:tcPr>
            <w:tcW w:type="dxa" w:w="1000"/>
          </w:tcPr>
          <w:p>
            <w:r>
              <w:rPr>
                <w:rFonts w:ascii="Microsoft YaHei" w:cs="Microsoft YaHei" w:eastAsia="Microsoft YaHei" w:hAnsi="Microsoft YaHei"/>
                <w:sz w:val="16"/>
                <w:szCs w:val="16"/>
              </w:rPr>
              <w:t xml:space="preserve">"我们与我们的关联公司或同一账号体系使用方之间具备高度一致的数据安全保障措施和管理水平……当您通过百度账号使用度小满金融、有钱花、度小满理财服务时，我们会向服务提供方（重庆度小满信息技术有限公司）共享您的账号用户名、昵称、头像、绑定实名信息……"</w:t>
            </w:r>
          </w:p>
        </w:tc>
        <w:tc>
          <w:tcPr>
            <w:tcW w:type="dxa" w:w="1367"/>
          </w:tcPr>
          <w:p>
            <w:r>
              <w:rPr>
                <w:rFonts w:ascii="Microsoft YaHei" w:cs="Microsoft YaHei" w:eastAsia="Microsoft YaHei" w:hAnsi="Microsoft YaHei"/>
                <w:sz w:val="16"/>
                <w:szCs w:val="16"/>
              </w:rPr>
              <w:t xml:space="preserve">3.1.2</w:t>
            </w:r>
          </w:p>
        </w:tc>
      </w:tr>
    </w:tbl>
    <w:p>
      <w:pPr>
        <w:spacing w:after="80" w:before="80"/>
      </w:pPr>
    </w:p>
    <w:p>
      <w:r>
        <w:rPr>
          <w:rFonts w:ascii="Microsoft YaHei" w:cs="Microsoft YaHei" w:eastAsia="Microsoft YaHei" w:hAnsi="Microsoft YaHei"/>
          <w:b/>
          <w:bCs/>
          <w:sz w:val="18"/>
          <w:szCs w:val="18"/>
        </w:rPr>
        <w:t xml:space="preserve">补充说明</w:t>
      </w:r>
      <w:r>
        <w:rPr>
          <w:rFonts w:ascii="Microsoft YaHei" w:cs="Microsoft YaHei" w:eastAsia="Microsoft YaHei" w:hAnsi="Microsoft YaHei"/>
          <w:sz w:val="18"/>
          <w:szCs w:val="18"/>
        </w:rPr>
        <w:t xml:space="preserve">：原文明确百度网盘基本功能服务为"云盘存储、分享、备份、下载"，实现基本功能所需要的必要个人信息为"注册用户移动电话号码"（原文位置：前言）。</w:t>
      </w: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百度网盘产品和服务（网页端、移动端App/小程序、SDK/API、TV版、车机版、音箱版）</w:t>
            </w:r>
          </w:p>
        </w:tc>
        <w:tc>
          <w:tcPr>
            <w:tcW w:type="dxa" w:w="1600"/>
          </w:tcPr>
          <w:p>
            <w:r>
              <w:rPr>
                <w:rFonts w:ascii="Microsoft YaHei" w:cs="Microsoft YaHei" w:eastAsia="Microsoft YaHei" w:hAnsi="Microsoft YaHei"/>
                <w:sz w:val="16"/>
                <w:szCs w:val="16"/>
              </w:rPr>
              <w:t xml:space="preserve">App、网页、小程序、SDK/API、TV、车机、智能音箱</w:t>
            </w:r>
          </w:p>
        </w:tc>
        <w:tc>
          <w:tcPr>
            <w:tcW w:type="dxa" w:w="1400"/>
          </w:tcPr>
          <w:p>
            <w:r>
              <w:rPr>
                <w:rFonts w:ascii="Microsoft YaHei" w:cs="Microsoft YaHei" w:eastAsia="Microsoft YaHei" w:hAnsi="Microsoft YaHei"/>
                <w:sz w:val="16"/>
                <w:szCs w:val="16"/>
              </w:rPr>
              <w:t xml:space="preserve">本政策所述基本功能（云盘存储、分享、备份、下载）及扩展功能</w:t>
            </w:r>
          </w:p>
        </w:tc>
        <w:tc>
          <w:tcPr>
            <w:tcW w:type="dxa" w:w="1200"/>
          </w:tcPr>
          <w:p>
            <w:r>
              <w:rPr>
                <w:rFonts w:ascii="Microsoft YaHei" w:cs="Microsoft YaHei" w:eastAsia="Microsoft YaHei" w:hAnsi="Microsoft YaHei"/>
                <w:sz w:val="16"/>
                <w:szCs w:val="16"/>
              </w:rPr>
              <w:t xml:space="preserve">第三方通过百度网盘接入的第三方服务（适用第三方自身规则）</w:t>
            </w:r>
          </w:p>
        </w:tc>
        <w:tc>
          <w:tcPr>
            <w:tcW w:type="dxa" w:w="800"/>
          </w:tcPr>
          <w:p>
            <w:r>
              <w:rPr>
                <w:rFonts w:ascii="Microsoft YaHei" w:cs="Microsoft YaHei" w:eastAsia="Microsoft YaHei" w:hAnsi="Microsoft YaHei"/>
                <w:sz w:val="16"/>
                <w:szCs w:val="16"/>
              </w:rPr>
              <w:t xml:space="preserve">是——原文说明"百度网盘包括但不限于iOS、Android、HarmonyOS等多个应用版本"，"百度网盘可能获得的个人信息取决于您所使用的百度网盘应用版本、您所使用的终端设备的具体类型/版本以及您所使用的功能"</w:t>
            </w:r>
          </w:p>
        </w:tc>
        <w:tc>
          <w:tcPr>
            <w:tcW w:type="dxa" w:w="1000"/>
          </w:tcPr>
          <w:p>
            <w:r>
              <w:rPr>
                <w:rFonts w:ascii="Microsoft YaHei" w:cs="Microsoft YaHei" w:eastAsia="Microsoft YaHei" w:hAnsi="Microsoft YaHei"/>
                <w:sz w:val="16"/>
                <w:szCs w:val="16"/>
              </w:rPr>
              <w:t xml:space="preserve">"本隐私政策适用于您通过百度网盘的网页端、移动端（包括但不限于App、小程序）、供第三方网站和应用程序使用的软件开发工具包（SDK）和应用程序编程接口（API）、百度网盘TV版、车机版、音箱版等方式来访问和使用我们的产品和服务。"</w:t>
            </w:r>
          </w:p>
        </w:tc>
        <w:tc>
          <w:tcPr>
            <w:tcW w:type="dxa" w:w="1000"/>
          </w:tcPr>
          <w:p>
            <w:r>
              <w:rPr>
                <w:rFonts w:ascii="Microsoft YaHei" w:cs="Microsoft YaHei" w:eastAsia="Microsoft YaHei" w:hAnsi="Microsoft YaHei"/>
                <w:sz w:val="16"/>
                <w:szCs w:val="16"/>
              </w:rPr>
              <w:t xml:space="preserve">前言</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w:t>
      </w:r>
    </w:p>
    <w:p>
      <w:r>
        <w:rPr>
          <w:rFonts w:ascii="Microsoft YaHei" w:cs="Microsoft YaHei" w:eastAsia="Microsoft YaHei" w:hAnsi="Microsoft YaHei"/>
          <w:sz w:val="18"/>
          <w:szCs w:val="18"/>
        </w:rPr>
        <w:t xml:space="preserve">&gt; 说明：8个规则字段固定为——业务场景/功能、收集的信息类别、信息具体字段、信息来源、使用目的、处理必要性、是否敏感个人信息、是否涉及未成年人；另加原文规则要求的"是否涉及第三方共享/委托/公开披露"与"用户可采取的控制方式"两项。</w:t>
      </w:r>
    </w:p>
    <w:p>
      <w:pPr>
        <w:pStyle w:val="Heading3"/>
        <w:spacing w:before="200"/>
      </w:pPr>
      <w:r>
        <w:rPr>
          <w:rFonts w:ascii="Microsoft YaHei" w:cs="Microsoft YaHei" w:eastAsia="Microsoft YaHei" w:hAnsi="Microsoft YaHei"/>
          <w:sz w:val="22"/>
          <w:szCs w:val="22"/>
        </w:rPr>
        <w:t xml:space="preserve">记录1：注册、登录账号</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注册、登录百度通用账号</w:t>
            </w:r>
          </w:p>
        </w:tc>
        <w:tc>
          <w:tcPr>
            <w:tcW w:type="dxa" w:w="1800"/>
          </w:tcPr>
          <w:p>
            <w:r>
              <w:rPr>
                <w:rFonts w:ascii="Microsoft YaHei" w:cs="Microsoft YaHei" w:eastAsia="Microsoft YaHei" w:hAnsi="Microsoft YaHei"/>
                <w:sz w:val="16"/>
                <w:szCs w:val="16"/>
              </w:rPr>
              <w:t xml:space="preserve">"当注册、登录百度通用账号时"</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手机号码；设备信息与注册/登录环境信息；增强身份信息（特定场景）</w:t>
            </w:r>
          </w:p>
        </w:tc>
        <w:tc>
          <w:tcPr>
            <w:tcW w:type="dxa" w:w="1800"/>
          </w:tcPr>
          <w:p>
            <w:r>
              <w:rPr>
                <w:rFonts w:ascii="Microsoft YaHei" w:cs="Microsoft YaHei" w:eastAsia="Microsoft YaHei" w:hAnsi="Microsoft YaHei"/>
                <w:sz w:val="16"/>
                <w:szCs w:val="16"/>
              </w:rPr>
              <w:t xml:space="preserve">"您需向我们提供您的手机号码。""我们会收集您的设备信息（HarmonyOS （OAID、ODID、UUID））以及与注册/登录环境相关的信息""我们可能需要收集您的手机号或其他增强身份信息进行身份验证"</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手机号码；设备信息（HarmonyOS OAID、ODID、UUID）；设备名称、设备型号、操作系统版本、IP地址；其他增强身份信息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用户主动提供；系统自动采集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创建/登录账号；确保账号及财产安全、风险控制和防御；满足《反电信网络诈骗法》《互联网用户账号信息管理规定》等法律法规要求；身份验证</w:t>
            </w:r>
          </w:p>
        </w:tc>
        <w:tc>
          <w:tcPr>
            <w:tcW w:type="dxa" w:w="1800"/>
          </w:tcPr>
          <w:p>
            <w:r>
              <w:rPr>
                <w:rFonts w:ascii="Microsoft YaHei" w:cs="Microsoft YaHei" w:eastAsia="Microsoft YaHei" w:hAnsi="Microsoft YaHei"/>
                <w:sz w:val="16"/>
                <w:szCs w:val="16"/>
              </w:rPr>
              <w:t xml:space="preserve">"为了确保您的账号及财产安全，进行风险控制和防御""为了满足……法律法规的强制性要求""进行身份验证"</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必要信息（手机号码为基本功能必要个人信息）</w:t>
            </w:r>
          </w:p>
        </w:tc>
        <w:tc>
          <w:tcPr>
            <w:tcW w:type="dxa" w:w="1800"/>
          </w:tcPr>
          <w:p>
            <w:r>
              <w:rPr>
                <w:rFonts w:ascii="Microsoft YaHei" w:cs="Microsoft YaHei" w:eastAsia="Microsoft YaHei" w:hAnsi="Microsoft YaHei"/>
                <w:sz w:val="16"/>
                <w:szCs w:val="16"/>
              </w:rPr>
              <w:t xml:space="preserve">"基本功能服务为云盘存储、分享、备份、下载，实现基本功能所需要处理的必要个人信息为注册用户移动电话号码"</w:t>
            </w:r>
          </w:p>
        </w:tc>
        <w:tc>
          <w:tcPr>
            <w:tcW w:type="dxa" w:w="1200"/>
          </w:tcPr>
          <w:p>
            <w:r>
              <w:rPr>
                <w:rFonts w:ascii="Microsoft YaHei" w:cs="Microsoft YaHei" w:eastAsia="Microsoft YaHei" w:hAnsi="Microsoft YaHei"/>
                <w:sz w:val="16"/>
                <w:szCs w:val="16"/>
              </w:rPr>
              <w:t xml:space="preserve">前言；1.1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涉及第三方——"一键登录"方式下运营商处理手机号码信息</w:t>
            </w:r>
          </w:p>
        </w:tc>
        <w:tc>
          <w:tcPr>
            <w:tcW w:type="dxa" w:w="1800"/>
          </w:tcPr>
          <w:p>
            <w:r>
              <w:rPr>
                <w:rFonts w:ascii="Microsoft YaHei" w:cs="Microsoft YaHei" w:eastAsia="Microsoft YaHei" w:hAnsi="Microsoft YaHei"/>
                <w:sz w:val="16"/>
                <w:szCs w:val="16"/>
              </w:rPr>
              <w:t xml:space="preserve">"您可以自行选择是否通过'一键登录'方式登录百度网盘，如您选择该登录方式，运营商将处理您的手机号码信息"</w:t>
            </w:r>
          </w:p>
        </w:tc>
        <w:tc>
          <w:tcPr>
            <w:tcW w:type="dxa" w:w="1200"/>
          </w:tcPr>
          <w:p>
            <w:r>
              <w:rPr>
                <w:rFonts w:ascii="Microsoft YaHei" w:cs="Microsoft YaHei" w:eastAsia="Microsoft YaHei" w:hAnsi="Microsoft YaHei"/>
                <w:sz w:val="16"/>
                <w:szCs w:val="16"/>
              </w:rPr>
              <w:t xml:space="preserve">1.1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可选择不通过"一键登录"方式登录；可在设备系统中关闭相关权限</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记录2：上传、下载服务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文件上传和下载</w:t>
            </w:r>
          </w:p>
        </w:tc>
        <w:tc>
          <w:tcPr>
            <w:tcW w:type="dxa" w:w="1800"/>
          </w:tcPr>
          <w:p>
            <w:r>
              <w:rPr>
                <w:rFonts w:ascii="Microsoft YaHei" w:cs="Microsoft YaHei" w:eastAsia="Microsoft YaHei" w:hAnsi="Microsoft YaHei"/>
                <w:sz w:val="16"/>
                <w:szCs w:val="16"/>
              </w:rPr>
              <w:t xml:space="preserve">"当您使用文件的上传或下载服务时"</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用户选择的文件（图片、视频、音频等本地文件）</w:t>
            </w:r>
          </w:p>
        </w:tc>
        <w:tc>
          <w:tcPr>
            <w:tcW w:type="dxa" w:w="1800"/>
          </w:tcPr>
          <w:p>
            <w:r>
              <w:rPr>
                <w:rFonts w:ascii="Microsoft YaHei" w:cs="Microsoft YaHei" w:eastAsia="Microsoft YaHei" w:hAnsi="Microsoft YaHei"/>
                <w:sz w:val="16"/>
                <w:szCs w:val="16"/>
              </w:rPr>
              <w:t xml:space="preserve">"选择图片、视频、音频等本地文件进行上传"</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未明确说明（依用户选择的文件而定）</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用户主动选择上传</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提供文件存储和下载服务</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1.2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必要信息（属于基本功能）</w:t>
            </w:r>
          </w:p>
        </w:tc>
        <w:tc>
          <w:tcPr>
            <w:tcW w:type="dxa" w:w="1800"/>
          </w:tcPr>
          <w:p>
            <w:r>
              <w:rPr>
                <w:rFonts w:ascii="Microsoft YaHei" w:cs="Microsoft YaHei" w:eastAsia="Microsoft YaHei" w:hAnsi="Microsoft YaHei"/>
                <w:sz w:val="16"/>
                <w:szCs w:val="16"/>
              </w:rPr>
              <w:t xml:space="preserve">隐含——基本功能为云盘存储、下载</w:t>
            </w:r>
          </w:p>
        </w:tc>
        <w:tc>
          <w:tcPr>
            <w:tcW w:type="dxa" w:w="1200"/>
          </w:tcPr>
          <w:p>
            <w:r>
              <w:rPr>
                <w:rFonts w:ascii="Microsoft YaHei" w:cs="Microsoft YaHei" w:eastAsia="Microsoft YaHei" w:hAnsi="Microsoft YaHei"/>
                <w:sz w:val="16"/>
                <w:szCs w:val="16"/>
              </w:rPr>
              <w:t xml:space="preserve">前言</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可通过系统授权关闭本地文件读写/存储权限；可选择上传&amp;下载的网络条件</w:t>
            </w:r>
          </w:p>
        </w:tc>
        <w:tc>
          <w:tcPr>
            <w:tcW w:type="dxa" w:w="1800"/>
          </w:tcPr>
          <w:p>
            <w:r>
              <w:rPr>
                <w:rFonts w:ascii="Microsoft YaHei" w:cs="Microsoft YaHei" w:eastAsia="Microsoft YaHei" w:hAnsi="Microsoft YaHei"/>
                <w:sz w:val="16"/>
                <w:szCs w:val="16"/>
              </w:rPr>
              <w:t xml:space="preserve">"您可以随时通过取消系统授权百度网盘获取您本地文件的读写/存储权限，停止我们对您的信息的收集；您可以选择设置上传&amp;下载的网络条件"</w:t>
            </w:r>
          </w:p>
        </w:tc>
        <w:tc>
          <w:tcPr>
            <w:tcW w:type="dxa" w:w="1200"/>
          </w:tcPr>
          <w:p>
            <w:r>
              <w:rPr>
                <w:rFonts w:ascii="Microsoft YaHei" w:cs="Microsoft YaHei" w:eastAsia="Microsoft YaHei" w:hAnsi="Microsoft YaHei"/>
                <w:sz w:val="16"/>
                <w:szCs w:val="16"/>
              </w:rPr>
              <w:t xml:space="preserve">1.2</w:t>
            </w:r>
          </w:p>
        </w:tc>
      </w:tr>
    </w:tbl>
    <w:p>
      <w:pPr>
        <w:spacing w:after="80" w:before="80"/>
      </w:pPr>
    </w:p>
    <w:p>
      <w:pPr>
        <w:pStyle w:val="Heading3"/>
        <w:spacing w:before="200"/>
      </w:pPr>
      <w:r>
        <w:rPr>
          <w:rFonts w:ascii="Microsoft YaHei" w:cs="Microsoft YaHei" w:eastAsia="Microsoft YaHei" w:hAnsi="Microsoft YaHei"/>
          <w:sz w:val="22"/>
          <w:szCs w:val="22"/>
        </w:rPr>
        <w:t xml:space="preserve">记录3：自动备份服务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自动备份手机文件（相册含视频、通讯录等）</w:t>
            </w:r>
          </w:p>
        </w:tc>
        <w:tc>
          <w:tcPr>
            <w:tcW w:type="dxa" w:w="1800"/>
          </w:tcPr>
          <w:p>
            <w:r>
              <w:rPr>
                <w:rFonts w:ascii="Microsoft YaHei" w:cs="Microsoft YaHei" w:eastAsia="Microsoft YaHei" w:hAnsi="Microsoft YaHei"/>
                <w:sz w:val="16"/>
                <w:szCs w:val="16"/>
              </w:rPr>
              <w:t xml:space="preserve">"当您使用自动备份服务时"</w:t>
            </w:r>
          </w:p>
        </w:tc>
        <w:tc>
          <w:tcPr>
            <w:tcW w:type="dxa" w:w="1200"/>
          </w:tcPr>
          <w:p>
            <w:r>
              <w:rPr>
                <w:rFonts w:ascii="Microsoft YaHei" w:cs="Microsoft YaHei" w:eastAsia="Microsoft YaHei" w:hAnsi="Microsoft YaHei"/>
                <w:sz w:val="16"/>
                <w:szCs w:val="16"/>
              </w:rPr>
              <w:t xml:space="preserve">1.3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手机文件（相册含视频、通讯录等）</w:t>
            </w:r>
          </w:p>
        </w:tc>
        <w:tc>
          <w:tcPr>
            <w:tcW w:type="dxa" w:w="1800"/>
          </w:tcPr>
          <w:p>
            <w:r>
              <w:rPr>
                <w:rFonts w:ascii="Microsoft YaHei" w:cs="Microsoft YaHei" w:eastAsia="Microsoft YaHei" w:hAnsi="Microsoft YaHei"/>
                <w:sz w:val="16"/>
                <w:szCs w:val="16"/>
              </w:rPr>
              <w:t xml:space="preserve">"自动备份相册（含视频）"</w:t>
            </w:r>
          </w:p>
        </w:tc>
        <w:tc>
          <w:tcPr>
            <w:tcW w:type="dxa" w:w="1200"/>
          </w:tcPr>
          <w:p>
            <w:r>
              <w:rPr>
                <w:rFonts w:ascii="Microsoft YaHei" w:cs="Microsoft YaHei" w:eastAsia="Microsoft YaHei" w:hAnsi="Microsoft YaHei"/>
                <w:sz w:val="16"/>
                <w:szCs w:val="16"/>
              </w:rPr>
              <w:t xml:space="preserve">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未明确说明（依备份的文件范围而定）</w:t>
            </w:r>
          </w:p>
        </w:tc>
        <w:tc>
          <w:tcPr>
            <w:tcW w:type="dxa" w:w="1800"/>
          </w:tcPr>
          <w:p>
            <w:r>
              <w:rPr>
                <w:rFonts w:ascii="Microsoft YaHei" w:cs="Microsoft YaHei" w:eastAsia="Microsoft YaHei" w:hAnsi="Microsoft YaHei"/>
                <w:sz w:val="16"/>
                <w:szCs w:val="16"/>
              </w:rPr>
              <w:t xml:space="preserve">原文未逐项列出</w:t>
            </w:r>
          </w:p>
        </w:tc>
        <w:tc>
          <w:tcPr>
            <w:tcW w:type="dxa" w:w="1200"/>
          </w:tcPr>
          <w:p>
            <w:r>
              <w:rPr>
                <w:rFonts w:ascii="Microsoft YaHei" w:cs="Microsoft YaHei" w:eastAsia="Microsoft YaHei" w:hAnsi="Microsoft YaHei"/>
                <w:sz w:val="16"/>
                <w:szCs w:val="16"/>
              </w:rPr>
              <w:t xml:space="preserve">1.3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用户设备（需授予本地文件读写/存储权限）</w:t>
            </w:r>
          </w:p>
        </w:tc>
        <w:tc>
          <w:tcPr>
            <w:tcW w:type="dxa" w:w="1800"/>
          </w:tcPr>
          <w:p>
            <w:r>
              <w:rPr>
                <w:rFonts w:ascii="Microsoft YaHei" w:cs="Microsoft YaHei" w:eastAsia="Microsoft YaHei" w:hAnsi="Microsoft YaHei"/>
                <w:sz w:val="16"/>
                <w:szCs w:val="16"/>
              </w:rPr>
              <w:t xml:space="preserve">"需要您授予本地文件的读写/存储权限"</w:t>
            </w:r>
          </w:p>
        </w:tc>
        <w:tc>
          <w:tcPr>
            <w:tcW w:type="dxa" w:w="1200"/>
          </w:tcPr>
          <w:p>
            <w:r>
              <w:rPr>
                <w:rFonts w:ascii="Microsoft YaHei" w:cs="Microsoft YaHei" w:eastAsia="Microsoft YaHei" w:hAnsi="Microsoft YaHei"/>
                <w:sz w:val="16"/>
                <w:szCs w:val="16"/>
              </w:rPr>
              <w:t xml:space="preserve">1.3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自动备份手机文件/数据</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非必要信息（由用户自行选择是否开启）</w:t>
            </w:r>
          </w:p>
        </w:tc>
        <w:tc>
          <w:tcPr>
            <w:tcW w:type="dxa" w:w="1800"/>
          </w:tcPr>
          <w:p>
            <w:r>
              <w:rPr>
                <w:rFonts w:ascii="Microsoft YaHei" w:cs="Microsoft YaHei" w:eastAsia="Microsoft YaHei" w:hAnsi="Microsoft YaHei"/>
                <w:sz w:val="16"/>
                <w:szCs w:val="16"/>
              </w:rPr>
              <w:t xml:space="preserve">"自动备份功能由您自行选择是否开启"</w:t>
            </w:r>
          </w:p>
        </w:tc>
        <w:tc>
          <w:tcPr>
            <w:tcW w:type="dxa" w:w="1200"/>
          </w:tcPr>
          <w:p>
            <w:r>
              <w:rPr>
                <w:rFonts w:ascii="Microsoft YaHei" w:cs="Microsoft YaHei" w:eastAsia="Microsoft YaHei" w:hAnsi="Microsoft YaHei"/>
                <w:sz w:val="16"/>
                <w:szCs w:val="16"/>
              </w:rPr>
              <w:t xml:space="preserve">1.3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系统授权关闭文件读取/存储权限；可在App内关闭各类型自动备份（Android：【我的】-【设置】-【自动备份设置】；iOS：【首页】-【工具栏】-【通讯录备份/相册备份】；HarmonyOS：【我的】-【设置】-【相册自动备份】）</w:t>
            </w:r>
          </w:p>
        </w:tc>
        <w:tc>
          <w:tcPr>
            <w:tcW w:type="dxa" w:w="1800"/>
          </w:tcPr>
          <w:p>
            <w:r>
              <w:rPr>
                <w:rFonts w:ascii="Microsoft YaHei" w:cs="Microsoft YaHei" w:eastAsia="Microsoft YaHei" w:hAnsi="Microsoft YaHei"/>
                <w:sz w:val="16"/>
                <w:szCs w:val="16"/>
              </w:rPr>
              <w:t xml:space="preserve">"您亦可以在安卓系统环境下通过【我的——设置——自动备份设置】去关闭所有类型的自动备份"</w:t>
            </w:r>
          </w:p>
        </w:tc>
        <w:tc>
          <w:tcPr>
            <w:tcW w:type="dxa" w:w="1200"/>
          </w:tcPr>
          <w:p>
            <w:r>
              <w:rPr>
                <w:rFonts w:ascii="Microsoft YaHei" w:cs="Microsoft YaHei" w:eastAsia="Microsoft YaHei" w:hAnsi="Microsoft YaHei"/>
                <w:sz w:val="16"/>
                <w:szCs w:val="16"/>
              </w:rPr>
              <w:t xml:space="preserve">1.3</w:t>
            </w:r>
          </w:p>
        </w:tc>
      </w:tr>
    </w:tbl>
    <w:p>
      <w:pPr>
        <w:spacing w:after="80" w:before="80"/>
      </w:pPr>
    </w:p>
    <w:p>
      <w:pPr>
        <w:pStyle w:val="Heading3"/>
        <w:spacing w:before="200"/>
      </w:pPr>
      <w:r>
        <w:rPr>
          <w:rFonts w:ascii="Microsoft YaHei" w:cs="Microsoft YaHei" w:eastAsia="Microsoft YaHei" w:hAnsi="Microsoft YaHei"/>
          <w:sz w:val="22"/>
          <w:szCs w:val="22"/>
        </w:rPr>
        <w:t xml:space="preserve">记录4：分享、互动服务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分享文件到端外（链接、小程序等）、分享至好友和群组、查看他人分享的文件</w:t>
            </w:r>
          </w:p>
        </w:tc>
        <w:tc>
          <w:tcPr>
            <w:tcW w:type="dxa" w:w="1800"/>
          </w:tcPr>
          <w:p>
            <w:r>
              <w:rPr>
                <w:rFonts w:ascii="Microsoft YaHei" w:cs="Microsoft YaHei" w:eastAsia="Microsoft YaHei" w:hAnsi="Microsoft YaHei"/>
                <w:sz w:val="16"/>
                <w:szCs w:val="16"/>
              </w:rPr>
              <w:t xml:space="preserve">"当您分享文件到端外""当您发布文件/消息到网盘好友&amp;群组时"</w:t>
            </w:r>
          </w:p>
        </w:tc>
        <w:tc>
          <w:tcPr>
            <w:tcW w:type="dxa" w:w="1200"/>
          </w:tcPr>
          <w:p>
            <w:r>
              <w:rPr>
                <w:rFonts w:ascii="Microsoft YaHei" w:cs="Microsoft YaHei" w:eastAsia="Microsoft YaHei" w:hAnsi="Microsoft YaHei"/>
                <w:sz w:val="16"/>
                <w:szCs w:val="16"/>
              </w:rPr>
              <w:t xml:space="preserve">1.4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分享文件信息、个人头像、昵称；剪切板信息（分享口令）；发布的个人头像、昵称、发布内容和信息</w:t>
            </w:r>
          </w:p>
        </w:tc>
        <w:tc>
          <w:tcPr>
            <w:tcW w:type="dxa" w:w="1800"/>
          </w:tcPr>
          <w:p>
            <w:r>
              <w:rPr>
                <w:rFonts w:ascii="Microsoft YaHei" w:cs="Microsoft YaHei" w:eastAsia="Microsoft YaHei" w:hAnsi="Microsoft YaHei"/>
                <w:sz w:val="16"/>
                <w:szCs w:val="16"/>
              </w:rPr>
              <w:t xml:space="preserve">"我们将收集分享文件信息、个人头像、昵称""需要您授予剪切板的读写权限""我们将收集发布的个人头像、昵称"</w:t>
            </w:r>
          </w:p>
        </w:tc>
        <w:tc>
          <w:tcPr>
            <w:tcW w:type="dxa" w:w="1200"/>
          </w:tcPr>
          <w:p>
            <w:r>
              <w:rPr>
                <w:rFonts w:ascii="Microsoft YaHei" w:cs="Microsoft YaHei" w:eastAsia="Microsoft YaHei" w:hAnsi="Microsoft YaHei"/>
                <w:sz w:val="16"/>
                <w:szCs w:val="16"/>
              </w:rPr>
              <w:t xml:space="preserve">1.4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文件信息、头像、昵称、发布内容；剪切板口令</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用户主动分享/发布；系统剪切板</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实现文件分享功能；展示分享者身份；通过口令便捷分享和查看</w:t>
            </w:r>
          </w:p>
        </w:tc>
        <w:tc>
          <w:tcPr>
            <w:tcW w:type="dxa" w:w="1800"/>
          </w:tcPr>
          <w:p>
            <w:r>
              <w:rPr>
                <w:rFonts w:ascii="Microsoft YaHei" w:cs="Microsoft YaHei" w:eastAsia="Microsoft YaHei" w:hAnsi="Microsoft YaHei"/>
                <w:sz w:val="16"/>
                <w:szCs w:val="16"/>
              </w:rPr>
              <w:t xml:space="preserve">"帮助您快捷地实现文件分享或查看他人分享的文件"</w:t>
            </w:r>
          </w:p>
        </w:tc>
        <w:tc>
          <w:tcPr>
            <w:tcW w:type="dxa" w:w="1200"/>
          </w:tcPr>
          <w:p>
            <w:r>
              <w:rPr>
                <w:rFonts w:ascii="Microsoft YaHei" w:cs="Microsoft YaHei" w:eastAsia="Microsoft YaHei" w:hAnsi="Microsoft YaHei"/>
                <w:sz w:val="16"/>
                <w:szCs w:val="16"/>
              </w:rPr>
              <w:t xml:space="preserve">1.4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未说明（原文提示用户谨慎分享个人敏感信息）</w:t>
            </w:r>
          </w:p>
        </w:tc>
        <w:tc>
          <w:tcPr>
            <w:tcW w:type="dxa" w:w="1800"/>
          </w:tcPr>
          <w:p>
            <w:r>
              <w:rPr>
                <w:rFonts w:ascii="Microsoft YaHei" w:cs="Microsoft YaHei" w:eastAsia="Microsoft YaHei" w:hAnsi="Microsoft YaHei"/>
                <w:sz w:val="16"/>
                <w:szCs w:val="16"/>
              </w:rPr>
              <w:t xml:space="preserve">"如其中涉及您的个人信息甚至敏感个人信息，请您谨慎考虑"</w:t>
            </w:r>
          </w:p>
        </w:tc>
        <w:tc>
          <w:tcPr>
            <w:tcW w:type="dxa" w:w="1200"/>
          </w:tcPr>
          <w:p>
            <w:r>
              <w:rPr>
                <w:rFonts w:ascii="Microsoft YaHei" w:cs="Microsoft YaHei" w:eastAsia="Microsoft YaHei" w:hAnsi="Microsoft YaHei"/>
                <w:sz w:val="16"/>
                <w:szCs w:val="16"/>
              </w:rPr>
              <w:t xml:space="preserve">1.4</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涉及公开披露——公开分享文件对所有用户可见，且可通过第三方社交平台（QQ、微信、微博）共享</w:t>
            </w:r>
          </w:p>
        </w:tc>
        <w:tc>
          <w:tcPr>
            <w:tcW w:type="dxa" w:w="1800"/>
          </w:tcPr>
          <w:p>
            <w:r>
              <w:rPr>
                <w:rFonts w:ascii="Microsoft YaHei" w:cs="Microsoft YaHei" w:eastAsia="Microsoft YaHei" w:hAnsi="Microsoft YaHei"/>
                <w:sz w:val="16"/>
                <w:szCs w:val="16"/>
              </w:rPr>
              <w:t xml:space="preserve">"您选择分享的文件可以设置为对所有用户可见""您可以利用百度网盘的分享功能与百度好友、QQ好友、微信好友、微博好友共享"</w:t>
            </w:r>
          </w:p>
        </w:tc>
        <w:tc>
          <w:tcPr>
            <w:tcW w:type="dxa" w:w="1200"/>
          </w:tcPr>
          <w:p>
            <w:r>
              <w:rPr>
                <w:rFonts w:ascii="Microsoft YaHei" w:cs="Microsoft YaHei" w:eastAsia="Microsoft YaHei" w:hAnsi="Microsoft YaHei"/>
                <w:sz w:val="16"/>
                <w:szCs w:val="16"/>
              </w:rPr>
              <w:t xml:space="preserve">1.4；3.1.3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可自主选择分享方式和可见范围；可取消分享；可关闭剪切板读写权限</w:t>
            </w:r>
          </w:p>
        </w:tc>
        <w:tc>
          <w:tcPr>
            <w:tcW w:type="dxa" w:w="1800"/>
          </w:tcPr>
          <w:p>
            <w:r>
              <w:rPr>
                <w:rFonts w:ascii="Microsoft YaHei" w:cs="Microsoft YaHei" w:eastAsia="Microsoft YaHei" w:hAnsi="Microsoft YaHei"/>
                <w:sz w:val="16"/>
                <w:szCs w:val="16"/>
              </w:rPr>
              <w:t xml:space="preserve">"您可以按照自身的诉求自主选择所需的分享能力进行文件分享，在分享文件后，您也可以根据您的需求取消该分享"</w:t>
            </w:r>
          </w:p>
        </w:tc>
        <w:tc>
          <w:tcPr>
            <w:tcW w:type="dxa" w:w="1200"/>
          </w:tcPr>
          <w:p>
            <w:r>
              <w:rPr>
                <w:rFonts w:ascii="Microsoft YaHei" w:cs="Microsoft YaHei" w:eastAsia="Microsoft YaHei" w:hAnsi="Microsoft YaHei"/>
                <w:sz w:val="16"/>
                <w:szCs w:val="16"/>
              </w:rPr>
              <w:t xml:space="preserve">1.4</w:t>
            </w:r>
          </w:p>
        </w:tc>
      </w:tr>
    </w:tbl>
    <w:p>
      <w:pPr>
        <w:spacing w:after="80" w:before="80"/>
      </w:pPr>
    </w:p>
    <w:p>
      <w:pPr>
        <w:pStyle w:val="Heading3"/>
        <w:spacing w:before="200"/>
      </w:pPr>
      <w:r>
        <w:rPr>
          <w:rFonts w:ascii="Microsoft YaHei" w:cs="Microsoft YaHei" w:eastAsia="Microsoft YaHei" w:hAnsi="Microsoft YaHei"/>
          <w:sz w:val="22"/>
          <w:szCs w:val="22"/>
        </w:rPr>
        <w:t xml:space="preserve">记录5：音视频播放、文档阅读服务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音视频播放、文档阅读</w:t>
            </w:r>
          </w:p>
        </w:tc>
        <w:tc>
          <w:tcPr>
            <w:tcW w:type="dxa" w:w="1800"/>
          </w:tcPr>
          <w:p>
            <w:r>
              <w:rPr>
                <w:rFonts w:ascii="Microsoft YaHei" w:cs="Microsoft YaHei" w:eastAsia="Microsoft YaHei" w:hAnsi="Microsoft YaHei"/>
                <w:sz w:val="16"/>
                <w:szCs w:val="16"/>
              </w:rPr>
              <w:t xml:space="preserve">"为了向您提供音视频播放、文档阅读服务"</w:t>
            </w:r>
          </w:p>
        </w:tc>
        <w:tc>
          <w:tcPr>
            <w:tcW w:type="dxa" w:w="1200"/>
          </w:tcPr>
          <w:p>
            <w:r>
              <w:rPr>
                <w:rFonts w:ascii="Microsoft YaHei" w:cs="Microsoft YaHei" w:eastAsia="Microsoft YaHei" w:hAnsi="Microsoft YaHei"/>
                <w:sz w:val="16"/>
                <w:szCs w:val="16"/>
              </w:rPr>
              <w:t xml:space="preserve">1.5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本地文件（存储权限读取）；文件名称、音视频播放和文档浏览记录；传感器信息（陀螺仪、加速度传感器）</w:t>
            </w:r>
          </w:p>
        </w:tc>
        <w:tc>
          <w:tcPr>
            <w:tcW w:type="dxa" w:w="1800"/>
          </w:tcPr>
          <w:p>
            <w:r>
              <w:rPr>
                <w:rFonts w:ascii="Microsoft YaHei" w:cs="Microsoft YaHei" w:eastAsia="Microsoft YaHei" w:hAnsi="Microsoft YaHei"/>
                <w:sz w:val="16"/>
                <w:szCs w:val="16"/>
              </w:rPr>
              <w:t xml:space="preserve">"我们需要您授予本地文件的读写/存储权限""我们还会收集相应的文件名称、音视频播放和文档浏览记录""我们会通过陀螺仪、加速度传感器重力感应切换横竖屏功能"</w:t>
            </w:r>
          </w:p>
        </w:tc>
        <w:tc>
          <w:tcPr>
            <w:tcW w:type="dxa" w:w="1200"/>
          </w:tcPr>
          <w:p>
            <w:r>
              <w:rPr>
                <w:rFonts w:ascii="Microsoft YaHei" w:cs="Microsoft YaHei" w:eastAsia="Microsoft YaHei" w:hAnsi="Microsoft YaHei"/>
                <w:sz w:val="16"/>
                <w:szCs w:val="16"/>
              </w:rPr>
              <w:t xml:space="preserve">1.5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文件名称；播放记录；浏览记录；陀螺仪数据；加速度传感器数据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用户设备存储；用户使用记录；设备传感器采集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本地存储和离线阅读/浏览；快速定位上次播放/浏览位置；适配设备状态（横竖屏切换）</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存储权限为实现服务所需；传感器信息为非个人信息</w:t>
            </w:r>
          </w:p>
        </w:tc>
        <w:tc>
          <w:tcPr>
            <w:tcW w:type="dxa" w:w="1800"/>
          </w:tcPr>
          <w:p>
            <w:r>
              <w:rPr>
                <w:rFonts w:ascii="Microsoft YaHei" w:cs="Microsoft YaHei" w:eastAsia="Microsoft YaHei" w:hAnsi="Microsoft YaHei"/>
                <w:sz w:val="16"/>
                <w:szCs w:val="16"/>
              </w:rPr>
              <w:t xml:space="preserve">"传感器数据不属于个人信息，无法直接或与其他信息结合关联或者识别您的身份"</w:t>
            </w:r>
          </w:p>
        </w:tc>
        <w:tc>
          <w:tcPr>
            <w:tcW w:type="dxa" w:w="1200"/>
          </w:tcPr>
          <w:p>
            <w:r>
              <w:rPr>
                <w:rFonts w:ascii="Microsoft YaHei" w:cs="Microsoft YaHei" w:eastAsia="Microsoft YaHei" w:hAnsi="Microsoft YaHei"/>
                <w:sz w:val="16"/>
                <w:szCs w:val="16"/>
              </w:rPr>
              <w:t xml:space="preserve">1.5</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否——传感器信息不构成个人信息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1.5</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可通过系统授权关闭本地文件读写/存储权限</w:t>
            </w:r>
          </w:p>
        </w:tc>
        <w:tc>
          <w:tcPr>
            <w:tcW w:type="dxa" w:w="1800"/>
          </w:tcPr>
          <w:p>
            <w:r>
              <w:rPr>
                <w:rFonts w:ascii="Microsoft YaHei" w:cs="Microsoft YaHei" w:eastAsia="Microsoft YaHei" w:hAnsi="Microsoft YaHei"/>
                <w:sz w:val="16"/>
                <w:szCs w:val="16"/>
              </w:rPr>
              <w:t xml:space="preserve">"您可以随时通过取消系统授权百度网盘获取您本地文件的读写/存储权限"</w:t>
            </w:r>
          </w:p>
        </w:tc>
        <w:tc>
          <w:tcPr>
            <w:tcW w:type="dxa" w:w="1200"/>
          </w:tcPr>
          <w:p>
            <w:r>
              <w:rPr>
                <w:rFonts w:ascii="Microsoft YaHei" w:cs="Microsoft YaHei" w:eastAsia="Microsoft YaHei" w:hAnsi="Microsoft YaHei"/>
                <w:sz w:val="16"/>
                <w:szCs w:val="16"/>
              </w:rPr>
              <w:t xml:space="preserve">1.5</w:t>
            </w:r>
          </w:p>
        </w:tc>
      </w:tr>
    </w:tbl>
    <w:p>
      <w:pPr>
        <w:spacing w:after="80" w:before="80"/>
      </w:pPr>
    </w:p>
    <w:p>
      <w:pPr>
        <w:pStyle w:val="Heading3"/>
        <w:spacing w:before="200"/>
      </w:pPr>
      <w:r>
        <w:rPr>
          <w:rFonts w:ascii="Microsoft YaHei" w:cs="Microsoft YaHei" w:eastAsia="Microsoft YaHei" w:hAnsi="Microsoft YaHei"/>
          <w:sz w:val="22"/>
          <w:szCs w:val="22"/>
        </w:rPr>
        <w:t xml:space="preserve">记录6：记忆功能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AI记忆功能（录入记忆、在对话中调用记忆、记忆管理）</w:t>
            </w:r>
          </w:p>
        </w:tc>
        <w:tc>
          <w:tcPr>
            <w:tcW w:type="dxa" w:w="1800"/>
          </w:tcPr>
          <w:p>
            <w:r>
              <w:rPr>
                <w:rFonts w:ascii="Microsoft YaHei" w:cs="Microsoft YaHei" w:eastAsia="Microsoft YaHei" w:hAnsi="Microsoft YaHei"/>
                <w:sz w:val="16"/>
                <w:szCs w:val="16"/>
              </w:rPr>
              <w:t xml:space="preserve">"您可通过【记忆中心】管理记忆功能中您录入的记忆"</w:t>
            </w:r>
          </w:p>
        </w:tc>
        <w:tc>
          <w:tcPr>
            <w:tcW w:type="dxa" w:w="1200"/>
          </w:tcPr>
          <w:p>
            <w:r>
              <w:rPr>
                <w:rFonts w:ascii="Microsoft YaHei" w:cs="Microsoft YaHei" w:eastAsia="Microsoft YaHei" w:hAnsi="Microsoft YaHei"/>
                <w:sz w:val="16"/>
                <w:szCs w:val="16"/>
              </w:rPr>
              <w:t xml:space="preserve">1.6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用户要求记忆的内容（经算法程序抽取整理后的信息）</w:t>
            </w:r>
          </w:p>
        </w:tc>
        <w:tc>
          <w:tcPr>
            <w:tcW w:type="dxa" w:w="1800"/>
          </w:tcPr>
          <w:p>
            <w:r>
              <w:rPr>
                <w:rFonts w:ascii="Microsoft YaHei" w:cs="Microsoft YaHei" w:eastAsia="Microsoft YaHei" w:hAnsi="Microsoft YaHei"/>
                <w:sz w:val="16"/>
                <w:szCs w:val="16"/>
              </w:rPr>
              <w:t xml:space="preserve">"您可以通过对话要求模型帮您新增记忆内容，我们将通过算法程序处理您要求记忆的相关内容"</w:t>
            </w:r>
          </w:p>
        </w:tc>
        <w:tc>
          <w:tcPr>
            <w:tcW w:type="dxa" w:w="1200"/>
          </w:tcPr>
          <w:p>
            <w:r>
              <w:rPr>
                <w:rFonts w:ascii="Microsoft YaHei" w:cs="Microsoft YaHei" w:eastAsia="Microsoft YaHei" w:hAnsi="Microsoft YaHei"/>
                <w:sz w:val="16"/>
                <w:szCs w:val="16"/>
              </w:rPr>
              <w:t xml:space="preserve">1.6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用户对话中输入的记忆内容（经抽取整理）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用户主动输入/要求记忆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在对话中调用记忆以提供更契合用户需求的回复；抽取整理用户记忆内容</w:t>
            </w:r>
          </w:p>
        </w:tc>
        <w:tc>
          <w:tcPr>
            <w:tcW w:type="dxa" w:w="1800"/>
          </w:tcPr>
          <w:p>
            <w:r>
              <w:rPr>
                <w:rFonts w:ascii="Microsoft YaHei" w:cs="Microsoft YaHei" w:eastAsia="Microsoft YaHei" w:hAnsi="Microsoft YaHei"/>
                <w:sz w:val="16"/>
                <w:szCs w:val="16"/>
              </w:rPr>
              <w:t xml:space="preserve">"百度网盘在生成回复时将调用并参考记忆中心中的记忆内容，以便向您提供更契合您需求的对话回复"</w:t>
            </w:r>
          </w:p>
        </w:tc>
        <w:tc>
          <w:tcPr>
            <w:tcW w:type="dxa" w:w="1200"/>
          </w:tcPr>
          <w:p>
            <w:r>
              <w:rPr>
                <w:rFonts w:ascii="Microsoft YaHei" w:cs="Microsoft YaHei" w:eastAsia="Microsoft YaHei" w:hAnsi="Microsoft YaHei"/>
                <w:sz w:val="16"/>
                <w:szCs w:val="16"/>
              </w:rPr>
              <w:t xml:space="preserve">1.6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非必要信息（用户可自行开启/关闭）</w:t>
            </w:r>
          </w:p>
        </w:tc>
        <w:tc>
          <w:tcPr>
            <w:tcW w:type="dxa" w:w="1800"/>
          </w:tcPr>
          <w:p>
            <w:r>
              <w:rPr>
                <w:rFonts w:ascii="Microsoft YaHei" w:cs="Microsoft YaHei" w:eastAsia="Microsoft YaHei" w:hAnsi="Microsoft YaHei"/>
                <w:sz w:val="16"/>
                <w:szCs w:val="16"/>
              </w:rPr>
              <w:t xml:space="preserve">"您可通过【记忆中心】开启或关闭记忆功能"</w:t>
            </w:r>
          </w:p>
        </w:tc>
        <w:tc>
          <w:tcPr>
            <w:tcW w:type="dxa" w:w="1200"/>
          </w:tcPr>
          <w:p>
            <w:r>
              <w:rPr>
                <w:rFonts w:ascii="Microsoft YaHei" w:cs="Microsoft YaHei" w:eastAsia="Microsoft YaHei" w:hAnsi="Microsoft YaHei"/>
                <w:sz w:val="16"/>
                <w:szCs w:val="16"/>
              </w:rPr>
              <w:t xml:space="preserve">1.6</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未说明（原文建议用户不要输入敏感个人信息）</w:t>
            </w:r>
          </w:p>
        </w:tc>
        <w:tc>
          <w:tcPr>
            <w:tcW w:type="dxa" w:w="1800"/>
          </w:tcPr>
          <w:p>
            <w:r>
              <w:rPr>
                <w:rFonts w:ascii="Microsoft YaHei" w:cs="Microsoft YaHei" w:eastAsia="Microsoft YaHei" w:hAnsi="Microsoft YaHei"/>
                <w:sz w:val="16"/>
                <w:szCs w:val="16"/>
              </w:rPr>
              <w:t xml:space="preserve">"我们强烈建议您不要在与模型对话过程中、创建记忆内容中输入任何个人信息，尤其是敏感个人信息及隐私信息"</w:t>
            </w:r>
          </w:p>
        </w:tc>
        <w:tc>
          <w:tcPr>
            <w:tcW w:type="dxa" w:w="1200"/>
          </w:tcPr>
          <w:p>
            <w:r>
              <w:rPr>
                <w:rFonts w:ascii="Microsoft YaHei" w:cs="Microsoft YaHei" w:eastAsia="Microsoft YaHei" w:hAnsi="Microsoft YaHei"/>
                <w:sz w:val="16"/>
                <w:szCs w:val="16"/>
              </w:rPr>
              <w:t xml:space="preserve">1.6</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可通过【记忆中心】开启或关闭记忆功能；可查看、删除记忆内容；关闭后已记录内容不自动清除但隐藏展示，需手动删除</w:t>
            </w:r>
          </w:p>
        </w:tc>
        <w:tc>
          <w:tcPr>
            <w:tcW w:type="dxa" w:w="1800"/>
          </w:tcPr>
          <w:p>
            <w:r>
              <w:rPr>
                <w:rFonts w:ascii="Microsoft YaHei" w:cs="Microsoft YaHei" w:eastAsia="Microsoft YaHei" w:hAnsi="Microsoft YaHei"/>
                <w:sz w:val="16"/>
                <w:szCs w:val="16"/>
              </w:rPr>
              <w:t xml:space="preserve">"当您关闭了开关，将同时关闭【记忆录入】【在对话中调用记忆】【记忆管理】功能……已记录的记忆内容不会自动清除但会隐藏展示"</w:t>
            </w:r>
          </w:p>
        </w:tc>
        <w:tc>
          <w:tcPr>
            <w:tcW w:type="dxa" w:w="1200"/>
          </w:tcPr>
          <w:p>
            <w:r>
              <w:rPr>
                <w:rFonts w:ascii="Microsoft YaHei" w:cs="Microsoft YaHei" w:eastAsia="Microsoft YaHei" w:hAnsi="Microsoft YaHei"/>
                <w:sz w:val="16"/>
                <w:szCs w:val="16"/>
              </w:rPr>
              <w:t xml:space="preserve">1.6</w:t>
            </w:r>
          </w:p>
        </w:tc>
      </w:tr>
    </w:tbl>
    <w:p>
      <w:pPr>
        <w:spacing w:after="80" w:before="80"/>
      </w:pPr>
    </w:p>
    <w:p>
      <w:pPr>
        <w:pStyle w:val="Heading3"/>
        <w:spacing w:before="200"/>
      </w:pPr>
      <w:r>
        <w:rPr>
          <w:rFonts w:ascii="Microsoft YaHei" w:cs="Microsoft YaHei" w:eastAsia="Microsoft YaHei" w:hAnsi="Microsoft YaHei"/>
          <w:sz w:val="22"/>
          <w:szCs w:val="22"/>
        </w:rPr>
        <w:t xml:space="preserve">记录7：试卷中心功能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试卷中心——试卷资源浏览和下载</w:t>
            </w:r>
          </w:p>
        </w:tc>
        <w:tc>
          <w:tcPr>
            <w:tcW w:type="dxa" w:w="1800"/>
          </w:tcPr>
          <w:p>
            <w:r>
              <w:rPr>
                <w:rFonts w:ascii="Microsoft YaHei" w:cs="Microsoft YaHei" w:eastAsia="Microsoft YaHei" w:hAnsi="Microsoft YaHei"/>
                <w:sz w:val="16"/>
                <w:szCs w:val="16"/>
              </w:rPr>
              <w:t xml:space="preserve">"为了向您提供试卷资源的浏览和下载服务"</w:t>
            </w:r>
          </w:p>
        </w:tc>
        <w:tc>
          <w:tcPr>
            <w:tcW w:type="dxa" w:w="1200"/>
          </w:tcPr>
          <w:p>
            <w:r>
              <w:rPr>
                <w:rFonts w:ascii="Microsoft YaHei" w:cs="Microsoft YaHei" w:eastAsia="Microsoft YaHei" w:hAnsi="Microsoft YaHei"/>
                <w:sz w:val="16"/>
                <w:szCs w:val="16"/>
              </w:rPr>
              <w:t xml:space="preserve">1.7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地理位置信息</w:t>
            </w:r>
          </w:p>
        </w:tc>
        <w:tc>
          <w:tcPr>
            <w:tcW w:type="dxa" w:w="1800"/>
          </w:tcPr>
          <w:p>
            <w:r>
              <w:rPr>
                <w:rFonts w:ascii="Microsoft YaHei" w:cs="Microsoft YaHei" w:eastAsia="Microsoft YaHei" w:hAnsi="Microsoft YaHei"/>
                <w:sz w:val="16"/>
                <w:szCs w:val="16"/>
              </w:rPr>
              <w:t xml:space="preserve">"我们需要您授权地理位置定位权限"</w:t>
            </w:r>
          </w:p>
        </w:tc>
        <w:tc>
          <w:tcPr>
            <w:tcW w:type="dxa" w:w="1200"/>
          </w:tcPr>
          <w:p>
            <w:r>
              <w:rPr>
                <w:rFonts w:ascii="Microsoft YaHei" w:cs="Microsoft YaHei" w:eastAsia="Microsoft YaHei" w:hAnsi="Microsoft YaHei"/>
                <w:sz w:val="16"/>
                <w:szCs w:val="16"/>
              </w:rPr>
              <w:t xml:space="preserve">1.7</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地理位置信息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1.7</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设备定位系统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优先展示所在地区的本地试卷</w:t>
            </w:r>
          </w:p>
        </w:tc>
        <w:tc>
          <w:tcPr>
            <w:tcW w:type="dxa" w:w="1800"/>
          </w:tcPr>
          <w:p>
            <w:r>
              <w:rPr>
                <w:rFonts w:ascii="Microsoft YaHei" w:cs="Microsoft YaHei" w:eastAsia="Microsoft YaHei" w:hAnsi="Microsoft YaHei"/>
                <w:sz w:val="16"/>
                <w:szCs w:val="16"/>
              </w:rPr>
              <w:t xml:space="preserve">"为您有限展示所在地区的本地试卷，帮助您获取更具针对性的练习内容"</w:t>
            </w:r>
          </w:p>
        </w:tc>
        <w:tc>
          <w:tcPr>
            <w:tcW w:type="dxa" w:w="1200"/>
          </w:tcPr>
          <w:p>
            <w:r>
              <w:rPr>
                <w:rFonts w:ascii="Microsoft YaHei" w:cs="Microsoft YaHei" w:eastAsia="Microsoft YaHei" w:hAnsi="Microsoft YaHei"/>
                <w:sz w:val="16"/>
                <w:szCs w:val="16"/>
              </w:rPr>
              <w:t xml:space="preserve">1.7</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非必要信息（关闭后仍可使用其他功能）</w:t>
            </w:r>
          </w:p>
        </w:tc>
        <w:tc>
          <w:tcPr>
            <w:tcW w:type="dxa" w:w="1800"/>
          </w:tcPr>
          <w:p>
            <w:r>
              <w:rPr>
                <w:rFonts w:ascii="Microsoft YaHei" w:cs="Microsoft YaHei" w:eastAsia="Microsoft YaHei" w:hAnsi="Microsoft YaHei"/>
                <w:sz w:val="16"/>
                <w:szCs w:val="16"/>
              </w:rPr>
              <w:t xml:space="preserve">"您拒绝提供……不会影响您正常使用本应用的其他不基于上述权限即可实现的业务功能"</w:t>
            </w:r>
          </w:p>
        </w:tc>
        <w:tc>
          <w:tcPr>
            <w:tcW w:type="dxa" w:w="1200"/>
          </w:tcPr>
          <w:p>
            <w:r>
              <w:rPr>
                <w:rFonts w:ascii="Microsoft YaHei" w:cs="Microsoft YaHei" w:eastAsia="Microsoft YaHei" w:hAnsi="Microsoft YaHei"/>
                <w:sz w:val="16"/>
                <w:szCs w:val="16"/>
              </w:rPr>
              <w:t xml:space="preserve">1.7</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未说明（但试卷中心功能可能涉及未成年人用户）</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可通过系统授权关闭地理位置定位权限</w:t>
            </w:r>
          </w:p>
        </w:tc>
        <w:tc>
          <w:tcPr>
            <w:tcW w:type="dxa" w:w="1800"/>
          </w:tcPr>
          <w:p>
            <w:r>
              <w:rPr>
                <w:rFonts w:ascii="Microsoft YaHei" w:cs="Microsoft YaHei" w:eastAsia="Microsoft YaHei" w:hAnsi="Microsoft YaHei"/>
                <w:sz w:val="16"/>
                <w:szCs w:val="16"/>
              </w:rPr>
              <w:t xml:space="preserve">"您可以随时通过取消系统授权本应用获取您的地理位置信息"</w:t>
            </w:r>
          </w:p>
        </w:tc>
        <w:tc>
          <w:tcPr>
            <w:tcW w:type="dxa" w:w="1200"/>
          </w:tcPr>
          <w:p>
            <w:r>
              <w:rPr>
                <w:rFonts w:ascii="Microsoft YaHei" w:cs="Microsoft YaHei" w:eastAsia="Microsoft YaHei" w:hAnsi="Microsoft YaHei"/>
                <w:sz w:val="16"/>
                <w:szCs w:val="16"/>
              </w:rPr>
              <w:t xml:space="preserve">1.7</w:t>
            </w:r>
          </w:p>
        </w:tc>
      </w:tr>
    </w:tbl>
    <w:p>
      <w:pPr>
        <w:spacing w:after="80" w:before="80"/>
      </w:pPr>
    </w:p>
    <w:p>
      <w:pPr>
        <w:pStyle w:val="Heading3"/>
        <w:spacing w:before="200"/>
      </w:pPr>
      <w:r>
        <w:rPr>
          <w:rFonts w:ascii="Microsoft YaHei" w:cs="Microsoft YaHei" w:eastAsia="Microsoft YaHei" w:hAnsi="Microsoft YaHei"/>
          <w:sz w:val="22"/>
          <w:szCs w:val="22"/>
        </w:rPr>
        <w:t xml:space="preserve">记录8：主动服务功能（升级记忆服务）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主动服务——个性化AI任务推荐、智能提示及对话建议（升级记忆服务）</w:t>
            </w:r>
          </w:p>
        </w:tc>
        <w:tc>
          <w:tcPr>
            <w:tcW w:type="dxa" w:w="1800"/>
          </w:tcPr>
          <w:p>
            <w:r>
              <w:rPr>
                <w:rFonts w:ascii="Microsoft YaHei" w:cs="Microsoft YaHei" w:eastAsia="Microsoft YaHei" w:hAnsi="Microsoft YaHei"/>
                <w:sz w:val="16"/>
                <w:szCs w:val="16"/>
              </w:rPr>
              <w:t xml:space="preserve">"当您开启升级记忆服务时"</w:t>
            </w:r>
          </w:p>
        </w:tc>
        <w:tc>
          <w:tcPr>
            <w:tcW w:type="dxa" w:w="1200"/>
          </w:tcPr>
          <w:p>
            <w:r>
              <w:rPr>
                <w:rFonts w:ascii="Microsoft YaHei" w:cs="Microsoft YaHei" w:eastAsia="Microsoft YaHei" w:hAnsi="Microsoft YaHei"/>
                <w:sz w:val="16"/>
                <w:szCs w:val="16"/>
              </w:rPr>
              <w:t xml:space="preserve">1.8</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文件名称及文件位置信息</w:t>
            </w:r>
          </w:p>
        </w:tc>
        <w:tc>
          <w:tcPr>
            <w:tcW w:type="dxa" w:w="1800"/>
          </w:tcPr>
          <w:p>
            <w:r>
              <w:rPr>
                <w:rFonts w:ascii="Microsoft YaHei" w:cs="Microsoft YaHei" w:eastAsia="Microsoft YaHei" w:hAnsi="Microsoft YaHei"/>
                <w:sz w:val="16"/>
                <w:szCs w:val="16"/>
              </w:rPr>
              <w:t xml:space="preserve">"我们将收集您在网盘中存储的文件名称及文件位置信息""我们仅收集文件名称和文件位置信息，不读取或存储您的文件内容"</w:t>
            </w:r>
          </w:p>
        </w:tc>
        <w:tc>
          <w:tcPr>
            <w:tcW w:type="dxa" w:w="1200"/>
          </w:tcPr>
          <w:p>
            <w:r>
              <w:rPr>
                <w:rFonts w:ascii="Microsoft YaHei" w:cs="Microsoft YaHei" w:eastAsia="Microsoft YaHei" w:hAnsi="Microsoft YaHei"/>
                <w:sz w:val="16"/>
                <w:szCs w:val="16"/>
              </w:rPr>
              <w:t xml:space="preserve">1.8</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文件名称；文件位置信息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1.8</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用户在网盘中存储的文件元数据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1.8</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提供个性化AI任务推荐、智能提示及对话建议（会话框下方推荐卡、文件浏览页智能气泡、对话结束后推荐相关问题）</w:t>
            </w:r>
          </w:p>
        </w:tc>
        <w:tc>
          <w:tcPr>
            <w:tcW w:type="dxa" w:w="1800"/>
          </w:tcPr>
          <w:p>
            <w:r>
              <w:rPr>
                <w:rFonts w:ascii="Microsoft YaHei" w:cs="Microsoft YaHei" w:eastAsia="Microsoft YaHei" w:hAnsi="Microsoft YaHei"/>
                <w:sz w:val="16"/>
                <w:szCs w:val="16"/>
              </w:rPr>
              <w:t xml:space="preserve">"用于为您提供个性化的 AI 任务推荐、智能提示及对话建议"</w:t>
            </w:r>
          </w:p>
        </w:tc>
        <w:tc>
          <w:tcPr>
            <w:tcW w:type="dxa" w:w="1200"/>
          </w:tcPr>
          <w:p>
            <w:r>
              <w:rPr>
                <w:rFonts w:ascii="Microsoft YaHei" w:cs="Microsoft YaHei" w:eastAsia="Microsoft YaHei" w:hAnsi="Microsoft YaHei"/>
                <w:sz w:val="16"/>
                <w:szCs w:val="16"/>
              </w:rPr>
              <w:t xml:space="preserve">1.8</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非必要信息（用户可随时关闭）</w:t>
            </w:r>
          </w:p>
        </w:tc>
        <w:tc>
          <w:tcPr>
            <w:tcW w:type="dxa" w:w="1800"/>
          </w:tcPr>
          <w:p>
            <w:r>
              <w:rPr>
                <w:rFonts w:ascii="Microsoft YaHei" w:cs="Microsoft YaHei" w:eastAsia="Microsoft YaHei" w:hAnsi="Microsoft YaHei"/>
                <w:sz w:val="16"/>
                <w:szCs w:val="16"/>
              </w:rPr>
              <w:t xml:space="preserve">"您可以在【AI 助手】-【记忆中心】中随时关闭该服务"</w:t>
            </w:r>
          </w:p>
        </w:tc>
        <w:tc>
          <w:tcPr>
            <w:tcW w:type="dxa" w:w="1200"/>
          </w:tcPr>
          <w:p>
            <w:r>
              <w:rPr>
                <w:rFonts w:ascii="Microsoft YaHei" w:cs="Microsoft YaHei" w:eastAsia="Microsoft YaHei" w:hAnsi="Microsoft YaHei"/>
                <w:sz w:val="16"/>
                <w:szCs w:val="16"/>
              </w:rPr>
              <w:t xml:space="preserve">1.8</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可在【AI助手】-【记忆中心】随时关闭该服务</w:t>
            </w:r>
          </w:p>
        </w:tc>
        <w:tc>
          <w:tcPr>
            <w:tcW w:type="dxa" w:w="1800"/>
          </w:tcPr>
          <w:p>
            <w:r>
              <w:rPr>
                <w:rFonts w:ascii="Microsoft YaHei" w:cs="Microsoft YaHei" w:eastAsia="Microsoft YaHei" w:hAnsi="Microsoft YaHei"/>
                <w:sz w:val="16"/>
                <w:szCs w:val="16"/>
              </w:rPr>
              <w:t xml:space="preserve">"关闭后我们将停止收集上述信息并停止提供相关推荐功能，但不影响您正常使用网盘其他功能"</w:t>
            </w:r>
          </w:p>
        </w:tc>
        <w:tc>
          <w:tcPr>
            <w:tcW w:type="dxa" w:w="1200"/>
          </w:tcPr>
          <w:p>
            <w:r>
              <w:rPr>
                <w:rFonts w:ascii="Microsoft YaHei" w:cs="Microsoft YaHei" w:eastAsia="Microsoft YaHei" w:hAnsi="Microsoft YaHei"/>
                <w:sz w:val="16"/>
                <w:szCs w:val="16"/>
              </w:rPr>
              <w:t xml:space="preserve">1.8</w:t>
            </w:r>
          </w:p>
        </w:tc>
      </w:tr>
    </w:tbl>
    <w:p>
      <w:pPr>
        <w:spacing w:after="80" w:before="80"/>
      </w:pPr>
    </w:p>
    <w:p>
      <w:pPr>
        <w:pStyle w:val="Heading3"/>
        <w:spacing w:before="200"/>
      </w:pPr>
      <w:r>
        <w:rPr>
          <w:rFonts w:ascii="Microsoft YaHei" w:cs="Microsoft YaHei" w:eastAsia="Microsoft YaHei" w:hAnsi="Microsoft YaHei"/>
          <w:sz w:val="22"/>
          <w:szCs w:val="22"/>
        </w:rPr>
        <w:t xml:space="preserve">记录9：客服处理</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咨询、客服介入、争议处理</w:t>
            </w:r>
          </w:p>
        </w:tc>
        <w:tc>
          <w:tcPr>
            <w:tcW w:type="dxa" w:w="1800"/>
          </w:tcPr>
          <w:p>
            <w:r>
              <w:rPr>
                <w:rFonts w:ascii="Microsoft YaHei" w:cs="Microsoft YaHei" w:eastAsia="Microsoft YaHei" w:hAnsi="Microsoft YaHei"/>
                <w:sz w:val="16"/>
                <w:szCs w:val="16"/>
              </w:rPr>
              <w:t xml:space="preserve">"如您对于我们提供的产品服务有疑问或需要客服介入进行争议处理时"</w:t>
            </w:r>
          </w:p>
        </w:tc>
        <w:tc>
          <w:tcPr>
            <w:tcW w:type="dxa" w:w="1200"/>
          </w:tcPr>
          <w:p>
            <w:r>
              <w:rPr>
                <w:rFonts w:ascii="Microsoft YaHei" w:cs="Microsoft YaHei" w:eastAsia="Microsoft YaHei" w:hAnsi="Microsoft YaHei"/>
                <w:sz w:val="16"/>
                <w:szCs w:val="16"/>
              </w:rPr>
              <w:t xml:space="preserve">1.9</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身份信息（核验）；沟通记录（通话记录、争议解决相关信息、联系方式）</w:t>
            </w:r>
          </w:p>
        </w:tc>
        <w:tc>
          <w:tcPr>
            <w:tcW w:type="dxa" w:w="1800"/>
          </w:tcPr>
          <w:p>
            <w:r>
              <w:rPr>
                <w:rFonts w:ascii="Microsoft YaHei" w:cs="Microsoft YaHei" w:eastAsia="Microsoft YaHei" w:hAnsi="Microsoft YaHei"/>
                <w:sz w:val="16"/>
                <w:szCs w:val="16"/>
              </w:rPr>
              <w:t xml:space="preserve">"可能需要您提供您的身份信息进行核验""我们可能会保存您与我们的沟通记录，包括通话记录、您提供的与您的争议解决相关的信息，您使用或提供的联系方式"</w:t>
            </w:r>
          </w:p>
        </w:tc>
        <w:tc>
          <w:tcPr>
            <w:tcW w:type="dxa" w:w="1200"/>
          </w:tcPr>
          <w:p>
            <w:r>
              <w:rPr>
                <w:rFonts w:ascii="Microsoft YaHei" w:cs="Microsoft YaHei" w:eastAsia="Microsoft YaHei" w:hAnsi="Microsoft YaHei"/>
                <w:sz w:val="16"/>
                <w:szCs w:val="16"/>
              </w:rPr>
              <w:t xml:space="preserve">1.9</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未明确列出具体字段（原文概括为"身份信息""通话记录""联系方式"）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1.9</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1.9</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验证用户身份、定位问题、保障通话质量、解决纠纷</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1.9</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依问题类型而定</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1.9</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记录10：消息通知</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消息通知（消息告知、身份验证、安全验证、用户体验调研、会员到期续费提醒、商业性信息推送）</w:t>
            </w:r>
          </w:p>
        </w:tc>
        <w:tc>
          <w:tcPr>
            <w:tcW w:type="dxa" w:w="1800"/>
          </w:tcPr>
          <w:p>
            <w:r>
              <w:rPr>
                <w:rFonts w:ascii="Microsoft YaHei" w:cs="Microsoft YaHei" w:eastAsia="Microsoft YaHei" w:hAnsi="Microsoft YaHei"/>
                <w:sz w:val="16"/>
                <w:szCs w:val="16"/>
              </w:rPr>
              <w:t xml:space="preserve">"我们在运营中可能会向其中的一种或多种发送多类通知……也可能会以短信、电话的方式，为您提供可能感兴趣的服务、功能或活动等商业性信息"</w:t>
            </w:r>
          </w:p>
        </w:tc>
        <w:tc>
          <w:tcPr>
            <w:tcW w:type="dxa" w:w="1200"/>
          </w:tcPr>
          <w:p>
            <w:r>
              <w:rPr>
                <w:rFonts w:ascii="Microsoft YaHei" w:cs="Microsoft YaHei" w:eastAsia="Microsoft YaHei" w:hAnsi="Microsoft YaHei"/>
                <w:sz w:val="16"/>
                <w:szCs w:val="16"/>
              </w:rPr>
              <w:t xml:space="preserve">1.10</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联系方式（电话号码等）</w:t>
            </w:r>
          </w:p>
        </w:tc>
        <w:tc>
          <w:tcPr>
            <w:tcW w:type="dxa" w:w="1800"/>
          </w:tcPr>
          <w:p>
            <w:r>
              <w:rPr>
                <w:rFonts w:ascii="Microsoft YaHei" w:cs="Microsoft YaHei" w:eastAsia="Microsoft YaHei" w:hAnsi="Microsoft YaHei"/>
                <w:sz w:val="16"/>
                <w:szCs w:val="16"/>
              </w:rPr>
              <w:t xml:space="preserve">"对于您在使用产品及/或服务的过程中提供的您的联系方式（例如：联系电话）"</w:t>
            </w:r>
          </w:p>
        </w:tc>
        <w:tc>
          <w:tcPr>
            <w:tcW w:type="dxa" w:w="1200"/>
          </w:tcPr>
          <w:p>
            <w:r>
              <w:rPr>
                <w:rFonts w:ascii="Microsoft YaHei" w:cs="Microsoft YaHei" w:eastAsia="Microsoft YaHei" w:hAnsi="Microsoft YaHei"/>
                <w:sz w:val="16"/>
                <w:szCs w:val="16"/>
              </w:rPr>
              <w:t xml:space="preserve">1.10</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电话号码（及其他联系方式）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1.10</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用户在产品使用过程中提供的联系方式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1.10</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消息告知、身份验证、安全验证、用户体验调研、会员续费提醒、商业性信息推送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1.10</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可通过短信退订方式退订商业性信息；可直接联系客服退订</w:t>
            </w:r>
          </w:p>
        </w:tc>
        <w:tc>
          <w:tcPr>
            <w:tcW w:type="dxa" w:w="1800"/>
          </w:tcPr>
          <w:p>
            <w:r>
              <w:rPr>
                <w:rFonts w:ascii="Microsoft YaHei" w:cs="Microsoft YaHei" w:eastAsia="Microsoft YaHei" w:hAnsi="Microsoft YaHei"/>
                <w:sz w:val="16"/>
                <w:szCs w:val="16"/>
              </w:rPr>
              <w:t xml:space="preserve">"可以通过手机短信中提供的退订方式进行退订，也可以直接与我们联系进行退订"</w:t>
            </w:r>
          </w:p>
        </w:tc>
        <w:tc>
          <w:tcPr>
            <w:tcW w:type="dxa" w:w="1200"/>
          </w:tcPr>
          <w:p>
            <w:r>
              <w:rPr>
                <w:rFonts w:ascii="Microsoft YaHei" w:cs="Microsoft YaHei" w:eastAsia="Microsoft YaHei" w:hAnsi="Microsoft YaHei"/>
                <w:sz w:val="16"/>
                <w:szCs w:val="16"/>
              </w:rPr>
              <w:t xml:space="preserve">1.10</w:t>
            </w:r>
          </w:p>
        </w:tc>
      </w:tr>
    </w:tbl>
    <w:p>
      <w:pPr>
        <w:spacing w:after="80" w:before="80"/>
      </w:pPr>
    </w:p>
    <w:p>
      <w:pPr>
        <w:pStyle w:val="Heading3"/>
        <w:spacing w:before="200"/>
      </w:pPr>
      <w:r>
        <w:rPr>
          <w:rFonts w:ascii="Microsoft YaHei" w:cs="Microsoft YaHei" w:eastAsia="Microsoft YaHei" w:hAnsi="Microsoft YaHei"/>
          <w:sz w:val="22"/>
          <w:szCs w:val="22"/>
        </w:rPr>
        <w:t xml:space="preserve">记录11：运营及安全保障</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保障服务正常运行、排查问题、改进体验、保障账号安全、预防欺诈、检测违规</w:t>
            </w:r>
          </w:p>
        </w:tc>
        <w:tc>
          <w:tcPr>
            <w:tcW w:type="dxa" w:w="1800"/>
          </w:tcPr>
          <w:p>
            <w:r>
              <w:rPr>
                <w:rFonts w:ascii="Microsoft YaHei" w:cs="Microsoft YaHei" w:eastAsia="Microsoft YaHei" w:hAnsi="Microsoft YaHei"/>
                <w:sz w:val="16"/>
                <w:szCs w:val="16"/>
              </w:rPr>
              <w:t xml:space="preserve">"为了保障您正常使用百度网盘服务……保障您的账号安全，预防、发现、调查欺诈、危害安全、非法或违反与我们的协议、政策或规则的行为"</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设备标识符、硬件信息、系统信息、网络信息、传感器信息、服务日志、应用信息</w:t>
            </w:r>
          </w:p>
        </w:tc>
        <w:tc>
          <w:tcPr>
            <w:tcW w:type="dxa" w:w="1800"/>
          </w:tcPr>
          <w:p>
            <w:r>
              <w:rPr>
                <w:rFonts w:ascii="Microsoft YaHei" w:cs="Microsoft YaHei" w:eastAsia="Microsoft YaHei" w:hAnsi="Microsoft YaHei"/>
                <w:sz w:val="16"/>
                <w:szCs w:val="16"/>
              </w:rPr>
              <w:t xml:space="preserve">"我们会收集您的设备标志符（IDFA、IDFV、OAID、Android ID、GAID）、硬件型号、设备参数及系统信息、操作系统版本及系统情况、设备配置、浏览器的类型、电信运营商、使用的语言、网络接入及状态信息、IP地址、WLAN接入点（如SSID、BSSID）、蓝牙、基站、软件版本号、传感器、服务日志及其他与设备操作、登录环境相关的信息"</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IDFA、IDFV、OAID、Android ID、GAID；硬件型号；设备参数及系统信息；操作系统版本；设备配置；浏览器类型；电信运营商；使用语言；网络接入及状态信息；IP地址；SSID/BSSID；蓝牙；基站信息；软件版本号；传感器数据；服务日志；应用安装信息、软件列表、运行中进程信息（仅风控触发时访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设备自动采集；系统信息获取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保障正常使用、定位和解决使用问题、改进优化体验、保障账号安全、预防欺诈等违规行为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必要信息（安全运营所必需）</w:t>
            </w:r>
          </w:p>
        </w:tc>
        <w:tc>
          <w:tcPr>
            <w:tcW w:type="dxa" w:w="1800"/>
          </w:tcPr>
          <w:p>
            <w:r>
              <w:rPr>
                <w:rFonts w:ascii="Microsoft YaHei" w:cs="Microsoft YaHei" w:eastAsia="Microsoft YaHei" w:hAnsi="Microsoft YaHei"/>
                <w:sz w:val="16"/>
                <w:szCs w:val="16"/>
              </w:rPr>
              <w:t xml:space="preserve">隐含——保障服务正常运行和账号安全为基本服务前提</w:t>
            </w:r>
          </w:p>
        </w:tc>
        <w:tc>
          <w:tcPr>
            <w:tcW w:type="dxa" w:w="1200"/>
          </w:tcPr>
          <w:p>
            <w:r>
              <w:rPr>
                <w:rFonts w:ascii="Microsoft YaHei" w:cs="Microsoft YaHei" w:eastAsia="Microsoft YaHei" w:hAnsi="Microsoft YaHei"/>
                <w:sz w:val="16"/>
                <w:szCs w:val="16"/>
              </w:rPr>
              <w:t xml:space="preserve">1.11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记录12：信息的汇聚融合、个性化推荐和自动化决策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信息汇聚融合形成标签信息；个性化推荐和自动化决策</w:t>
            </w:r>
          </w:p>
        </w:tc>
        <w:tc>
          <w:tcPr>
            <w:tcW w:type="dxa" w:w="1800"/>
          </w:tcPr>
          <w:p>
            <w:r>
              <w:rPr>
                <w:rFonts w:ascii="Microsoft YaHei" w:cs="Microsoft YaHei" w:eastAsia="Microsoft YaHei" w:hAnsi="Microsoft YaHei"/>
                <w:sz w:val="16"/>
                <w:szCs w:val="16"/>
              </w:rPr>
              <w:t xml:space="preserve">"您同意我们将通过我们自身或受托方技术对您在本服务中主动或被动提供的个人信息进行汇聚融合、识别分析、数据画像或进一步加工，并形成多种类及不同颗粒度的能够反映您的行为习惯、兴趣爱好或者信用状况等特征的标签信息"</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本服务中主动或被动提供的个人信息；跨设备关联信息；跨产品服务信息（百度平台其他产品）</w:t>
            </w:r>
          </w:p>
        </w:tc>
        <w:tc>
          <w:tcPr>
            <w:tcW w:type="dxa" w:w="1800"/>
          </w:tcPr>
          <w:p>
            <w:r>
              <w:rPr>
                <w:rFonts w:ascii="Microsoft YaHei" w:cs="Microsoft YaHei" w:eastAsia="Microsoft YaHei" w:hAnsi="Microsoft YaHei"/>
                <w:sz w:val="16"/>
                <w:szCs w:val="16"/>
              </w:rPr>
              <w:t xml:space="preserve">"对您在本服务中主动或被动提供的个人信息……对于从您的各种设备上收集到的信息，我们可能会将它们进行关联和汇聚……您在本服务中主动或被动提供的个人信息可能会和您在我们运营的其他产品服务中主动或被动提供的个人信息进行汇聚融合"</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硬件型号、操作系统版本及系统情况、设备配置、IDFA、IDFV、OAID、Android ID、HarmonyOS OAID、浏览器类型、电信运营商、使用语言、传感器信息、屏幕分辨率、设备版本、电话号码、使用行为信息、标签信息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用户使用百度网盘及百度平台其他产品产生的个人信息；各设备采集的信息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形成标签信息（用户画像）；用于自动化决策进行个性化展示和商业营销信息推送；跨设备提供一致服务</w:t>
            </w:r>
          </w:p>
        </w:tc>
        <w:tc>
          <w:tcPr>
            <w:tcW w:type="dxa" w:w="1800"/>
          </w:tcPr>
          <w:p>
            <w:r>
              <w:rPr>
                <w:rFonts w:ascii="Microsoft YaHei" w:cs="Microsoft YaHei" w:eastAsia="Microsoft YaHei" w:hAnsi="Microsoft YaHei"/>
                <w:sz w:val="16"/>
                <w:szCs w:val="16"/>
              </w:rPr>
              <w:t xml:space="preserve">"用于具体的场景和目的中进行自动化决策，向您推送个性化展示的信息和/或商业营销信息""以便我们能在这些设备上为您提供一致的服务"</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未说明（用户需同意汇聚融合）</w:t>
            </w:r>
          </w:p>
        </w:tc>
        <w:tc>
          <w:tcPr>
            <w:tcW w:type="dxa" w:w="1800"/>
          </w:tcPr>
          <w:p>
            <w:r>
              <w:rPr>
                <w:rFonts w:ascii="Microsoft YaHei" w:cs="Microsoft YaHei" w:eastAsia="Microsoft YaHei" w:hAnsi="Microsoft YaHei"/>
                <w:sz w:val="16"/>
                <w:szCs w:val="16"/>
              </w:rPr>
              <w:t xml:space="preserve">"您同意我们将……"</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涉及受托方处理——"通过我们自身或受托方技术"</w:t>
            </w:r>
          </w:p>
        </w:tc>
        <w:tc>
          <w:tcPr>
            <w:tcW w:type="dxa" w:w="1800"/>
          </w:tcPr>
          <w:p>
            <w:r>
              <w:rPr>
                <w:rFonts w:ascii="Microsoft YaHei" w:cs="Microsoft YaHei" w:eastAsia="Microsoft YaHei" w:hAnsi="Microsoft YaHei"/>
                <w:sz w:val="16"/>
                <w:szCs w:val="16"/>
              </w:rPr>
              <w:t xml:space="preserve">"您同意我们将通过我们自身或受托方技术"</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未说明（自动化决策方面，对个人权益有重大影响时可要求说明并拒绝仅基于自动化决策的决定）</w:t>
            </w:r>
          </w:p>
        </w:tc>
        <w:tc>
          <w:tcPr>
            <w:tcW w:type="dxa" w:w="1800"/>
          </w:tcPr>
          <w:p>
            <w:r>
              <w:rPr>
                <w:rFonts w:ascii="Microsoft YaHei" w:cs="Microsoft YaHei" w:eastAsia="Microsoft YaHei" w:hAnsi="Microsoft YaHei"/>
                <w:sz w:val="16"/>
                <w:szCs w:val="16"/>
              </w:rPr>
              <w:t xml:space="preserve">"您有权通过本政策【'8. 如何联系我们'】要求我们予以说明，并有权拒绝我们仅通过自动化决策的方式作出决定"</w:t>
            </w:r>
          </w:p>
        </w:tc>
        <w:tc>
          <w:tcPr>
            <w:tcW w:type="dxa" w:w="1200"/>
          </w:tcPr>
          <w:p>
            <w:r>
              <w:rPr>
                <w:rFonts w:ascii="Microsoft YaHei" w:cs="Microsoft YaHei" w:eastAsia="Microsoft YaHei" w:hAnsi="Microsoft YaHei"/>
                <w:sz w:val="16"/>
                <w:szCs w:val="16"/>
              </w:rPr>
              <w:t xml:space="preserve">1.12</w:t>
            </w:r>
          </w:p>
        </w:tc>
      </w:tr>
    </w:tbl>
    <w:p>
      <w:pPr>
        <w:spacing w:after="80" w:before="80"/>
      </w:pPr>
    </w:p>
    <w:p>
      <w:pPr>
        <w:pStyle w:val="Heading3"/>
        <w:spacing w:before="200"/>
      </w:pPr>
      <w:r>
        <w:rPr>
          <w:rFonts w:ascii="Microsoft YaHei" w:cs="Microsoft YaHei" w:eastAsia="Microsoft YaHei" w:hAnsi="Microsoft YaHei"/>
          <w:sz w:val="22"/>
          <w:szCs w:val="22"/>
        </w:rPr>
        <w:t xml:space="preserve">记录13：间接收集信息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从百度平台、关联公司、合作伙伴及其他第三方供应商间接接收个人信息</w:t>
            </w:r>
          </w:p>
        </w:tc>
        <w:tc>
          <w:tcPr>
            <w:tcW w:type="dxa" w:w="1800"/>
          </w:tcPr>
          <w:p>
            <w:r>
              <w:rPr>
                <w:rFonts w:ascii="Microsoft YaHei" w:cs="Microsoft YaHei" w:eastAsia="Microsoft YaHei" w:hAnsi="Microsoft YaHei"/>
                <w:sz w:val="16"/>
                <w:szCs w:val="16"/>
              </w:rPr>
              <w:t xml:space="preserve">"我们可能按照法律法规的规定或基于您的有效授权从百度平台、关联公司、合作伙伴及其他受信任的第三方供应商处接收您的个人信息及其他信息"</w:t>
            </w:r>
          </w:p>
        </w:tc>
        <w:tc>
          <w:tcPr>
            <w:tcW w:type="dxa" w:w="1200"/>
          </w:tcPr>
          <w:p>
            <w:r>
              <w:rPr>
                <w:rFonts w:ascii="Microsoft YaHei" w:cs="Microsoft YaHei" w:eastAsia="Microsoft YaHei" w:hAnsi="Microsoft YaHei"/>
                <w:sz w:val="16"/>
                <w:szCs w:val="16"/>
              </w:rPr>
              <w:t xml:space="preserve">1.13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个人信息及其他信息（未明确列出类别）</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未明确说明（原文笼统表述为"您的个人信息及其他信息"）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百度平台、关联公司、合作伙伴、第三方供应商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共同提供产品或服务、改进产品服务质量和个性化程度、保障安全性</w:t>
            </w:r>
          </w:p>
        </w:tc>
        <w:tc>
          <w:tcPr>
            <w:tcW w:type="dxa" w:w="1800"/>
          </w:tcPr>
          <w:p>
            <w:r>
              <w:rPr>
                <w:rFonts w:ascii="Microsoft YaHei" w:cs="Microsoft YaHei" w:eastAsia="Microsoft YaHei" w:hAnsi="Microsoft YaHei"/>
                <w:sz w:val="16"/>
                <w:szCs w:val="16"/>
              </w:rPr>
              <w:t xml:space="preserve">"为共同向您提供产品/服务或改进产品服务的质量和个性化程度或出于对产品和服务安全性的考量等合理需要"</w:t>
            </w:r>
          </w:p>
        </w:tc>
        <w:tc>
          <w:tcPr>
            <w:tcW w:type="dxa" w:w="1200"/>
          </w:tcPr>
          <w:p>
            <w:r>
              <w:rPr>
                <w:rFonts w:ascii="Microsoft YaHei" w:cs="Microsoft YaHei" w:eastAsia="Microsoft YaHei" w:hAnsi="Microsoft YaHei"/>
                <w:sz w:val="16"/>
                <w:szCs w:val="16"/>
              </w:rPr>
              <w:t xml:space="preserve">1.13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是——信息来源即为第三方/关联公司/合作伙伴</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未说明（超出授权范围时会在合理期限内或处理前征得同意）</w:t>
            </w:r>
          </w:p>
        </w:tc>
        <w:tc>
          <w:tcPr>
            <w:tcW w:type="dxa" w:w="1800"/>
          </w:tcPr>
          <w:p>
            <w:r>
              <w:rPr>
                <w:rFonts w:ascii="Microsoft YaHei" w:cs="Microsoft YaHei" w:eastAsia="Microsoft YaHei" w:hAnsi="Microsoft YaHei"/>
                <w:sz w:val="16"/>
                <w:szCs w:val="16"/>
              </w:rPr>
              <w:t xml:space="preserve">"如开展业务所需进行的个人信息处理活动超出已获得的授权同意范围的，我们将在获取个人信息后的合理期限内或处理个人信息前，征得您的明示同意"</w:t>
            </w:r>
          </w:p>
        </w:tc>
        <w:tc>
          <w:tcPr>
            <w:tcW w:type="dxa" w:w="1200"/>
          </w:tcPr>
          <w:p>
            <w:r>
              <w:rPr>
                <w:rFonts w:ascii="Microsoft YaHei" w:cs="Microsoft YaHei" w:eastAsia="Microsoft YaHei" w:hAnsi="Microsoft YaHei"/>
                <w:sz w:val="16"/>
                <w:szCs w:val="16"/>
              </w:rPr>
              <w:t xml:space="preserve">1.13</w:t>
            </w:r>
          </w:p>
        </w:tc>
      </w:tr>
    </w:tbl>
    <w:p>
      <w:pPr>
        <w:spacing w:after="80" w:before="80"/>
      </w:pPr>
    </w:p>
    <w:p>
      <w:pPr>
        <w:pStyle w:val="Heading3"/>
        <w:spacing w:before="200"/>
      </w:pPr>
      <w:r>
        <w:rPr>
          <w:rFonts w:ascii="Microsoft YaHei" w:cs="Microsoft YaHei" w:eastAsia="Microsoft YaHei" w:hAnsi="Microsoft YaHei"/>
          <w:sz w:val="22"/>
          <w:szCs w:val="22"/>
        </w:rPr>
        <w:t xml:space="preserve">记录14：设备权限调用（总则）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设备权限调用总则（涵盖无线网络、存储、摄像头、相册、电话、通知、传感器等）</w:t>
            </w:r>
          </w:p>
        </w:tc>
        <w:tc>
          <w:tcPr>
            <w:tcW w:type="dxa" w:w="1800"/>
          </w:tcPr>
          <w:p>
            <w:r>
              <w:rPr>
                <w:rFonts w:ascii="Microsoft YaHei" w:cs="Microsoft YaHei" w:eastAsia="Microsoft YaHei" w:hAnsi="Microsoft YaHei"/>
                <w:sz w:val="16"/>
                <w:szCs w:val="16"/>
              </w:rPr>
              <w:t xml:space="preserve">"在提供服务过程中，为了保证您能正常使用产品功能，我们会向系统申请您设备的以下系统设备权限"</w:t>
            </w:r>
          </w:p>
        </w:tc>
        <w:tc>
          <w:tcPr>
            <w:tcW w:type="dxa" w:w="1200"/>
          </w:tcPr>
          <w:p>
            <w:r>
              <w:rPr>
                <w:rFonts w:ascii="Microsoft YaHei" w:cs="Microsoft YaHei" w:eastAsia="Microsoft YaHei" w:hAnsi="Microsoft YaHei"/>
                <w:sz w:val="16"/>
                <w:szCs w:val="16"/>
              </w:rPr>
              <w:t xml:space="preserve">1.16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各功能所需的相应权限对应的信息</w:t>
            </w:r>
          </w:p>
        </w:tc>
        <w:tc>
          <w:tcPr>
            <w:tcW w:type="dxa" w:w="1800"/>
          </w:tcPr>
          <w:p>
            <w:r>
              <w:rPr>
                <w:rFonts w:ascii="Microsoft YaHei" w:cs="Microsoft YaHei" w:eastAsia="Microsoft YaHei" w:hAnsi="Microsoft YaHei"/>
                <w:sz w:val="16"/>
                <w:szCs w:val="16"/>
              </w:rPr>
              <w:t xml:space="preserve">见设备权限调用表</w:t>
            </w:r>
          </w:p>
        </w:tc>
        <w:tc>
          <w:tcPr>
            <w:tcW w:type="dxa" w:w="1200"/>
          </w:tcPr>
          <w:p>
            <w:r>
              <w:rPr>
                <w:rFonts w:ascii="Microsoft YaHei" w:cs="Microsoft YaHei" w:eastAsia="Microsoft YaHei" w:hAnsi="Microsoft YaHei"/>
                <w:sz w:val="16"/>
                <w:szCs w:val="16"/>
              </w:rPr>
              <w:t xml:space="preserve">1.16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网络信息、存储文件、相册内容、OAID、传感器信息等</w:t>
            </w:r>
          </w:p>
        </w:tc>
        <w:tc>
          <w:tcPr>
            <w:tcW w:type="dxa" w:w="1800"/>
          </w:tcPr>
          <w:p>
            <w:r>
              <w:rPr>
                <w:rFonts w:ascii="Microsoft YaHei" w:cs="Microsoft YaHei" w:eastAsia="Microsoft YaHei" w:hAnsi="Microsoft YaHei"/>
                <w:sz w:val="16"/>
                <w:szCs w:val="16"/>
              </w:rPr>
              <w:t xml:space="preserve">见设备权限调用表</w:t>
            </w:r>
          </w:p>
        </w:tc>
        <w:tc>
          <w:tcPr>
            <w:tcW w:type="dxa" w:w="1200"/>
          </w:tcPr>
          <w:p>
            <w:r>
              <w:rPr>
                <w:rFonts w:ascii="Microsoft YaHei" w:cs="Microsoft YaHei" w:eastAsia="Microsoft YaHei" w:hAnsi="Microsoft YaHei"/>
                <w:sz w:val="16"/>
                <w:szCs w:val="16"/>
              </w:rPr>
              <w:t xml:space="preserve">1.16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设备系统申请</w:t>
            </w:r>
          </w:p>
        </w:tc>
        <w:tc>
          <w:tcPr>
            <w:tcW w:type="dxa" w:w="1800"/>
          </w:tcPr>
          <w:p>
            <w:r>
              <w:rPr>
                <w:rFonts w:ascii="Microsoft YaHei" w:cs="Microsoft YaHei" w:eastAsia="Microsoft YaHei" w:hAnsi="Microsoft YaHei"/>
                <w:sz w:val="16"/>
                <w:szCs w:val="16"/>
              </w:rPr>
              <w:t xml:space="preserve">"申请前我们会征询您的同意，您可以选择'允许'或'禁止'权限申请"</w:t>
            </w:r>
          </w:p>
        </w:tc>
        <w:tc>
          <w:tcPr>
            <w:tcW w:type="dxa" w:w="1200"/>
          </w:tcPr>
          <w:p>
            <w:r>
              <w:rPr>
                <w:rFonts w:ascii="Microsoft YaHei" w:cs="Microsoft YaHei" w:eastAsia="Microsoft YaHei" w:hAnsi="Microsoft YaHei"/>
                <w:sz w:val="16"/>
                <w:szCs w:val="16"/>
              </w:rPr>
              <w:t xml:space="preserve">1.16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各项业务功能正常运行</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因功能而异</w:t>
            </w:r>
          </w:p>
        </w:tc>
        <w:tc>
          <w:tcPr>
            <w:tcW w:type="dxa" w:w="1800"/>
          </w:tcPr>
          <w:p>
            <w:r>
              <w:rPr>
                <w:rFonts w:ascii="Microsoft YaHei" w:cs="Microsoft YaHei" w:eastAsia="Microsoft YaHei" w:hAnsi="Microsoft YaHei"/>
                <w:sz w:val="16"/>
                <w:szCs w:val="16"/>
              </w:rPr>
              <w:t xml:space="preserve">见设备权限调用表</w:t>
            </w:r>
          </w:p>
        </w:tc>
        <w:tc>
          <w:tcPr>
            <w:tcW w:type="dxa" w:w="1200"/>
          </w:tcPr>
          <w:p>
            <w:r>
              <w:rPr>
                <w:rFonts w:ascii="Microsoft YaHei" w:cs="Microsoft YaHei" w:eastAsia="Microsoft YaHei" w:hAnsi="Microsoft YaHei"/>
                <w:sz w:val="16"/>
                <w:szCs w:val="16"/>
              </w:rPr>
              <w:t xml:space="preserve">1.16</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可随时在系统中取消授权（不影响其他功能）</w:t>
            </w:r>
          </w:p>
        </w:tc>
        <w:tc>
          <w:tcPr>
            <w:tcW w:type="dxa" w:w="1800"/>
          </w:tcPr>
          <w:p>
            <w:r>
              <w:rPr>
                <w:rFonts w:ascii="Microsoft YaHei" w:cs="Microsoft YaHei" w:eastAsia="Microsoft YaHei" w:hAnsi="Microsoft YaHei"/>
                <w:sz w:val="16"/>
                <w:szCs w:val="16"/>
              </w:rPr>
              <w:t xml:space="preserve">"您可以随时在系统中取消授权，您取消授权会导致您无法使用相关的业务功能，但不会导致您无法使用其他业务功能"</w:t>
            </w:r>
          </w:p>
        </w:tc>
        <w:tc>
          <w:tcPr>
            <w:tcW w:type="dxa" w:w="1200"/>
          </w:tcPr>
          <w:p>
            <w:r>
              <w:rPr>
                <w:rFonts w:ascii="Microsoft YaHei" w:cs="Microsoft YaHei" w:eastAsia="Microsoft YaHei" w:hAnsi="Microsoft YaHei"/>
                <w:sz w:val="16"/>
                <w:szCs w:val="16"/>
              </w:rPr>
              <w:t xml:space="preserve">1.16</w:t>
            </w:r>
          </w:p>
        </w:tc>
      </w:tr>
    </w:tbl>
    <w:p>
      <w:pPr>
        <w:spacing w:after="80" w:before="80"/>
      </w:pPr>
    </w:p>
    <w:p>
      <w:r>
        <w:rPr>
          <w:rFonts w:ascii="Microsoft YaHei" w:cs="Microsoft YaHei" w:eastAsia="Microsoft YaHei" w:hAnsi="Microsoft YaHei"/>
          <w:b/>
          <w:bCs/>
          <w:sz w:val="18"/>
          <w:szCs w:val="18"/>
        </w:rPr>
        <w:t xml:space="preserve">设备权限调用明细表（原文1.16）</w:t>
      </w:r>
      <w:r>
        <w:rPr>
          <w:rFonts w:ascii="Microsoft YaHei" w:cs="Microsoft YaHei" w:eastAsia="Microsoft YaHei" w:hAnsi="Microsoft YaHei"/>
          <w:sz w:val="18"/>
          <w:szCs w:val="18"/>
        </w:rPr>
        <w:t xml:space="preserv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设备权限</w:t>
            </w:r>
          </w:p>
        </w:tc>
        <w:tc>
          <w:tcPr>
            <w:tcW w:type="dxa" w:w="1800"/>
            <w:shd w:fill="D9E2F3" w:val="clear"/>
          </w:tcPr>
          <w:p>
            <w:r>
              <w:rPr>
                <w:rFonts w:ascii="Microsoft YaHei" w:cs="Microsoft YaHei" w:eastAsia="Microsoft YaHei" w:hAnsi="Microsoft YaHei"/>
                <w:sz w:val="16"/>
                <w:szCs w:val="16"/>
              </w:rPr>
              <w:t xml:space="preserve">业务功能</w:t>
            </w:r>
          </w:p>
        </w:tc>
        <w:tc>
          <w:tcPr>
            <w:tcW w:type="dxa" w:w="1800"/>
            <w:shd w:fill="D9E2F3" w:val="clear"/>
          </w:tcPr>
          <w:p>
            <w:r>
              <w:rPr>
                <w:rFonts w:ascii="Microsoft YaHei" w:cs="Microsoft YaHei" w:eastAsia="Microsoft YaHei" w:hAnsi="Microsoft YaHei"/>
                <w:sz w:val="16"/>
                <w:szCs w:val="16"/>
              </w:rPr>
              <w:t xml:space="preserve">权限授权方式</w:t>
            </w:r>
          </w:p>
        </w:tc>
        <w:tc>
          <w:tcPr>
            <w:tcW w:type="dxa" w:w="1200"/>
            <w:shd w:fill="D9E2F3" w:val="clear"/>
          </w:tcPr>
          <w:p>
            <w:r>
              <w:rPr>
                <w:rFonts w:ascii="Microsoft YaHei" w:cs="Microsoft YaHei" w:eastAsia="Microsoft YaHei" w:hAnsi="Microsoft YaHei"/>
                <w:sz w:val="16"/>
                <w:szCs w:val="16"/>
              </w:rPr>
              <w:t xml:space="preserve">是否可关闭</w:t>
            </w:r>
          </w:p>
        </w:tc>
      </w:tr>
      <w:tr>
        <w:trPr>
          <w:tblHeader w:val="false"/>
        </w:trPr>
        <w:tc>
          <w:tcPr>
            <w:tcW w:type="dxa" w:w="800"/>
          </w:tcPr>
          <w:p>
            <w:r>
              <w:rPr>
                <w:rFonts w:ascii="Microsoft YaHei" w:cs="Microsoft YaHei" w:eastAsia="Microsoft YaHei" w:hAnsi="Microsoft YaHei"/>
                <w:sz w:val="16"/>
                <w:szCs w:val="16"/>
              </w:rPr>
              <w:t xml:space="preserve">无线网络</w:t>
            </w:r>
          </w:p>
        </w:tc>
        <w:tc>
          <w:tcPr>
            <w:tcW w:type="dxa" w:w="1800"/>
          </w:tcPr>
          <w:p>
            <w:r>
              <w:rPr>
                <w:rFonts w:ascii="Microsoft YaHei" w:cs="Microsoft YaHei" w:eastAsia="Microsoft YaHei" w:hAnsi="Microsoft YaHei"/>
                <w:sz w:val="16"/>
                <w:szCs w:val="16"/>
              </w:rPr>
              <w:t xml:space="preserve">各项业务功能网络连接</w:t>
            </w:r>
          </w:p>
        </w:tc>
        <w:tc>
          <w:tcPr>
            <w:tcW w:type="dxa" w:w="1800"/>
          </w:tcPr>
          <w:p>
            <w:r>
              <w:rPr>
                <w:rFonts w:ascii="Microsoft YaHei" w:cs="Microsoft YaHei" w:eastAsia="Microsoft YaHei" w:hAnsi="Microsoft YaHei"/>
                <w:sz w:val="16"/>
                <w:szCs w:val="16"/>
              </w:rPr>
              <w:t xml:space="preserve">用户首次打开弹窗询问</w:t>
            </w:r>
          </w:p>
        </w:tc>
        <w:tc>
          <w:tcPr>
            <w:tcW w:type="dxa" w:w="1200"/>
          </w:tcPr>
          <w:p>
            <w:r>
              <w:rPr>
                <w:rFonts w:ascii="Microsoft YaHei" w:cs="Microsoft YaHei" w:eastAsia="Microsoft YaHei" w:hAnsi="Microsoft YaHei"/>
                <w:sz w:val="16"/>
                <w:szCs w:val="16"/>
              </w:rPr>
              <w:t xml:space="preserve">是</w:t>
            </w:r>
          </w:p>
        </w:tc>
      </w:tr>
      <w:tr>
        <w:trPr>
          <w:tblHeader w:val="false"/>
        </w:trPr>
        <w:tc>
          <w:tcPr>
            <w:tcW w:type="dxa" w:w="800"/>
          </w:tcPr>
          <w:p>
            <w:r>
              <w:rPr>
                <w:rFonts w:ascii="Microsoft YaHei" w:cs="Microsoft YaHei" w:eastAsia="Microsoft YaHei" w:hAnsi="Microsoft YaHei"/>
                <w:sz w:val="16"/>
                <w:szCs w:val="16"/>
              </w:rPr>
              <w:t xml:space="preserve">存储</w:t>
            </w:r>
          </w:p>
        </w:tc>
        <w:tc>
          <w:tcPr>
            <w:tcW w:type="dxa" w:w="1800"/>
          </w:tcPr>
          <w:p>
            <w:r>
              <w:rPr>
                <w:rFonts w:ascii="Microsoft YaHei" w:cs="Microsoft YaHei" w:eastAsia="Microsoft YaHei" w:hAnsi="Microsoft YaHei"/>
                <w:sz w:val="16"/>
                <w:szCs w:val="16"/>
              </w:rPr>
              <w:t xml:space="preserve">上传、下载、自动备份、分享、离线预览</w:t>
            </w:r>
          </w:p>
        </w:tc>
        <w:tc>
          <w:tcPr>
            <w:tcW w:type="dxa" w:w="1800"/>
          </w:tcPr>
          <w:p>
            <w:r>
              <w:rPr>
                <w:rFonts w:ascii="Microsoft YaHei" w:cs="Microsoft YaHei" w:eastAsia="Microsoft YaHei" w:hAnsi="Microsoft YaHei"/>
                <w:sz w:val="16"/>
                <w:szCs w:val="16"/>
              </w:rPr>
              <w:t xml:space="preserve">首次打开或使用存储功能时弹窗询问</w:t>
            </w:r>
          </w:p>
        </w:tc>
        <w:tc>
          <w:tcPr>
            <w:tcW w:type="dxa" w:w="1200"/>
          </w:tcPr>
          <w:p>
            <w:r>
              <w:rPr>
                <w:rFonts w:ascii="Microsoft YaHei" w:cs="Microsoft YaHei" w:eastAsia="Microsoft YaHei" w:hAnsi="Microsoft YaHei"/>
                <w:sz w:val="16"/>
                <w:szCs w:val="16"/>
              </w:rPr>
              <w:t xml:space="preserve">是</w:t>
            </w:r>
          </w:p>
        </w:tc>
      </w:tr>
      <w:tr>
        <w:trPr>
          <w:tblHeader w:val="false"/>
        </w:trPr>
        <w:tc>
          <w:tcPr>
            <w:tcW w:type="dxa" w:w="800"/>
          </w:tcPr>
          <w:p>
            <w:r>
              <w:rPr>
                <w:rFonts w:ascii="Microsoft YaHei" w:cs="Microsoft YaHei" w:eastAsia="Microsoft YaHei" w:hAnsi="Microsoft YaHei"/>
                <w:sz w:val="16"/>
                <w:szCs w:val="16"/>
              </w:rPr>
              <w:t xml:space="preserve">摄像头</w:t>
            </w:r>
          </w:p>
        </w:tc>
        <w:tc>
          <w:tcPr>
            <w:tcW w:type="dxa" w:w="1800"/>
          </w:tcPr>
          <w:p>
            <w:r>
              <w:rPr>
                <w:rFonts w:ascii="Microsoft YaHei" w:cs="Microsoft YaHei" w:eastAsia="Microsoft YaHei" w:hAnsi="Microsoft YaHei"/>
                <w:sz w:val="16"/>
                <w:szCs w:val="16"/>
              </w:rPr>
              <w:t xml:space="preserve">扫码登录</w:t>
            </w:r>
          </w:p>
        </w:tc>
        <w:tc>
          <w:tcPr>
            <w:tcW w:type="dxa" w:w="1800"/>
          </w:tcPr>
          <w:p>
            <w:r>
              <w:rPr>
                <w:rFonts w:ascii="Microsoft YaHei" w:cs="Microsoft YaHei" w:eastAsia="Microsoft YaHei" w:hAnsi="Microsoft YaHei"/>
                <w:sz w:val="16"/>
                <w:szCs w:val="16"/>
              </w:rPr>
              <w:t xml:space="preserve">首次使用摄像头拍摄时弹窗询问</w:t>
            </w:r>
          </w:p>
        </w:tc>
        <w:tc>
          <w:tcPr>
            <w:tcW w:type="dxa" w:w="1200"/>
          </w:tcPr>
          <w:p>
            <w:r>
              <w:rPr>
                <w:rFonts w:ascii="Microsoft YaHei" w:cs="Microsoft YaHei" w:eastAsia="Microsoft YaHei" w:hAnsi="Microsoft YaHei"/>
                <w:sz w:val="16"/>
                <w:szCs w:val="16"/>
              </w:rPr>
              <w:t xml:space="preserve">是</w:t>
            </w:r>
          </w:p>
        </w:tc>
      </w:tr>
      <w:tr>
        <w:trPr>
          <w:tblHeader w:val="false"/>
        </w:trPr>
        <w:tc>
          <w:tcPr>
            <w:tcW w:type="dxa" w:w="800"/>
          </w:tcPr>
          <w:p>
            <w:r>
              <w:rPr>
                <w:rFonts w:ascii="Microsoft YaHei" w:cs="Microsoft YaHei" w:eastAsia="Microsoft YaHei" w:hAnsi="Microsoft YaHei"/>
                <w:sz w:val="16"/>
                <w:szCs w:val="16"/>
              </w:rPr>
              <w:t xml:space="preserve">相册</w:t>
            </w:r>
          </w:p>
        </w:tc>
        <w:tc>
          <w:tcPr>
            <w:tcW w:type="dxa" w:w="1800"/>
          </w:tcPr>
          <w:p>
            <w:r>
              <w:rPr>
                <w:rFonts w:ascii="Microsoft YaHei" w:cs="Microsoft YaHei" w:eastAsia="Microsoft YaHei" w:hAnsi="Microsoft YaHei"/>
                <w:sz w:val="16"/>
                <w:szCs w:val="16"/>
              </w:rPr>
              <w:t xml:space="preserve">上传照片/视频、自动备份相册、保存图片/视频到相册、文档扫描</w:t>
            </w:r>
          </w:p>
        </w:tc>
        <w:tc>
          <w:tcPr>
            <w:tcW w:type="dxa" w:w="1800"/>
          </w:tcPr>
          <w:p>
            <w:r>
              <w:rPr>
                <w:rFonts w:ascii="Microsoft YaHei" w:cs="Microsoft YaHei" w:eastAsia="Microsoft YaHei" w:hAnsi="Microsoft YaHei"/>
                <w:sz w:val="16"/>
                <w:szCs w:val="16"/>
              </w:rPr>
              <w:t xml:space="preserve">首次上传或保存图片/视频时弹窗询问</w:t>
            </w:r>
          </w:p>
        </w:tc>
        <w:tc>
          <w:tcPr>
            <w:tcW w:type="dxa" w:w="1200"/>
          </w:tcPr>
          <w:p>
            <w:r>
              <w:rPr>
                <w:rFonts w:ascii="Microsoft YaHei" w:cs="Microsoft YaHei" w:eastAsia="Microsoft YaHei" w:hAnsi="Microsoft YaHei"/>
                <w:sz w:val="16"/>
                <w:szCs w:val="16"/>
              </w:rPr>
              <w:t xml:space="preserve">是</w:t>
            </w:r>
          </w:p>
        </w:tc>
      </w:tr>
      <w:tr>
        <w:trPr>
          <w:tblHeader w:val="false"/>
        </w:trPr>
        <w:tc>
          <w:tcPr>
            <w:tcW w:type="dxa" w:w="800"/>
          </w:tcPr>
          <w:p>
            <w:r>
              <w:rPr>
                <w:rFonts w:ascii="Microsoft YaHei" w:cs="Microsoft YaHei" w:eastAsia="Microsoft YaHei" w:hAnsi="Microsoft YaHei"/>
                <w:sz w:val="16"/>
                <w:szCs w:val="16"/>
              </w:rPr>
              <w:t xml:space="preserve">电话（设备信息权限，如OAID）</w:t>
            </w:r>
          </w:p>
        </w:tc>
        <w:tc>
          <w:tcPr>
            <w:tcW w:type="dxa" w:w="1800"/>
          </w:tcPr>
          <w:p>
            <w:r>
              <w:rPr>
                <w:rFonts w:ascii="Microsoft YaHei" w:cs="Microsoft YaHei" w:eastAsia="Microsoft YaHei" w:hAnsi="Microsoft YaHei"/>
                <w:sz w:val="16"/>
                <w:szCs w:val="16"/>
              </w:rPr>
              <w:t xml:space="preserve">提供个性化推荐服务；改进优化体验；保障账号安全</w:t>
            </w:r>
          </w:p>
        </w:tc>
        <w:tc>
          <w:tcPr>
            <w:tcW w:type="dxa" w:w="1800"/>
          </w:tcPr>
          <w:p>
            <w:r>
              <w:rPr>
                <w:rFonts w:ascii="Microsoft YaHei" w:cs="Microsoft YaHei" w:eastAsia="Microsoft YaHei" w:hAnsi="Microsoft YaHei"/>
                <w:sz w:val="16"/>
                <w:szCs w:val="16"/>
              </w:rPr>
              <w:t xml:space="preserve">首次打开时弹窗询问</w:t>
            </w:r>
          </w:p>
        </w:tc>
        <w:tc>
          <w:tcPr>
            <w:tcW w:type="dxa" w:w="1200"/>
          </w:tcPr>
          <w:p>
            <w:r>
              <w:rPr>
                <w:rFonts w:ascii="Microsoft YaHei" w:cs="Microsoft YaHei" w:eastAsia="Microsoft YaHei" w:hAnsi="Microsoft YaHei"/>
                <w:sz w:val="16"/>
                <w:szCs w:val="16"/>
              </w:rPr>
              <w:t xml:space="preserve">是</w:t>
            </w:r>
          </w:p>
        </w:tc>
      </w:tr>
      <w:tr>
        <w:trPr>
          <w:tblHeader w:val="false"/>
        </w:trPr>
        <w:tc>
          <w:tcPr>
            <w:tcW w:type="dxa" w:w="800"/>
          </w:tcPr>
          <w:p>
            <w:r>
              <w:rPr>
                <w:rFonts w:ascii="Microsoft YaHei" w:cs="Microsoft YaHei" w:eastAsia="Microsoft YaHei" w:hAnsi="Microsoft YaHei"/>
                <w:sz w:val="16"/>
                <w:szCs w:val="16"/>
              </w:rPr>
              <w:t xml:space="preserve">通知</w:t>
            </w:r>
          </w:p>
        </w:tc>
        <w:tc>
          <w:tcPr>
            <w:tcW w:type="dxa" w:w="1800"/>
          </w:tcPr>
          <w:p>
            <w:r>
              <w:rPr>
                <w:rFonts w:ascii="Microsoft YaHei" w:cs="Microsoft YaHei" w:eastAsia="Microsoft YaHei" w:hAnsi="Microsoft YaHei"/>
                <w:sz w:val="16"/>
                <w:szCs w:val="16"/>
              </w:rPr>
              <w:t xml:space="preserve">发送通知消息</w:t>
            </w:r>
          </w:p>
        </w:tc>
        <w:tc>
          <w:tcPr>
            <w:tcW w:type="dxa" w:w="1800"/>
          </w:tcPr>
          <w:p>
            <w:r>
              <w:rPr>
                <w:rFonts w:ascii="Microsoft YaHei" w:cs="Microsoft YaHei" w:eastAsia="Microsoft YaHei" w:hAnsi="Microsoft YaHei"/>
                <w:sz w:val="16"/>
                <w:szCs w:val="16"/>
              </w:rPr>
              <w:t xml:space="preserve">首次打开或通知相关功能时弹窗询问</w:t>
            </w:r>
          </w:p>
        </w:tc>
        <w:tc>
          <w:tcPr>
            <w:tcW w:type="dxa" w:w="1200"/>
          </w:tcPr>
          <w:p>
            <w:r>
              <w:rPr>
                <w:rFonts w:ascii="Microsoft YaHei" w:cs="Microsoft YaHei" w:eastAsia="Microsoft YaHei" w:hAnsi="Microsoft YaHei"/>
                <w:sz w:val="16"/>
                <w:szCs w:val="16"/>
              </w:rPr>
              <w:t xml:space="preserve">是</w:t>
            </w:r>
          </w:p>
        </w:tc>
      </w:tr>
      <w:tr>
        <w:trPr>
          <w:tblHeader w:val="false"/>
        </w:trPr>
        <w:tc>
          <w:tcPr>
            <w:tcW w:type="dxa" w:w="800"/>
          </w:tcPr>
          <w:p>
            <w:r>
              <w:rPr>
                <w:rFonts w:ascii="Microsoft YaHei" w:cs="Microsoft YaHei" w:eastAsia="Microsoft YaHei" w:hAnsi="Microsoft YaHei"/>
                <w:sz w:val="16"/>
                <w:szCs w:val="16"/>
              </w:rPr>
              <w:t xml:space="preserve">传感器</w:t>
            </w:r>
          </w:p>
        </w:tc>
        <w:tc>
          <w:tcPr>
            <w:tcW w:type="dxa" w:w="1800"/>
          </w:tcPr>
          <w:p>
            <w:r>
              <w:rPr>
                <w:rFonts w:ascii="Microsoft YaHei" w:cs="Microsoft YaHei" w:eastAsia="Microsoft YaHei" w:hAnsi="Microsoft YaHei"/>
                <w:sz w:val="16"/>
                <w:szCs w:val="16"/>
              </w:rPr>
              <w:t xml:space="preserve">安全风控真机识别功能</w:t>
            </w:r>
          </w:p>
        </w:tc>
        <w:tc>
          <w:tcPr>
            <w:tcW w:type="dxa" w:w="1800"/>
          </w:tcPr>
          <w:p>
            <w:r>
              <w:rPr>
                <w:rFonts w:ascii="Microsoft YaHei" w:cs="Microsoft YaHei" w:eastAsia="Microsoft YaHei" w:hAnsi="Microsoft YaHei"/>
                <w:sz w:val="16"/>
                <w:szCs w:val="16"/>
              </w:rPr>
              <w:t xml:space="preserve">首次打开时弹窗询问</w:t>
            </w:r>
          </w:p>
        </w:tc>
        <w:tc>
          <w:tcPr>
            <w:tcW w:type="dxa" w:w="1200"/>
          </w:tcPr>
          <w:p>
            <w:r>
              <w:rPr>
                <w:rFonts w:ascii="Microsoft YaHei" w:cs="Microsoft YaHei" w:eastAsia="Microsoft YaHei" w:hAnsi="Microsoft YaHei"/>
                <w:sz w:val="16"/>
                <w:szCs w:val="16"/>
              </w:rPr>
              <w:t xml:space="preserve">是</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模块四、营销与个性化推荐信息处理提取（A型）</w:t>
      </w:r>
    </w:p>
    <w:p>
      <w:pPr>
        <w:pStyle w:val="Heading3"/>
        <w:spacing w:before="200"/>
      </w:pPr>
      <w:r>
        <w:rPr>
          <w:rFonts w:ascii="Microsoft YaHei" w:cs="Microsoft YaHei" w:eastAsia="Microsoft YaHei" w:hAnsi="Microsoft YaHei"/>
          <w:sz w:val="22"/>
          <w:szCs w:val="22"/>
        </w:rPr>
        <w:t xml:space="preserve">记录1：信息的汇聚融合、个性化推荐和自动化决策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个性化推送展示、商业营销信息推送、自动化决策</w:t>
            </w:r>
          </w:p>
        </w:tc>
        <w:tc>
          <w:tcPr>
            <w:tcW w:type="dxa" w:w="1800"/>
          </w:tcPr>
          <w:p>
            <w:r>
              <w:rPr>
                <w:rFonts w:ascii="Microsoft YaHei" w:cs="Microsoft YaHei" w:eastAsia="Microsoft YaHei" w:hAnsi="Microsoft YaHei"/>
                <w:sz w:val="16"/>
                <w:szCs w:val="16"/>
              </w:rPr>
              <w:t xml:space="preserve">"用于具体的场景和目的中进行自动化决策，向您推送个性化展示的信息和/或商业营销信息"</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"向您推送个性化展示的信息和/或商业营销信息""以便我们能在这些设备上为您提供一致的服务"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个性化内容推荐、商业营销信息推送、跨设备一致体验</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本服务中主动或被动提供的个人信息汇聚融合形成的标签信息；跨设备和跨百度平台产品的关联信息</w:t>
            </w:r>
          </w:p>
        </w:tc>
        <w:tc>
          <w:tcPr>
            <w:tcW w:type="dxa" w:w="1800"/>
          </w:tcPr>
          <w:p>
            <w:r>
              <w:rPr>
                <w:rFonts w:ascii="Microsoft YaHei" w:cs="Microsoft YaHei" w:eastAsia="Microsoft YaHei" w:hAnsi="Microsoft YaHei"/>
                <w:sz w:val="16"/>
                <w:szCs w:val="16"/>
              </w:rPr>
              <w:t xml:space="preserve">"对您在本服务中主动或被动提供的个人信息进行汇聚融合、识别分析、数据画像或进一步加工""从您的各种设备上收集到的信息""您在本服务中主动或被动提供的个人信息可能会和您在我们运营的其他产品服务中主动或被动提供的个人信息进行汇聚融合"</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硬件型号、操作系统版本、设备配置、IDFA、IDFV、OAID、Android ID、HarmonyOS OAID、浏览器类型、电信运营商、使用语言、传感器信息、屏幕分辨率、设备版本、电话号码、使用行为信息、标签信息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用户使用百度网盘及百度平台其他产品产生的信息；各设备采集的信息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未明确说明（原文本条未说明展示渠道，但运营及消息通知部分提到短信、电话等方式推送商业性信息）</w:t>
            </w:r>
          </w:p>
        </w:tc>
        <w:tc>
          <w:tcPr>
            <w:tcW w:type="dxa" w:w="1800"/>
          </w:tcPr>
          <w:p>
            <w:r>
              <w:rPr>
                <w:rFonts w:ascii="Microsoft YaHei" w:cs="Microsoft YaHei" w:eastAsia="Microsoft YaHei" w:hAnsi="Microsoft YaHei"/>
                <w:sz w:val="16"/>
                <w:szCs w:val="16"/>
              </w:rPr>
              <w:t xml:space="preserve">原文未明确说明</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是——明确涉及汇聚融合、数据画像、标签信息形成、自动化决策、个性化展示</w:t>
            </w:r>
          </w:p>
        </w:tc>
        <w:tc>
          <w:tcPr>
            <w:tcW w:type="dxa" w:w="1800"/>
          </w:tcPr>
          <w:p>
            <w:r>
              <w:rPr>
                <w:rFonts w:ascii="Microsoft YaHei" w:cs="Microsoft YaHei" w:eastAsia="Microsoft YaHei" w:hAnsi="Microsoft YaHei"/>
                <w:sz w:val="16"/>
                <w:szCs w:val="16"/>
              </w:rPr>
              <w:t xml:space="preserve">"进行汇聚融合、识别分析、数据画像或进一步加工，并形成多种类及不同颗粒度的……标签信息""用于具体的场景和目的中进行自动化决策"</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涉及广告/咨询类服务商/广告主（经匿名化处理后）；涉及百度平台关联产品</w:t>
            </w:r>
          </w:p>
        </w:tc>
        <w:tc>
          <w:tcPr>
            <w:tcW w:type="dxa" w:w="1800"/>
          </w:tcPr>
          <w:p>
            <w:r>
              <w:rPr>
                <w:rFonts w:ascii="Microsoft YaHei" w:cs="Microsoft YaHei" w:eastAsia="Microsoft YaHei" w:hAnsi="Microsoft YaHei"/>
                <w:sz w:val="16"/>
                <w:szCs w:val="16"/>
              </w:rPr>
              <w:t xml:space="preserve">"我们可能会将经处理无法识别您的身份且接收方无法复原的信息，例如经匿名化处理的用户画像，与广告或咨询类服务商或广告主共享"</w:t>
            </w:r>
          </w:p>
        </w:tc>
        <w:tc>
          <w:tcPr>
            <w:tcW w:type="dxa" w:w="1200"/>
          </w:tcPr>
          <w:p>
            <w:r>
              <w:rPr>
                <w:rFonts w:ascii="Microsoft YaHei" w:cs="Microsoft YaHei" w:eastAsia="Microsoft YaHei" w:hAnsi="Microsoft YaHei"/>
                <w:sz w:val="16"/>
                <w:szCs w:val="16"/>
              </w:rPr>
              <w:t xml:space="preserve">3.1.1</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是——原文以"您同意我们将……"表述汇聚融合处理</w:t>
            </w:r>
          </w:p>
        </w:tc>
        <w:tc>
          <w:tcPr>
            <w:tcW w:type="dxa" w:w="1800"/>
          </w:tcPr>
          <w:p>
            <w:r>
              <w:rPr>
                <w:rFonts w:ascii="Microsoft YaHei" w:cs="Microsoft YaHei" w:eastAsia="Microsoft YaHei" w:hAnsi="Microsoft YaHei"/>
                <w:sz w:val="16"/>
                <w:szCs w:val="16"/>
              </w:rPr>
              <w:t xml:space="preserve">"您同意我们将通过我们自身或受托方技术对您……进行汇聚融合、识别分析、数据画像或进一步加工"</w:t>
            </w:r>
          </w:p>
        </w:tc>
        <w:tc>
          <w:tcPr>
            <w:tcW w:type="dxa" w:w="1200"/>
          </w:tcPr>
          <w:p>
            <w:r>
              <w:rPr>
                <w:rFonts w:ascii="Microsoft YaHei" w:cs="Microsoft YaHei" w:eastAsia="Microsoft YaHei" w:hAnsi="Microsoft YaHei"/>
                <w:sz w:val="16"/>
                <w:szCs w:val="16"/>
              </w:rPr>
              <w:t xml:space="preserve">1.12</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自动化决策方面，对个人权益有重大影响时可要求说明并拒绝仅基于自动化决策的决定；通过短信退订商业性信息；通过【我的】-【设置】相关隐私设置管理</w:t>
            </w:r>
          </w:p>
        </w:tc>
        <w:tc>
          <w:tcPr>
            <w:tcW w:type="dxa" w:w="1800"/>
          </w:tcPr>
          <w:p>
            <w:r>
              <w:rPr>
                <w:rFonts w:ascii="Microsoft YaHei" w:cs="Microsoft YaHei" w:eastAsia="Microsoft YaHei" w:hAnsi="Microsoft YaHei"/>
                <w:sz w:val="16"/>
                <w:szCs w:val="16"/>
              </w:rPr>
              <w:t xml:space="preserve">"您有权通过本政策【'8. 如何联系我们'】要求我们予以说明，并有权拒绝我们仅通过自动化决策的方式作出决定""可以通过手机短信中提供的退订方式进行退订"</w:t>
            </w:r>
          </w:p>
        </w:tc>
        <w:tc>
          <w:tcPr>
            <w:tcW w:type="dxa" w:w="1200"/>
          </w:tcPr>
          <w:p>
            <w:r>
              <w:rPr>
                <w:rFonts w:ascii="Microsoft YaHei" w:cs="Microsoft YaHei" w:eastAsia="Microsoft YaHei" w:hAnsi="Microsoft YaHei"/>
                <w:sz w:val="16"/>
                <w:szCs w:val="16"/>
              </w:rPr>
              <w:t xml:space="preserve">1.12；1.10</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1.12</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模块五、Cookie及同类技术使用信息提取（A型）</w:t>
      </w:r>
    </w:p>
    <w:p>
      <w:pPr>
        <w:pStyle w:val="Heading3"/>
        <w:spacing w:before="200"/>
      </w:pPr>
      <w:r>
        <w:rPr>
          <w:rFonts w:ascii="Microsoft YaHei" w:cs="Microsoft YaHei" w:eastAsia="Microsoft YaHei" w:hAnsi="Microsoft YaHei"/>
          <w:sz w:val="22"/>
          <w:szCs w:val="22"/>
        </w:rPr>
        <w:t xml:space="preserve">记录1：Cookie和匿名标识符技术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Cookie或匿名标识符</w:t>
            </w:r>
          </w:p>
        </w:tc>
        <w:tc>
          <w:tcPr>
            <w:tcW w:type="dxa" w:w="1800"/>
          </w:tcPr>
          <w:p>
            <w:r>
              <w:rPr>
                <w:rFonts w:ascii="Microsoft YaHei" w:cs="Microsoft YaHei" w:eastAsia="Microsoft YaHei" w:hAnsi="Microsoft YaHei"/>
                <w:sz w:val="16"/>
                <w:szCs w:val="16"/>
              </w:rPr>
              <w:t xml:space="preserve">"我们会向您的设备发送一个或多个Cookie或匿名标识符"</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Cookie（原文归为"Cookie和匿名标识符工具"）</w:t>
            </w:r>
          </w:p>
        </w:tc>
        <w:tc>
          <w:tcPr>
            <w:tcW w:type="dxa" w:w="1800"/>
          </w:tcPr>
          <w:p>
            <w:r>
              <w:rPr>
                <w:rFonts w:ascii="Microsoft YaHei" w:cs="Microsoft YaHei" w:eastAsia="Microsoft YaHei" w:hAnsi="Microsoft YaHei"/>
                <w:sz w:val="16"/>
                <w:szCs w:val="16"/>
              </w:rPr>
              <w:t xml:space="preserve">"Cookie和匿名标识符工具"</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了解使用习惯；记住偏好；省去重复输入步骤；提供个性化服务；判断账户安全性；统计流量信息；分析页面设计和广告有效性</w:t>
            </w:r>
          </w:p>
        </w:tc>
        <w:tc>
          <w:tcPr>
            <w:tcW w:type="dxa" w:w="1800"/>
          </w:tcPr>
          <w:p>
            <w:r>
              <w:rPr>
                <w:rFonts w:ascii="Microsoft YaHei" w:cs="Microsoft YaHei" w:eastAsia="Microsoft YaHei" w:hAnsi="Microsoft YaHei"/>
                <w:sz w:val="16"/>
                <w:szCs w:val="16"/>
              </w:rPr>
              <w:t xml:space="preserve">"百度公司能够了解您的使用习惯，记住您的偏好，省去您输入重复信息的步骤，为您提供更加周到的个性化服务，或帮您判断您账户的安全性。Cookie还可以帮助我们统计流量信息，分析页面设计和广告的有效性"</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保障账号或服务安全；保存用户偏好与个性化设置；广告投放/广告监测或营销；个性化推荐；用户行为分析（统计流量）</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访问、使用产品时的信息（原文笼统表述）</w:t>
            </w:r>
          </w:p>
        </w:tc>
        <w:tc>
          <w:tcPr>
            <w:tcW w:type="dxa" w:w="1800"/>
          </w:tcPr>
          <w:p>
            <w:r>
              <w:rPr>
                <w:rFonts w:ascii="Microsoft YaHei" w:cs="Microsoft YaHei" w:eastAsia="Microsoft YaHei" w:hAnsi="Microsoft YaHei"/>
                <w:sz w:val="16"/>
                <w:szCs w:val="16"/>
              </w:rPr>
              <w:t xml:space="preserve">"以收集、标识和存储您访问、使用本产品时的信息"</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原文未提及具体字段</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第三方名称及其角色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是——明确用于个性化服务、统计流量、分析广告有效性</w:t>
            </w:r>
          </w:p>
        </w:tc>
        <w:tc>
          <w:tcPr>
            <w:tcW w:type="dxa" w:w="1800"/>
          </w:tcPr>
          <w:p>
            <w:r>
              <w:rPr>
                <w:rFonts w:ascii="Microsoft YaHei" w:cs="Microsoft YaHei" w:eastAsia="Microsoft YaHei" w:hAnsi="Microsoft YaHei"/>
                <w:sz w:val="16"/>
                <w:szCs w:val="16"/>
              </w:rPr>
              <w:t xml:space="preserve">"为您提供更加周到的个性化服务""统计流量信息，分析页面设计和广告的有效性"</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用户关闭、管理、拒绝或删除方式</w:t>
            </w:r>
          </w:p>
        </w:tc>
        <w:tc>
          <w:tcPr>
            <w:tcW w:type="dxa" w:w="1800"/>
          </w:tcPr>
          <w:p>
            <w:r>
              <w:rPr>
                <w:rFonts w:ascii="Microsoft YaHei" w:cs="Microsoft YaHei" w:eastAsia="Microsoft YaHei" w:hAnsi="Microsoft YaHei"/>
                <w:sz w:val="16"/>
                <w:szCs w:val="16"/>
              </w:rPr>
              <w:t xml:space="preserve">可通过浏览器清除Cookie；修改浏览器Cookie设置</w:t>
            </w:r>
          </w:p>
        </w:tc>
        <w:tc>
          <w:tcPr>
            <w:tcW w:type="dxa" w:w="1800"/>
          </w:tcPr>
          <w:p>
            <w:r>
              <w:rPr>
                <w:rFonts w:ascii="Microsoft YaHei" w:cs="Microsoft YaHei" w:eastAsia="Microsoft YaHei" w:hAnsi="Microsoft YaHei"/>
                <w:sz w:val="16"/>
                <w:szCs w:val="16"/>
              </w:rPr>
              <w:t xml:space="preserve">"您可以清除计算机上保存的所有 Cookie，大部分网络浏览器都设有阻止 Cookie 的功能"</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可能需要每次手动更改设置；可能无法登录或使用依赖于Cookie的服务或功能</w:t>
            </w:r>
          </w:p>
        </w:tc>
        <w:tc>
          <w:tcPr>
            <w:tcW w:type="dxa" w:w="1800"/>
          </w:tcPr>
          <w:p>
            <w:r>
              <w:rPr>
                <w:rFonts w:ascii="Microsoft YaHei" w:cs="Microsoft YaHei" w:eastAsia="Microsoft YaHei" w:hAnsi="Microsoft YaHei"/>
                <w:sz w:val="16"/>
                <w:szCs w:val="16"/>
              </w:rPr>
              <w:t xml:space="preserve">"您可能因为该等修改，无法登录或使用依赖于Cookie的百度公司提供的服务或功能"</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必要/非必要标注</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2</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模块六、对外数据处理活动提取</w:t>
      </w:r>
    </w:p>
    <w:p>
      <w:pPr>
        <w:pStyle w:val="Heading3"/>
        <w:spacing w:before="200"/>
      </w:pPr>
      <w:r>
        <w:rPr>
          <w:rFonts w:ascii="Microsoft YaHei" w:cs="Microsoft YaHei" w:eastAsia="Microsoft YaHei" w:hAnsi="Microsoft YaHei"/>
          <w:sz w:val="22"/>
          <w:szCs w:val="22"/>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"我们仅会出于合法、正当、必要、特定、明确的目的共享您的个人信息，并且只会共享提供服务所必要的个人信息"</w:t>
            </w:r>
          </w:p>
        </w:tc>
        <w:tc>
          <w:tcPr>
            <w:tcW w:type="dxa" w:w="1200"/>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是——进行数据安全环境调查、签署保密协议</w:t>
            </w:r>
          </w:p>
        </w:tc>
        <w:tc>
          <w:tcPr>
            <w:tcW w:type="dxa" w:w="1800"/>
          </w:tcPr>
          <w:p>
            <w:r>
              <w:rPr>
                <w:rFonts w:ascii="Microsoft YaHei" w:cs="Microsoft YaHei" w:eastAsia="Microsoft YaHei" w:hAnsi="Microsoft YaHei"/>
                <w:sz w:val="16"/>
                <w:szCs w:val="16"/>
              </w:rPr>
              <w:t xml:space="preserve">"对我们与之共享个人信息的公司、组织和个人，我们会对其数据安全环境进行调查，与其签署严格的保密协定，要求他们按照依法采取保密和安全措施来处理个人信息"</w:t>
            </w:r>
          </w:p>
        </w:tc>
        <w:tc>
          <w:tcPr>
            <w:tcW w:type="dxa" w:w="1200"/>
          </w:tcPr>
          <w:p>
            <w:r>
              <w:rPr>
                <w:rFonts w:ascii="Microsoft YaHei" w:cs="Microsoft YaHei" w:eastAsia="Microsoft YaHei" w:hAnsi="Microsoft YaHei"/>
                <w:sz w:val="16"/>
                <w:szCs w:val="16"/>
              </w:rPr>
              <w:t xml:space="preserve">3.1；3.1.1</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"与其签署严格的保密协定，要求他们按照我们的说明、本隐私政策以及其他任何相关的保密和安全措施来处理个人信息"</w:t>
            </w:r>
          </w:p>
        </w:tc>
        <w:tc>
          <w:tcPr>
            <w:tcW w:type="dxa" w:w="1200"/>
          </w:tcPr>
          <w:p>
            <w:r>
              <w:rPr>
                <w:rFonts w:ascii="Microsoft YaHei" w:cs="Microsoft YaHei" w:eastAsia="Microsoft YaHei" w:hAnsi="Microsoft YaHei"/>
                <w:sz w:val="16"/>
                <w:szCs w:val="16"/>
              </w:rPr>
              <w:t xml:space="preserve">3.1.1</w:t>
            </w:r>
          </w:p>
        </w:tc>
      </w:tr>
      <w:tr>
        <w:trPr>
          <w:tblHeader w:val="false"/>
        </w:trPr>
        <w:tc>
          <w:tcPr>
            <w:tcW w:type="dxa" w:w="800"/>
          </w:tcPr>
          <w:p>
            <w:r>
              <w:rPr>
                <w:rFonts w:ascii="Microsoft YaHei" w:cs="Microsoft YaHei" w:eastAsia="Microsoft YaHei" w:hAnsi="Microsoft YaHei"/>
                <w:sz w:val="16"/>
                <w:szCs w:val="16"/>
              </w:rPr>
              <w:t xml:space="preserve">是否要求合作方不得将信息用于约定目的以外的用途</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"除另行获得您的授权或法律法规另有要求，我们的合作伙伴无权将共享的个人信息用于任何其他用途"</w:t>
            </w:r>
          </w:p>
        </w:tc>
        <w:tc>
          <w:tcPr>
            <w:tcW w:type="dxa" w:w="1200"/>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是否要求合作方删除或返还信息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是否会要求用户单独同意</w:t>
            </w:r>
          </w:p>
        </w:tc>
        <w:tc>
          <w:tcPr>
            <w:tcW w:type="dxa" w:w="1800"/>
          </w:tcPr>
          <w:p>
            <w:r>
              <w:rPr>
                <w:rFonts w:ascii="Microsoft YaHei" w:cs="Microsoft YaHei" w:eastAsia="Microsoft YaHei" w:hAnsi="Microsoft YaHei"/>
                <w:sz w:val="16"/>
                <w:szCs w:val="16"/>
              </w:rPr>
              <w:t xml:space="preserve">是（特定情形下）</w:t>
            </w:r>
          </w:p>
        </w:tc>
        <w:tc>
          <w:tcPr>
            <w:tcW w:type="dxa" w:w="1800"/>
          </w:tcPr>
          <w:p>
            <w:r>
              <w:rPr>
                <w:rFonts w:ascii="Microsoft YaHei" w:cs="Microsoft YaHei" w:eastAsia="Microsoft YaHei" w:hAnsi="Microsoft YaHei"/>
                <w:sz w:val="16"/>
                <w:szCs w:val="16"/>
              </w:rPr>
              <w:t xml:space="preserve">"除非经过您本人事先单独同意或符合其他法律法规规定的情形，我们不会向除百度公司以外的第三方共享您的个人信息"</w:t>
            </w:r>
          </w:p>
        </w:tc>
        <w:tc>
          <w:tcPr>
            <w:tcW w:type="dxa" w:w="1200"/>
          </w:tcPr>
          <w:p>
            <w:r>
              <w:rPr>
                <w:rFonts w:ascii="Microsoft YaHei" w:cs="Microsoft YaHei" w:eastAsia="Microsoft YaHei" w:hAnsi="Microsoft YaHei"/>
                <w:sz w:val="16"/>
                <w:szCs w:val="16"/>
              </w:rPr>
              <w:t xml:space="preserve">3.1</w:t>
            </w:r>
          </w:p>
        </w:tc>
      </w:tr>
      <w:tr>
        <w:trPr>
          <w:tblHeader w:val="false"/>
        </w:trPr>
        <w:tc>
          <w:tcPr>
            <w:tcW w:type="dxa" w:w="800"/>
          </w:tcPr>
          <w:p>
            <w:r>
              <w:rPr>
                <w:rFonts w:ascii="Microsoft YaHei" w:cs="Microsoft YaHei" w:eastAsia="Microsoft YaHei" w:hAnsi="Microsoft YaHei"/>
                <w:sz w:val="16"/>
                <w:szCs w:val="16"/>
              </w:rPr>
              <w:t xml:space="preserve">是否会在发生转让、合并、收购等情形时通知用户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"我们将确保该等信息在转移时的机密性、向您告知接收方的名称或姓名和联系方式"</w:t>
            </w:r>
          </w:p>
        </w:tc>
        <w:tc>
          <w:tcPr>
            <w:tcW w:type="dxa" w:w="1200"/>
          </w:tcPr>
          <w:p>
            <w:r>
              <w:rPr>
                <w:rFonts w:ascii="Microsoft YaHei" w:cs="Microsoft YaHei" w:eastAsia="Microsoft YaHei" w:hAnsi="Microsoft YaHei"/>
                <w:sz w:val="16"/>
                <w:szCs w:val="16"/>
              </w:rPr>
              <w:t xml:space="preserve">3.2</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3</w:t>
            </w:r>
          </w:p>
        </w:tc>
      </w:tr>
    </w:tbl>
    <w:p>
      <w:pPr>
        <w:spacing w:after="80" w:before="80"/>
      </w:pPr>
    </w:p>
    <w:p>
      <w:pPr>
        <w:pStyle w:val="Heading3"/>
        <w:spacing w:before="200"/>
      </w:pPr>
      <w:r>
        <w:rPr>
          <w:rFonts w:ascii="Microsoft YaHei" w:cs="Microsoft YaHei" w:eastAsia="Microsoft YaHei" w:hAnsi="Microsoft YaHei"/>
          <w:sz w:val="22"/>
          <w:szCs w:val="22"/>
        </w:rPr>
        <w:t xml:space="preserve">表6-2 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合作方/接收方/受托方名称</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业务目的/受托处理目的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是否敏感个人信息</w:t>
            </w:r>
          </w:p>
        </w:tc>
        <w:tc>
          <w:tcPr>
            <w:tcW w:type="dxa" w:w="1000"/>
            <w:shd w:fill="D9E2F3" w:val="clear"/>
          </w:tcPr>
          <w:p>
            <w:r>
              <w:rPr>
                <w:rFonts w:ascii="Microsoft YaHei" w:cs="Microsoft YaHei" w:eastAsia="Microsoft YaHei" w:hAnsi="Microsoft YaHei"/>
                <w:sz w:val="16"/>
                <w:szCs w:val="16"/>
              </w:rPr>
              <w:t xml:space="preserve">是否需要用户同意/单独同意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第三方产品或服务提供商（未列具体名称）</w:t>
            </w:r>
          </w:p>
        </w:tc>
        <w:tc>
          <w:tcPr>
            <w:tcW w:type="dxa" w:w="1400"/>
          </w:tcPr>
          <w:p>
            <w:r>
              <w:rPr>
                <w:rFonts w:ascii="Microsoft YaHei" w:cs="Microsoft YaHei" w:eastAsia="Microsoft YaHei" w:hAnsi="Microsoft YaHei"/>
                <w:sz w:val="16"/>
                <w:szCs w:val="16"/>
              </w:rPr>
              <w:t xml:space="preserve">服务提供方</w:t>
            </w:r>
          </w:p>
        </w:tc>
        <w:tc>
          <w:tcPr>
            <w:tcW w:type="dxa" w:w="1200"/>
          </w:tcPr>
          <w:p>
            <w:r>
              <w:rPr>
                <w:rFonts w:ascii="Microsoft YaHei" w:cs="Microsoft YaHei" w:eastAsia="Microsoft YaHei" w:hAnsi="Microsoft YaHei"/>
                <w:sz w:val="16"/>
                <w:szCs w:val="16"/>
              </w:rPr>
              <w:t xml:space="preserve">使用百度网盘接入的第三方服务</w:t>
            </w:r>
          </w:p>
        </w:tc>
        <w:tc>
          <w:tcPr>
            <w:tcW w:type="dxa" w:w="800"/>
          </w:tcPr>
          <w:p>
            <w:r>
              <w:rPr>
                <w:rFonts w:ascii="Microsoft YaHei" w:cs="Microsoft YaHei" w:eastAsia="Microsoft YaHei" w:hAnsi="Microsoft YaHei"/>
                <w:sz w:val="16"/>
                <w:szCs w:val="16"/>
              </w:rPr>
              <w:t xml:space="preserve">基于用户有效授权或履行合同所必需向第三方提供个人信息以确保第三方服务正常运行</w:t>
            </w:r>
          </w:p>
        </w:tc>
        <w:tc>
          <w:tcPr>
            <w:tcW w:type="dxa" w:w="1000"/>
          </w:tcPr>
          <w:p>
            <w:r>
              <w:rPr>
                <w:rFonts w:ascii="Microsoft YaHei" w:cs="Microsoft YaHei" w:eastAsia="Microsoft YaHei" w:hAnsi="Microsoft YaHei"/>
                <w:sz w:val="16"/>
                <w:szCs w:val="16"/>
              </w:rPr>
              <w:t xml:space="preserve">未明确披露（依第三方服务类型而定）</w:t>
            </w:r>
          </w:p>
        </w:tc>
        <w:tc>
          <w:tcPr>
            <w:tcW w:type="dxa" w:w="1000"/>
          </w:tcPr>
          <w:p>
            <w:r>
              <w:rPr>
                <w:rFonts w:ascii="Microsoft YaHei" w:cs="Microsoft YaHei" w:eastAsia="Microsoft YaHei" w:hAnsi="Microsoft YaHei"/>
                <w:sz w:val="16"/>
                <w:szCs w:val="16"/>
              </w:rPr>
              <w:t xml:space="preserve">未明确披露（原文笼统表述为"您的个人信息"）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是——基于用户有效授权</w:t>
            </w:r>
          </w:p>
        </w:tc>
        <w:tc>
          <w:tcPr>
            <w:tcW w:type="dxa" w:w="1253"/>
          </w:tcPr>
          <w:p>
            <w:r>
              <w:rPr>
                <w:rFonts w:ascii="Microsoft YaHei" w:cs="Microsoft YaHei" w:eastAsia="Microsoft YaHei" w:hAnsi="Microsoft YaHei"/>
                <w:sz w:val="16"/>
                <w:szCs w:val="16"/>
              </w:rPr>
              <w:t xml:space="preserve">"当您使用百度网盘接入的第三方服务时，可能需要提交您的个人信息。我们将基于您的有效授权或在订立、履行个人作为一方当事人的合同所必需的情况下将该您的个人信息提供给为您提供服务的第三方"</w:t>
            </w:r>
          </w:p>
        </w:tc>
        <w:tc>
          <w:tcPr>
            <w:tcW w:type="dxa" w:w="1253"/>
          </w:tcPr>
          <w:p>
            <w:r>
              <w:rPr>
                <w:rFonts w:ascii="Microsoft YaHei" w:cs="Microsoft YaHei" w:eastAsia="Microsoft YaHei" w:hAnsi="Microsoft YaHei"/>
                <w:sz w:val="16"/>
                <w:szCs w:val="16"/>
              </w:rPr>
              <w:t xml:space="preserve">3.1.1</w:t>
            </w:r>
          </w:p>
        </w:tc>
      </w:tr>
      <w:tr>
        <w:trPr>
          <w:tblHeader w:val="false"/>
        </w:trPr>
        <w:tc>
          <w:tcPr>
            <w:tcW w:type="dxa" w:w="600"/>
          </w:tcPr>
          <w:p>
            <w:r>
              <w:rPr>
                <w:rFonts w:ascii="Microsoft YaHei" w:cs="Microsoft YaHei" w:eastAsia="Microsoft YaHei" w:hAnsi="Microsoft YaHei"/>
                <w:sz w:val="16"/>
                <w:szCs w:val="16"/>
              </w:rPr>
              <w:t xml:space="preserve">DT-02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广告、咨询类服务商/广告主</w:t>
            </w:r>
          </w:p>
        </w:tc>
        <w:tc>
          <w:tcPr>
            <w:tcW w:type="dxa" w:w="1400"/>
          </w:tcPr>
          <w:p>
            <w:r>
              <w:rPr>
                <w:rFonts w:ascii="Microsoft YaHei" w:cs="Microsoft YaHei" w:eastAsia="Microsoft YaHei" w:hAnsi="Microsoft YaHei"/>
                <w:sz w:val="16"/>
                <w:szCs w:val="16"/>
              </w:rPr>
              <w:t xml:space="preserve">合作方（广告/咨询）</w:t>
            </w:r>
          </w:p>
        </w:tc>
        <w:tc>
          <w:tcPr>
            <w:tcW w:type="dxa" w:w="1200"/>
          </w:tcPr>
          <w:p>
            <w:r>
              <w:rPr>
                <w:rFonts w:ascii="Microsoft YaHei" w:cs="Microsoft YaHei" w:eastAsia="Microsoft YaHei" w:hAnsi="Microsoft YaHei"/>
                <w:sz w:val="16"/>
                <w:szCs w:val="16"/>
              </w:rPr>
              <w:t xml:space="preserve">广告推送与咨询服务</w:t>
            </w:r>
          </w:p>
        </w:tc>
        <w:tc>
          <w:tcPr>
            <w:tcW w:type="dxa" w:w="800"/>
          </w:tcPr>
          <w:p>
            <w:r>
              <w:rPr>
                <w:rFonts w:ascii="Microsoft YaHei" w:cs="Microsoft YaHei" w:eastAsia="Microsoft YaHei" w:hAnsi="Microsoft YaHei"/>
                <w:sz w:val="16"/>
                <w:szCs w:val="16"/>
              </w:rPr>
              <w:t xml:space="preserve">提升广告有效触达率；分析产品和服务使用情况</w:t>
            </w:r>
          </w:p>
        </w:tc>
        <w:tc>
          <w:tcPr>
            <w:tcW w:type="dxa" w:w="1000"/>
          </w:tcPr>
          <w:p>
            <w:r>
              <w:rPr>
                <w:rFonts w:ascii="Microsoft YaHei" w:cs="Microsoft YaHei" w:eastAsia="Microsoft YaHei" w:hAnsi="Microsoft YaHei"/>
                <w:sz w:val="16"/>
                <w:szCs w:val="16"/>
              </w:rPr>
              <w:t xml:space="preserve">经匿名化处理的用户画像（无法识别个人身份且不可复原）</w:t>
            </w:r>
          </w:p>
        </w:tc>
        <w:tc>
          <w:tcPr>
            <w:tcW w:type="dxa" w:w="1000"/>
          </w:tcPr>
          <w:p>
            <w:r>
              <w:rPr>
                <w:rFonts w:ascii="Microsoft YaHei" w:cs="Microsoft YaHei" w:eastAsia="Microsoft YaHei" w:hAnsi="Microsoft YaHei"/>
                <w:sz w:val="16"/>
                <w:szCs w:val="16"/>
              </w:rPr>
              <w:t xml:space="preserve">未明确披露（匿名化处理后的信息）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未明确——信息已匿名化处理</w:t>
            </w:r>
          </w:p>
        </w:tc>
        <w:tc>
          <w:tcPr>
            <w:tcW w:type="dxa" w:w="1253"/>
          </w:tcPr>
          <w:p>
            <w:r>
              <w:rPr>
                <w:rFonts w:ascii="Microsoft YaHei" w:cs="Microsoft YaHei" w:eastAsia="Microsoft YaHei" w:hAnsi="Microsoft YaHei"/>
                <w:sz w:val="16"/>
                <w:szCs w:val="16"/>
              </w:rPr>
              <w:t xml:space="preserve">"我们可能会将经处理无法识别您的身份且接收方无法复原的信息，例如经匿名化处理的用户画像，与广告或咨询类服务商或广告主共享"</w:t>
            </w:r>
          </w:p>
        </w:tc>
        <w:tc>
          <w:tcPr>
            <w:tcW w:type="dxa" w:w="1253"/>
          </w:tcPr>
          <w:p>
            <w:r>
              <w:rPr>
                <w:rFonts w:ascii="Microsoft YaHei" w:cs="Microsoft YaHei" w:eastAsia="Microsoft YaHei" w:hAnsi="Microsoft YaHei"/>
                <w:sz w:val="16"/>
                <w:szCs w:val="16"/>
              </w:rPr>
              <w:t xml:space="preserve">3.1.1</w:t>
            </w:r>
          </w:p>
        </w:tc>
      </w:tr>
      <w:tr>
        <w:trPr>
          <w:tblHeader w:val="false"/>
        </w:trPr>
        <w:tc>
          <w:tcPr>
            <w:tcW w:type="dxa" w:w="600"/>
          </w:tcPr>
          <w:p>
            <w:r>
              <w:rPr>
                <w:rFonts w:ascii="Microsoft YaHei" w:cs="Microsoft YaHei" w:eastAsia="Microsoft YaHei" w:hAnsi="Microsoft YaHei"/>
                <w:sz w:val="16"/>
                <w:szCs w:val="16"/>
              </w:rPr>
              <w:t xml:space="preserve">DT-03</w:t>
            </w:r>
          </w:p>
        </w:tc>
        <w:tc>
          <w:tcPr>
            <w:tcW w:type="dxa" w:w="1600"/>
          </w:tcPr>
          <w:p>
            <w:r>
              <w:rPr>
                <w:rFonts w:ascii="Microsoft YaHei" w:cs="Microsoft YaHei" w:eastAsia="Microsoft YaHei" w:hAnsi="Microsoft YaHei"/>
                <w:sz w:val="16"/>
                <w:szCs w:val="16"/>
              </w:rPr>
              <w:t xml:space="preserve">共享/SDK</w:t>
            </w:r>
          </w:p>
        </w:tc>
        <w:tc>
          <w:tcPr>
            <w:tcW w:type="dxa" w:w="1600"/>
          </w:tcPr>
          <w:p>
            <w:r>
              <w:rPr>
                <w:rFonts w:ascii="Microsoft YaHei" w:cs="Microsoft YaHei" w:eastAsia="Microsoft YaHei" w:hAnsi="Microsoft YaHei"/>
                <w:sz w:val="16"/>
                <w:szCs w:val="16"/>
              </w:rPr>
              <w:t xml:space="preserve">一键登录第三方SDK服务商（未列具体名称）</w:t>
            </w:r>
          </w:p>
        </w:tc>
        <w:tc>
          <w:tcPr>
            <w:tcW w:type="dxa" w:w="1400"/>
          </w:tcPr>
          <w:p>
            <w:r>
              <w:rPr>
                <w:rFonts w:ascii="Microsoft YaHei" w:cs="Microsoft YaHei" w:eastAsia="Microsoft YaHei" w:hAnsi="Microsoft YaHei"/>
                <w:sz w:val="16"/>
                <w:szCs w:val="16"/>
              </w:rPr>
              <w:t xml:space="preserve">SDK服务商</w:t>
            </w:r>
          </w:p>
        </w:tc>
        <w:tc>
          <w:tcPr>
            <w:tcW w:type="dxa" w:w="1200"/>
          </w:tcPr>
          <w:p>
            <w:r>
              <w:rPr>
                <w:rFonts w:ascii="Microsoft YaHei" w:cs="Microsoft YaHei" w:eastAsia="Microsoft YaHei" w:hAnsi="Microsoft YaHei"/>
                <w:sz w:val="16"/>
                <w:szCs w:val="16"/>
              </w:rPr>
              <w:t xml:space="preserve">手机号一键登录</w:t>
            </w:r>
          </w:p>
        </w:tc>
        <w:tc>
          <w:tcPr>
            <w:tcW w:type="dxa" w:w="800"/>
          </w:tcPr>
          <w:p>
            <w:r>
              <w:rPr>
                <w:rFonts w:ascii="Microsoft YaHei" w:cs="Microsoft YaHei" w:eastAsia="Microsoft YaHei" w:hAnsi="Microsoft YaHei"/>
                <w:sz w:val="16"/>
                <w:szCs w:val="16"/>
              </w:rPr>
              <w:t xml:space="preserve">实现一键登录功能</w:t>
            </w:r>
          </w:p>
        </w:tc>
        <w:tc>
          <w:tcPr>
            <w:tcW w:type="dxa" w:w="1000"/>
          </w:tcPr>
          <w:p>
            <w:r>
              <w:rPr>
                <w:rFonts w:ascii="Microsoft YaHei" w:cs="Microsoft YaHei" w:eastAsia="Microsoft YaHei" w:hAnsi="Microsoft YaHei"/>
                <w:sz w:val="16"/>
                <w:szCs w:val="16"/>
              </w:rPr>
              <w:t xml:space="preserve">必要设备信息、网络相关信息</w:t>
            </w:r>
          </w:p>
        </w:tc>
        <w:tc>
          <w:tcPr>
            <w:tcW w:type="dxa" w:w="10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"为给您提供账号登录—一键登录功能，第三方SDK服务商可能会获取您的必要设备信息、网络相关信息"</w:t>
            </w:r>
          </w:p>
        </w:tc>
        <w:tc>
          <w:tcPr>
            <w:tcW w:type="dxa" w:w="1253"/>
          </w:tcPr>
          <w:p>
            <w:r>
              <w:rPr>
                <w:rFonts w:ascii="Microsoft YaHei" w:cs="Microsoft YaHei" w:eastAsia="Microsoft YaHei" w:hAnsi="Microsoft YaHei"/>
                <w:sz w:val="16"/>
                <w:szCs w:val="16"/>
              </w:rPr>
              <w:t xml:space="preserve">3.1.1(a)</w:t>
            </w:r>
          </w:p>
        </w:tc>
      </w:tr>
      <w:tr>
        <w:trPr>
          <w:tblHeader w:val="false"/>
        </w:trPr>
        <w:tc>
          <w:tcPr>
            <w:tcW w:type="dxa" w:w="600"/>
          </w:tcPr>
          <w:p>
            <w:r>
              <w:rPr>
                <w:rFonts w:ascii="Microsoft YaHei" w:cs="Microsoft YaHei" w:eastAsia="Microsoft YaHei" w:hAnsi="Microsoft YaHei"/>
                <w:sz w:val="16"/>
                <w:szCs w:val="16"/>
              </w:rPr>
              <w:t xml:space="preserve">DT-04</w:t>
            </w:r>
          </w:p>
        </w:tc>
        <w:tc>
          <w:tcPr>
            <w:tcW w:type="dxa" w:w="1600"/>
          </w:tcPr>
          <w:p>
            <w:r>
              <w:rPr>
                <w:rFonts w:ascii="Microsoft YaHei" w:cs="Microsoft YaHei" w:eastAsia="Microsoft YaHei" w:hAnsi="Microsoft YaHei"/>
                <w:sz w:val="16"/>
                <w:szCs w:val="16"/>
              </w:rPr>
              <w:t xml:space="preserve">共享/SDK</w:t>
            </w:r>
          </w:p>
        </w:tc>
        <w:tc>
          <w:tcPr>
            <w:tcW w:type="dxa" w:w="1600"/>
          </w:tcPr>
          <w:p>
            <w:r>
              <w:rPr>
                <w:rFonts w:ascii="Microsoft YaHei" w:cs="Microsoft YaHei" w:eastAsia="Microsoft YaHei" w:hAnsi="Microsoft YaHei"/>
                <w:sz w:val="16"/>
                <w:szCs w:val="16"/>
              </w:rPr>
              <w:t xml:space="preserve">百度账号SDK</w:t>
            </w:r>
          </w:p>
        </w:tc>
        <w:tc>
          <w:tcPr>
            <w:tcW w:type="dxa" w:w="1400"/>
          </w:tcPr>
          <w:p>
            <w:r>
              <w:rPr>
                <w:rFonts w:ascii="Microsoft YaHei" w:cs="Microsoft YaHei" w:eastAsia="Microsoft YaHei" w:hAnsi="Microsoft YaHei"/>
                <w:sz w:val="16"/>
                <w:szCs w:val="16"/>
              </w:rPr>
              <w:t xml:space="preserve">SDK服务商（关联公司）</w:t>
            </w:r>
          </w:p>
        </w:tc>
        <w:tc>
          <w:tcPr>
            <w:tcW w:type="dxa" w:w="1200"/>
          </w:tcPr>
          <w:p>
            <w:r>
              <w:rPr>
                <w:rFonts w:ascii="Microsoft YaHei" w:cs="Microsoft YaHei" w:eastAsia="Microsoft YaHei" w:hAnsi="Microsoft YaHei"/>
                <w:sz w:val="16"/>
                <w:szCs w:val="16"/>
              </w:rPr>
              <w:t xml:space="preserve">账号安全服务</w:t>
            </w:r>
          </w:p>
        </w:tc>
        <w:tc>
          <w:tcPr>
            <w:tcW w:type="dxa" w:w="800"/>
          </w:tcPr>
          <w:p>
            <w:r>
              <w:rPr>
                <w:rFonts w:ascii="Microsoft YaHei" w:cs="Microsoft YaHei" w:eastAsia="Microsoft YaHei" w:hAnsi="Microsoft YaHei"/>
                <w:sz w:val="16"/>
                <w:szCs w:val="16"/>
              </w:rPr>
              <w:t xml:space="preserve">保障账号安全</w:t>
            </w:r>
          </w:p>
        </w:tc>
        <w:tc>
          <w:tcPr>
            <w:tcW w:type="dxa" w:w="1000"/>
          </w:tcPr>
          <w:p>
            <w:r>
              <w:rPr>
                <w:rFonts w:ascii="Microsoft YaHei" w:cs="Microsoft YaHei" w:eastAsia="Microsoft YaHei" w:hAnsi="Microsoft YaHei"/>
                <w:sz w:val="16"/>
                <w:szCs w:val="16"/>
              </w:rPr>
              <w:t xml:space="preserve">必要设备信息、网络相关信息、日志信息、地理位置信息</w:t>
            </w:r>
          </w:p>
        </w:tc>
        <w:tc>
          <w:tcPr>
            <w:tcW w:type="dxa" w:w="10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"为保障您的账号安全，百度账号SDK可能会收集您的必要设备信息、网络相关信息、日志信息、地理位置信息"</w:t>
            </w:r>
          </w:p>
        </w:tc>
        <w:tc>
          <w:tcPr>
            <w:tcW w:type="dxa" w:w="1253"/>
          </w:tcPr>
          <w:p>
            <w:r>
              <w:rPr>
                <w:rFonts w:ascii="Microsoft YaHei" w:cs="Microsoft YaHei" w:eastAsia="Microsoft YaHei" w:hAnsi="Microsoft YaHei"/>
                <w:sz w:val="16"/>
                <w:szCs w:val="16"/>
              </w:rPr>
              <w:t xml:space="preserve">3.1.1(b)</w:t>
            </w:r>
          </w:p>
        </w:tc>
      </w:tr>
      <w:tr>
        <w:trPr>
          <w:tblHeader w:val="false"/>
        </w:trPr>
        <w:tc>
          <w:tcPr>
            <w:tcW w:type="dxa" w:w="600"/>
          </w:tcPr>
          <w:p>
            <w:r>
              <w:rPr>
                <w:rFonts w:ascii="Microsoft YaHei" w:cs="Microsoft YaHei" w:eastAsia="Microsoft YaHei" w:hAnsi="Microsoft YaHei"/>
                <w:sz w:val="16"/>
                <w:szCs w:val="16"/>
              </w:rPr>
              <w:t xml:space="preserve">DT-05</w:t>
            </w:r>
          </w:p>
        </w:tc>
        <w:tc>
          <w:tcPr>
            <w:tcW w:type="dxa" w:w="1600"/>
          </w:tcPr>
          <w:p>
            <w:r>
              <w:rPr>
                <w:rFonts w:ascii="Microsoft YaHei" w:cs="Microsoft YaHei" w:eastAsia="Microsoft YaHei" w:hAnsi="Microsoft YaHei"/>
                <w:sz w:val="16"/>
                <w:szCs w:val="16"/>
              </w:rPr>
              <w:t xml:space="preserve">共享/SDK</w:t>
            </w:r>
          </w:p>
        </w:tc>
        <w:tc>
          <w:tcPr>
            <w:tcW w:type="dxa" w:w="1600"/>
          </w:tcPr>
          <w:p>
            <w:r>
              <w:rPr>
                <w:rFonts w:ascii="Microsoft YaHei" w:cs="Microsoft YaHei" w:eastAsia="Microsoft YaHei" w:hAnsi="Microsoft YaHei"/>
                <w:sz w:val="16"/>
                <w:szCs w:val="16"/>
              </w:rPr>
              <w:t xml:space="preserve">第三方推送服务商（未列具体名称）</w:t>
            </w:r>
          </w:p>
        </w:tc>
        <w:tc>
          <w:tcPr>
            <w:tcW w:type="dxa" w:w="1400"/>
          </w:tcPr>
          <w:p>
            <w:r>
              <w:rPr>
                <w:rFonts w:ascii="Microsoft YaHei" w:cs="Microsoft YaHei" w:eastAsia="Microsoft YaHei" w:hAnsi="Microsoft YaHei"/>
                <w:sz w:val="16"/>
                <w:szCs w:val="16"/>
              </w:rPr>
              <w:t xml:space="preserve">SDK服务商</w:t>
            </w:r>
          </w:p>
        </w:tc>
        <w:tc>
          <w:tcPr>
            <w:tcW w:type="dxa" w:w="1200"/>
          </w:tcPr>
          <w:p>
            <w:r>
              <w:rPr>
                <w:rFonts w:ascii="Microsoft YaHei" w:cs="Microsoft YaHei" w:eastAsia="Microsoft YaHei" w:hAnsi="Microsoft YaHei"/>
                <w:sz w:val="16"/>
                <w:szCs w:val="16"/>
              </w:rPr>
              <w:t xml:space="preserve">消息推送</w:t>
            </w:r>
          </w:p>
        </w:tc>
        <w:tc>
          <w:tcPr>
            <w:tcW w:type="dxa" w:w="800"/>
          </w:tcPr>
          <w:p>
            <w:r>
              <w:rPr>
                <w:rFonts w:ascii="Microsoft YaHei" w:cs="Microsoft YaHei" w:eastAsia="Microsoft YaHei" w:hAnsi="Microsoft YaHei"/>
                <w:sz w:val="16"/>
                <w:szCs w:val="16"/>
              </w:rPr>
              <w:t xml:space="preserve">向用户推送消息</w:t>
            </w:r>
          </w:p>
        </w:tc>
        <w:tc>
          <w:tcPr>
            <w:tcW w:type="dxa" w:w="1000"/>
          </w:tcPr>
          <w:p>
            <w:r>
              <w:rPr>
                <w:rFonts w:ascii="Microsoft YaHei" w:cs="Microsoft YaHei" w:eastAsia="Microsoft YaHei" w:hAnsi="Microsoft YaHei"/>
                <w:sz w:val="16"/>
                <w:szCs w:val="16"/>
              </w:rPr>
              <w:t xml:space="preserve">必要设备信息、手机状态信息、网络相关信息</w:t>
            </w:r>
          </w:p>
        </w:tc>
        <w:tc>
          <w:tcPr>
            <w:tcW w:type="dxa" w:w="10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"为给您提供消息推送，第三方推送服务商可能会获取您的必要设备信息、手机状态信息、网络相关信息"</w:t>
            </w:r>
          </w:p>
        </w:tc>
        <w:tc>
          <w:tcPr>
            <w:tcW w:type="dxa" w:w="1253"/>
          </w:tcPr>
          <w:p>
            <w:r>
              <w:rPr>
                <w:rFonts w:ascii="Microsoft YaHei" w:cs="Microsoft YaHei" w:eastAsia="Microsoft YaHei" w:hAnsi="Microsoft YaHei"/>
                <w:sz w:val="16"/>
                <w:szCs w:val="16"/>
              </w:rPr>
              <w:t xml:space="preserve">3.1.1(c)</w:t>
            </w:r>
          </w:p>
        </w:tc>
      </w:tr>
      <w:tr>
        <w:trPr>
          <w:tblHeader w:val="false"/>
        </w:trPr>
        <w:tc>
          <w:tcPr>
            <w:tcW w:type="dxa" w:w="600"/>
          </w:tcPr>
          <w:p>
            <w:r>
              <w:rPr>
                <w:rFonts w:ascii="Microsoft YaHei" w:cs="Microsoft YaHei" w:eastAsia="Microsoft YaHei" w:hAnsi="Microsoft YaHei"/>
                <w:sz w:val="16"/>
                <w:szCs w:val="16"/>
              </w:rPr>
              <w:t xml:space="preserve">DT-06</w:t>
            </w:r>
          </w:p>
        </w:tc>
        <w:tc>
          <w:tcPr>
            <w:tcW w:type="dxa" w:w="1600"/>
          </w:tcPr>
          <w:p>
            <w:r>
              <w:rPr>
                <w:rFonts w:ascii="Microsoft YaHei" w:cs="Microsoft YaHei" w:eastAsia="Microsoft YaHei" w:hAnsi="Microsoft YaHei"/>
                <w:sz w:val="16"/>
                <w:szCs w:val="16"/>
              </w:rPr>
              <w:t xml:space="preserve">共享/SDK</w:t>
            </w:r>
          </w:p>
        </w:tc>
        <w:tc>
          <w:tcPr>
            <w:tcW w:type="dxa" w:w="1600"/>
          </w:tcPr>
          <w:p>
            <w:r>
              <w:rPr>
                <w:rFonts w:ascii="Microsoft YaHei" w:cs="Microsoft YaHei" w:eastAsia="Microsoft YaHei" w:hAnsi="Microsoft YaHei"/>
                <w:sz w:val="16"/>
                <w:szCs w:val="16"/>
              </w:rPr>
              <w:t xml:space="preserve">第三方支付服务商（未列具体名称）</w:t>
            </w:r>
          </w:p>
        </w:tc>
        <w:tc>
          <w:tcPr>
            <w:tcW w:type="dxa" w:w="1400"/>
          </w:tcPr>
          <w:p>
            <w:r>
              <w:rPr>
                <w:rFonts w:ascii="Microsoft YaHei" w:cs="Microsoft YaHei" w:eastAsia="Microsoft YaHei" w:hAnsi="Microsoft YaHei"/>
                <w:sz w:val="16"/>
                <w:szCs w:val="16"/>
              </w:rPr>
              <w:t xml:space="preserve">SDK服务商</w:t>
            </w:r>
          </w:p>
        </w:tc>
        <w:tc>
          <w:tcPr>
            <w:tcW w:type="dxa" w:w="1200"/>
          </w:tcPr>
          <w:p>
            <w:r>
              <w:rPr>
                <w:rFonts w:ascii="Microsoft YaHei" w:cs="Microsoft YaHei" w:eastAsia="Microsoft YaHei" w:hAnsi="Microsoft YaHei"/>
                <w:sz w:val="16"/>
                <w:szCs w:val="16"/>
              </w:rPr>
              <w:t xml:space="preserve">支付服务</w:t>
            </w:r>
          </w:p>
        </w:tc>
        <w:tc>
          <w:tcPr>
            <w:tcW w:type="dxa" w:w="800"/>
          </w:tcPr>
          <w:p>
            <w:r>
              <w:rPr>
                <w:rFonts w:ascii="Microsoft YaHei" w:cs="Microsoft YaHei" w:eastAsia="Microsoft YaHei" w:hAnsi="Microsoft YaHei"/>
                <w:sz w:val="16"/>
                <w:szCs w:val="16"/>
              </w:rPr>
              <w:t xml:space="preserve">完成支付及保证支付安全</w:t>
            </w:r>
          </w:p>
        </w:tc>
        <w:tc>
          <w:tcPr>
            <w:tcW w:type="dxa" w:w="1000"/>
          </w:tcPr>
          <w:p>
            <w:r>
              <w:rPr>
                <w:rFonts w:ascii="Microsoft YaHei" w:cs="Microsoft YaHei" w:eastAsia="Microsoft YaHei" w:hAnsi="Microsoft YaHei"/>
                <w:sz w:val="16"/>
                <w:szCs w:val="16"/>
              </w:rPr>
              <w:t xml:space="preserve">设备信息、网络信息、运营商信息</w:t>
            </w:r>
          </w:p>
        </w:tc>
        <w:tc>
          <w:tcPr>
            <w:tcW w:type="dxa" w:w="10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"第三方支付服务商可能会收集您的设备信息、网络信息、运营商信息以实现顺利完成支付以及保证支付安全"</w:t>
            </w:r>
          </w:p>
        </w:tc>
        <w:tc>
          <w:tcPr>
            <w:tcW w:type="dxa" w:w="1253"/>
          </w:tcPr>
          <w:p>
            <w:r>
              <w:rPr>
                <w:rFonts w:ascii="Microsoft YaHei" w:cs="Microsoft YaHei" w:eastAsia="Microsoft YaHei" w:hAnsi="Microsoft YaHei"/>
                <w:sz w:val="16"/>
                <w:szCs w:val="16"/>
              </w:rPr>
              <w:t xml:space="preserve">3.1.1(d)</w:t>
            </w:r>
          </w:p>
        </w:tc>
      </w:tr>
      <w:tr>
        <w:trPr>
          <w:tblHeader w:val="false"/>
        </w:trPr>
        <w:tc>
          <w:tcPr>
            <w:tcW w:type="dxa" w:w="600"/>
          </w:tcPr>
          <w:p>
            <w:r>
              <w:rPr>
                <w:rFonts w:ascii="Microsoft YaHei" w:cs="Microsoft YaHei" w:eastAsia="Microsoft YaHei" w:hAnsi="Microsoft YaHei"/>
                <w:sz w:val="16"/>
                <w:szCs w:val="16"/>
              </w:rPr>
              <w:t xml:space="preserve">DT-07</w:t>
            </w:r>
          </w:p>
        </w:tc>
        <w:tc>
          <w:tcPr>
            <w:tcW w:type="dxa" w:w="1600"/>
          </w:tcPr>
          <w:p>
            <w:r>
              <w:rPr>
                <w:rFonts w:ascii="Microsoft YaHei" w:cs="Microsoft YaHei" w:eastAsia="Microsoft YaHei" w:hAnsi="Microsoft YaHei"/>
                <w:sz w:val="16"/>
                <w:szCs w:val="16"/>
              </w:rPr>
              <w:t xml:space="preserve">共享/SDK</w:t>
            </w:r>
          </w:p>
        </w:tc>
        <w:tc>
          <w:tcPr>
            <w:tcW w:type="dxa" w:w="1600"/>
          </w:tcPr>
          <w:p>
            <w:r>
              <w:rPr>
                <w:rFonts w:ascii="Microsoft YaHei" w:cs="Microsoft YaHei" w:eastAsia="Microsoft YaHei" w:hAnsi="Microsoft YaHei"/>
                <w:sz w:val="16"/>
                <w:szCs w:val="16"/>
              </w:rPr>
              <w:t xml:space="preserve">产品模块性能优化SDK服务商（未列具体名称）</w:t>
            </w:r>
          </w:p>
        </w:tc>
        <w:tc>
          <w:tcPr>
            <w:tcW w:type="dxa" w:w="1400"/>
          </w:tcPr>
          <w:p>
            <w:r>
              <w:rPr>
                <w:rFonts w:ascii="Microsoft YaHei" w:cs="Microsoft YaHei" w:eastAsia="Microsoft YaHei" w:hAnsi="Microsoft YaHei"/>
                <w:sz w:val="16"/>
                <w:szCs w:val="16"/>
              </w:rPr>
              <w:t xml:space="preserve">SDK服务商</w:t>
            </w:r>
          </w:p>
        </w:tc>
        <w:tc>
          <w:tcPr>
            <w:tcW w:type="dxa" w:w="1200"/>
          </w:tcPr>
          <w:p>
            <w:r>
              <w:rPr>
                <w:rFonts w:ascii="Microsoft YaHei" w:cs="Microsoft YaHei" w:eastAsia="Microsoft YaHei" w:hAnsi="Microsoft YaHei"/>
                <w:sz w:val="16"/>
                <w:szCs w:val="16"/>
              </w:rPr>
              <w:t xml:space="preserve">产品性能优化</w:t>
            </w:r>
          </w:p>
        </w:tc>
        <w:tc>
          <w:tcPr>
            <w:tcW w:type="dxa" w:w="800"/>
          </w:tcPr>
          <w:p>
            <w:r>
              <w:rPr>
                <w:rFonts w:ascii="Microsoft YaHei" w:cs="Microsoft YaHei" w:eastAsia="Microsoft YaHei" w:hAnsi="Microsoft YaHei"/>
                <w:sz w:val="16"/>
                <w:szCs w:val="16"/>
              </w:rPr>
              <w:t xml:space="preserve">提高硬件配网能力、功能热修复、交互分析、网络性能及错误监控</w:t>
            </w:r>
          </w:p>
        </w:tc>
        <w:tc>
          <w:tcPr>
            <w:tcW w:type="dxa" w:w="1000"/>
          </w:tcPr>
          <w:p>
            <w:r>
              <w:rPr>
                <w:rFonts w:ascii="Microsoft YaHei" w:cs="Microsoft YaHei" w:eastAsia="Microsoft YaHei" w:hAnsi="Microsoft YaHei"/>
                <w:sz w:val="16"/>
                <w:szCs w:val="16"/>
              </w:rPr>
              <w:t xml:space="preserve">未明确披露</w:t>
            </w:r>
          </w:p>
        </w:tc>
        <w:tc>
          <w:tcPr>
            <w:tcW w:type="dxa" w:w="10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"产品模块性能优化，包括提高硬件配网能力、功能热修复、交互分析、网络性能及网络错误监控等"</w:t>
            </w:r>
          </w:p>
        </w:tc>
        <w:tc>
          <w:tcPr>
            <w:tcW w:type="dxa" w:w="1253"/>
          </w:tcPr>
          <w:p>
            <w:r>
              <w:rPr>
                <w:rFonts w:ascii="Microsoft YaHei" w:cs="Microsoft YaHei" w:eastAsia="Microsoft YaHei" w:hAnsi="Microsoft YaHei"/>
                <w:sz w:val="16"/>
                <w:szCs w:val="16"/>
              </w:rPr>
              <w:t xml:space="preserve">3.1.1(e)</w:t>
            </w:r>
          </w:p>
        </w:tc>
      </w:tr>
      <w:tr>
        <w:trPr>
          <w:tblHeader w:val="false"/>
        </w:trPr>
        <w:tc>
          <w:tcPr>
            <w:tcW w:type="dxa" w:w="600"/>
          </w:tcPr>
          <w:p>
            <w:r>
              <w:rPr>
                <w:rFonts w:ascii="Microsoft YaHei" w:cs="Microsoft YaHei" w:eastAsia="Microsoft YaHei" w:hAnsi="Microsoft YaHei"/>
                <w:sz w:val="16"/>
                <w:szCs w:val="16"/>
              </w:rPr>
              <w:t xml:space="preserve">DT-08</w:t>
            </w:r>
          </w:p>
        </w:tc>
        <w:tc>
          <w:tcPr>
            <w:tcW w:type="dxa" w:w="1600"/>
          </w:tcPr>
          <w:p>
            <w:r>
              <w:rPr>
                <w:rFonts w:ascii="Microsoft YaHei" w:cs="Microsoft YaHei" w:eastAsia="Microsoft YaHei" w:hAnsi="Microsoft YaHei"/>
                <w:sz w:val="16"/>
                <w:szCs w:val="16"/>
              </w:rPr>
              <w:t xml:space="preserve">共享/SDK</w:t>
            </w:r>
          </w:p>
        </w:tc>
        <w:tc>
          <w:tcPr>
            <w:tcW w:type="dxa" w:w="1600"/>
          </w:tcPr>
          <w:p>
            <w:r>
              <w:rPr>
                <w:rFonts w:ascii="Microsoft YaHei" w:cs="Microsoft YaHei" w:eastAsia="Microsoft YaHei" w:hAnsi="Microsoft YaHei"/>
                <w:sz w:val="16"/>
                <w:szCs w:val="16"/>
              </w:rPr>
              <w:t xml:space="preserve">基于麦克风的语音技术服务商（未列具体名称）</w:t>
            </w:r>
          </w:p>
        </w:tc>
        <w:tc>
          <w:tcPr>
            <w:tcW w:type="dxa" w:w="1400"/>
          </w:tcPr>
          <w:p>
            <w:r>
              <w:rPr>
                <w:rFonts w:ascii="Microsoft YaHei" w:cs="Microsoft YaHei" w:eastAsia="Microsoft YaHei" w:hAnsi="Microsoft YaHei"/>
                <w:sz w:val="16"/>
                <w:szCs w:val="16"/>
              </w:rPr>
              <w:t xml:space="preserve">SDK服务商</w:t>
            </w:r>
          </w:p>
        </w:tc>
        <w:tc>
          <w:tcPr>
            <w:tcW w:type="dxa" w:w="1200"/>
          </w:tcPr>
          <w:p>
            <w:r>
              <w:rPr>
                <w:rFonts w:ascii="Microsoft YaHei" w:cs="Microsoft YaHei" w:eastAsia="Microsoft YaHei" w:hAnsi="Microsoft YaHei"/>
                <w:sz w:val="16"/>
                <w:szCs w:val="16"/>
              </w:rPr>
              <w:t xml:space="preserve">语音技术服务</w:t>
            </w:r>
          </w:p>
        </w:tc>
        <w:tc>
          <w:tcPr>
            <w:tcW w:type="dxa" w:w="800"/>
          </w:tcPr>
          <w:p>
            <w:r>
              <w:rPr>
                <w:rFonts w:ascii="Microsoft YaHei" w:cs="Microsoft YaHei" w:eastAsia="Microsoft YaHei" w:hAnsi="Microsoft YaHei"/>
                <w:sz w:val="16"/>
                <w:szCs w:val="16"/>
              </w:rPr>
              <w:t xml:space="preserve">语音服务、客服语音交互、钱包借款身份核验</w:t>
            </w:r>
          </w:p>
        </w:tc>
        <w:tc>
          <w:tcPr>
            <w:tcW w:type="dxa" w:w="1000"/>
          </w:tcPr>
          <w:p>
            <w:r>
              <w:rPr>
                <w:rFonts w:ascii="Microsoft YaHei" w:cs="Microsoft YaHei" w:eastAsia="Microsoft YaHei" w:hAnsi="Microsoft YaHei"/>
                <w:sz w:val="16"/>
                <w:szCs w:val="16"/>
              </w:rPr>
              <w:t xml:space="preserve">录音内容</w:t>
            </w:r>
          </w:p>
        </w:tc>
        <w:tc>
          <w:tcPr>
            <w:tcW w:type="dxa" w:w="10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"第三方SDK可能会收集您的录音内容以识别或响应您的相关需求"</w:t>
            </w:r>
          </w:p>
        </w:tc>
        <w:tc>
          <w:tcPr>
            <w:tcW w:type="dxa" w:w="1253"/>
          </w:tcPr>
          <w:p>
            <w:r>
              <w:rPr>
                <w:rFonts w:ascii="Microsoft YaHei" w:cs="Microsoft YaHei" w:eastAsia="Microsoft YaHei" w:hAnsi="Microsoft YaHei"/>
                <w:sz w:val="16"/>
                <w:szCs w:val="16"/>
              </w:rPr>
              <w:t xml:space="preserve">3.1.1(f)</w:t>
            </w:r>
          </w:p>
        </w:tc>
      </w:tr>
      <w:tr>
        <w:trPr>
          <w:tblHeader w:val="false"/>
        </w:trPr>
        <w:tc>
          <w:tcPr>
            <w:tcW w:type="dxa" w:w="600"/>
          </w:tcPr>
          <w:p>
            <w:r>
              <w:rPr>
                <w:rFonts w:ascii="Microsoft YaHei" w:cs="Microsoft YaHei" w:eastAsia="Microsoft YaHei" w:hAnsi="Microsoft YaHei"/>
                <w:sz w:val="16"/>
                <w:szCs w:val="16"/>
              </w:rPr>
              <w:t xml:space="preserve">DT-09</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关联公司或同一账号体系使用方</w:t>
            </w:r>
          </w:p>
        </w:tc>
        <w:tc>
          <w:tcPr>
            <w:tcW w:type="dxa" w:w="1400"/>
          </w:tcPr>
          <w:p>
            <w:r>
              <w:rPr>
                <w:rFonts w:ascii="Microsoft YaHei" w:cs="Microsoft YaHei" w:eastAsia="Microsoft YaHei" w:hAnsi="Microsoft YaHei"/>
                <w:sz w:val="16"/>
                <w:szCs w:val="16"/>
              </w:rPr>
              <w:t xml:space="preserve">关联公司/同一账号体系使用方</w:t>
            </w:r>
          </w:p>
        </w:tc>
        <w:tc>
          <w:tcPr>
            <w:tcW w:type="dxa" w:w="1200"/>
          </w:tcPr>
          <w:p>
            <w:r>
              <w:rPr>
                <w:rFonts w:ascii="Microsoft YaHei" w:cs="Microsoft YaHei" w:eastAsia="Microsoft YaHei" w:hAnsi="Microsoft YaHei"/>
                <w:sz w:val="16"/>
                <w:szCs w:val="16"/>
              </w:rPr>
              <w:t xml:space="preserve">关联公司/同一账号体系业务联动</w:t>
            </w:r>
          </w:p>
        </w:tc>
        <w:tc>
          <w:tcPr>
            <w:tcW w:type="dxa" w:w="800"/>
          </w:tcPr>
          <w:p>
            <w:r>
              <w:rPr>
                <w:rFonts w:ascii="Microsoft YaHei" w:cs="Microsoft YaHei" w:eastAsia="Microsoft YaHei" w:hAnsi="Microsoft YaHei"/>
                <w:sz w:val="16"/>
                <w:szCs w:val="16"/>
              </w:rPr>
              <w:t xml:space="preserve">共同提供服务、提高安全性便利性、保障一致体验</w:t>
            </w:r>
          </w:p>
        </w:tc>
        <w:tc>
          <w:tcPr>
            <w:tcW w:type="dxa" w:w="1000"/>
          </w:tcPr>
          <w:p>
            <w:r>
              <w:rPr>
                <w:rFonts w:ascii="Microsoft YaHei" w:cs="Microsoft YaHei" w:eastAsia="Microsoft YaHei" w:hAnsi="Microsoft YaHei"/>
                <w:sz w:val="16"/>
                <w:szCs w:val="16"/>
              </w:rPr>
              <w:t xml:space="preserve">必要的个人信息（具体类别未明确披露）</w:t>
            </w:r>
          </w:p>
        </w:tc>
        <w:tc>
          <w:tcPr>
            <w:tcW w:type="dxa" w:w="10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是——共享敏感个人信息或改变目的时再次征求同意</w:t>
            </w:r>
          </w:p>
        </w:tc>
        <w:tc>
          <w:tcPr>
            <w:tcW w:type="dxa" w:w="1253"/>
          </w:tcPr>
          <w:p>
            <w:r>
              <w:rPr>
                <w:rFonts w:ascii="Microsoft YaHei" w:cs="Microsoft YaHei" w:eastAsia="Microsoft YaHei" w:hAnsi="Microsoft YaHei"/>
                <w:sz w:val="16"/>
                <w:szCs w:val="16"/>
              </w:rPr>
              <w:t xml:space="preserve">"我们会在关联公司或同一账号体系使用方之间共享您的个人信息……如果我们共享您的敏感个人信息或接收方改变个人信息的使用及处理目的，将再次征求您的授权同意"</w:t>
            </w:r>
          </w:p>
        </w:tc>
        <w:tc>
          <w:tcPr>
            <w:tcW w:type="dxa" w:w="1253"/>
          </w:tcPr>
          <w:p>
            <w:r>
              <w:rPr>
                <w:rFonts w:ascii="Microsoft YaHei" w:cs="Microsoft YaHei" w:eastAsia="Microsoft YaHei" w:hAnsi="Microsoft YaHei"/>
                <w:sz w:val="16"/>
                <w:szCs w:val="16"/>
              </w:rPr>
              <w:t xml:space="preserve">3.1.2</w:t>
            </w:r>
          </w:p>
        </w:tc>
      </w:tr>
      <w:tr>
        <w:trPr>
          <w:tblHeader w:val="false"/>
        </w:trPr>
        <w:tc>
          <w:tcPr>
            <w:tcW w:type="dxa" w:w="600"/>
          </w:tcPr>
          <w:p>
            <w:r>
              <w:rPr>
                <w:rFonts w:ascii="Microsoft YaHei" w:cs="Microsoft YaHei" w:eastAsia="Microsoft YaHei" w:hAnsi="Microsoft YaHei"/>
                <w:sz w:val="16"/>
                <w:szCs w:val="16"/>
              </w:rPr>
              <w:t xml:space="preserve">DT-10</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重庆度小满信息技术有限公司</w:t>
            </w:r>
          </w:p>
        </w:tc>
        <w:tc>
          <w:tcPr>
            <w:tcW w:type="dxa" w:w="1400"/>
          </w:tcPr>
          <w:p>
            <w:r>
              <w:rPr>
                <w:rFonts w:ascii="Microsoft YaHei" w:cs="Microsoft YaHei" w:eastAsia="Microsoft YaHei" w:hAnsi="Microsoft YaHei"/>
                <w:sz w:val="16"/>
                <w:szCs w:val="16"/>
              </w:rPr>
              <w:t xml:space="preserve">同一账号体系使用方</w:t>
            </w:r>
          </w:p>
        </w:tc>
        <w:tc>
          <w:tcPr>
            <w:tcW w:type="dxa" w:w="1200"/>
          </w:tcPr>
          <w:p>
            <w:r>
              <w:rPr>
                <w:rFonts w:ascii="Microsoft YaHei" w:cs="Microsoft YaHei" w:eastAsia="Microsoft YaHei" w:hAnsi="Microsoft YaHei"/>
                <w:sz w:val="16"/>
                <w:szCs w:val="16"/>
              </w:rPr>
              <w:t xml:space="preserve">百度账号体系共享（度小满金融、有钱花、度小满理财）</w:t>
            </w:r>
          </w:p>
        </w:tc>
        <w:tc>
          <w:tcPr>
            <w:tcW w:type="dxa" w:w="800"/>
          </w:tcPr>
          <w:p>
            <w:r>
              <w:rPr>
                <w:rFonts w:ascii="Microsoft YaHei" w:cs="Microsoft YaHei" w:eastAsia="Microsoft YaHei" w:hAnsi="Microsoft YaHei"/>
                <w:sz w:val="16"/>
                <w:szCs w:val="16"/>
              </w:rPr>
              <w:t xml:space="preserve">提供金融服务及一致化展示、取得联系</w:t>
            </w:r>
          </w:p>
        </w:tc>
        <w:tc>
          <w:tcPr>
            <w:tcW w:type="dxa" w:w="1000"/>
          </w:tcPr>
          <w:p>
            <w:r>
              <w:rPr>
                <w:rFonts w:ascii="Microsoft YaHei" w:cs="Microsoft YaHei" w:eastAsia="Microsoft YaHei" w:hAnsi="Microsoft YaHei"/>
                <w:sz w:val="16"/>
                <w:szCs w:val="16"/>
              </w:rPr>
              <w:t xml:space="preserve">账号用户名、昵称、头像、绑定实名信息（姓名、身份证件号码、手机号码）、账号风险情况（含登录情况）、IP信息</w:t>
            </w:r>
          </w:p>
        </w:tc>
        <w:tc>
          <w:tcPr>
            <w:tcW w:type="dxa" w:w="1000"/>
          </w:tcPr>
          <w:p>
            <w:r>
              <w:rPr>
                <w:rFonts w:ascii="Microsoft YaHei" w:cs="Microsoft YaHei" w:eastAsia="Microsoft YaHei" w:hAnsi="Microsoft YaHei"/>
                <w:sz w:val="16"/>
                <w:szCs w:val="16"/>
              </w:rPr>
              <w:t xml:space="preserve">账号用户名、昵称、头像、姓名、身份证件号码、手机号码、账号风险情况、IP信息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是——基于用户有效授权</w:t>
            </w:r>
          </w:p>
        </w:tc>
        <w:tc>
          <w:tcPr>
            <w:tcW w:type="dxa" w:w="1253"/>
          </w:tcPr>
          <w:p>
            <w:r>
              <w:rPr>
                <w:rFonts w:ascii="Microsoft YaHei" w:cs="Microsoft YaHei" w:eastAsia="Microsoft YaHei" w:hAnsi="Microsoft YaHei"/>
                <w:sz w:val="16"/>
                <w:szCs w:val="16"/>
              </w:rPr>
              <w:t xml:space="preserve">"当您通过百度账号使用度小满金融、有钱花、度小满理财服务时，我们会向服务提供方（重庆度小满信息技术有限公司）共享您的账号用户名、昵称、头像、绑定实名信息（例如：姓名、身份证件号码与手机号码）、账号风险情况（含登录情况）、IP信息"</w:t>
            </w:r>
          </w:p>
        </w:tc>
        <w:tc>
          <w:tcPr>
            <w:tcW w:type="dxa" w:w="1253"/>
          </w:tcPr>
          <w:p>
            <w:r>
              <w:rPr>
                <w:rFonts w:ascii="Microsoft YaHei" w:cs="Microsoft YaHei" w:eastAsia="Microsoft YaHei" w:hAnsi="Microsoft YaHei"/>
                <w:sz w:val="16"/>
                <w:szCs w:val="16"/>
              </w:rPr>
              <w:t xml:space="preserve">3.1.2</w:t>
            </w:r>
          </w:p>
        </w:tc>
      </w:tr>
      <w:tr>
        <w:trPr>
          <w:tblHeader w:val="false"/>
        </w:trPr>
        <w:tc>
          <w:tcPr>
            <w:tcW w:type="dxa" w:w="600"/>
          </w:tcPr>
          <w:p>
            <w:r>
              <w:rPr>
                <w:rFonts w:ascii="Microsoft YaHei" w:cs="Microsoft YaHei" w:eastAsia="Microsoft YaHei" w:hAnsi="Microsoft YaHei"/>
                <w:sz w:val="16"/>
                <w:szCs w:val="16"/>
              </w:rPr>
              <w:t xml:space="preserve">DT-11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社交平台（百度好友、QQ好友、微信好友、微博好友）</w:t>
            </w:r>
          </w:p>
        </w:tc>
        <w:tc>
          <w:tcPr>
            <w:tcW w:type="dxa" w:w="1400"/>
          </w:tcPr>
          <w:p>
            <w:r>
              <w:rPr>
                <w:rFonts w:ascii="Microsoft YaHei" w:cs="Microsoft YaHei" w:eastAsia="Microsoft YaHei" w:hAnsi="Microsoft YaHei"/>
                <w:sz w:val="16"/>
                <w:szCs w:val="16"/>
              </w:rPr>
              <w:t xml:space="preserve">第三方社交平台</w:t>
            </w:r>
          </w:p>
        </w:tc>
        <w:tc>
          <w:tcPr>
            <w:tcW w:type="dxa" w:w="1200"/>
          </w:tcPr>
          <w:p>
            <w:r>
              <w:rPr>
                <w:rFonts w:ascii="Microsoft YaHei" w:cs="Microsoft YaHei" w:eastAsia="Microsoft YaHei" w:hAnsi="Microsoft YaHei"/>
                <w:sz w:val="16"/>
                <w:szCs w:val="16"/>
              </w:rPr>
              <w:t xml:space="preserve">用户主动分享</w:t>
            </w:r>
          </w:p>
        </w:tc>
        <w:tc>
          <w:tcPr>
            <w:tcW w:type="dxa" w:w="800"/>
          </w:tcPr>
          <w:p>
            <w:r>
              <w:rPr>
                <w:rFonts w:ascii="Microsoft YaHei" w:cs="Microsoft YaHei" w:eastAsia="Microsoft YaHei" w:hAnsi="Microsoft YaHei"/>
                <w:sz w:val="16"/>
                <w:szCs w:val="16"/>
              </w:rPr>
              <w:t xml:space="preserve">用户主动选择通过分享功能共享文件/信息</w:t>
            </w:r>
          </w:p>
        </w:tc>
        <w:tc>
          <w:tcPr>
            <w:tcW w:type="dxa" w:w="1000"/>
          </w:tcPr>
          <w:p>
            <w:r>
              <w:rPr>
                <w:rFonts w:ascii="Microsoft YaHei" w:cs="Microsoft YaHei" w:eastAsia="Microsoft YaHei" w:hAnsi="Microsoft YaHei"/>
                <w:sz w:val="16"/>
                <w:szCs w:val="16"/>
              </w:rPr>
              <w:t xml:space="preserve">分享的文件和信息</w:t>
            </w:r>
          </w:p>
        </w:tc>
        <w:tc>
          <w:tcPr>
            <w:tcW w:type="dxa" w:w="1000"/>
          </w:tcPr>
          <w:p>
            <w:r>
              <w:rPr>
                <w:rFonts w:ascii="Microsoft YaHei" w:cs="Microsoft YaHei" w:eastAsia="Microsoft YaHei" w:hAnsi="Microsoft YaHei"/>
                <w:sz w:val="16"/>
                <w:szCs w:val="16"/>
              </w:rPr>
              <w:t xml:space="preserve">未明确披露（依用户选择分享的内容而定）</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是——用户主动操作</w:t>
            </w:r>
          </w:p>
        </w:tc>
        <w:tc>
          <w:tcPr>
            <w:tcW w:type="dxa" w:w="1253"/>
          </w:tcPr>
          <w:p>
            <w:r>
              <w:rPr>
                <w:rFonts w:ascii="Microsoft YaHei" w:cs="Microsoft YaHei" w:eastAsia="Microsoft YaHei" w:hAnsi="Microsoft YaHei"/>
                <w:sz w:val="16"/>
                <w:szCs w:val="16"/>
              </w:rPr>
              <w:t xml:space="preserve">"您可以利用百度网盘的分享功能与百度好友、QQ好友、微信好友、微博好友共享，包括但不限于您存储的文件等"</w:t>
            </w:r>
          </w:p>
        </w:tc>
        <w:tc>
          <w:tcPr>
            <w:tcW w:type="dxa" w:w="1253"/>
          </w:tcPr>
          <w:p>
            <w:r>
              <w:rPr>
                <w:rFonts w:ascii="Microsoft YaHei" w:cs="Microsoft YaHei" w:eastAsia="Microsoft YaHei" w:hAnsi="Microsoft YaHei"/>
                <w:sz w:val="16"/>
                <w:szCs w:val="16"/>
              </w:rPr>
              <w:t xml:space="preserve">3.1.3</w:t>
            </w:r>
          </w:p>
        </w:tc>
      </w:tr>
      <w:tr>
        <w:trPr>
          <w:tblHeader w:val="false"/>
        </w:trPr>
        <w:tc>
          <w:tcPr>
            <w:tcW w:type="dxa" w:w="600"/>
          </w:tcPr>
          <w:p>
            <w:r>
              <w:rPr>
                <w:rFonts w:ascii="Microsoft YaHei" w:cs="Microsoft YaHei" w:eastAsia="Microsoft YaHei" w:hAnsi="Microsoft YaHei"/>
                <w:sz w:val="16"/>
                <w:szCs w:val="16"/>
              </w:rPr>
              <w:t xml:space="preserve">DT-12</w:t>
            </w:r>
          </w:p>
        </w:tc>
        <w:tc>
          <w:tcPr>
            <w:tcW w:type="dxa" w:w="1600"/>
          </w:tcPr>
          <w:p>
            <w:r>
              <w:rPr>
                <w:rFonts w:ascii="Microsoft YaHei" w:cs="Microsoft YaHei" w:eastAsia="Microsoft YaHei" w:hAnsi="Microsoft YaHei"/>
                <w:sz w:val="16"/>
                <w:szCs w:val="16"/>
              </w:rPr>
              <w:t xml:space="preserve">委托处理</w:t>
            </w:r>
          </w:p>
        </w:tc>
        <w:tc>
          <w:tcPr>
            <w:tcW w:type="dxa" w:w="1600"/>
          </w:tcPr>
          <w:p>
            <w:r>
              <w:rPr>
                <w:rFonts w:ascii="Microsoft YaHei" w:cs="Microsoft YaHei" w:eastAsia="Microsoft YaHei" w:hAnsi="Microsoft YaHei"/>
                <w:sz w:val="16"/>
                <w:szCs w:val="16"/>
              </w:rPr>
              <w:t xml:space="preserve">广告、分析服务类授权合作伙伴</w:t>
            </w:r>
          </w:p>
        </w:tc>
        <w:tc>
          <w:tcPr>
            <w:tcW w:type="dxa" w:w="1400"/>
          </w:tcPr>
          <w:p>
            <w:r>
              <w:rPr>
                <w:rFonts w:ascii="Microsoft YaHei" w:cs="Microsoft YaHei" w:eastAsia="Microsoft YaHei" w:hAnsi="Microsoft YaHei"/>
                <w:sz w:val="16"/>
                <w:szCs w:val="16"/>
              </w:rPr>
              <w:t xml:space="preserve">受托处理方</w:t>
            </w:r>
          </w:p>
        </w:tc>
        <w:tc>
          <w:tcPr>
            <w:tcW w:type="dxa" w:w="1200"/>
          </w:tcPr>
          <w:p>
            <w:r>
              <w:rPr>
                <w:rFonts w:ascii="Microsoft YaHei" w:cs="Microsoft YaHei" w:eastAsia="Microsoft YaHei" w:hAnsi="Microsoft YaHei"/>
                <w:sz w:val="16"/>
                <w:szCs w:val="16"/>
              </w:rPr>
              <w:t xml:space="preserve">广告投放、效果分析、触达率分析</w:t>
            </w:r>
          </w:p>
        </w:tc>
        <w:tc>
          <w:tcPr>
            <w:tcW w:type="dxa" w:w="800"/>
          </w:tcPr>
          <w:p>
            <w:r>
              <w:rPr>
                <w:rFonts w:ascii="Microsoft YaHei" w:cs="Microsoft YaHei" w:eastAsia="Microsoft YaHei" w:hAnsi="Microsoft YaHei"/>
                <w:sz w:val="16"/>
                <w:szCs w:val="16"/>
              </w:rPr>
              <w:t xml:space="preserve">处理与广告投放、广告效果、广告触达率有关的信息</w:t>
            </w:r>
          </w:p>
        </w:tc>
        <w:tc>
          <w:tcPr>
            <w:tcW w:type="dxa" w:w="1000"/>
          </w:tcPr>
          <w:p>
            <w:r>
              <w:rPr>
                <w:rFonts w:ascii="Microsoft YaHei" w:cs="Microsoft YaHei" w:eastAsia="Microsoft YaHei" w:hAnsi="Microsoft YaHei"/>
                <w:sz w:val="16"/>
                <w:szCs w:val="16"/>
              </w:rPr>
              <w:t xml:space="preserve">未明确披露（不含可直接识别个人身份的信息）</w:t>
            </w:r>
          </w:p>
        </w:tc>
        <w:tc>
          <w:tcPr>
            <w:tcW w:type="dxa" w:w="10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未明确——不含可直接识别身份的信息</w:t>
            </w:r>
          </w:p>
        </w:tc>
        <w:tc>
          <w:tcPr>
            <w:tcW w:type="dxa" w:w="1253"/>
          </w:tcPr>
          <w:p>
            <w:r>
              <w:rPr>
                <w:rFonts w:ascii="Microsoft YaHei" w:cs="Microsoft YaHei" w:eastAsia="Microsoft YaHei" w:hAnsi="Microsoft YaHei"/>
                <w:sz w:val="16"/>
                <w:szCs w:val="16"/>
              </w:rPr>
              <w:t xml:space="preserve">"我们委托的授权合作伙伴包括广告、分析服务类的授权合作伙伴。我们会在遵守行业通行的安全技术前提下，委托这些合作伙伴处理与广告投放、广告效果、广告触达率有关的信息。"</w:t>
            </w:r>
          </w:p>
        </w:tc>
        <w:tc>
          <w:tcPr>
            <w:tcW w:type="dxa" w:w="1253"/>
          </w:tcPr>
          <w:p>
            <w:r>
              <w:rPr>
                <w:rFonts w:ascii="Microsoft YaHei" w:cs="Microsoft YaHei" w:eastAsia="Microsoft YaHei" w:hAnsi="Microsoft YaHei"/>
                <w:sz w:val="16"/>
                <w:szCs w:val="16"/>
              </w:rPr>
              <w:t xml:space="preserve">3.6</w:t>
            </w:r>
          </w:p>
        </w:tc>
      </w:tr>
    </w:tbl>
    <w:p>
      <w:pPr>
        <w:spacing w:after="80" w:before="80"/>
      </w:pPr>
    </w:p>
    <w:p>
      <w:pPr>
        <w:pStyle w:val="Heading3"/>
        <w:spacing w:before="200"/>
      </w:pPr>
      <w:r>
        <w:rPr>
          <w:rFonts w:ascii="Microsoft YaHei" w:cs="Microsoft YaHei" w:eastAsia="Microsoft YaHei" w:hAnsi="Microsoft YaHei"/>
          <w:sz w:val="22"/>
          <w:szCs w:val="22"/>
        </w:rPr>
        <w:t xml:space="preserve">表6-3 转让、合并、收购、重组情形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是否涉及个人信息转让</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"如果我们或我们的关联公司涉及合并、分立、清算、资产或业务的收购或出售等交易，您的个人信息有可能作为此类交易的一部分而被转移"</w:t>
            </w:r>
          </w:p>
        </w:tc>
        <w:tc>
          <w:tcPr>
            <w:tcW w:type="dxa" w:w="1200"/>
          </w:tcPr>
          <w:p>
            <w:r>
              <w:rPr>
                <w:rFonts w:ascii="Microsoft YaHei" w:cs="Microsoft YaHei" w:eastAsia="Microsoft YaHei" w:hAnsi="Microsoft YaHei"/>
                <w:sz w:val="16"/>
                <w:szCs w:val="16"/>
              </w:rPr>
              <w:t xml:space="preserve">3.2</w:t>
            </w:r>
          </w:p>
        </w:tc>
      </w:tr>
      <w:tr>
        <w:trPr>
          <w:tblHeader w:val="false"/>
        </w:trPr>
        <w:tc>
          <w:tcPr>
            <w:tcW w:type="dxa" w:w="800"/>
          </w:tcPr>
          <w:p>
            <w:r>
              <w:rPr>
                <w:rFonts w:ascii="Microsoft YaHei" w:cs="Microsoft YaHei" w:eastAsia="Microsoft YaHei" w:hAnsi="Microsoft YaHei"/>
                <w:sz w:val="16"/>
                <w:szCs w:val="16"/>
              </w:rPr>
              <w:t xml:space="preserve">转让发生的条件或场景</w:t>
            </w:r>
          </w:p>
        </w:tc>
        <w:tc>
          <w:tcPr>
            <w:tcW w:type="dxa" w:w="1800"/>
          </w:tcPr>
          <w:p>
            <w:r>
              <w:rPr>
                <w:rFonts w:ascii="Microsoft YaHei" w:cs="Microsoft YaHei" w:eastAsia="Microsoft YaHei" w:hAnsi="Microsoft YaHei"/>
                <w:sz w:val="16"/>
                <w:szCs w:val="16"/>
              </w:rPr>
              <w:t xml:space="preserve">合并、分立、清算、资产或业务的收购或出售等交易</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3.2</w:t>
            </w:r>
          </w:p>
        </w:tc>
      </w:tr>
      <w:tr>
        <w:trPr>
          <w:tblHeader w:val="false"/>
        </w:trPr>
        <w:tc>
          <w:tcPr>
            <w:tcW w:type="dxa" w:w="800"/>
          </w:tcPr>
          <w:p>
            <w:r>
              <w:rPr>
                <w:rFonts w:ascii="Microsoft YaHei" w:cs="Microsoft YaHei" w:eastAsia="Microsoft YaHei" w:hAnsi="Microsoft YaHei"/>
                <w:sz w:val="16"/>
                <w:szCs w:val="16"/>
              </w:rPr>
              <w:t xml:space="preserve">接收方是否会被要求继续履行隐私政策义务</w:t>
            </w:r>
          </w:p>
        </w:tc>
        <w:tc>
          <w:tcPr>
            <w:tcW w:type="dxa" w:w="1800"/>
          </w:tcPr>
          <w:p>
            <w:r>
              <w:rPr>
                <w:rFonts w:ascii="Microsoft YaHei" w:cs="Microsoft YaHei" w:eastAsia="Microsoft YaHei" w:hAnsi="Microsoft YaHei"/>
                <w:sz w:val="16"/>
                <w:szCs w:val="16"/>
              </w:rPr>
              <w:t xml:space="preserve">是——尽最大可能确保新持有方继续受此隐私政策约束，否则要求重新征求授权同意</w:t>
            </w:r>
          </w:p>
        </w:tc>
        <w:tc>
          <w:tcPr>
            <w:tcW w:type="dxa" w:w="1800"/>
          </w:tcPr>
          <w:p>
            <w:r>
              <w:rPr>
                <w:rFonts w:ascii="Microsoft YaHei" w:cs="Microsoft YaHei" w:eastAsia="Microsoft YaHei" w:hAnsi="Microsoft YaHei"/>
                <w:sz w:val="16"/>
                <w:szCs w:val="16"/>
              </w:rPr>
              <w:t xml:space="preserve">"尽最大可能确保新的持有您个人信息的公司、组织继续受此隐私政策的约束，否则我们将要求该公司、组织重新向您征求授权同意"</w:t>
            </w:r>
          </w:p>
        </w:tc>
        <w:tc>
          <w:tcPr>
            <w:tcW w:type="dxa" w:w="1200"/>
          </w:tcPr>
          <w:p>
            <w:r>
              <w:rPr>
                <w:rFonts w:ascii="Microsoft YaHei" w:cs="Microsoft YaHei" w:eastAsia="Microsoft YaHei" w:hAnsi="Microsoft YaHei"/>
                <w:sz w:val="16"/>
                <w:szCs w:val="16"/>
              </w:rPr>
              <w:t xml:space="preserve">3.2</w:t>
            </w:r>
          </w:p>
        </w:tc>
      </w:tr>
      <w:tr>
        <w:trPr>
          <w:tblHeader w:val="false"/>
        </w:trPr>
        <w:tc>
          <w:tcPr>
            <w:tcW w:type="dxa" w:w="800"/>
          </w:tcPr>
          <w:p>
            <w:r>
              <w:rPr>
                <w:rFonts w:ascii="Microsoft YaHei" w:cs="Microsoft YaHei" w:eastAsia="Microsoft YaHei" w:hAnsi="Microsoft YaHei"/>
                <w:sz w:val="16"/>
                <w:szCs w:val="16"/>
              </w:rPr>
              <w:t xml:space="preserve">是否会通知用户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"向您告知接收方的名称或姓名和联系方式"</w:t>
            </w:r>
          </w:p>
        </w:tc>
        <w:tc>
          <w:tcPr>
            <w:tcW w:type="dxa" w:w="1200"/>
          </w:tcPr>
          <w:p>
            <w:r>
              <w:rPr>
                <w:rFonts w:ascii="Microsoft YaHei" w:cs="Microsoft YaHei" w:eastAsia="Microsoft YaHei" w:hAnsi="Microsoft YaHei"/>
                <w:sz w:val="16"/>
                <w:szCs w:val="16"/>
              </w:rPr>
              <w:t xml:space="preserve">3.2</w:t>
            </w:r>
          </w:p>
        </w:tc>
      </w:tr>
      <w:tr>
        <w:trPr>
          <w:tblHeader w:val="false"/>
        </w:trPr>
        <w:tc>
          <w:tcPr>
            <w:tcW w:type="dxa" w:w="800"/>
          </w:tcPr>
          <w:p>
            <w:r>
              <w:rPr>
                <w:rFonts w:ascii="Microsoft YaHei" w:cs="Microsoft YaHei" w:eastAsia="Microsoft YaHei" w:hAnsi="Microsoft YaHei"/>
                <w:sz w:val="16"/>
                <w:szCs w:val="16"/>
              </w:rPr>
              <w:t xml:space="preserve">是否会重新取得用户同意</w:t>
            </w:r>
          </w:p>
        </w:tc>
        <w:tc>
          <w:tcPr>
            <w:tcW w:type="dxa" w:w="1800"/>
          </w:tcPr>
          <w:p>
            <w:r>
              <w:rPr>
                <w:rFonts w:ascii="Microsoft YaHei" w:cs="Microsoft YaHei" w:eastAsia="Microsoft YaHei" w:hAnsi="Microsoft YaHei"/>
                <w:sz w:val="16"/>
                <w:szCs w:val="16"/>
              </w:rPr>
              <w:t xml:space="preserve">是（若接收方变更原处理目的、处理方式）</w:t>
            </w:r>
          </w:p>
        </w:tc>
        <w:tc>
          <w:tcPr>
            <w:tcW w:type="dxa" w:w="1800"/>
          </w:tcPr>
          <w:p>
            <w:r>
              <w:rPr>
                <w:rFonts w:ascii="Microsoft YaHei" w:cs="Microsoft YaHei" w:eastAsia="Microsoft YaHei" w:hAnsi="Microsoft YaHei"/>
                <w:sz w:val="16"/>
                <w:szCs w:val="16"/>
              </w:rPr>
              <w:t xml:space="preserve">"否则我们将要求该公司、组织重新向您征求授权同意"</w:t>
            </w:r>
          </w:p>
        </w:tc>
        <w:tc>
          <w:tcPr>
            <w:tcW w:type="dxa" w:w="1200"/>
          </w:tcPr>
          <w:p>
            <w:r>
              <w:rPr>
                <w:rFonts w:ascii="Microsoft YaHei" w:cs="Microsoft YaHei" w:eastAsia="Microsoft YaHei" w:hAnsi="Microsoft YaHei"/>
                <w:sz w:val="16"/>
                <w:szCs w:val="16"/>
              </w:rPr>
              <w:t xml:space="preserve">3.2</w:t>
            </w:r>
          </w:p>
        </w:tc>
      </w:tr>
      <w:tr>
        <w:trPr>
          <w:tblHeader w:val="false"/>
        </w:trPr>
        <w:tc>
          <w:tcPr>
            <w:tcW w:type="dxa" w:w="800"/>
          </w:tcPr>
          <w:p>
            <w:r>
              <w:rPr>
                <w:rFonts w:ascii="Microsoft YaHei" w:cs="Microsoft YaHei" w:eastAsia="Microsoft YaHei" w:hAnsi="Microsoft YaHei"/>
                <w:sz w:val="16"/>
                <w:szCs w:val="16"/>
              </w:rPr>
              <w:t xml:space="preserve">接收方名称</w:t>
            </w:r>
          </w:p>
        </w:tc>
        <w:tc>
          <w:tcPr>
            <w:tcW w:type="dxa" w:w="1800"/>
          </w:tcPr>
          <w:p>
            <w:r>
              <w:rPr>
                <w:rFonts w:ascii="Microsoft YaHei" w:cs="Microsoft YaHei" w:eastAsia="Microsoft YaHei" w:hAnsi="Microsoft YaHei"/>
                <w:sz w:val="16"/>
                <w:szCs w:val="16"/>
              </w:rPr>
              <w:t xml:space="preserve">未说明（因具体交易尚未发生）</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涉及的信息类别和具体字段</w:t>
            </w:r>
          </w:p>
        </w:tc>
        <w:tc>
          <w:tcPr>
            <w:tcW w:type="dxa" w:w="1800"/>
          </w:tcPr>
          <w:p>
            <w:r>
              <w:rPr>
                <w:rFonts w:ascii="Microsoft YaHei" w:cs="Microsoft YaHei" w:eastAsia="Microsoft YaHei" w:hAnsi="Microsoft YaHei"/>
                <w:sz w:val="16"/>
                <w:szCs w:val="16"/>
              </w:rPr>
              <w:t xml:space="preserve">未明确披露</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表6-4 公开披露情形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公开披露的业务场景1</w:t>
            </w:r>
          </w:p>
        </w:tc>
        <w:tc>
          <w:tcPr>
            <w:tcW w:type="dxa" w:w="1800"/>
          </w:tcPr>
          <w:p>
            <w:r>
              <w:rPr>
                <w:rFonts w:ascii="Microsoft YaHei" w:cs="Microsoft YaHei" w:eastAsia="Microsoft YaHei" w:hAnsi="Microsoft YaHei"/>
                <w:sz w:val="16"/>
                <w:szCs w:val="16"/>
              </w:rPr>
              <w:t xml:space="preserve">获得用户单独同意</w:t>
            </w:r>
          </w:p>
        </w:tc>
        <w:tc>
          <w:tcPr>
            <w:tcW w:type="dxa" w:w="1800"/>
          </w:tcPr>
          <w:p>
            <w:r>
              <w:rPr>
                <w:rFonts w:ascii="Microsoft YaHei" w:cs="Microsoft YaHei" w:eastAsia="Microsoft YaHei" w:hAnsi="Microsoft YaHei"/>
                <w:sz w:val="16"/>
                <w:szCs w:val="16"/>
              </w:rPr>
              <w:t xml:space="preserve">"获得您的单独同意"</w:t>
            </w:r>
          </w:p>
        </w:tc>
        <w:tc>
          <w:tcPr>
            <w:tcW w:type="dxa" w:w="1200"/>
          </w:tcPr>
          <w:p>
            <w:r>
              <w:rPr>
                <w:rFonts w:ascii="Microsoft YaHei" w:cs="Microsoft YaHei" w:eastAsia="Microsoft YaHei" w:hAnsi="Microsoft YaHei"/>
                <w:sz w:val="16"/>
                <w:szCs w:val="16"/>
              </w:rPr>
              <w:t xml:space="preserve">3.3</w:t>
            </w:r>
          </w:p>
        </w:tc>
      </w:tr>
      <w:tr>
        <w:trPr>
          <w:tblHeader w:val="false"/>
        </w:trPr>
        <w:tc>
          <w:tcPr>
            <w:tcW w:type="dxa" w:w="800"/>
          </w:tcPr>
          <w:p>
            <w:r>
              <w:rPr>
                <w:rFonts w:ascii="Microsoft YaHei" w:cs="Microsoft YaHei" w:eastAsia="Microsoft YaHei" w:hAnsi="Microsoft YaHei"/>
                <w:sz w:val="16"/>
                <w:szCs w:val="16"/>
              </w:rPr>
              <w:t xml:space="preserve">公开披露目的1</w:t>
            </w:r>
          </w:p>
        </w:tc>
        <w:tc>
          <w:tcPr>
            <w:tcW w:type="dxa" w:w="1800"/>
          </w:tcPr>
          <w:p>
            <w:r>
              <w:rPr>
                <w:rFonts w:ascii="Microsoft YaHei" w:cs="Microsoft YaHei" w:eastAsia="Microsoft YaHei" w:hAnsi="Microsoft YaHei"/>
                <w:sz w:val="16"/>
                <w:szCs w:val="16"/>
              </w:rPr>
              <w:t xml:space="preserve">履行用户单独同意的意愿</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3.3</w:t>
            </w:r>
          </w:p>
        </w:tc>
      </w:tr>
      <w:tr>
        <w:trPr>
          <w:tblHeader w:val="false"/>
        </w:trPr>
        <w:tc>
          <w:tcPr>
            <w:tcW w:type="dxa" w:w="800"/>
          </w:tcPr>
          <w:p>
            <w:r>
              <w:rPr>
                <w:rFonts w:ascii="Microsoft YaHei" w:cs="Microsoft YaHei" w:eastAsia="Microsoft YaHei" w:hAnsi="Microsoft YaHei"/>
                <w:sz w:val="16"/>
                <w:szCs w:val="16"/>
              </w:rPr>
              <w:t xml:space="preserve">披露的信息类别及具体字段1</w:t>
            </w:r>
          </w:p>
        </w:tc>
        <w:tc>
          <w:tcPr>
            <w:tcW w:type="dxa" w:w="1800"/>
          </w:tcPr>
          <w:p>
            <w:r>
              <w:rPr>
                <w:rFonts w:ascii="Microsoft YaHei" w:cs="Microsoft YaHei" w:eastAsia="Microsoft YaHei" w:hAnsi="Microsoft YaHei"/>
                <w:sz w:val="16"/>
                <w:szCs w:val="16"/>
              </w:rPr>
              <w:t xml:space="preserve">未明确披露</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是否取得单独同意1</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3.3</w:t>
            </w:r>
          </w:p>
        </w:tc>
      </w:tr>
      <w:tr>
        <w:trPr>
          <w:tblHeader w:val="false"/>
        </w:trPr>
        <w:tc>
          <w:tcPr>
            <w:tcW w:type="dxa" w:w="800"/>
          </w:tcPr>
          <w:p>
            <w:r>
              <w:rPr>
                <w:rFonts w:ascii="Microsoft YaHei" w:cs="Microsoft YaHei" w:eastAsia="Microsoft YaHei" w:hAnsi="Microsoft YaHei"/>
                <w:sz w:val="16"/>
                <w:szCs w:val="16"/>
              </w:rPr>
              <w:t xml:space="preserve">公开披露的业务场景2</w:t>
            </w:r>
          </w:p>
        </w:tc>
        <w:tc>
          <w:tcPr>
            <w:tcW w:type="dxa" w:w="1800"/>
          </w:tcPr>
          <w:p>
            <w:r>
              <w:rPr>
                <w:rFonts w:ascii="Microsoft YaHei" w:cs="Microsoft YaHei" w:eastAsia="Microsoft YaHei" w:hAnsi="Microsoft YaHei"/>
                <w:sz w:val="16"/>
                <w:szCs w:val="16"/>
              </w:rPr>
              <w:t xml:space="preserve">法律法规、法律程序、诉讼或政府主管部门强制性要求</w:t>
            </w:r>
          </w:p>
        </w:tc>
        <w:tc>
          <w:tcPr>
            <w:tcW w:type="dxa" w:w="1800"/>
          </w:tcPr>
          <w:p>
            <w:r>
              <w:rPr>
                <w:rFonts w:ascii="Microsoft YaHei" w:cs="Microsoft YaHei" w:eastAsia="Microsoft YaHei" w:hAnsi="Microsoft YaHei"/>
                <w:sz w:val="16"/>
                <w:szCs w:val="16"/>
              </w:rPr>
              <w:t xml:space="preserve">"基于法律法规、法律程序、诉讼或政府主管部门强制性要求下"</w:t>
            </w:r>
          </w:p>
        </w:tc>
        <w:tc>
          <w:tcPr>
            <w:tcW w:type="dxa" w:w="1200"/>
          </w:tcPr>
          <w:p>
            <w:r>
              <w:rPr>
                <w:rFonts w:ascii="Microsoft YaHei" w:cs="Microsoft YaHei" w:eastAsia="Microsoft YaHei" w:hAnsi="Microsoft YaHei"/>
                <w:sz w:val="16"/>
                <w:szCs w:val="16"/>
              </w:rPr>
              <w:t xml:space="preserve">3.3</w:t>
            </w:r>
          </w:p>
        </w:tc>
      </w:tr>
      <w:tr>
        <w:trPr>
          <w:tblHeader w:val="false"/>
        </w:trPr>
        <w:tc>
          <w:tcPr>
            <w:tcW w:type="dxa" w:w="800"/>
          </w:tcPr>
          <w:p>
            <w:r>
              <w:rPr>
                <w:rFonts w:ascii="Microsoft YaHei" w:cs="Microsoft YaHei" w:eastAsia="Microsoft YaHei" w:hAnsi="Microsoft YaHei"/>
                <w:sz w:val="16"/>
                <w:szCs w:val="16"/>
              </w:rPr>
              <w:t xml:space="preserve">公开披露目的2</w:t>
            </w:r>
          </w:p>
        </w:tc>
        <w:tc>
          <w:tcPr>
            <w:tcW w:type="dxa" w:w="1800"/>
          </w:tcPr>
          <w:p>
            <w:r>
              <w:rPr>
                <w:rFonts w:ascii="Microsoft YaHei" w:cs="Microsoft YaHei" w:eastAsia="Microsoft YaHei" w:hAnsi="Microsoft YaHei"/>
                <w:sz w:val="16"/>
                <w:szCs w:val="16"/>
              </w:rPr>
              <w:t xml:space="preserve">履行法定义务或司法/行政要求</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3.3</w:t>
            </w:r>
          </w:p>
        </w:tc>
      </w:tr>
      <w:tr>
        <w:trPr>
          <w:tblHeader w:val="false"/>
        </w:trPr>
        <w:tc>
          <w:tcPr>
            <w:tcW w:type="dxa" w:w="800"/>
          </w:tcPr>
          <w:p>
            <w:r>
              <w:rPr>
                <w:rFonts w:ascii="Microsoft YaHei" w:cs="Microsoft YaHei" w:eastAsia="Microsoft YaHei" w:hAnsi="Microsoft YaHei"/>
                <w:sz w:val="16"/>
                <w:szCs w:val="16"/>
              </w:rPr>
              <w:t xml:space="preserve">是否取得单独同意2</w:t>
            </w:r>
          </w:p>
        </w:tc>
        <w:tc>
          <w:tcPr>
            <w:tcW w:type="dxa" w:w="1800"/>
          </w:tcPr>
          <w:p>
            <w:r>
              <w:rPr>
                <w:rFonts w:ascii="Microsoft YaHei" w:cs="Microsoft YaHei" w:eastAsia="Microsoft YaHei" w:hAnsi="Microsoft YaHei"/>
                <w:sz w:val="16"/>
                <w:szCs w:val="16"/>
              </w:rPr>
              <w:t xml:space="preserve">否——属于法律法规强制性情形</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3.3</w:t>
            </w:r>
          </w:p>
        </w:tc>
      </w:tr>
      <w:tr>
        <w:trPr>
          <w:tblHeader w:val="false"/>
        </w:trPr>
        <w:tc>
          <w:tcPr>
            <w:tcW w:type="dxa" w:w="800"/>
          </w:tcPr>
          <w:p>
            <w:r>
              <w:rPr>
                <w:rFonts w:ascii="Microsoft YaHei" w:cs="Microsoft YaHei" w:eastAsia="Microsoft YaHei" w:hAnsi="Microsoft YaHei"/>
                <w:sz w:val="16"/>
                <w:szCs w:val="16"/>
              </w:rPr>
              <w:t xml:space="preserve">公开披露的业务场景3</w:t>
            </w:r>
          </w:p>
        </w:tc>
        <w:tc>
          <w:tcPr>
            <w:tcW w:type="dxa" w:w="1800"/>
          </w:tcPr>
          <w:p>
            <w:r>
              <w:rPr>
                <w:rFonts w:ascii="Microsoft YaHei" w:cs="Microsoft YaHei" w:eastAsia="Microsoft YaHei" w:hAnsi="Microsoft YaHei"/>
                <w:sz w:val="16"/>
                <w:szCs w:val="16"/>
              </w:rPr>
              <w:t xml:space="preserve">对违规账号、违规行为进行处罚公告</w:t>
            </w:r>
          </w:p>
        </w:tc>
        <w:tc>
          <w:tcPr>
            <w:tcW w:type="dxa" w:w="1800"/>
          </w:tcPr>
          <w:p>
            <w:r>
              <w:rPr>
                <w:rFonts w:ascii="Microsoft YaHei" w:cs="Microsoft YaHei" w:eastAsia="Microsoft YaHei" w:hAnsi="Microsoft YaHei"/>
                <w:sz w:val="16"/>
                <w:szCs w:val="16"/>
              </w:rPr>
              <w:t xml:space="preserve">"对违规账号、违规行为进行处罚公告时，我们会披露相关账号的信息"</w:t>
            </w:r>
          </w:p>
        </w:tc>
        <w:tc>
          <w:tcPr>
            <w:tcW w:type="dxa" w:w="1200"/>
          </w:tcPr>
          <w:p>
            <w:r>
              <w:rPr>
                <w:rFonts w:ascii="Microsoft YaHei" w:cs="Microsoft YaHei" w:eastAsia="Microsoft YaHei" w:hAnsi="Microsoft YaHei"/>
                <w:sz w:val="16"/>
                <w:szCs w:val="16"/>
              </w:rPr>
              <w:t xml:space="preserve">3.3</w:t>
            </w:r>
          </w:p>
        </w:tc>
      </w:tr>
      <w:tr>
        <w:trPr>
          <w:tblHeader w:val="false"/>
        </w:trPr>
        <w:tc>
          <w:tcPr>
            <w:tcW w:type="dxa" w:w="800"/>
          </w:tcPr>
          <w:p>
            <w:r>
              <w:rPr>
                <w:rFonts w:ascii="Microsoft YaHei" w:cs="Microsoft YaHei" w:eastAsia="Microsoft YaHei" w:hAnsi="Microsoft YaHei"/>
                <w:sz w:val="16"/>
                <w:szCs w:val="16"/>
              </w:rPr>
              <w:t xml:space="preserve">公开披露目的3</w:t>
            </w:r>
          </w:p>
        </w:tc>
        <w:tc>
          <w:tcPr>
            <w:tcW w:type="dxa" w:w="1800"/>
          </w:tcPr>
          <w:p>
            <w:r>
              <w:rPr>
                <w:rFonts w:ascii="Microsoft YaHei" w:cs="Microsoft YaHei" w:eastAsia="Microsoft YaHei" w:hAnsi="Microsoft YaHei"/>
                <w:sz w:val="16"/>
                <w:szCs w:val="16"/>
              </w:rPr>
              <w:t xml:space="preserve">违规处置公示、维护平台秩序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3.3</w:t>
            </w:r>
          </w:p>
        </w:tc>
      </w:tr>
      <w:tr>
        <w:trPr>
          <w:tblHeader w:val="false"/>
        </w:trPr>
        <w:tc>
          <w:tcPr>
            <w:tcW w:type="dxa" w:w="800"/>
          </w:tcPr>
          <w:p>
            <w:r>
              <w:rPr>
                <w:rFonts w:ascii="Microsoft YaHei" w:cs="Microsoft YaHei" w:eastAsia="Microsoft YaHei" w:hAnsi="Microsoft YaHei"/>
                <w:sz w:val="16"/>
                <w:szCs w:val="16"/>
              </w:rPr>
              <w:t xml:space="preserve">披露的信息类别及具体字段3</w:t>
            </w:r>
          </w:p>
        </w:tc>
        <w:tc>
          <w:tcPr>
            <w:tcW w:type="dxa" w:w="1800"/>
          </w:tcPr>
          <w:p>
            <w:r>
              <w:rPr>
                <w:rFonts w:ascii="Microsoft YaHei" w:cs="Microsoft YaHei" w:eastAsia="Microsoft YaHei" w:hAnsi="Microsoft YaHei"/>
                <w:sz w:val="16"/>
                <w:szCs w:val="16"/>
              </w:rPr>
              <w:t xml:space="preserve">账号相关认证信息及违规情况</w:t>
            </w:r>
          </w:p>
        </w:tc>
        <w:tc>
          <w:tcPr>
            <w:tcW w:type="dxa" w:w="1800"/>
          </w:tcPr>
          <w:p>
            <w:r>
              <w:rPr>
                <w:rFonts w:ascii="Microsoft YaHei" w:cs="Microsoft YaHei" w:eastAsia="Microsoft YaHei" w:hAnsi="Microsoft YaHei"/>
                <w:sz w:val="16"/>
                <w:szCs w:val="16"/>
              </w:rPr>
              <w:t xml:space="preserve">"这些信息不可避免包含账号相关认证信息及违规情况"</w:t>
            </w:r>
          </w:p>
        </w:tc>
        <w:tc>
          <w:tcPr>
            <w:tcW w:type="dxa" w:w="1200"/>
          </w:tcPr>
          <w:p>
            <w:r>
              <w:rPr>
                <w:rFonts w:ascii="Microsoft YaHei" w:cs="Microsoft YaHei" w:eastAsia="Microsoft YaHei" w:hAnsi="Microsoft YaHei"/>
                <w:sz w:val="16"/>
                <w:szCs w:val="16"/>
              </w:rPr>
              <w:t xml:space="preserve">3.3</w:t>
            </w:r>
          </w:p>
        </w:tc>
      </w:tr>
      <w:tr>
        <w:trPr>
          <w:tblHeader w:val="false"/>
        </w:trPr>
        <w:tc>
          <w:tcPr>
            <w:tcW w:type="dxa" w:w="800"/>
          </w:tcPr>
          <w:p>
            <w:r>
              <w:rPr>
                <w:rFonts w:ascii="Microsoft YaHei" w:cs="Microsoft YaHei" w:eastAsia="Microsoft YaHei" w:hAnsi="Microsoft YaHei"/>
                <w:sz w:val="16"/>
                <w:szCs w:val="16"/>
              </w:rPr>
              <w:t xml:space="preserve">是否取得单独同意3</w:t>
            </w:r>
          </w:p>
        </w:tc>
        <w:tc>
          <w:tcPr>
            <w:tcW w:type="dxa" w:w="1800"/>
          </w:tcPr>
          <w:p>
            <w:r>
              <w:rPr>
                <w:rFonts w:ascii="Microsoft YaHei" w:cs="Microsoft YaHei" w:eastAsia="Microsoft YaHei" w:hAnsi="Microsoft YaHei"/>
                <w:sz w:val="16"/>
                <w:szCs w:val="16"/>
              </w:rPr>
              <w:t xml:space="preserve">否——属于平台规则执行情形</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3.3</w:t>
            </w:r>
          </w:p>
        </w:tc>
      </w:tr>
    </w:tbl>
    <w:p>
      <w:pPr>
        <w:spacing w:after="80" w:before="80"/>
      </w:pPr>
    </w:p>
    <w:p>
      <w:pPr>
        <w:pStyle w:val="Heading3"/>
        <w:spacing w:before="200"/>
      </w:pPr>
      <w:r>
        <w:rPr>
          <w:rFonts w:ascii="Microsoft YaHei" w:cs="Microsoft YaHei" w:eastAsia="Microsoft YaHei" w:hAnsi="Microsoft YaHei"/>
          <w:sz w:val="22"/>
          <w:szCs w:val="22"/>
        </w:rPr>
        <w:t xml:space="preserve">表6-5 依法向有权机关提供信息情形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接收主体</w:t>
            </w:r>
          </w:p>
        </w:tc>
        <w:tc>
          <w:tcPr>
            <w:tcW w:type="dxa" w:w="1800"/>
          </w:tcPr>
          <w:p>
            <w:r>
              <w:rPr>
                <w:rFonts w:ascii="Microsoft YaHei" w:cs="Microsoft YaHei" w:eastAsia="Microsoft YaHei" w:hAnsi="Microsoft YaHei"/>
                <w:sz w:val="16"/>
                <w:szCs w:val="16"/>
              </w:rPr>
              <w:t xml:space="preserve">未逐一列名，原文表述为符合"法律法规、法律程序、诉讼或政府主管部门强制性要求"的主体</w:t>
            </w:r>
          </w:p>
        </w:tc>
        <w:tc>
          <w:tcPr>
            <w:tcW w:type="dxa" w:w="1800"/>
          </w:tcPr>
          <w:p>
            <w:r>
              <w:rPr>
                <w:rFonts w:ascii="Microsoft YaHei" w:cs="Microsoft YaHei" w:eastAsia="Microsoft YaHei" w:hAnsi="Microsoft YaHei"/>
                <w:sz w:val="16"/>
                <w:szCs w:val="16"/>
              </w:rPr>
              <w:t xml:space="preserve">"基于法律法规、法律程序、诉讼或政府主管部门强制性要求下"</w:t>
            </w:r>
          </w:p>
        </w:tc>
        <w:tc>
          <w:tcPr>
            <w:tcW w:type="dxa" w:w="1200"/>
          </w:tcPr>
          <w:p>
            <w:r>
              <w:rPr>
                <w:rFonts w:ascii="Microsoft YaHei" w:cs="Microsoft YaHei" w:eastAsia="Microsoft YaHei" w:hAnsi="Microsoft YaHei"/>
                <w:sz w:val="16"/>
                <w:szCs w:val="16"/>
              </w:rPr>
              <w:t xml:space="preserve">3.3</w:t>
            </w:r>
          </w:p>
        </w:tc>
      </w:tr>
      <w:tr>
        <w:trPr>
          <w:tblHeader w:val="false"/>
        </w:trPr>
        <w:tc>
          <w:tcPr>
            <w:tcW w:type="dxa" w:w="800"/>
          </w:tcPr>
          <w:p>
            <w:r>
              <w:rPr>
                <w:rFonts w:ascii="Microsoft YaHei" w:cs="Microsoft YaHei" w:eastAsia="Microsoft YaHei" w:hAnsi="Microsoft YaHei"/>
                <w:sz w:val="16"/>
                <w:szCs w:val="16"/>
              </w:rPr>
              <w:t xml:space="preserve">提供条件</w:t>
            </w:r>
          </w:p>
        </w:tc>
        <w:tc>
          <w:tcPr>
            <w:tcW w:type="dxa" w:w="1800"/>
          </w:tcPr>
          <w:p>
            <w:r>
              <w:rPr>
                <w:rFonts w:ascii="Microsoft YaHei" w:cs="Microsoft YaHei" w:eastAsia="Microsoft YaHei" w:hAnsi="Microsoft YaHei"/>
                <w:sz w:val="16"/>
                <w:szCs w:val="16"/>
              </w:rPr>
              <w:t xml:space="preserve">法律法规、法律程序、诉讼或政府主管部门强制性要求</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3.3</w:t>
            </w:r>
          </w:p>
        </w:tc>
      </w:tr>
      <w:tr>
        <w:trPr>
          <w:tblHeader w:val="false"/>
        </w:trPr>
        <w:tc>
          <w:tcPr>
            <w:tcW w:type="dxa" w:w="800"/>
          </w:tcPr>
          <w:p>
            <w:r>
              <w:rPr>
                <w:rFonts w:ascii="Microsoft YaHei" w:cs="Microsoft YaHei" w:eastAsia="Microsoft YaHei" w:hAnsi="Microsoft YaHei"/>
                <w:sz w:val="16"/>
                <w:szCs w:val="16"/>
              </w:rPr>
              <w:t xml:space="preserve">涉及的信息字段</w:t>
            </w:r>
          </w:p>
        </w:tc>
        <w:tc>
          <w:tcPr>
            <w:tcW w:type="dxa" w:w="1800"/>
          </w:tcPr>
          <w:p>
            <w:r>
              <w:rPr>
                <w:rFonts w:ascii="Microsoft YaHei" w:cs="Microsoft YaHei" w:eastAsia="Microsoft YaHei" w:hAnsi="Microsoft YaHei"/>
                <w:sz w:val="16"/>
                <w:szCs w:val="16"/>
              </w:rPr>
              <w:t xml:space="preserve">未明确披露</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是否说明会事先通知用户</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r>
        <w:rPr>
          <w:rFonts w:ascii="Microsoft YaHei" w:cs="Microsoft YaHei" w:eastAsia="Microsoft YaHei" w:hAnsi="Microsoft YaHei"/>
          <w:b/>
          <w:bCs/>
          <w:sz w:val="18"/>
          <w:szCs w:val="18"/>
        </w:rPr>
        <w:t xml:space="preserve">其他依法豁免同意情形（原文3.4）</w:t>
      </w:r>
      <w:r>
        <w:rPr>
          <w:rFonts w:ascii="Microsoft YaHei" w:cs="Microsoft YaHei" w:eastAsia="Microsoft YaHei" w:hAnsi="Microsoft YaHei"/>
          <w:sz w:val="18"/>
          <w:szCs w:val="18"/>
        </w:rPr>
        <w:t xml:space="preserve">：为订立、履行个人作为一方当事人的合同所必需；为履行法定职责或者法定义务所必需；为应对突发公共卫生事件或紧急情况下保护自然人生命健康和财产安全所必需；为公共利益实施新闻报道、舆论监督等行为；处理用户自行公开或其他已合法公开的个人信息；法律、行政法规另有规定的情形。</w:t>
      </w:r>
    </w:p>
    <w:p>
      <w:pPr>
        <w:pStyle w:val="Heading3"/>
        <w:spacing w:before="200"/>
      </w:pPr>
      <w:r>
        <w:rPr>
          <w:rFonts w:ascii="Microsoft YaHei" w:cs="Microsoft YaHei" w:eastAsia="Microsoft YaHei" w:hAnsi="Microsoft YaHei"/>
          <w:sz w:val="22"/>
          <w:szCs w:val="22"/>
        </w:rPr>
        <w:t xml:space="preserve">表6-6 停止运营情形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是否涉及停止运营处理规则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"若因特殊原因导致百度网盘产品停止运营"</w:t>
            </w:r>
          </w:p>
        </w:tc>
        <w:tc>
          <w:tcPr>
            <w:tcW w:type="dxa" w:w="1200"/>
          </w:tcPr>
          <w:p>
            <w:r>
              <w:rPr>
                <w:rFonts w:ascii="Microsoft YaHei" w:cs="Microsoft YaHei" w:eastAsia="Microsoft YaHei" w:hAnsi="Microsoft YaHei"/>
                <w:sz w:val="16"/>
                <w:szCs w:val="16"/>
              </w:rPr>
              <w:t xml:space="preserve">5.7</w:t>
            </w:r>
          </w:p>
        </w:tc>
      </w:tr>
      <w:tr>
        <w:trPr>
          <w:tblHeader w:val="false"/>
        </w:trPr>
        <w:tc>
          <w:tcPr>
            <w:tcW w:type="dxa" w:w="800"/>
          </w:tcPr>
          <w:p>
            <w:r>
              <w:rPr>
                <w:rFonts w:ascii="Microsoft YaHei" w:cs="Microsoft YaHei" w:eastAsia="Microsoft YaHei" w:hAnsi="Microsoft YaHei"/>
                <w:sz w:val="16"/>
                <w:szCs w:val="16"/>
              </w:rPr>
              <w:t xml:space="preserve">通知方式</w:t>
            </w:r>
          </w:p>
        </w:tc>
        <w:tc>
          <w:tcPr>
            <w:tcW w:type="dxa" w:w="1800"/>
          </w:tcPr>
          <w:p>
            <w:r>
              <w:rPr>
                <w:rFonts w:ascii="Microsoft YaHei" w:cs="Microsoft YaHei" w:eastAsia="Microsoft YaHei" w:hAnsi="Microsoft YaHei"/>
                <w:sz w:val="16"/>
                <w:szCs w:val="16"/>
              </w:rPr>
              <w:t xml:space="preserve">产品/服务主页面或站内信或邮件等能触达用户的方式</w:t>
            </w:r>
          </w:p>
        </w:tc>
        <w:tc>
          <w:tcPr>
            <w:tcW w:type="dxa" w:w="1800"/>
          </w:tcPr>
          <w:p>
            <w:r>
              <w:rPr>
                <w:rFonts w:ascii="Microsoft YaHei" w:cs="Microsoft YaHei" w:eastAsia="Microsoft YaHei" w:hAnsi="Microsoft YaHei"/>
                <w:sz w:val="16"/>
                <w:szCs w:val="16"/>
              </w:rPr>
              <w:t xml:space="preserve">"我们将在合理期间内在产品或服务的主页面或站内信或向您发送电子邮件或其他合适的能触达您的方式通知您"</w:t>
            </w:r>
          </w:p>
        </w:tc>
        <w:tc>
          <w:tcPr>
            <w:tcW w:type="dxa" w:w="1200"/>
          </w:tcPr>
          <w:p>
            <w:r>
              <w:rPr>
                <w:rFonts w:ascii="Microsoft YaHei" w:cs="Microsoft YaHei" w:eastAsia="Microsoft YaHei" w:hAnsi="Microsoft YaHei"/>
                <w:sz w:val="16"/>
                <w:szCs w:val="16"/>
              </w:rPr>
              <w:t xml:space="preserve">5.7</w:t>
            </w:r>
          </w:p>
        </w:tc>
      </w:tr>
      <w:tr>
        <w:trPr>
          <w:tblHeader w:val="false"/>
        </w:trPr>
        <w:tc>
          <w:tcPr>
            <w:tcW w:type="dxa" w:w="800"/>
          </w:tcPr>
          <w:p>
            <w:r>
              <w:rPr>
                <w:rFonts w:ascii="Microsoft YaHei" w:cs="Microsoft YaHei" w:eastAsia="Microsoft YaHei" w:hAnsi="Microsoft YaHei"/>
                <w:sz w:val="16"/>
                <w:szCs w:val="16"/>
              </w:rPr>
              <w:t xml:space="preserve">信息处置方式</w:t>
            </w:r>
          </w:p>
        </w:tc>
        <w:tc>
          <w:tcPr>
            <w:tcW w:type="dxa" w:w="1800"/>
          </w:tcPr>
          <w:p>
            <w:r>
              <w:rPr>
                <w:rFonts w:ascii="Microsoft YaHei" w:cs="Microsoft YaHei" w:eastAsia="Microsoft YaHei" w:hAnsi="Microsoft YaHei"/>
                <w:sz w:val="16"/>
                <w:szCs w:val="16"/>
              </w:rPr>
              <w:t xml:space="preserve">停止收集并对已收集的个人信息进行删除或匿名化处理</w:t>
            </w:r>
          </w:p>
        </w:tc>
        <w:tc>
          <w:tcPr>
            <w:tcW w:type="dxa" w:w="1800"/>
          </w:tcPr>
          <w:p>
            <w:r>
              <w:rPr>
                <w:rFonts w:ascii="Microsoft YaHei" w:cs="Microsoft YaHei" w:eastAsia="Microsoft YaHei" w:hAnsi="Microsoft YaHei"/>
                <w:sz w:val="16"/>
                <w:szCs w:val="16"/>
              </w:rPr>
              <w:t xml:space="preserve">"并将停止对您个人信息的收集，同时会按照法律规定对已收集的您的个人信息进行删除或匿名化处理"</w:t>
            </w:r>
          </w:p>
        </w:tc>
        <w:tc>
          <w:tcPr>
            <w:tcW w:type="dxa" w:w="1200"/>
          </w:tcPr>
          <w:p>
            <w:r>
              <w:rPr>
                <w:rFonts w:ascii="Microsoft YaHei" w:cs="Microsoft YaHei" w:eastAsia="Microsoft YaHei" w:hAnsi="Microsoft YaHei"/>
                <w:sz w:val="16"/>
                <w:szCs w:val="16"/>
              </w:rPr>
              <w:t xml:space="preserve">5.7</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模块七、SDK与第三方插件提取（B型）</w:t>
      </w:r>
    </w:p>
    <w:p>
      <w:r>
        <w:rPr>
          <w:rFonts w:ascii="Microsoft YaHei" w:cs="Microsoft YaHei" w:eastAsia="Microsoft YaHei" w:hAnsi="Microsoft YaHei"/>
          <w:sz w:val="18"/>
          <w:szCs w:val="18"/>
        </w:rPr>
        <w:t xml:space="preserve">&gt; 说明：原文正文仅在3.5简要说明了第三方SDK接入情况（一键登录、百度账号SDK、消息推送、支付服务、性能优化、语音技术服务六大类），并提示用户"请您阅读第三方SDK情况说明"（该链接以文字呈现，但第三方版本监测文本中未包含可点击的URL）。在3.1.1中也按功能类型（a-f）列举了SDK的类型和收集信息情况。以下内容严格依据原文正文提取，不做推测补充。原文未逐一列出具体SDK名称、提供方公司、敏感权限、隐私政策链接及关闭方式，故相应字段标注"未说明"。</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SDK-01</w:t>
            </w:r>
          </w:p>
        </w:tc>
        <w:tc>
          <w:tcPr>
            <w:tcW w:type="dxa" w:w="1600"/>
          </w:tcPr>
          <w:p>
            <w:r>
              <w:rPr>
                <w:rFonts w:ascii="Microsoft YaHei" w:cs="Microsoft YaHei" w:eastAsia="Microsoft YaHei" w:hAnsi="Microsoft YaHei"/>
                <w:sz w:val="16"/>
                <w:szCs w:val="16"/>
              </w:rPr>
              <w:t xml:space="preserve">一键登录SDK（运营商提供）</w:t>
            </w:r>
          </w:p>
        </w:tc>
        <w:tc>
          <w:tcPr>
            <w:tcW w:type="dxa" w:w="1600"/>
          </w:tcPr>
          <w:p>
            <w:r>
              <w:rPr>
                <w:rFonts w:ascii="Microsoft YaHei" w:cs="Microsoft YaHei" w:eastAsia="Microsoft YaHei" w:hAnsi="Microsoft YaHei"/>
                <w:sz w:val="16"/>
                <w:szCs w:val="16"/>
              </w:rPr>
              <w:t xml:space="preserve">未说明（通讯运营商）</w:t>
            </w:r>
          </w:p>
        </w:tc>
        <w:tc>
          <w:tcPr>
            <w:tcW w:type="dxa" w:w="1400"/>
          </w:tcPr>
          <w:p>
            <w:r>
              <w:rPr>
                <w:rFonts w:ascii="Microsoft YaHei" w:cs="Microsoft YaHei" w:eastAsia="Microsoft YaHei" w:hAnsi="Microsoft YaHei"/>
                <w:sz w:val="16"/>
                <w:szCs w:val="16"/>
              </w:rPr>
              <w:t xml:space="preserve">登录类</w:t>
            </w:r>
          </w:p>
        </w:tc>
        <w:tc>
          <w:tcPr>
            <w:tcW w:type="dxa" w:w="1200"/>
          </w:tcPr>
          <w:p>
            <w:r>
              <w:rPr>
                <w:rFonts w:ascii="Microsoft YaHei" w:cs="Microsoft YaHei" w:eastAsia="Microsoft YaHei" w:hAnsi="Microsoft YaHei"/>
                <w:sz w:val="16"/>
                <w:szCs w:val="16"/>
              </w:rPr>
              <w:t xml:space="preserve">手机号一键登录</w:t>
            </w:r>
          </w:p>
        </w:tc>
        <w:tc>
          <w:tcPr>
            <w:tcW w:type="dxa" w:w="800"/>
          </w:tcPr>
          <w:p>
            <w:r>
              <w:rPr>
                <w:rFonts w:ascii="Microsoft YaHei" w:cs="Microsoft YaHei" w:eastAsia="Microsoft YaHei" w:hAnsi="Microsoft YaHei"/>
                <w:sz w:val="16"/>
                <w:szCs w:val="16"/>
              </w:rPr>
              <w:t xml:space="preserve">实现一键登录功能</w:t>
            </w:r>
          </w:p>
        </w:tc>
        <w:tc>
          <w:tcPr>
            <w:tcW w:type="dxa" w:w="1000"/>
          </w:tcPr>
          <w:p>
            <w:r>
              <w:rPr>
                <w:rFonts w:ascii="Microsoft YaHei" w:cs="Microsoft YaHei" w:eastAsia="Microsoft YaHei" w:hAnsi="Microsoft YaHei"/>
                <w:sz w:val="16"/>
                <w:szCs w:val="16"/>
              </w:rPr>
              <w:t xml:space="preserve">必要设备信息、网络相关信息；手机号码</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"为给您提供账号登录—一键登录功能，第三方SDK服务商可能会获取您的必要设备信息、网络相关信息""运营商将处理您的手机号码信息"</w:t>
            </w:r>
          </w:p>
        </w:tc>
        <w:tc>
          <w:tcPr>
            <w:tcW w:type="dxa" w:w="1253"/>
          </w:tcPr>
          <w:p>
            <w:r>
              <w:rPr>
                <w:rFonts w:ascii="Microsoft YaHei" w:cs="Microsoft YaHei" w:eastAsia="Microsoft YaHei" w:hAnsi="Microsoft YaHei"/>
                <w:sz w:val="16"/>
                <w:szCs w:val="16"/>
              </w:rPr>
              <w:t xml:space="preserve">3.1.1(a)；1.1</w:t>
            </w:r>
          </w:p>
        </w:tc>
      </w:tr>
      <w:tr>
        <w:trPr>
          <w:tblHeader w:val="false"/>
        </w:trPr>
        <w:tc>
          <w:tcPr>
            <w:tcW w:type="dxa" w:w="600"/>
          </w:tcPr>
          <w:p>
            <w:r>
              <w:rPr>
                <w:rFonts w:ascii="Microsoft YaHei" w:cs="Microsoft YaHei" w:eastAsia="Microsoft YaHei" w:hAnsi="Microsoft YaHei"/>
                <w:sz w:val="16"/>
                <w:szCs w:val="16"/>
              </w:rPr>
              <w:t xml:space="preserve">SDK-02</w:t>
            </w:r>
          </w:p>
        </w:tc>
        <w:tc>
          <w:tcPr>
            <w:tcW w:type="dxa" w:w="1600"/>
          </w:tcPr>
          <w:p>
            <w:r>
              <w:rPr>
                <w:rFonts w:ascii="Microsoft YaHei" w:cs="Microsoft YaHei" w:eastAsia="Microsoft YaHei" w:hAnsi="Microsoft YaHei"/>
                <w:sz w:val="16"/>
                <w:szCs w:val="16"/>
              </w:rPr>
              <w:t xml:space="preserve">百度账号SDK</w:t>
            </w:r>
          </w:p>
        </w:tc>
        <w:tc>
          <w:tcPr>
            <w:tcW w:type="dxa" w:w="1600"/>
          </w:tcPr>
          <w:p>
            <w:r>
              <w:rPr>
                <w:rFonts w:ascii="Microsoft YaHei" w:cs="Microsoft YaHei" w:eastAsia="Microsoft YaHei" w:hAnsi="Microsoft YaHei"/>
                <w:sz w:val="16"/>
                <w:szCs w:val="16"/>
              </w:rPr>
              <w:t xml:space="preserve">未说明（百度关联公司自研）</w:t>
            </w:r>
          </w:p>
        </w:tc>
        <w:tc>
          <w:tcPr>
            <w:tcW w:type="dxa" w:w="1400"/>
          </w:tcPr>
          <w:p>
            <w:r>
              <w:rPr>
                <w:rFonts w:ascii="Microsoft YaHei" w:cs="Microsoft YaHei" w:eastAsia="Microsoft YaHei" w:hAnsi="Microsoft YaHei"/>
                <w:sz w:val="16"/>
                <w:szCs w:val="16"/>
              </w:rPr>
              <w:t xml:space="preserve">安全类</w:t>
            </w:r>
          </w:p>
        </w:tc>
        <w:tc>
          <w:tcPr>
            <w:tcW w:type="dxa" w:w="1200"/>
          </w:tcPr>
          <w:p>
            <w:r>
              <w:rPr>
                <w:rFonts w:ascii="Microsoft YaHei" w:cs="Microsoft YaHei" w:eastAsia="Microsoft YaHei" w:hAnsi="Microsoft YaHei"/>
                <w:sz w:val="16"/>
                <w:szCs w:val="16"/>
              </w:rPr>
              <w:t xml:space="preserve">账号安全服务</w:t>
            </w:r>
          </w:p>
        </w:tc>
        <w:tc>
          <w:tcPr>
            <w:tcW w:type="dxa" w:w="800"/>
          </w:tcPr>
          <w:p>
            <w:r>
              <w:rPr>
                <w:rFonts w:ascii="Microsoft YaHei" w:cs="Microsoft YaHei" w:eastAsia="Microsoft YaHei" w:hAnsi="Microsoft YaHei"/>
                <w:sz w:val="16"/>
                <w:szCs w:val="16"/>
              </w:rPr>
              <w:t xml:space="preserve">保障账号安全</w:t>
            </w:r>
          </w:p>
        </w:tc>
        <w:tc>
          <w:tcPr>
            <w:tcW w:type="dxa" w:w="1000"/>
          </w:tcPr>
          <w:p>
            <w:r>
              <w:rPr>
                <w:rFonts w:ascii="Microsoft YaHei" w:cs="Microsoft YaHei" w:eastAsia="Microsoft YaHei" w:hAnsi="Microsoft YaHei"/>
                <w:sz w:val="16"/>
                <w:szCs w:val="16"/>
              </w:rPr>
              <w:t xml:space="preserve">必要设备信息、网络相关信息、日志信息、地理位置信息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"为保障您的账号安全，百度账号SDK可能会收集您的必要设备信息、网络相关信息、日志信息、地理位置信息以提供账号安全服务"</w:t>
            </w:r>
          </w:p>
        </w:tc>
        <w:tc>
          <w:tcPr>
            <w:tcW w:type="dxa" w:w="1253"/>
          </w:tcPr>
          <w:p>
            <w:r>
              <w:rPr>
                <w:rFonts w:ascii="Microsoft YaHei" w:cs="Microsoft YaHei" w:eastAsia="Microsoft YaHei" w:hAnsi="Microsoft YaHei"/>
                <w:sz w:val="16"/>
                <w:szCs w:val="16"/>
              </w:rPr>
              <w:t xml:space="preserve">3.1.1(b)</w:t>
            </w:r>
          </w:p>
        </w:tc>
      </w:tr>
      <w:tr>
        <w:trPr>
          <w:tblHeader w:val="false"/>
        </w:trPr>
        <w:tc>
          <w:tcPr>
            <w:tcW w:type="dxa" w:w="600"/>
          </w:tcPr>
          <w:p>
            <w:r>
              <w:rPr>
                <w:rFonts w:ascii="Microsoft YaHei" w:cs="Microsoft YaHei" w:eastAsia="Microsoft YaHei" w:hAnsi="Microsoft YaHei"/>
                <w:sz w:val="16"/>
                <w:szCs w:val="16"/>
              </w:rPr>
              <w:t xml:space="preserve">SDK-03</w:t>
            </w:r>
          </w:p>
        </w:tc>
        <w:tc>
          <w:tcPr>
            <w:tcW w:type="dxa" w:w="1600"/>
          </w:tcPr>
          <w:p>
            <w:r>
              <w:rPr>
                <w:rFonts w:ascii="Microsoft YaHei" w:cs="Microsoft YaHei" w:eastAsia="Microsoft YaHei" w:hAnsi="Microsoft YaHei"/>
                <w:sz w:val="16"/>
                <w:szCs w:val="16"/>
              </w:rPr>
              <w:t xml:space="preserve">消息推送SDK</w:t>
            </w:r>
          </w:p>
        </w:tc>
        <w:tc>
          <w:tcPr>
            <w:tcW w:type="dxa" w:w="1600"/>
          </w:tcPr>
          <w:p>
            <w:r>
              <w:rPr>
                <w:rFonts w:ascii="Microsoft YaHei" w:cs="Microsoft YaHei" w:eastAsia="Microsoft YaHei" w:hAnsi="Microsoft YaHei"/>
                <w:sz w:val="16"/>
                <w:szCs w:val="16"/>
              </w:rPr>
              <w:t xml:space="preserve">未说明（第三方推送服务商）</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消息推送</w:t>
            </w:r>
          </w:p>
        </w:tc>
        <w:tc>
          <w:tcPr>
            <w:tcW w:type="dxa" w:w="800"/>
          </w:tcPr>
          <w:p>
            <w:r>
              <w:rPr>
                <w:rFonts w:ascii="Microsoft YaHei" w:cs="Microsoft YaHei" w:eastAsia="Microsoft YaHei" w:hAnsi="Microsoft YaHei"/>
                <w:sz w:val="16"/>
                <w:szCs w:val="16"/>
              </w:rPr>
              <w:t xml:space="preserve">向用户推送消息</w:t>
            </w:r>
          </w:p>
        </w:tc>
        <w:tc>
          <w:tcPr>
            <w:tcW w:type="dxa" w:w="1000"/>
          </w:tcPr>
          <w:p>
            <w:r>
              <w:rPr>
                <w:rFonts w:ascii="Microsoft YaHei" w:cs="Microsoft YaHei" w:eastAsia="Microsoft YaHei" w:hAnsi="Microsoft YaHei"/>
                <w:sz w:val="16"/>
                <w:szCs w:val="16"/>
              </w:rPr>
              <w:t xml:space="preserve">必要设备信息、手机状态信息、网络相关信息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"为给您提供消息推送，第三方推送服务商可能会获取您的必要设备信息、手机状态信息、网络相关信息以便推送您可能更感兴趣的信息"</w:t>
            </w:r>
          </w:p>
        </w:tc>
        <w:tc>
          <w:tcPr>
            <w:tcW w:type="dxa" w:w="1253"/>
          </w:tcPr>
          <w:p>
            <w:r>
              <w:rPr>
                <w:rFonts w:ascii="Microsoft YaHei" w:cs="Microsoft YaHei" w:eastAsia="Microsoft YaHei" w:hAnsi="Microsoft YaHei"/>
                <w:sz w:val="16"/>
                <w:szCs w:val="16"/>
              </w:rPr>
              <w:t xml:space="preserve">3.1.1(c)</w:t>
            </w:r>
          </w:p>
        </w:tc>
      </w:tr>
      <w:tr>
        <w:trPr>
          <w:tblHeader w:val="false"/>
        </w:trPr>
        <w:tc>
          <w:tcPr>
            <w:tcW w:type="dxa" w:w="600"/>
          </w:tcPr>
          <w:p>
            <w:r>
              <w:rPr>
                <w:rFonts w:ascii="Microsoft YaHei" w:cs="Microsoft YaHei" w:eastAsia="Microsoft YaHei" w:hAnsi="Microsoft YaHei"/>
                <w:sz w:val="16"/>
                <w:szCs w:val="16"/>
              </w:rPr>
              <w:t xml:space="preserve">SDK-04</w:t>
            </w:r>
          </w:p>
        </w:tc>
        <w:tc>
          <w:tcPr>
            <w:tcW w:type="dxa" w:w="1600"/>
          </w:tcPr>
          <w:p>
            <w:r>
              <w:rPr>
                <w:rFonts w:ascii="Microsoft YaHei" w:cs="Microsoft YaHei" w:eastAsia="Microsoft YaHei" w:hAnsi="Microsoft YaHei"/>
                <w:sz w:val="16"/>
                <w:szCs w:val="16"/>
              </w:rPr>
              <w:t xml:space="preserve">支付SDK</w:t>
            </w:r>
          </w:p>
        </w:tc>
        <w:tc>
          <w:tcPr>
            <w:tcW w:type="dxa" w:w="1600"/>
          </w:tcPr>
          <w:p>
            <w:r>
              <w:rPr>
                <w:rFonts w:ascii="Microsoft YaHei" w:cs="Microsoft YaHei" w:eastAsia="Microsoft YaHei" w:hAnsi="Microsoft YaHei"/>
                <w:sz w:val="16"/>
                <w:szCs w:val="16"/>
              </w:rPr>
              <w:t xml:space="preserve">未说明（第三方支付机构）</w:t>
            </w:r>
          </w:p>
        </w:tc>
        <w:tc>
          <w:tcPr>
            <w:tcW w:type="dxa" w:w="1400"/>
          </w:tcPr>
          <w:p>
            <w:r>
              <w:rPr>
                <w:rFonts w:ascii="Microsoft YaHei" w:cs="Microsoft YaHei" w:eastAsia="Microsoft YaHei" w:hAnsi="Microsoft YaHei"/>
                <w:sz w:val="16"/>
                <w:szCs w:val="16"/>
              </w:rPr>
              <w:t xml:space="preserve">支付类</w:t>
            </w:r>
          </w:p>
        </w:tc>
        <w:tc>
          <w:tcPr>
            <w:tcW w:type="dxa" w:w="1200"/>
          </w:tcPr>
          <w:p>
            <w:r>
              <w:rPr>
                <w:rFonts w:ascii="Microsoft YaHei" w:cs="Microsoft YaHei" w:eastAsia="Microsoft YaHei" w:hAnsi="Microsoft YaHei"/>
                <w:sz w:val="16"/>
                <w:szCs w:val="16"/>
              </w:rPr>
              <w:t xml:space="preserve">支付服务</w:t>
            </w:r>
          </w:p>
        </w:tc>
        <w:tc>
          <w:tcPr>
            <w:tcW w:type="dxa" w:w="800"/>
          </w:tcPr>
          <w:p>
            <w:r>
              <w:rPr>
                <w:rFonts w:ascii="Microsoft YaHei" w:cs="Microsoft YaHei" w:eastAsia="Microsoft YaHei" w:hAnsi="Microsoft YaHei"/>
                <w:sz w:val="16"/>
                <w:szCs w:val="16"/>
              </w:rPr>
              <w:t xml:space="preserve">完成支付及保证支付安全</w:t>
            </w:r>
          </w:p>
        </w:tc>
        <w:tc>
          <w:tcPr>
            <w:tcW w:type="dxa" w:w="1000"/>
          </w:tcPr>
          <w:p>
            <w:r>
              <w:rPr>
                <w:rFonts w:ascii="Microsoft YaHei" w:cs="Microsoft YaHei" w:eastAsia="Microsoft YaHei" w:hAnsi="Microsoft YaHei"/>
                <w:sz w:val="16"/>
                <w:szCs w:val="16"/>
              </w:rPr>
              <w:t xml:space="preserve">设备信息、网络信息、运营商信息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"第三方支付服务商可能会收集您的设备信息、网络信息、运营商信息以实现顺利完成支付以及保证支付安全"</w:t>
            </w:r>
          </w:p>
        </w:tc>
        <w:tc>
          <w:tcPr>
            <w:tcW w:type="dxa" w:w="1253"/>
          </w:tcPr>
          <w:p>
            <w:r>
              <w:rPr>
                <w:rFonts w:ascii="Microsoft YaHei" w:cs="Microsoft YaHei" w:eastAsia="Microsoft YaHei" w:hAnsi="Microsoft YaHei"/>
                <w:sz w:val="16"/>
                <w:szCs w:val="16"/>
              </w:rPr>
              <w:t xml:space="preserve">3.1.1(d)</w:t>
            </w:r>
          </w:p>
        </w:tc>
      </w:tr>
      <w:tr>
        <w:trPr>
          <w:tblHeader w:val="false"/>
        </w:trPr>
        <w:tc>
          <w:tcPr>
            <w:tcW w:type="dxa" w:w="600"/>
          </w:tcPr>
          <w:p>
            <w:r>
              <w:rPr>
                <w:rFonts w:ascii="Microsoft YaHei" w:cs="Microsoft YaHei" w:eastAsia="Microsoft YaHei" w:hAnsi="Microsoft YaHei"/>
                <w:sz w:val="16"/>
                <w:szCs w:val="16"/>
              </w:rPr>
              <w:t xml:space="preserve">SDK-05</w:t>
            </w:r>
          </w:p>
        </w:tc>
        <w:tc>
          <w:tcPr>
            <w:tcW w:type="dxa" w:w="1600"/>
          </w:tcPr>
          <w:p>
            <w:r>
              <w:rPr>
                <w:rFonts w:ascii="Microsoft YaHei" w:cs="Microsoft YaHei" w:eastAsia="Microsoft YaHei" w:hAnsi="Microsoft YaHei"/>
                <w:sz w:val="16"/>
                <w:szCs w:val="16"/>
              </w:rPr>
              <w:t xml:space="preserve">产品模块性能优化类SDK</w:t>
            </w:r>
          </w:p>
        </w:tc>
        <w:tc>
          <w:tcPr>
            <w:tcW w:type="dxa" w:w="1600"/>
          </w:tcPr>
          <w:p>
            <w:r>
              <w:rPr>
                <w:rFonts w:ascii="Microsoft YaHei" w:cs="Microsoft YaHei" w:eastAsia="Microsoft YaHei" w:hAnsi="Microsoft YaHei"/>
                <w:sz w:val="16"/>
                <w:szCs w:val="16"/>
              </w:rPr>
              <w:t xml:space="preserve">未说明</w:t>
            </w:r>
          </w:p>
        </w:tc>
        <w:tc>
          <w:tcPr>
            <w:tcW w:type="dxa" w:w="1400"/>
          </w:tcPr>
          <w:p>
            <w:r>
              <w:rPr>
                <w:rFonts w:ascii="Microsoft YaHei" w:cs="Microsoft YaHei" w:eastAsia="Microsoft YaHei" w:hAnsi="Microsoft YaHei"/>
                <w:sz w:val="16"/>
                <w:szCs w:val="16"/>
              </w:rPr>
              <w:t xml:space="preserve">性能优化类</w:t>
            </w:r>
          </w:p>
        </w:tc>
        <w:tc>
          <w:tcPr>
            <w:tcW w:type="dxa" w:w="1200"/>
          </w:tcPr>
          <w:p>
            <w:r>
              <w:rPr>
                <w:rFonts w:ascii="Microsoft YaHei" w:cs="Microsoft YaHei" w:eastAsia="Microsoft YaHei" w:hAnsi="Microsoft YaHei"/>
                <w:sz w:val="16"/>
                <w:szCs w:val="16"/>
              </w:rPr>
              <w:t xml:space="preserve">硬件配网、功能热修复、交互分析、网络性能及错误监控</w:t>
            </w:r>
          </w:p>
        </w:tc>
        <w:tc>
          <w:tcPr>
            <w:tcW w:type="dxa" w:w="800"/>
          </w:tcPr>
          <w:p>
            <w:r>
              <w:rPr>
                <w:rFonts w:ascii="Microsoft YaHei" w:cs="Microsoft YaHei" w:eastAsia="Microsoft YaHei" w:hAnsi="Microsoft YaHei"/>
                <w:sz w:val="16"/>
                <w:szCs w:val="16"/>
              </w:rPr>
              <w:t xml:space="preserve">提高产品性能</w:t>
            </w:r>
          </w:p>
        </w:tc>
        <w:tc>
          <w:tcPr>
            <w:tcW w:type="dxa" w:w="1000"/>
          </w:tcPr>
          <w:p>
            <w:r>
              <w:rPr>
                <w:rFonts w:ascii="Microsoft YaHei" w:cs="Microsoft YaHei" w:eastAsia="Microsoft YaHei" w:hAnsi="Microsoft YaHei"/>
                <w:sz w:val="16"/>
                <w:szCs w:val="16"/>
              </w:rPr>
              <w:t xml:space="preserve">未明确披露</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"产品模块性能优化，包括提高硬件配网能力、功能热修复、交互分析、网络性能及网络错误监控等"</w:t>
            </w:r>
          </w:p>
        </w:tc>
        <w:tc>
          <w:tcPr>
            <w:tcW w:type="dxa" w:w="1253"/>
          </w:tcPr>
          <w:p>
            <w:r>
              <w:rPr>
                <w:rFonts w:ascii="Microsoft YaHei" w:cs="Microsoft YaHei" w:eastAsia="Microsoft YaHei" w:hAnsi="Microsoft YaHei"/>
                <w:sz w:val="16"/>
                <w:szCs w:val="16"/>
              </w:rPr>
              <w:t xml:space="preserve">3.1.1(e)</w:t>
            </w:r>
          </w:p>
        </w:tc>
      </w:tr>
      <w:tr>
        <w:trPr>
          <w:tblHeader w:val="false"/>
        </w:trPr>
        <w:tc>
          <w:tcPr>
            <w:tcW w:type="dxa" w:w="600"/>
          </w:tcPr>
          <w:p>
            <w:r>
              <w:rPr>
                <w:rFonts w:ascii="Microsoft YaHei" w:cs="Microsoft YaHei" w:eastAsia="Microsoft YaHei" w:hAnsi="Microsoft YaHei"/>
                <w:sz w:val="16"/>
                <w:szCs w:val="16"/>
              </w:rPr>
              <w:t xml:space="preserve">SDK-06</w:t>
            </w:r>
          </w:p>
        </w:tc>
        <w:tc>
          <w:tcPr>
            <w:tcW w:type="dxa" w:w="1600"/>
          </w:tcPr>
          <w:p>
            <w:r>
              <w:rPr>
                <w:rFonts w:ascii="Microsoft YaHei" w:cs="Microsoft YaHei" w:eastAsia="Microsoft YaHei" w:hAnsi="Microsoft YaHei"/>
                <w:sz w:val="16"/>
                <w:szCs w:val="16"/>
              </w:rPr>
              <w:t xml:space="preserve">语音技术SDK</w:t>
            </w:r>
          </w:p>
        </w:tc>
        <w:tc>
          <w:tcPr>
            <w:tcW w:type="dxa" w:w="1600"/>
          </w:tcPr>
          <w:p>
            <w:r>
              <w:rPr>
                <w:rFonts w:ascii="Microsoft YaHei" w:cs="Microsoft YaHei" w:eastAsia="Microsoft YaHei" w:hAnsi="Microsoft YaHei"/>
                <w:sz w:val="16"/>
                <w:szCs w:val="16"/>
              </w:rPr>
              <w:t xml:space="preserve">未说明</w:t>
            </w:r>
          </w:p>
        </w:tc>
        <w:tc>
          <w:tcPr>
            <w:tcW w:type="dxa" w:w="1400"/>
          </w:tcPr>
          <w:p>
            <w:r>
              <w:rPr>
                <w:rFonts w:ascii="Microsoft YaHei" w:cs="Microsoft YaHei" w:eastAsia="Microsoft YaHei" w:hAnsi="Microsoft YaHei"/>
                <w:sz w:val="16"/>
                <w:szCs w:val="16"/>
              </w:rPr>
              <w:t xml:space="preserve">语音类</w:t>
            </w:r>
          </w:p>
        </w:tc>
        <w:tc>
          <w:tcPr>
            <w:tcW w:type="dxa" w:w="1200"/>
          </w:tcPr>
          <w:p>
            <w:r>
              <w:rPr>
                <w:rFonts w:ascii="Microsoft YaHei" w:cs="Microsoft YaHei" w:eastAsia="Microsoft YaHei" w:hAnsi="Microsoft YaHei"/>
                <w:sz w:val="16"/>
                <w:szCs w:val="16"/>
              </w:rPr>
              <w:t xml:space="preserve">小程序语音服务、客服语音交互、钱包借款身份核验</w:t>
            </w:r>
          </w:p>
        </w:tc>
        <w:tc>
          <w:tcPr>
            <w:tcW w:type="dxa" w:w="800"/>
          </w:tcPr>
          <w:p>
            <w:r>
              <w:rPr>
                <w:rFonts w:ascii="Microsoft YaHei" w:cs="Microsoft YaHei" w:eastAsia="Microsoft YaHei" w:hAnsi="Microsoft YaHei"/>
                <w:sz w:val="16"/>
                <w:szCs w:val="16"/>
              </w:rPr>
              <w:t xml:space="preserve">识别或响应用户需求</w:t>
            </w:r>
          </w:p>
        </w:tc>
        <w:tc>
          <w:tcPr>
            <w:tcW w:type="dxa" w:w="1000"/>
          </w:tcPr>
          <w:p>
            <w:r>
              <w:rPr>
                <w:rFonts w:ascii="Microsoft YaHei" w:cs="Microsoft YaHei" w:eastAsia="Microsoft YaHei" w:hAnsi="Microsoft YaHei"/>
                <w:sz w:val="16"/>
                <w:szCs w:val="16"/>
              </w:rPr>
              <w:t xml:space="preserve">录音内容</w:t>
            </w:r>
          </w:p>
        </w:tc>
        <w:tc>
          <w:tcPr>
            <w:tcW w:type="dxa" w:w="1000"/>
          </w:tcPr>
          <w:p>
            <w:r>
              <w:rPr>
                <w:rFonts w:ascii="Microsoft YaHei" w:cs="Microsoft YaHei" w:eastAsia="Microsoft YaHei" w:hAnsi="Microsoft YaHei"/>
                <w:sz w:val="16"/>
                <w:szCs w:val="16"/>
              </w:rPr>
              <w:t xml:space="preserve">麦克风权限（仅用户主动点击时）</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"基于麦克风的语音技术相关附加服务……第三方SDK可能会收集您的录音内容以识别或响应您的相关需求"</w:t>
            </w:r>
          </w:p>
        </w:tc>
        <w:tc>
          <w:tcPr>
            <w:tcW w:type="dxa" w:w="1253"/>
          </w:tcPr>
          <w:p>
            <w:r>
              <w:rPr>
                <w:rFonts w:ascii="Microsoft YaHei" w:cs="Microsoft YaHei" w:eastAsia="Microsoft YaHei" w:hAnsi="Microsoft YaHei"/>
                <w:sz w:val="16"/>
                <w:szCs w:val="16"/>
              </w:rPr>
              <w:t xml:space="preserve">3.1.1(f)</w:t>
            </w:r>
          </w:p>
        </w:tc>
      </w:tr>
    </w:tbl>
    <w:p>
      <w:pPr>
        <w:spacing w:after="80" w:before="80"/>
      </w:pPr>
    </w:p>
    <w:p>
      <w:r>
        <w:rPr>
          <w:rFonts w:ascii="Microsoft YaHei" w:cs="Microsoft YaHei" w:eastAsia="Microsoft YaHei" w:hAnsi="Microsoft YaHei"/>
          <w:b/>
          <w:bCs/>
          <w:sz w:val="18"/>
          <w:szCs w:val="18"/>
        </w:rPr>
        <w:t xml:space="preserve">说明</w:t>
      </w:r>
      <w:r>
        <w:rPr>
          <w:rFonts w:ascii="Microsoft YaHei" w:cs="Microsoft YaHei" w:eastAsia="Microsoft YaHei" w:hAnsi="Microsoft YaHei"/>
          <w:sz w:val="18"/>
          <w:szCs w:val="18"/>
        </w:rPr>
        <w:t xml:space="preserve">：原文前言提到百度网盘移动端内部组件包含"百度地图、百度定位、百度广告、百度慧推、百度推送、百度文字识别OCR、百度统计等自研SDK"，并称"为移动应用技术服务之不可分隔部分，其获取个人信息的情况，在本隐私政策中结合产品功能进行说明"，但正文未逐一对这些自研SDK列表展开说明其独立的数据处理规则。</w:t>
      </w:r>
    </w:p>
    <w:p>
      <w:pPr>
        <w:spacing w:before="200"/>
      </w:pPr>
    </w:p>
    <w:p>
      <w:pPr>
        <w:pStyle w:val="Heading2"/>
        <w:spacing w:before="300"/>
      </w:pPr>
      <w:r>
        <w:rPr>
          <w:rFonts w:ascii="Microsoft YaHei" w:cs="Microsoft YaHei" w:eastAsia="Microsoft YaHei" w:hAnsi="Microsoft YaHei"/>
          <w:sz w:val="26"/>
          <w:szCs w:val="26"/>
        </w:rPr>
        <w:t xml:space="preserve">模块八、个人信息安全保护措施提取（单份，B型）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800"/>
            <w:shd w:fill="D9E2F3" w:val="clear"/>
          </w:tcPr>
          <w:p>
            <w:r>
              <w:rPr>
                <w:rFonts w:ascii="Microsoft YaHei" w:cs="Microsoft YaHei" w:eastAsia="Microsoft YaHei" w:hAnsi="Microsoft YaHei"/>
                <w:sz w:val="16"/>
                <w:szCs w:val="16"/>
              </w:rPr>
              <w:t xml:space="preserve">措施内容（原文归纳）</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SEC-01</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使用加密技术确保数据保密性</w:t>
            </w:r>
          </w:p>
        </w:tc>
        <w:tc>
          <w:tcPr>
            <w:tcW w:type="dxa" w:w="1200"/>
          </w:tcPr>
          <w:p>
            <w:r>
              <w:rPr>
                <w:rFonts w:ascii="Microsoft YaHei" w:cs="Microsoft YaHei" w:eastAsia="Microsoft YaHei" w:hAnsi="Microsoft YaHei"/>
                <w:sz w:val="16"/>
                <w:szCs w:val="16"/>
              </w:rPr>
              <w:t xml:space="preserve">"我们会使用加密技术确保数据的保密性"</w:t>
            </w:r>
          </w:p>
        </w:tc>
        <w:tc>
          <w:tcPr>
            <w:tcW w:type="dxa" w:w="3007"/>
          </w:tcPr>
          <w:p>
            <w:r>
              <w:rPr>
                <w:rFonts w:ascii="Microsoft YaHei" w:cs="Microsoft YaHei" w:eastAsia="Microsoft YaHei" w:hAnsi="Microsoft YaHei"/>
                <w:sz w:val="16"/>
                <w:szCs w:val="16"/>
              </w:rPr>
              <w:t xml:space="preserve">4.3</w:t>
            </w:r>
          </w:p>
        </w:tc>
      </w:tr>
      <w:tr>
        <w:trPr>
          <w:tblHeader w:val="false"/>
        </w:trPr>
        <w:tc>
          <w:tcPr>
            <w:tcW w:type="dxa" w:w="800"/>
          </w:tcPr>
          <w:p>
            <w:r>
              <w:rPr>
                <w:rFonts w:ascii="Microsoft YaHei" w:cs="Microsoft YaHei" w:eastAsia="Microsoft YaHei" w:hAnsi="Microsoft YaHei"/>
                <w:sz w:val="16"/>
                <w:szCs w:val="16"/>
              </w:rPr>
              <w:t xml:space="preserve">SEC-02</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使用受信赖的保护机制防止恶意攻击</w:t>
            </w:r>
          </w:p>
        </w:tc>
        <w:tc>
          <w:tcPr>
            <w:tcW w:type="dxa" w:w="1200"/>
          </w:tcPr>
          <w:p>
            <w:r>
              <w:rPr>
                <w:rFonts w:ascii="Microsoft YaHei" w:cs="Microsoft YaHei" w:eastAsia="Microsoft YaHei" w:hAnsi="Microsoft YaHei"/>
                <w:sz w:val="16"/>
                <w:szCs w:val="16"/>
              </w:rPr>
              <w:t xml:space="preserve">"我们会使用受信赖的保护机制防止数据遭到恶意攻击"</w:t>
            </w:r>
          </w:p>
        </w:tc>
        <w:tc>
          <w:tcPr>
            <w:tcW w:type="dxa" w:w="3007"/>
          </w:tcPr>
          <w:p>
            <w:r>
              <w:rPr>
                <w:rFonts w:ascii="Microsoft YaHei" w:cs="Microsoft YaHei" w:eastAsia="Microsoft YaHei" w:hAnsi="Microsoft YaHei"/>
                <w:sz w:val="16"/>
                <w:szCs w:val="16"/>
              </w:rPr>
              <w:t xml:space="preserve">4.3</w:t>
            </w:r>
          </w:p>
        </w:tc>
      </w:tr>
      <w:tr>
        <w:trPr>
          <w:tblHeader w:val="false"/>
        </w:trPr>
        <w:tc>
          <w:tcPr>
            <w:tcW w:type="dxa" w:w="800"/>
          </w:tcPr>
          <w:p>
            <w:r>
              <w:rPr>
                <w:rFonts w:ascii="Microsoft YaHei" w:cs="Microsoft YaHei" w:eastAsia="Microsoft YaHei" w:hAnsi="Microsoft YaHei"/>
                <w:sz w:val="16"/>
                <w:szCs w:val="16"/>
              </w:rPr>
              <w:t xml:space="preserve">SEC-03</w:t>
            </w:r>
          </w:p>
        </w:tc>
        <w:tc>
          <w:tcPr>
            <w:tcW w:type="dxa" w:w="1800"/>
          </w:tcPr>
          <w:p>
            <w:r>
              <w:rPr>
                <w:rFonts w:ascii="Microsoft YaHei" w:cs="Microsoft YaHei" w:eastAsia="Microsoft YaHei" w:hAnsi="Microsoft YaHei"/>
                <w:sz w:val="16"/>
                <w:szCs w:val="16"/>
              </w:rPr>
              <w:t xml:space="preserve">人员与权限管理措施</w:t>
            </w:r>
          </w:p>
        </w:tc>
        <w:tc>
          <w:tcPr>
            <w:tcW w:type="dxa" w:w="1800"/>
          </w:tcPr>
          <w:p>
            <w:r>
              <w:rPr>
                <w:rFonts w:ascii="Microsoft YaHei" w:cs="Microsoft YaHei" w:eastAsia="Microsoft YaHei" w:hAnsi="Microsoft YaHei"/>
                <w:sz w:val="16"/>
                <w:szCs w:val="16"/>
              </w:rPr>
              <w:t xml:space="preserve">成立专责团队研发应用安全技术和程序；对安全管理负责人和关键安全岗位人员进行安全背景审查</w:t>
            </w:r>
          </w:p>
        </w:tc>
        <w:tc>
          <w:tcPr>
            <w:tcW w:type="dxa" w:w="1200"/>
          </w:tcPr>
          <w:p>
            <w:r>
              <w:rPr>
                <w:rFonts w:ascii="Microsoft YaHei" w:cs="Microsoft YaHei" w:eastAsia="Microsoft YaHei" w:hAnsi="Microsoft YaHei"/>
                <w:sz w:val="16"/>
                <w:szCs w:val="16"/>
              </w:rPr>
              <w:t xml:space="preserve">"我们成立了专责团队负责研发和应用多种安全技术和程序等，我们会对安全管理负责人和关键安全岗位的人员进行安全背景审查"</w:t>
            </w:r>
          </w:p>
        </w:tc>
        <w:tc>
          <w:tcPr>
            <w:tcW w:type="dxa" w:w="3007"/>
          </w:tcPr>
          <w:p>
            <w:r>
              <w:rPr>
                <w:rFonts w:ascii="Microsoft YaHei" w:cs="Microsoft YaHei" w:eastAsia="Microsoft YaHei" w:hAnsi="Microsoft YaHei"/>
                <w:sz w:val="16"/>
                <w:szCs w:val="16"/>
              </w:rPr>
              <w:t xml:space="preserve">4.3</w:t>
            </w:r>
          </w:p>
        </w:tc>
      </w:tr>
      <w:tr>
        <w:trPr>
          <w:tblHeader w:val="false"/>
        </w:trPr>
        <w:tc>
          <w:tcPr>
            <w:tcW w:type="dxa" w:w="800"/>
          </w:tcPr>
          <w:p>
            <w:r>
              <w:rPr>
                <w:rFonts w:ascii="Microsoft YaHei" w:cs="Microsoft YaHei" w:eastAsia="Microsoft YaHei" w:hAnsi="Microsoft YaHei"/>
                <w:sz w:val="16"/>
                <w:szCs w:val="16"/>
              </w:rPr>
              <w:t xml:space="preserve">SEC-04</w:t>
            </w:r>
          </w:p>
        </w:tc>
        <w:tc>
          <w:tcPr>
            <w:tcW w:type="dxa" w:w="1800"/>
          </w:tcPr>
          <w:p>
            <w:r>
              <w:rPr>
                <w:rFonts w:ascii="Microsoft YaHei" w:cs="Microsoft YaHei" w:eastAsia="Microsoft YaHei" w:hAnsi="Microsoft YaHei"/>
                <w:sz w:val="16"/>
                <w:szCs w:val="16"/>
              </w:rPr>
              <w:t xml:space="preserve">管理和组织措施</w:t>
            </w:r>
          </w:p>
        </w:tc>
        <w:tc>
          <w:tcPr>
            <w:tcW w:type="dxa" w:w="1800"/>
          </w:tcPr>
          <w:p>
            <w:r>
              <w:rPr>
                <w:rFonts w:ascii="Microsoft YaHei" w:cs="Microsoft YaHei" w:eastAsia="Microsoft YaHei" w:hAnsi="Microsoft YaHei"/>
                <w:sz w:val="16"/>
                <w:szCs w:val="16"/>
              </w:rPr>
              <w:t xml:space="preserve">建立完善的信息安全管理制度和内部安全事件处置机制</w:t>
            </w:r>
          </w:p>
        </w:tc>
        <w:tc>
          <w:tcPr>
            <w:tcW w:type="dxa" w:w="1200"/>
          </w:tcPr>
          <w:p>
            <w:r>
              <w:rPr>
                <w:rFonts w:ascii="Microsoft YaHei" w:cs="Microsoft YaHei" w:eastAsia="Microsoft YaHei" w:hAnsi="Microsoft YaHei"/>
                <w:sz w:val="16"/>
                <w:szCs w:val="16"/>
              </w:rPr>
              <w:t xml:space="preserve">"我们建立了完善的信息安全管理制度和内部安全事件处置机制等"</w:t>
            </w:r>
          </w:p>
        </w:tc>
        <w:tc>
          <w:tcPr>
            <w:tcW w:type="dxa" w:w="3007"/>
          </w:tcPr>
          <w:p>
            <w:r>
              <w:rPr>
                <w:rFonts w:ascii="Microsoft YaHei" w:cs="Microsoft YaHei" w:eastAsia="Microsoft YaHei" w:hAnsi="Microsoft YaHei"/>
                <w:sz w:val="16"/>
                <w:szCs w:val="16"/>
              </w:rPr>
              <w:t xml:space="preserve">4.3</w:t>
            </w:r>
          </w:p>
        </w:tc>
      </w:tr>
      <w:tr>
        <w:trPr>
          <w:tblHeader w:val="false"/>
        </w:trPr>
        <w:tc>
          <w:tcPr>
            <w:tcW w:type="dxa" w:w="800"/>
          </w:tcPr>
          <w:p>
            <w:r>
              <w:rPr>
                <w:rFonts w:ascii="Microsoft YaHei" w:cs="Microsoft YaHei" w:eastAsia="Microsoft YaHei" w:hAnsi="Microsoft YaHei"/>
                <w:sz w:val="16"/>
                <w:szCs w:val="16"/>
              </w:rPr>
              <w:t xml:space="preserve">SEC-05</w:t>
            </w:r>
          </w:p>
        </w:tc>
        <w:tc>
          <w:tcPr>
            <w:tcW w:type="dxa" w:w="1800"/>
          </w:tcPr>
          <w:p>
            <w:r>
              <w:rPr>
                <w:rFonts w:ascii="Microsoft YaHei" w:cs="Microsoft YaHei" w:eastAsia="Microsoft YaHei" w:hAnsi="Microsoft YaHei"/>
                <w:sz w:val="16"/>
                <w:szCs w:val="16"/>
              </w:rPr>
              <w:t xml:space="preserve">人员与权限管理措施</w:t>
            </w:r>
          </w:p>
        </w:tc>
        <w:tc>
          <w:tcPr>
            <w:tcW w:type="dxa" w:w="1800"/>
          </w:tcPr>
          <w:p>
            <w:r>
              <w:rPr>
                <w:rFonts w:ascii="Microsoft YaHei" w:cs="Microsoft YaHei" w:eastAsia="Microsoft YaHei" w:hAnsi="Microsoft YaHei"/>
                <w:sz w:val="16"/>
                <w:szCs w:val="16"/>
              </w:rPr>
              <w:t xml:space="preserve">员工的意识培养、安全培训、考核；操作权限控制和身份认证；与员工和合作伙伴签署保密协议</w:t>
            </w:r>
          </w:p>
        </w:tc>
        <w:tc>
          <w:tcPr>
            <w:tcW w:type="dxa" w:w="1200"/>
          </w:tcPr>
          <w:p>
            <w:r>
              <w:rPr>
                <w:rFonts w:ascii="Microsoft YaHei" w:cs="Microsoft YaHei" w:eastAsia="Microsoft YaHei" w:hAnsi="Microsoft YaHei"/>
                <w:sz w:val="16"/>
                <w:szCs w:val="16"/>
              </w:rPr>
              <w:t xml:space="preserve">"我们会对员工进行数据安全的意识培养和安全能力的培训和考核……我们会对处理个人信息的员工进行身份认证及权限控制，并会与接触您个人信息的员工、合作伙伴签署保密协议"</w:t>
            </w:r>
          </w:p>
        </w:tc>
        <w:tc>
          <w:tcPr>
            <w:tcW w:type="dxa" w:w="3007"/>
          </w:tcPr>
          <w:p>
            <w:r>
              <w:rPr>
                <w:rFonts w:ascii="Microsoft YaHei" w:cs="Microsoft YaHei" w:eastAsia="Microsoft YaHei" w:hAnsi="Microsoft YaHei"/>
                <w:sz w:val="16"/>
                <w:szCs w:val="16"/>
              </w:rPr>
              <w:t xml:space="preserve">4.3</w:t>
            </w:r>
          </w:p>
        </w:tc>
      </w:tr>
      <w:tr>
        <w:trPr>
          <w:tblHeader w:val="false"/>
        </w:trPr>
        <w:tc>
          <w:tcPr>
            <w:tcW w:type="dxa" w:w="800"/>
          </w:tcPr>
          <w:p>
            <w:r>
              <w:rPr>
                <w:rFonts w:ascii="Microsoft YaHei" w:cs="Microsoft YaHei" w:eastAsia="Microsoft YaHei" w:hAnsi="Microsoft YaHei"/>
                <w:sz w:val="16"/>
                <w:szCs w:val="16"/>
              </w:rPr>
              <w:t xml:space="preserve">SEC-06</w:t>
            </w:r>
          </w:p>
        </w:tc>
        <w:tc>
          <w:tcPr>
            <w:tcW w:type="dxa" w:w="1800"/>
          </w:tcPr>
          <w:p>
            <w:r>
              <w:rPr>
                <w:rFonts w:ascii="Microsoft YaHei" w:cs="Microsoft YaHei" w:eastAsia="Microsoft YaHei" w:hAnsi="Microsoft YaHei"/>
                <w:sz w:val="16"/>
                <w:szCs w:val="16"/>
              </w:rPr>
              <w:t xml:space="preserve">合规认证</w:t>
            </w:r>
          </w:p>
        </w:tc>
        <w:tc>
          <w:tcPr>
            <w:tcW w:type="dxa" w:w="1800"/>
          </w:tcPr>
          <w:p>
            <w:r>
              <w:rPr>
                <w:rFonts w:ascii="Microsoft YaHei" w:cs="Microsoft YaHei" w:eastAsia="Microsoft YaHei" w:hAnsi="Microsoft YaHei"/>
                <w:sz w:val="16"/>
                <w:szCs w:val="16"/>
              </w:rPr>
              <w:t xml:space="preserve">"最小化"原则收集使用存储传输用户信息</w:t>
            </w:r>
          </w:p>
        </w:tc>
        <w:tc>
          <w:tcPr>
            <w:tcW w:type="dxa" w:w="1200"/>
          </w:tcPr>
          <w:p>
            <w:r>
              <w:rPr>
                <w:rFonts w:ascii="Microsoft YaHei" w:cs="Microsoft YaHei" w:eastAsia="Microsoft YaHei" w:hAnsi="Microsoft YaHei"/>
                <w:sz w:val="16"/>
                <w:szCs w:val="16"/>
              </w:rPr>
              <w:t xml:space="preserve">"我们会以'最小化'原则收集、使用、存储和传输用户信息"</w:t>
            </w:r>
          </w:p>
        </w:tc>
        <w:tc>
          <w:tcPr>
            <w:tcW w:type="dxa" w:w="3007"/>
          </w:tcPr>
          <w:p>
            <w:r>
              <w:rPr>
                <w:rFonts w:ascii="Microsoft YaHei" w:cs="Microsoft YaHei" w:eastAsia="Microsoft YaHei" w:hAnsi="Microsoft YaHei"/>
                <w:sz w:val="16"/>
                <w:szCs w:val="16"/>
              </w:rPr>
              <w:t xml:space="preserve">4.3</w:t>
            </w:r>
          </w:p>
        </w:tc>
      </w:tr>
      <w:tr>
        <w:trPr>
          <w:tblHeader w:val="false"/>
        </w:trPr>
        <w:tc>
          <w:tcPr>
            <w:tcW w:type="dxa" w:w="800"/>
          </w:tcPr>
          <w:p>
            <w:r>
              <w:rPr>
                <w:rFonts w:ascii="Microsoft YaHei" w:cs="Microsoft YaHei" w:eastAsia="Microsoft YaHei" w:hAnsi="Microsoft YaHei"/>
                <w:sz w:val="16"/>
                <w:szCs w:val="16"/>
              </w:rPr>
              <w:t xml:space="preserve">SEC-07</w:t>
            </w:r>
          </w:p>
        </w:tc>
        <w:tc>
          <w:tcPr>
            <w:tcW w:type="dxa" w:w="1800"/>
          </w:tcPr>
          <w:p>
            <w:r>
              <w:rPr>
                <w:rFonts w:ascii="Microsoft YaHei" w:cs="Microsoft YaHei" w:eastAsia="Microsoft YaHei" w:hAnsi="Microsoft YaHei"/>
                <w:sz w:val="16"/>
                <w:szCs w:val="16"/>
              </w:rPr>
              <w:t xml:space="preserve">安全事件预防、处置、通知和应急响应措施</w:t>
            </w:r>
          </w:p>
        </w:tc>
        <w:tc>
          <w:tcPr>
            <w:tcW w:type="dxa" w:w="1800"/>
          </w:tcPr>
          <w:p>
            <w:r>
              <w:rPr>
                <w:rFonts w:ascii="Microsoft YaHei" w:cs="Microsoft YaHei" w:eastAsia="Microsoft YaHei" w:hAnsi="Microsoft YaHei"/>
                <w:sz w:val="16"/>
                <w:szCs w:val="16"/>
              </w:rPr>
              <w:t xml:space="preserve">安全事件列为公司级特大安全事件，启动最高级别应急预案（安全部、公共事务部、法务部等联合应急小组）；按法律法规向主管部门报告、通知用户（站内通知/短信/电话/邮件/公告）；定期安全预案演练</w:t>
            </w:r>
          </w:p>
        </w:tc>
        <w:tc>
          <w:tcPr>
            <w:tcW w:type="dxa" w:w="1200"/>
          </w:tcPr>
          <w:p>
            <w:r>
              <w:rPr>
                <w:rFonts w:ascii="Microsoft YaHei" w:cs="Microsoft YaHei" w:eastAsia="Microsoft YaHei" w:hAnsi="Microsoft YaHei"/>
                <w:sz w:val="16"/>
                <w:szCs w:val="16"/>
              </w:rPr>
              <w:t xml:space="preserve">"个人信息泄露、毁损或丢失事件被列为特大安全事件，一经发生将启动公司最高级别的紧急预案""我们会制定网络安全事件应急预案……在发生危害网络安全的事件时，我们会立即启动应急预案""我们将按照法律法规的要求，及时向您告知安全事件的基本情况和可能的影响""同时，我们还将按照监管部门要求，主动上报个人信息安全事件的处置情况"</w:t>
            </w:r>
          </w:p>
        </w:tc>
        <w:tc>
          <w:tcPr>
            <w:tcW w:type="dxa" w:w="3007"/>
          </w:tcPr>
          <w:p>
            <w:r>
              <w:rPr>
                <w:rFonts w:ascii="Microsoft YaHei" w:cs="Microsoft YaHei" w:eastAsia="Microsoft YaHei" w:hAnsi="Microsoft YaHei"/>
                <w:sz w:val="16"/>
                <w:szCs w:val="16"/>
              </w:rPr>
              <w:t xml:space="preserve">4.3；4.4</w:t>
            </w:r>
          </w:p>
        </w:tc>
      </w:tr>
      <w:tr>
        <w:trPr>
          <w:tblHeader w:val="false"/>
        </w:trPr>
        <w:tc>
          <w:tcPr>
            <w:tcW w:type="dxa" w:w="800"/>
          </w:tcPr>
          <w:p>
            <w:r>
              <w:rPr>
                <w:rFonts w:ascii="Microsoft YaHei" w:cs="Microsoft YaHei" w:eastAsia="Microsoft YaHei" w:hAnsi="Microsoft YaHei"/>
                <w:sz w:val="16"/>
                <w:szCs w:val="16"/>
              </w:rPr>
              <w:t xml:space="preserve">SEC-08</w:t>
            </w:r>
          </w:p>
        </w:tc>
        <w:tc>
          <w:tcPr>
            <w:tcW w:type="dxa" w:w="1800"/>
          </w:tcPr>
          <w:p>
            <w:r>
              <w:rPr>
                <w:rFonts w:ascii="Microsoft YaHei" w:cs="Microsoft YaHei" w:eastAsia="Microsoft YaHei" w:hAnsi="Microsoft YaHei"/>
                <w:sz w:val="16"/>
                <w:szCs w:val="16"/>
              </w:rPr>
              <w:t xml:space="preserve">账号安全风险防范措施</w:t>
            </w:r>
          </w:p>
        </w:tc>
        <w:tc>
          <w:tcPr>
            <w:tcW w:type="dxa" w:w="1800"/>
          </w:tcPr>
          <w:p>
            <w:r>
              <w:rPr>
                <w:rFonts w:ascii="Microsoft YaHei" w:cs="Microsoft YaHei" w:eastAsia="Microsoft YaHei" w:hAnsi="Microsoft YaHei"/>
                <w:sz w:val="16"/>
                <w:szCs w:val="16"/>
              </w:rPr>
              <w:t xml:space="preserve">提示用户注意互联网安全风险（通过第三方社交软件、邮件、短信等交互时的风险）</w:t>
            </w:r>
          </w:p>
        </w:tc>
        <w:tc>
          <w:tcPr>
            <w:tcW w:type="dxa" w:w="1200"/>
          </w:tcPr>
          <w:p>
            <w:r>
              <w:rPr>
                <w:rFonts w:ascii="Microsoft YaHei" w:cs="Microsoft YaHei" w:eastAsia="Microsoft YaHei" w:hAnsi="Microsoft YaHei"/>
                <w:sz w:val="16"/>
                <w:szCs w:val="16"/>
              </w:rPr>
              <w:t xml:space="preserve">"我们提醒您注意，互联网并非绝对安全的环境……注意确保您个人信息的安全"</w:t>
            </w:r>
          </w:p>
        </w:tc>
        <w:tc>
          <w:tcPr>
            <w:tcW w:type="dxa" w:w="3007"/>
          </w:tcPr>
          <w:p>
            <w:r>
              <w:rPr>
                <w:rFonts w:ascii="Microsoft YaHei" w:cs="Microsoft YaHei" w:eastAsia="Microsoft YaHei" w:hAnsi="Microsoft YaHei"/>
                <w:sz w:val="16"/>
                <w:szCs w:val="16"/>
              </w:rPr>
              <w:t xml:space="preserve">4.3</w:t>
            </w:r>
          </w:p>
        </w:tc>
      </w:tr>
      <w:tr>
        <w:trPr>
          <w:tblHeader w:val="false"/>
        </w:trPr>
        <w:tc>
          <w:tcPr>
            <w:tcW w:type="dxa" w:w="800"/>
          </w:tcPr>
          <w:p>
            <w:r>
              <w:rPr>
                <w:rFonts w:ascii="Microsoft YaHei" w:cs="Microsoft YaHei" w:eastAsia="Microsoft YaHei" w:hAnsi="Microsoft YaHei"/>
                <w:sz w:val="16"/>
                <w:szCs w:val="16"/>
              </w:rPr>
              <w:t xml:space="preserve">SEC-09</w:t>
            </w:r>
          </w:p>
        </w:tc>
        <w:tc>
          <w:tcPr>
            <w:tcW w:type="dxa" w:w="1800"/>
          </w:tcPr>
          <w:p>
            <w:r>
              <w:rPr>
                <w:rFonts w:ascii="Microsoft YaHei" w:cs="Microsoft YaHei" w:eastAsia="Microsoft YaHei" w:hAnsi="Microsoft YaHei"/>
                <w:sz w:val="16"/>
                <w:szCs w:val="16"/>
              </w:rPr>
              <w:t xml:space="preserve">数据保存、删除和销毁措施</w:t>
            </w:r>
          </w:p>
        </w:tc>
        <w:tc>
          <w:tcPr>
            <w:tcW w:type="dxa" w:w="1800"/>
          </w:tcPr>
          <w:p>
            <w:r>
              <w:rPr>
                <w:rFonts w:ascii="Microsoft YaHei" w:cs="Microsoft YaHei" w:eastAsia="Microsoft YaHei" w:hAnsi="Microsoft YaHei"/>
                <w:sz w:val="16"/>
                <w:szCs w:val="16"/>
              </w:rPr>
              <w:t xml:space="preserve">超出保存期限后删除或匿名化处理；超出授权范围时督促第三方删除或匿名化</w:t>
            </w:r>
          </w:p>
        </w:tc>
        <w:tc>
          <w:tcPr>
            <w:tcW w:type="dxa" w:w="1200"/>
          </w:tcPr>
          <w:p>
            <w:r>
              <w:rPr>
                <w:rFonts w:ascii="Microsoft YaHei" w:cs="Microsoft YaHei" w:eastAsia="Microsoft YaHei" w:hAnsi="Microsoft YaHei"/>
                <w:sz w:val="16"/>
                <w:szCs w:val="16"/>
              </w:rPr>
              <w:t xml:space="preserve">"在超出保存期限后，我们将根据法律规定删除您的个人信息或进行匿名化处理"</w:t>
            </w:r>
          </w:p>
        </w:tc>
        <w:tc>
          <w:tcPr>
            <w:tcW w:type="dxa" w:w="3007"/>
          </w:tcPr>
          <w:p>
            <w:r>
              <w:rPr>
                <w:rFonts w:ascii="Microsoft YaHei" w:cs="Microsoft YaHei" w:eastAsia="Microsoft YaHei" w:hAnsi="Microsoft YaHei"/>
                <w:sz w:val="16"/>
                <w:szCs w:val="16"/>
              </w:rPr>
              <w:t xml:space="preserve">4.1</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模块九、未成年人保护提取</w:t>
      </w:r>
    </w:p>
    <w:p>
      <w:pPr>
        <w:pStyle w:val="Heading3"/>
        <w:spacing w:before="200"/>
      </w:pPr>
      <w:r>
        <w:rPr>
          <w:rFonts w:ascii="Microsoft YaHei" w:cs="Microsoft YaHei" w:eastAsia="Microsoft YaHei" w:hAnsi="Microsoft YaHei"/>
          <w:sz w:val="22"/>
          <w:szCs w:val="22"/>
        </w:rPr>
        <w:t xml:space="preserve">未成年人保护条款提取（A型）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是否有未成年人保护条款</w:t>
            </w:r>
          </w:p>
        </w:tc>
        <w:tc>
          <w:tcPr>
            <w:tcW w:type="dxa" w:w="1800"/>
          </w:tcPr>
          <w:p>
            <w:r>
              <w:rPr>
                <w:rFonts w:ascii="Microsoft YaHei" w:cs="Microsoft YaHei" w:eastAsia="Microsoft YaHei" w:hAnsi="Microsoft YaHei"/>
                <w:sz w:val="16"/>
                <w:szCs w:val="16"/>
              </w:rPr>
              <w:t xml:space="preserve">有</w:t>
            </w:r>
          </w:p>
        </w:tc>
        <w:tc>
          <w:tcPr>
            <w:tcW w:type="dxa" w:w="1800"/>
          </w:tcPr>
          <w:p>
            <w:r>
              <w:rPr>
                <w:rFonts w:ascii="Microsoft YaHei" w:cs="Microsoft YaHei" w:eastAsia="Microsoft YaHei" w:hAnsi="Microsoft YaHei"/>
                <w:sz w:val="16"/>
                <w:szCs w:val="16"/>
              </w:rPr>
              <w:t xml:space="preserve">"6. 我们如何处理未成年人的个人信息"</w:t>
            </w:r>
          </w:p>
        </w:tc>
        <w:tc>
          <w:tcPr>
            <w:tcW w:type="dxa" w:w="1200"/>
          </w:tcPr>
          <w:p>
            <w:r>
              <w:rPr>
                <w:rFonts w:ascii="Microsoft YaHei" w:cs="Microsoft YaHei" w:eastAsia="Microsoft YaHei" w:hAnsi="Microsoft YaHei"/>
                <w:sz w:val="16"/>
                <w:szCs w:val="16"/>
              </w:rPr>
              <w:t xml:space="preserve">6</w:t>
            </w:r>
          </w:p>
        </w:tc>
      </w:tr>
      <w:tr>
        <w:trPr>
          <w:tblHeader w:val="false"/>
        </w:trPr>
        <w:tc>
          <w:tcPr>
            <w:tcW w:type="dxa" w:w="800"/>
          </w:tcPr>
          <w:p>
            <w:r>
              <w:rPr>
                <w:rFonts w:ascii="Microsoft YaHei" w:cs="Microsoft YaHei" w:eastAsia="Microsoft YaHei" w:hAnsi="Microsoft YaHei"/>
                <w:sz w:val="16"/>
                <w:szCs w:val="16"/>
              </w:rPr>
              <w:t xml:space="preserve">条款标题</w:t>
            </w:r>
          </w:p>
        </w:tc>
        <w:tc>
          <w:tcPr>
            <w:tcW w:type="dxa" w:w="1800"/>
          </w:tcPr>
          <w:p>
            <w:r>
              <w:rPr>
                <w:rFonts w:ascii="Microsoft YaHei" w:cs="Microsoft YaHei" w:eastAsia="Microsoft YaHei" w:hAnsi="Microsoft YaHei"/>
                <w:sz w:val="16"/>
                <w:szCs w:val="16"/>
              </w:rPr>
              <w:t xml:space="preserve">6. 我们如何处理未成年人的个人信息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6</w:t>
            </w:r>
          </w:p>
        </w:tc>
      </w:tr>
      <w:tr>
        <w:trPr>
          <w:tblHeader w:val="false"/>
        </w:trPr>
        <w:tc>
          <w:tcPr>
            <w:tcW w:type="dxa" w:w="800"/>
          </w:tcPr>
          <w:p>
            <w:r>
              <w:rPr>
                <w:rFonts w:ascii="Microsoft YaHei" w:cs="Microsoft YaHei" w:eastAsia="Microsoft YaHei" w:hAnsi="Microsoft YaHei"/>
                <w:sz w:val="16"/>
                <w:szCs w:val="16"/>
              </w:rPr>
              <w:t xml:space="preserve">是否明确仅向成年人提供服务</w:t>
            </w:r>
          </w:p>
        </w:tc>
        <w:tc>
          <w:tcPr>
            <w:tcW w:type="dxa" w:w="1800"/>
          </w:tcPr>
          <w:p>
            <w:r>
              <w:rPr>
                <w:rFonts w:ascii="Microsoft YaHei" w:cs="Microsoft YaHei" w:eastAsia="Microsoft YaHei" w:hAnsi="Microsoft YaHei"/>
                <w:sz w:val="16"/>
                <w:szCs w:val="16"/>
              </w:rPr>
              <w:t xml:space="preserve">未说明（原文表述为主要面向成年人，但未禁止未成年人使用）</w:t>
            </w:r>
          </w:p>
        </w:tc>
        <w:tc>
          <w:tcPr>
            <w:tcW w:type="dxa" w:w="1800"/>
          </w:tcPr>
          <w:p>
            <w:r>
              <w:rPr>
                <w:rFonts w:ascii="Microsoft YaHei" w:cs="Microsoft YaHei" w:eastAsia="Microsoft YaHei" w:hAnsi="Microsoft YaHei"/>
                <w:sz w:val="16"/>
                <w:szCs w:val="16"/>
              </w:rPr>
              <w:t xml:space="preserve">"我们的产品和服务主要面向成年人"</w:t>
            </w:r>
          </w:p>
        </w:tc>
        <w:tc>
          <w:tcPr>
            <w:tcW w:type="dxa" w:w="1200"/>
          </w:tcPr>
          <w:p>
            <w:r>
              <w:rPr>
                <w:rFonts w:ascii="Microsoft YaHei" w:cs="Microsoft YaHei" w:eastAsia="Microsoft YaHei" w:hAnsi="Microsoft YaHei"/>
                <w:sz w:val="16"/>
                <w:szCs w:val="16"/>
              </w:rPr>
              <w:t xml:space="preserve">6</w:t>
            </w:r>
          </w:p>
        </w:tc>
      </w:tr>
      <w:tr>
        <w:trPr>
          <w:tblHeader w:val="false"/>
        </w:trPr>
        <w:tc>
          <w:tcPr>
            <w:tcW w:type="dxa" w:w="800"/>
          </w:tcPr>
          <w:p>
            <w:r>
              <w:rPr>
                <w:rFonts w:ascii="Microsoft YaHei" w:cs="Microsoft YaHei" w:eastAsia="Microsoft YaHei" w:hAnsi="Microsoft YaHei"/>
                <w:sz w:val="16"/>
                <w:szCs w:val="16"/>
              </w:rPr>
              <w:t xml:space="preserve">是否明确不向未成年人提供服务</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是否允许未成年人经监护人同意后使用</w:t>
            </w:r>
          </w:p>
        </w:tc>
        <w:tc>
          <w:tcPr>
            <w:tcW w:type="dxa" w:w="1800"/>
          </w:tcPr>
          <w:p>
            <w:r>
              <w:rPr>
                <w:rFonts w:ascii="Microsoft YaHei" w:cs="Microsoft YaHei" w:eastAsia="Microsoft YaHei" w:hAnsi="Microsoft YaHei"/>
                <w:sz w:val="16"/>
                <w:szCs w:val="16"/>
              </w:rPr>
              <w:t xml:space="preserve">是——未满14周岁需监护人同意</w:t>
            </w:r>
          </w:p>
        </w:tc>
        <w:tc>
          <w:tcPr>
            <w:tcW w:type="dxa" w:w="1800"/>
          </w:tcPr>
          <w:p>
            <w:r>
              <w:rPr>
                <w:rFonts w:ascii="Microsoft YaHei" w:cs="Microsoft YaHei" w:eastAsia="Microsoft YaHei" w:hAnsi="Microsoft YaHei"/>
                <w:sz w:val="16"/>
                <w:szCs w:val="16"/>
              </w:rPr>
              <w:t xml:space="preserve">"如您是未满14周岁的未成年人，在使用百度网盘产品和服务前，应请您的父母或其他监护人仔细阅读……并在征得您的父母或其他监护人同意的前提下使用我们的产品和服务"</w:t>
            </w:r>
          </w:p>
        </w:tc>
        <w:tc>
          <w:tcPr>
            <w:tcW w:type="dxa" w:w="1200"/>
          </w:tcPr>
          <w:p>
            <w:r>
              <w:rPr>
                <w:rFonts w:ascii="Microsoft YaHei" w:cs="Microsoft YaHei" w:eastAsia="Microsoft YaHei" w:hAnsi="Microsoft YaHei"/>
                <w:sz w:val="16"/>
                <w:szCs w:val="16"/>
              </w:rPr>
              <w:t xml:space="preserve">6</w:t>
            </w:r>
          </w:p>
        </w:tc>
      </w:tr>
      <w:tr>
        <w:trPr>
          <w:tblHeader w:val="false"/>
        </w:trPr>
        <w:tc>
          <w:tcPr>
            <w:tcW w:type="dxa" w:w="800"/>
          </w:tcPr>
          <w:p>
            <w:r>
              <w:rPr>
                <w:rFonts w:ascii="Microsoft YaHei" w:cs="Microsoft YaHei" w:eastAsia="Microsoft YaHei" w:hAnsi="Microsoft YaHei"/>
                <w:sz w:val="16"/>
                <w:szCs w:val="16"/>
              </w:rPr>
              <w:t xml:space="preserve">年龄标准</w:t>
            </w:r>
          </w:p>
        </w:tc>
        <w:tc>
          <w:tcPr>
            <w:tcW w:type="dxa" w:w="1800"/>
          </w:tcPr>
          <w:p>
            <w:r>
              <w:rPr>
                <w:rFonts w:ascii="Microsoft YaHei" w:cs="Microsoft YaHei" w:eastAsia="Microsoft YaHei" w:hAnsi="Microsoft YaHei"/>
                <w:sz w:val="16"/>
                <w:szCs w:val="16"/>
              </w:rPr>
              <w:t xml:space="preserve">未满14周岁（儿童，需监护人同意）；已满14周岁未满18周岁（原文未单独设定规则，但主要面向成年人）</w:t>
            </w:r>
          </w:p>
        </w:tc>
        <w:tc>
          <w:tcPr>
            <w:tcW w:type="dxa" w:w="1800"/>
          </w:tcPr>
          <w:p>
            <w:r>
              <w:rPr>
                <w:rFonts w:ascii="Microsoft YaHei" w:cs="Microsoft YaHei" w:eastAsia="Microsoft YaHei" w:hAnsi="Microsoft YaHei"/>
                <w:sz w:val="16"/>
                <w:szCs w:val="16"/>
              </w:rPr>
              <w:t xml:space="preserve">"如您是未满14周岁的未成年人"</w:t>
            </w:r>
          </w:p>
        </w:tc>
        <w:tc>
          <w:tcPr>
            <w:tcW w:type="dxa" w:w="1200"/>
          </w:tcPr>
          <w:p>
            <w:r>
              <w:rPr>
                <w:rFonts w:ascii="Microsoft YaHei" w:cs="Microsoft YaHei" w:eastAsia="Microsoft YaHei" w:hAnsi="Microsoft YaHei"/>
                <w:sz w:val="16"/>
                <w:szCs w:val="16"/>
              </w:rPr>
              <w:t xml:space="preserve">6</w:t>
            </w:r>
          </w:p>
        </w:tc>
      </w:tr>
      <w:tr>
        <w:trPr>
          <w:tblHeader w:val="false"/>
        </w:trPr>
        <w:tc>
          <w:tcPr>
            <w:tcW w:type="dxa" w:w="800"/>
          </w:tcPr>
          <w:p>
            <w:r>
              <w:rPr>
                <w:rFonts w:ascii="Microsoft YaHei" w:cs="Microsoft YaHei" w:eastAsia="Microsoft YaHei" w:hAnsi="Microsoft YaHei"/>
                <w:sz w:val="16"/>
                <w:szCs w:val="16"/>
              </w:rPr>
              <w:t xml:space="preserve">是否要求监护人同意、授权或陪同</w:t>
            </w:r>
          </w:p>
        </w:tc>
        <w:tc>
          <w:tcPr>
            <w:tcW w:type="dxa" w:w="1800"/>
          </w:tcPr>
          <w:p>
            <w:r>
              <w:rPr>
                <w:rFonts w:ascii="Microsoft YaHei" w:cs="Microsoft YaHei" w:eastAsia="Microsoft YaHei" w:hAnsi="Microsoft YaHei"/>
                <w:sz w:val="16"/>
                <w:szCs w:val="16"/>
              </w:rPr>
              <w:t xml:space="preserve">是——未满14周岁要求监护人同意</w:t>
            </w:r>
          </w:p>
        </w:tc>
        <w:tc>
          <w:tcPr>
            <w:tcW w:type="dxa" w:w="1800"/>
          </w:tcPr>
          <w:p>
            <w:r>
              <w:rPr>
                <w:rFonts w:ascii="Microsoft YaHei" w:cs="Microsoft YaHei" w:eastAsia="Microsoft YaHei" w:hAnsi="Microsoft YaHei"/>
                <w:sz w:val="16"/>
                <w:szCs w:val="16"/>
              </w:rPr>
              <w:t xml:space="preserve">"在征得您的父母或其他监护人同意的前提下使用我们的产品和服务"</w:t>
            </w:r>
          </w:p>
        </w:tc>
        <w:tc>
          <w:tcPr>
            <w:tcW w:type="dxa" w:w="1200"/>
          </w:tcPr>
          <w:p>
            <w:r>
              <w:rPr>
                <w:rFonts w:ascii="Microsoft YaHei" w:cs="Microsoft YaHei" w:eastAsia="Microsoft YaHei" w:hAnsi="Microsoft YaHei"/>
                <w:sz w:val="16"/>
                <w:szCs w:val="16"/>
              </w:rPr>
              <w:t xml:space="preserve">6</w:t>
            </w:r>
          </w:p>
        </w:tc>
      </w:tr>
      <w:tr>
        <w:trPr>
          <w:tblHeader w:val="false"/>
        </w:trPr>
        <w:tc>
          <w:tcPr>
            <w:tcW w:type="dxa" w:w="800"/>
          </w:tcPr>
          <w:p>
            <w:r>
              <w:rPr>
                <w:rFonts w:ascii="Microsoft YaHei" w:cs="Microsoft YaHei" w:eastAsia="Microsoft YaHei" w:hAnsi="Microsoft YaHei"/>
                <w:sz w:val="16"/>
                <w:szCs w:val="16"/>
              </w:rPr>
              <w:t xml:space="preserve">是否有发现后的处理措施</w:t>
            </w:r>
          </w:p>
        </w:tc>
        <w:tc>
          <w:tcPr>
            <w:tcW w:type="dxa" w:w="1800"/>
          </w:tcPr>
          <w:p>
            <w:r>
              <w:rPr>
                <w:rFonts w:ascii="Microsoft YaHei" w:cs="Microsoft YaHei" w:eastAsia="Microsoft YaHei" w:hAnsi="Microsoft YaHei"/>
                <w:sz w:val="16"/>
                <w:szCs w:val="16"/>
              </w:rPr>
              <w:t xml:space="preserve">是——采取措施尽快删除相关信息</w:t>
            </w:r>
          </w:p>
        </w:tc>
        <w:tc>
          <w:tcPr>
            <w:tcW w:type="dxa" w:w="1800"/>
          </w:tcPr>
          <w:p>
            <w:r>
              <w:rPr>
                <w:rFonts w:ascii="Microsoft YaHei" w:cs="Microsoft YaHei" w:eastAsia="Microsoft YaHei" w:hAnsi="Microsoft YaHei"/>
                <w:sz w:val="16"/>
                <w:szCs w:val="16"/>
              </w:rPr>
              <w:t xml:space="preserve">"如果我们发现在未事先获得可证实的父母或其他监护人同意的情况下收集了未满14周岁的未成年人的个人信息，我们将会采取措施尽快删除相关信息"</w:t>
            </w:r>
          </w:p>
        </w:tc>
        <w:tc>
          <w:tcPr>
            <w:tcW w:type="dxa" w:w="1200"/>
          </w:tcPr>
          <w:p>
            <w:r>
              <w:rPr>
                <w:rFonts w:ascii="Microsoft YaHei" w:cs="Microsoft YaHei" w:eastAsia="Microsoft YaHei" w:hAnsi="Microsoft YaHei"/>
                <w:sz w:val="16"/>
                <w:szCs w:val="16"/>
              </w:rPr>
              <w:t xml:space="preserve">6</w:t>
            </w:r>
          </w:p>
        </w:tc>
      </w:tr>
      <w:tr>
        <w:trPr>
          <w:tblHeader w:val="false"/>
        </w:trPr>
        <w:tc>
          <w:tcPr>
            <w:tcW w:type="dxa" w:w="800"/>
          </w:tcPr>
          <w:p>
            <w:r>
              <w:rPr>
                <w:rFonts w:ascii="Microsoft YaHei" w:cs="Microsoft YaHei" w:eastAsia="Microsoft YaHei" w:hAnsi="Microsoft YaHei"/>
                <w:sz w:val="16"/>
                <w:szCs w:val="16"/>
              </w:rPr>
              <w:t xml:space="preserve">是否有独立未成年人/儿童隐私政策</w:t>
            </w:r>
          </w:p>
        </w:tc>
        <w:tc>
          <w:tcPr>
            <w:tcW w:type="dxa" w:w="1800"/>
          </w:tcPr>
          <w:p>
            <w:r>
              <w:rPr>
                <w:rFonts w:ascii="Microsoft YaHei" w:cs="Microsoft YaHei" w:eastAsia="Microsoft YaHei" w:hAnsi="Microsoft YaHei"/>
                <w:sz w:val="16"/>
                <w:szCs w:val="16"/>
              </w:rPr>
              <w:t xml:space="preserve">有——《百度儿童个人信息保护声明》（仅适用于未满14周岁儿童，原文以文字提及但版本监测文本中未包含链接URL）</w:t>
            </w:r>
          </w:p>
        </w:tc>
        <w:tc>
          <w:tcPr>
            <w:tcW w:type="dxa" w:w="1800"/>
          </w:tcPr>
          <w:p>
            <w:r>
              <w:rPr>
                <w:rFonts w:ascii="Microsoft YaHei" w:cs="Microsoft YaHei" w:eastAsia="Microsoft YaHei" w:hAnsi="Microsoft YaHei"/>
                <w:sz w:val="16"/>
                <w:szCs w:val="16"/>
              </w:rPr>
              <w:t xml:space="preserve">"应请您的父母或其他监护人仔细阅读，或在您的父母或其他监护人的监护、指导下共同仔细阅读本隐私政策以及《百度儿童个人信息保护声明》"</w:t>
            </w:r>
          </w:p>
        </w:tc>
        <w:tc>
          <w:tcPr>
            <w:tcW w:type="dxa" w:w="1200"/>
          </w:tcPr>
          <w:p>
            <w:r>
              <w:rPr>
                <w:rFonts w:ascii="Microsoft YaHei" w:cs="Microsoft YaHei" w:eastAsia="Microsoft YaHei" w:hAnsi="Microsoft YaHei"/>
                <w:sz w:val="16"/>
                <w:szCs w:val="16"/>
              </w:rPr>
              <w:t xml:space="preserve">6</w:t>
            </w:r>
          </w:p>
        </w:tc>
      </w:tr>
      <w:tr>
        <w:trPr>
          <w:tblHeader w:val="false"/>
        </w:trPr>
        <w:tc>
          <w:tcPr>
            <w:tcW w:type="dxa" w:w="800"/>
          </w:tcPr>
          <w:p>
            <w:r>
              <w:rPr>
                <w:rFonts w:ascii="Microsoft YaHei" w:cs="Microsoft YaHei" w:eastAsia="Microsoft YaHei" w:hAnsi="Microsoft YaHei"/>
                <w:sz w:val="16"/>
                <w:szCs w:val="16"/>
              </w:rPr>
              <w:t xml:space="preserve">监护人联系途径</w:t>
            </w:r>
          </w:p>
        </w:tc>
        <w:tc>
          <w:tcPr>
            <w:tcW w:type="dxa" w:w="1800"/>
          </w:tcPr>
          <w:p>
            <w:r>
              <w:rPr>
                <w:rFonts w:ascii="Microsoft YaHei" w:cs="Microsoft YaHei" w:eastAsia="Microsoft YaHei" w:hAnsi="Microsoft YaHei"/>
                <w:sz w:val="16"/>
                <w:szCs w:val="16"/>
              </w:rPr>
              <w:t xml:space="preserve">【我的】-【帮助与反馈】-【我的反馈】-【产品建议】</w:t>
            </w:r>
          </w:p>
        </w:tc>
        <w:tc>
          <w:tcPr>
            <w:tcW w:type="dxa" w:w="1800"/>
          </w:tcPr>
          <w:p>
            <w:r>
              <w:rPr>
                <w:rFonts w:ascii="Microsoft YaHei" w:cs="Microsoft YaHei" w:eastAsia="Microsoft YaHei" w:hAnsi="Microsoft YaHei"/>
                <w:sz w:val="16"/>
                <w:szCs w:val="16"/>
              </w:rPr>
              <w:t xml:space="preserve">"请通过百度网盘中【我的】-【帮助与反馈】-【我的反馈】-【产品建议】联系我们"</w:t>
            </w:r>
          </w:p>
        </w:tc>
        <w:tc>
          <w:tcPr>
            <w:tcW w:type="dxa" w:w="1200"/>
          </w:tcPr>
          <w:p>
            <w:r>
              <w:rPr>
                <w:rFonts w:ascii="Microsoft YaHei" w:cs="Microsoft YaHei" w:eastAsia="Microsoft YaHei" w:hAnsi="Microsoft YaHei"/>
                <w:sz w:val="16"/>
                <w:szCs w:val="16"/>
              </w:rPr>
              <w:t xml:space="preserve">6</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模块十、扩展功能个人信息处理规则提取</w:t>
      </w:r>
    </w:p>
    <w:p>
      <w:r>
        <w:rPr>
          <w:rFonts w:ascii="Microsoft YaHei" w:cs="Microsoft YaHei" w:eastAsia="Microsoft YaHei" w:hAnsi="Microsoft YaHei"/>
          <w:sz w:val="18"/>
          <w:szCs w:val="18"/>
        </w:rPr>
        <w:t xml:space="preserve">&gt; 说明：百度网盘隐私政策原文未像高德地图那样以附录形式逐项列举扩展功能规则的独立文件及链接。原文在1.3-1.8中描述了自动备份、记忆功能、试卷中心、主动服务等多个扩展功能（非基本功能），但未为每个扩展功能单独设置独立规则文件链接。本模块基于原文中提到或暗示的独立规则文件及链接进行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扩展功能/独立规则名称（原文）</w:t>
            </w:r>
          </w:p>
        </w:tc>
        <w:tc>
          <w:tcPr>
            <w:tcW w:type="dxa" w:w="1800"/>
            <w:shd w:fill="D9E2F3" w:val="clear"/>
          </w:tcPr>
          <w:p>
            <w:r>
              <w:rPr>
                <w:rFonts w:ascii="Microsoft YaHei" w:cs="Microsoft YaHei" w:eastAsia="Microsoft YaHei" w:hAnsi="Microsoft YaHei"/>
                <w:sz w:val="16"/>
                <w:szCs w:val="16"/>
              </w:rPr>
              <w:t xml:space="preserve">运营主体</w:t>
            </w:r>
          </w:p>
        </w:tc>
        <w:tc>
          <w:tcPr>
            <w:tcW w:type="dxa" w:w="1200"/>
            <w:shd w:fill="D9E2F3" w:val="clear"/>
          </w:tcPr>
          <w:p>
            <w:r>
              <w:rPr>
                <w:rFonts w:ascii="Microsoft YaHei" w:cs="Microsoft YaHei" w:eastAsia="Microsoft YaHei" w:hAnsi="Microsoft YaHei"/>
                <w:sz w:val="16"/>
                <w:szCs w:val="16"/>
              </w:rPr>
              <w:t xml:space="preserve">说明</w:t>
            </w:r>
          </w:p>
        </w:tc>
        <w:tc>
          <w:tcPr>
            <w:tcW w:type="dxa" w:w="3007"/>
            <w:shd w:fill="D9E2F3" w:val="clear"/>
          </w:tcPr>
          <w:p>
            <w:r>
              <w:rPr>
                <w:rFonts w:ascii="Microsoft YaHei" w:cs="Microsoft YaHei" w:eastAsia="Microsoft YaHei" w:hAnsi="Microsoft YaHei"/>
                <w:sz w:val="16"/>
                <w:szCs w:val="16"/>
              </w:rPr>
              <w:t xml:space="preserve">原文链接</w:t>
            </w:r>
          </w:p>
        </w:tc>
      </w:tr>
      <w:tr>
        <w:trPr>
          <w:tblHeader w:val="false"/>
        </w:trPr>
        <w:tc>
          <w:tcPr>
            <w:tcW w:type="dxa" w:w="800"/>
          </w:tcPr>
          <w:p>
            <w:r>
              <w:rPr>
                <w:rFonts w:ascii="Microsoft YaHei" w:cs="Microsoft YaHei" w:eastAsia="Microsoft YaHei" w:hAnsi="Microsoft YaHei"/>
                <w:sz w:val="16"/>
                <w:szCs w:val="16"/>
              </w:rPr>
              <w:t xml:space="preserve">EXT-01</w:t>
            </w:r>
          </w:p>
        </w:tc>
        <w:tc>
          <w:tcPr>
            <w:tcW w:type="dxa" w:w="1800"/>
          </w:tcPr>
          <w:p>
            <w:r>
              <w:rPr>
                <w:rFonts w:ascii="Microsoft YaHei" w:cs="Microsoft YaHei" w:eastAsia="Microsoft YaHei" w:hAnsi="Microsoft YaHei"/>
                <w:sz w:val="16"/>
                <w:szCs w:val="16"/>
              </w:rPr>
              <w:t xml:space="preserve">《百度儿童个人信息保护声明》</w:t>
            </w:r>
          </w:p>
        </w:tc>
        <w:tc>
          <w:tcPr>
            <w:tcW w:type="dxa" w:w="1800"/>
          </w:tcPr>
          <w:p>
            <w:r>
              <w:rPr>
                <w:rFonts w:ascii="Microsoft YaHei" w:cs="Microsoft YaHei" w:eastAsia="Microsoft YaHei" w:hAnsi="Microsoft YaHei"/>
                <w:sz w:val="16"/>
                <w:szCs w:val="16"/>
              </w:rPr>
              <w:t xml:space="preserve">北京度友科技有限公司</w:t>
            </w:r>
          </w:p>
        </w:tc>
        <w:tc>
          <w:tcPr>
            <w:tcW w:type="dxa" w:w="1200"/>
          </w:tcPr>
          <w:p>
            <w:r>
              <w:rPr>
                <w:rFonts w:ascii="Microsoft YaHei" w:cs="Microsoft YaHei" w:eastAsia="Microsoft YaHei" w:hAnsi="Microsoft YaHei"/>
                <w:sz w:val="16"/>
                <w:szCs w:val="16"/>
              </w:rPr>
              <w:t xml:space="preserve">适用于未满14周岁儿童的个人信息保护专门规则</w:t>
            </w:r>
          </w:p>
        </w:tc>
        <w:tc>
          <w:tcPr>
            <w:tcW w:type="dxa" w:w="3007"/>
          </w:tcPr>
          <w:p>
            <w:r>
              <w:rPr>
                <w:rFonts w:ascii="Microsoft YaHei" w:cs="Microsoft YaHei" w:eastAsia="Microsoft YaHei" w:hAnsi="Microsoft YaHei"/>
                <w:sz w:val="16"/>
                <w:szCs w:val="16"/>
              </w:rPr>
              <w:t xml:space="preserve">原文以文字提及但版本监测文本中未包含可点击URL</w:t>
            </w:r>
          </w:p>
        </w:tc>
      </w:tr>
      <w:tr>
        <w:trPr>
          <w:tblHeader w:val="false"/>
        </w:trPr>
        <w:tc>
          <w:tcPr>
            <w:tcW w:type="dxa" w:w="800"/>
          </w:tcPr>
          <w:p>
            <w:r>
              <w:rPr>
                <w:rFonts w:ascii="Microsoft YaHei" w:cs="Microsoft YaHei" w:eastAsia="Microsoft YaHei" w:hAnsi="Microsoft YaHei"/>
                <w:sz w:val="16"/>
                <w:szCs w:val="16"/>
              </w:rPr>
              <w:t xml:space="preserve">EXT-02</w:t>
            </w:r>
          </w:p>
        </w:tc>
        <w:tc>
          <w:tcPr>
            <w:tcW w:type="dxa" w:w="1800"/>
          </w:tcPr>
          <w:p>
            <w:r>
              <w:rPr>
                <w:rFonts w:ascii="Microsoft YaHei" w:cs="Microsoft YaHei" w:eastAsia="Microsoft YaHei" w:hAnsi="Microsoft YaHei"/>
                <w:sz w:val="16"/>
                <w:szCs w:val="16"/>
              </w:rPr>
              <w:t xml:space="preserve">第三方SDK情况说明</w:t>
            </w:r>
          </w:p>
        </w:tc>
        <w:tc>
          <w:tcPr>
            <w:tcW w:type="dxa" w:w="1800"/>
          </w:tcPr>
          <w:p>
            <w:r>
              <w:rPr>
                <w:rFonts w:ascii="Microsoft YaHei" w:cs="Microsoft YaHei" w:eastAsia="Microsoft YaHei" w:hAnsi="Microsoft YaHei"/>
                <w:sz w:val="16"/>
                <w:szCs w:val="16"/>
              </w:rPr>
              <w:t xml:space="preserve">北京度友科技有限公司</w:t>
            </w:r>
          </w:p>
        </w:tc>
        <w:tc>
          <w:tcPr>
            <w:tcW w:type="dxa" w:w="1200"/>
          </w:tcPr>
          <w:p>
            <w:r>
              <w:rPr>
                <w:rFonts w:ascii="Microsoft YaHei" w:cs="Microsoft YaHei" w:eastAsia="Microsoft YaHei" w:hAnsi="Microsoft YaHei"/>
                <w:sz w:val="16"/>
                <w:szCs w:val="16"/>
              </w:rPr>
              <w:t xml:space="preserve">详细列出百度网盘接入的第三方SDK名称、提供方、收集信息类型等</w:t>
            </w:r>
          </w:p>
        </w:tc>
        <w:tc>
          <w:tcPr>
            <w:tcW w:type="dxa" w:w="3007"/>
          </w:tcPr>
          <w:p>
            <w:r>
              <w:rPr>
                <w:rFonts w:ascii="Microsoft YaHei" w:cs="Microsoft YaHei" w:eastAsia="Microsoft YaHei" w:hAnsi="Microsoft YaHei"/>
                <w:sz w:val="16"/>
                <w:szCs w:val="16"/>
              </w:rPr>
              <w:t xml:space="preserve">原文以文字提及（"请您阅读第三方SDK情况说明"）但版本监测文本中未包含可点击URL</w:t>
            </w:r>
          </w:p>
        </w:tc>
      </w:tr>
      <w:tr>
        <w:trPr>
          <w:tblHeader w:val="false"/>
        </w:trPr>
        <w:tc>
          <w:tcPr>
            <w:tcW w:type="dxa" w:w="800"/>
          </w:tcPr>
          <w:p>
            <w:r>
              <w:rPr>
                <w:rFonts w:ascii="Microsoft YaHei" w:cs="Microsoft YaHei" w:eastAsia="Microsoft YaHei" w:hAnsi="Microsoft YaHei"/>
                <w:sz w:val="16"/>
                <w:szCs w:val="16"/>
              </w:rPr>
              <w:t xml:space="preserve">EXT-03</w:t>
            </w:r>
          </w:p>
        </w:tc>
        <w:tc>
          <w:tcPr>
            <w:tcW w:type="dxa" w:w="1800"/>
          </w:tcPr>
          <w:p>
            <w:r>
              <w:rPr>
                <w:rFonts w:ascii="Microsoft YaHei" w:cs="Microsoft YaHei" w:eastAsia="Microsoft YaHei" w:hAnsi="Microsoft YaHei"/>
                <w:sz w:val="16"/>
                <w:szCs w:val="16"/>
              </w:rPr>
              <w:t xml:space="preserve">《百度隐私权保护声明》</w:t>
            </w:r>
          </w:p>
        </w:tc>
        <w:tc>
          <w:tcPr>
            <w:tcW w:type="dxa" w:w="1800"/>
          </w:tcPr>
          <w:p>
            <w:r>
              <w:rPr>
                <w:rFonts w:ascii="Microsoft YaHei" w:cs="Microsoft YaHei" w:eastAsia="Microsoft YaHei" w:hAnsi="Microsoft YaHei"/>
                <w:sz w:val="16"/>
                <w:szCs w:val="16"/>
              </w:rPr>
              <w:t xml:space="preserve">北京度友科技有限公司</w:t>
            </w:r>
          </w:p>
        </w:tc>
        <w:tc>
          <w:tcPr>
            <w:tcW w:type="dxa" w:w="1200"/>
          </w:tcPr>
          <w:p>
            <w:r>
              <w:rPr>
                <w:rFonts w:ascii="Microsoft YaHei" w:cs="Microsoft YaHei" w:eastAsia="Microsoft YaHei" w:hAnsi="Microsoft YaHei"/>
                <w:sz w:val="16"/>
                <w:szCs w:val="16"/>
              </w:rPr>
              <w:t xml:space="preserve">百度平台通用的隐私权保护声明（原文说明"如有本隐私政策未尽事宜，以《百度隐私权保护声明》为准"）</w:t>
            </w:r>
          </w:p>
        </w:tc>
        <w:tc>
          <w:tcPr>
            <w:tcW w:type="dxa" w:w="3007"/>
          </w:tcPr>
          <w:p>
            <w:r>
              <w:rPr>
                <w:rFonts w:ascii="Microsoft YaHei" w:cs="Microsoft YaHei" w:eastAsia="Microsoft YaHei" w:hAnsi="Microsoft YaHei"/>
                <w:sz w:val="16"/>
                <w:szCs w:val="16"/>
              </w:rPr>
              <w:t xml:space="preserve">原文以文字提及但版本监测文本中未包含可点击URL</w:t>
            </w:r>
          </w:p>
        </w:tc>
      </w:tr>
    </w:tbl>
    <w:p>
      <w:pPr>
        <w:spacing w:after="80" w:before="80"/>
      </w:pPr>
    </w:p>
    <w:p>
      <w:r>
        <w:rPr>
          <w:rFonts w:ascii="Microsoft YaHei" w:cs="Microsoft YaHei" w:eastAsia="Microsoft YaHei" w:hAnsi="Microsoft YaHei"/>
          <w:b/>
          <w:bCs/>
          <w:sz w:val="18"/>
          <w:szCs w:val="18"/>
        </w:rPr>
        <w:t xml:space="preserve">说明</w:t>
      </w:r>
      <w:r>
        <w:rPr>
          <w:rFonts w:ascii="Microsoft YaHei" w:cs="Microsoft YaHei" w:eastAsia="Microsoft YaHei" w:hAnsi="Microsoft YaHei"/>
          <w:sz w:val="18"/>
          <w:szCs w:val="18"/>
        </w:rPr>
        <w:t xml:space="preserve">：由于第三方版本监测文本中，上述三个引用文件均以文字提及而未包含可点击的超链接URL，无法通过WebFetch进一步获取其完整内容，故本模块仅做名称提取。正式使用时需在百度网盘官方页面逐一点击获取。</w:t>
      </w:r>
    </w:p>
    <w:p>
      <w:pPr>
        <w:spacing w:before="200"/>
      </w:pPr>
    </w:p>
    <w:p>
      <w:pPr>
        <w:pStyle w:val="Heading2"/>
        <w:spacing w:before="300"/>
      </w:pPr>
      <w:r>
        <w:rPr>
          <w:rFonts w:ascii="Microsoft YaHei" w:cs="Microsoft YaHei" w:eastAsia="Microsoft YaHei" w:hAnsi="Microsoft YaHei"/>
          <w:sz w:val="26"/>
          <w:szCs w:val="26"/>
        </w:rPr>
        <w:t xml:space="preserve">附：术语原文对照（供交叉核对）</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7519"/>
            <w:shd w:fill="D9E2F3" w:val="clear"/>
          </w:tcPr>
          <w:p>
            <w:r>
              <w:rPr>
                <w:rFonts w:ascii="Microsoft YaHei" w:cs="Microsoft YaHei" w:eastAsia="Microsoft YaHei" w:hAnsi="Microsoft YaHei"/>
                <w:sz w:val="16"/>
                <w:szCs w:val="16"/>
              </w:rPr>
              <w:t xml:space="preserve">术语</w:t>
            </w:r>
          </w:p>
        </w:tc>
        <w:tc>
          <w:tcPr>
            <w:tcW w:type="dxa" w:w="7519"/>
            <w:shd w:fill="D9E2F3" w:val="clear"/>
          </w:tcPr>
          <w:p>
            <w:r>
              <w:rPr>
                <w:rFonts w:ascii="Microsoft YaHei" w:cs="Microsoft YaHei" w:eastAsia="Microsoft YaHei" w:hAnsi="Microsoft YaHei"/>
                <w:sz w:val="16"/>
                <w:szCs w:val="16"/>
              </w:rPr>
              <w:t xml:space="preserve">原文定义</w:t>
            </w:r>
          </w:p>
        </w:tc>
      </w:tr>
      <w:tr>
        <w:trPr>
          <w:tblHeader w:val="false"/>
        </w:trPr>
        <w:tc>
          <w:tcPr>
            <w:tcW w:type="dxa" w:w="7519"/>
          </w:tcPr>
          <w:p>
            <w:r>
              <w:rPr>
                <w:rFonts w:ascii="Microsoft YaHei" w:cs="Microsoft YaHei" w:eastAsia="Microsoft YaHei" w:hAnsi="Microsoft YaHei"/>
                <w:sz w:val="16"/>
                <w:szCs w:val="16"/>
              </w:rPr>
              <w:t xml:space="preserve">百度平台</w:t>
            </w:r>
          </w:p>
        </w:tc>
        <w:tc>
          <w:tcPr>
            <w:tcW w:type="dxa" w:w="7519"/>
          </w:tcPr>
          <w:p>
            <w:r>
              <w:rPr>
                <w:rFonts w:ascii="Microsoft YaHei" w:cs="Microsoft YaHei" w:eastAsia="Microsoft YaHei" w:hAnsi="Microsoft YaHei"/>
                <w:sz w:val="16"/>
                <w:szCs w:val="16"/>
              </w:rPr>
              <w:t xml:space="preserve">指百度公司旗下各专门频道或平台服务（包括百度搜索、百度APP及衍生版、百度百科、百度知道、百度贴吧、百度手机助手及其他百度系产品）等网站、程序、服务、工具及客户端。</w:t>
            </w:r>
          </w:p>
        </w:tc>
      </w:tr>
      <w:tr>
        <w:trPr>
          <w:tblHeader w:val="false"/>
        </w:trPr>
        <w:tc>
          <w:tcPr>
            <w:tcW w:type="dxa" w:w="7519"/>
          </w:tcPr>
          <w:p>
            <w:r>
              <w:rPr>
                <w:rFonts w:ascii="Microsoft YaHei" w:cs="Microsoft YaHei" w:eastAsia="Microsoft YaHei" w:hAnsi="Microsoft YaHei"/>
                <w:sz w:val="16"/>
                <w:szCs w:val="16"/>
              </w:rPr>
              <w:t xml:space="preserve">关联公司</w:t>
            </w:r>
          </w:p>
        </w:tc>
        <w:tc>
          <w:tcPr>
            <w:tcW w:type="dxa" w:w="7519"/>
          </w:tcPr>
          <w:p>
            <w:r>
              <w:rPr>
                <w:rFonts w:ascii="Microsoft YaHei" w:cs="Microsoft YaHei" w:eastAsia="Microsoft YaHei" w:hAnsi="Microsoft YaHei"/>
                <w:sz w:val="16"/>
                <w:szCs w:val="16"/>
              </w:rPr>
              <w:t xml:space="preserve">指百度网盘的经营者北京度友科技有限公司及其他与百度公司存在关联关系的公司的单称或合称。"关联关系"是指对于任何主体（包括个人、公司、合伙企业、组织或其他任何实体）而言，即其直接或间接控制的主体，或直接或间接控制其的主体，或直接或间接与其受同一主体控制的主体。前述"控制"指，通过持有表决权、合约或其他方式，直接或间接地拥有对相关主体的管理和决策作出指示或责成他人作出指示的权力或事实上构成实际控制的其他关系。</w:t>
            </w:r>
          </w:p>
        </w:tc>
      </w:tr>
      <w:tr>
        <w:trPr>
          <w:tblHeader w:val="false"/>
        </w:trPr>
        <w:tc>
          <w:tcPr>
            <w:tcW w:type="dxa" w:w="7519"/>
          </w:tcPr>
          <w:p>
            <w:r>
              <w:rPr>
                <w:rFonts w:ascii="Microsoft YaHei" w:cs="Microsoft YaHei" w:eastAsia="Microsoft YaHei" w:hAnsi="Microsoft YaHei"/>
                <w:sz w:val="16"/>
                <w:szCs w:val="16"/>
              </w:rPr>
              <w:t xml:space="preserve">个人信息</w:t>
            </w:r>
          </w:p>
        </w:tc>
        <w:tc>
          <w:tcPr>
            <w:tcW w:type="dxa" w:w="7519"/>
          </w:tcPr>
          <w:p>
            <w:r>
              <w:rPr>
                <w:rFonts w:ascii="Microsoft YaHei" w:cs="Microsoft YaHei" w:eastAsia="Microsoft YaHei" w:hAnsi="Microsoft YaHei"/>
                <w:sz w:val="16"/>
                <w:szCs w:val="16"/>
              </w:rPr>
              <w:t xml:space="preserve">指以电子或者其他方式记录的与已识别或者可识别的自然人有关的各种信息，不包括匿名化处理后的信息。</w:t>
            </w:r>
          </w:p>
        </w:tc>
      </w:tr>
      <w:tr>
        <w:trPr>
          <w:tblHeader w:val="false"/>
        </w:trPr>
        <w:tc>
          <w:tcPr>
            <w:tcW w:type="dxa" w:w="7519"/>
          </w:tcPr>
          <w:p>
            <w:r>
              <w:rPr>
                <w:rFonts w:ascii="Microsoft YaHei" w:cs="Microsoft YaHei" w:eastAsia="Microsoft YaHei" w:hAnsi="Microsoft YaHei"/>
                <w:sz w:val="16"/>
                <w:szCs w:val="16"/>
              </w:rPr>
              <w:t xml:space="preserve">敏感个人信息</w:t>
            </w:r>
          </w:p>
        </w:tc>
        <w:tc>
          <w:tcPr>
            <w:tcW w:type="dxa" w:w="7519"/>
          </w:tcPr>
          <w:p>
            <w:r>
              <w:rPr>
                <w:rFonts w:ascii="Microsoft YaHei" w:cs="Microsoft YaHei" w:eastAsia="Microsoft YaHei" w:hAnsi="Microsoft YaHei"/>
                <w:sz w:val="16"/>
                <w:szCs w:val="16"/>
              </w:rPr>
              <w:t xml:space="preserve">指一旦泄露或者非法使用，容易导致自然人的人格尊严受到侵害或者人身、财产安全受到危害的个人信息，包括生物识别、宗教信仰、特定身份、医疗健康、金融账户、行踪轨迹等信息，以及不满十四周岁未成年人的个人信息。</w:t>
            </w:r>
          </w:p>
        </w:tc>
      </w:tr>
      <w:tr>
        <w:trPr>
          <w:tblHeader w:val="false"/>
        </w:trPr>
        <w:tc>
          <w:tcPr>
            <w:tcW w:type="dxa" w:w="7519"/>
          </w:tcPr>
          <w:p>
            <w:r>
              <w:rPr>
                <w:rFonts w:ascii="Microsoft YaHei" w:cs="Microsoft YaHei" w:eastAsia="Microsoft YaHei" w:hAnsi="Microsoft YaHei"/>
                <w:sz w:val="16"/>
                <w:szCs w:val="16"/>
              </w:rPr>
              <w:t xml:space="preserve">设备</w:t>
            </w:r>
          </w:p>
        </w:tc>
        <w:tc>
          <w:tcPr>
            <w:tcW w:type="dxa" w:w="7519"/>
          </w:tcPr>
          <w:p>
            <w:r>
              <w:rPr>
                <w:rFonts w:ascii="Microsoft YaHei" w:cs="Microsoft YaHei" w:eastAsia="Microsoft YaHei" w:hAnsi="Microsoft YaHei"/>
                <w:sz w:val="16"/>
                <w:szCs w:val="16"/>
              </w:rPr>
              <w:t xml:space="preserve">指可用于使用百度产品和/或服务的装置，例如桌面设备、平板电脑或智能手机。</w:t>
            </w:r>
          </w:p>
        </w:tc>
      </w:tr>
      <w:tr>
        <w:trPr>
          <w:tblHeader w:val="false"/>
        </w:trPr>
        <w:tc>
          <w:tcPr>
            <w:tcW w:type="dxa" w:w="7519"/>
          </w:tcPr>
          <w:p>
            <w:r>
              <w:rPr>
                <w:rFonts w:ascii="Microsoft YaHei" w:cs="Microsoft YaHei" w:eastAsia="Microsoft YaHei" w:hAnsi="Microsoft YaHei"/>
                <w:sz w:val="16"/>
                <w:szCs w:val="16"/>
              </w:rPr>
              <w:t xml:space="preserve">设备信息</w:t>
            </w:r>
          </w:p>
        </w:tc>
        <w:tc>
          <w:tcPr>
            <w:tcW w:type="dxa" w:w="7519"/>
          </w:tcPr>
          <w:p>
            <w:r>
              <w:rPr>
                <w:rFonts w:ascii="Microsoft YaHei" w:cs="Microsoft YaHei" w:eastAsia="Microsoft YaHei" w:hAnsi="Microsoft YaHei"/>
                <w:sz w:val="16"/>
                <w:szCs w:val="16"/>
              </w:rPr>
              <w:t xml:space="preserve">可能包括终端设备的设备属性信息（硬件型号、操作系统版本及系统情况、设备配置、IMEI、IMSI、MAC、IDFA、IDFV、MEID、OAID、ICCID、Android ID、HarmonyOS OAID、硬件序列号等设备标识符）、设备连接信息（浏览器类型、电信运营商、WIFI信息）以及设备状态信息（设备应用安装列表、设备传感器信息）。</w:t>
            </w:r>
          </w:p>
        </w:tc>
      </w:tr>
      <w:tr>
        <w:trPr>
          <w:tblHeader w:val="false"/>
        </w:trPr>
        <w:tc>
          <w:tcPr>
            <w:tcW w:type="dxa" w:w="7519"/>
          </w:tcPr>
          <w:p>
            <w:r>
              <w:rPr>
                <w:rFonts w:ascii="Microsoft YaHei" w:cs="Microsoft YaHei" w:eastAsia="Microsoft YaHei" w:hAnsi="Microsoft YaHei"/>
                <w:sz w:val="16"/>
                <w:szCs w:val="16"/>
              </w:rPr>
              <w:t xml:space="preserve">日志信息</w:t>
            </w:r>
          </w:p>
        </w:tc>
        <w:tc>
          <w:tcPr>
            <w:tcW w:type="dxa" w:w="7519"/>
          </w:tcPr>
          <w:p>
            <w:r>
              <w:rPr>
                <w:rFonts w:ascii="Microsoft YaHei" w:cs="Microsoft YaHei" w:eastAsia="Microsoft YaHei" w:hAnsi="Microsoft YaHei"/>
                <w:sz w:val="16"/>
                <w:szCs w:val="16"/>
              </w:rPr>
              <w:t xml:space="preserve">指服务器自动记录用户访问时发出的请求信息（IP地址、浏览器类型和使用语言、硬件设备信息、操作系统版本、网络运营商信息、访问日期/时间/时长）。</w:t>
            </w:r>
          </w:p>
        </w:tc>
      </w:tr>
      <w:tr>
        <w:trPr>
          <w:tblHeader w:val="false"/>
        </w:trPr>
        <w:tc>
          <w:tcPr>
            <w:tcW w:type="dxa" w:w="7519"/>
          </w:tcPr>
          <w:p>
            <w:r>
              <w:rPr>
                <w:rFonts w:ascii="Microsoft YaHei" w:cs="Microsoft YaHei" w:eastAsia="Microsoft YaHei" w:hAnsi="Microsoft YaHei"/>
                <w:sz w:val="16"/>
                <w:szCs w:val="16"/>
              </w:rPr>
              <w:t xml:space="preserve">Cookie</w:t>
            </w:r>
          </w:p>
        </w:tc>
        <w:tc>
          <w:tcPr>
            <w:tcW w:type="dxa" w:w="7519"/>
          </w:tcPr>
          <w:p>
            <w:r>
              <w:rPr>
                <w:rFonts w:ascii="Microsoft YaHei" w:cs="Microsoft YaHei" w:eastAsia="Microsoft YaHei" w:hAnsi="Microsoft YaHei"/>
                <w:sz w:val="16"/>
                <w:szCs w:val="16"/>
              </w:rPr>
              <w:t xml:space="preserve">支持服务器端（或者脚本）在客户端上存储和检索信息的一种机制。</w:t>
            </w:r>
          </w:p>
        </w:tc>
      </w:tr>
      <w:tr>
        <w:trPr>
          <w:tblHeader w:val="false"/>
        </w:trPr>
        <w:tc>
          <w:tcPr>
            <w:tcW w:type="dxa" w:w="7519"/>
          </w:tcPr>
          <w:p>
            <w:r>
              <w:rPr>
                <w:rFonts w:ascii="Microsoft YaHei" w:cs="Microsoft YaHei" w:eastAsia="Microsoft YaHei" w:hAnsi="Microsoft YaHei"/>
                <w:sz w:val="16"/>
                <w:szCs w:val="16"/>
              </w:rPr>
              <w:t xml:space="preserve">用户画像</w:t>
            </w:r>
          </w:p>
        </w:tc>
        <w:tc>
          <w:tcPr>
            <w:tcW w:type="dxa" w:w="7519"/>
          </w:tcPr>
          <w:p>
            <w:r>
              <w:rPr>
                <w:rFonts w:ascii="Microsoft YaHei" w:cs="Microsoft YaHei" w:eastAsia="Microsoft YaHei" w:hAnsi="Microsoft YaHei"/>
                <w:sz w:val="16"/>
                <w:szCs w:val="16"/>
              </w:rPr>
              <w:t xml:space="preserve">通过收集、汇聚、分析个人信息，对某特定自然人个人特征（如职业、经济、健康、教育、个人喜好、信用、行为等）做出分析或预测，形成其个人特征模型的过程。</w:t>
            </w:r>
          </w:p>
        </w:tc>
      </w:tr>
      <w:tr>
        <w:trPr>
          <w:tblHeader w:val="false"/>
        </w:trPr>
        <w:tc>
          <w:tcPr>
            <w:tcW w:type="dxa" w:w="7519"/>
          </w:tcPr>
          <w:p>
            <w:r>
              <w:rPr>
                <w:rFonts w:ascii="Microsoft YaHei" w:cs="Microsoft YaHei" w:eastAsia="Microsoft YaHei" w:hAnsi="Microsoft YaHei"/>
                <w:sz w:val="16"/>
                <w:szCs w:val="16"/>
              </w:rPr>
              <w:t xml:space="preserve">去标识化</w:t>
            </w:r>
          </w:p>
        </w:tc>
        <w:tc>
          <w:tcPr>
            <w:tcW w:type="dxa" w:w="7519"/>
          </w:tcPr>
          <w:p>
            <w:r>
              <w:rPr>
                <w:rFonts w:ascii="Microsoft YaHei" w:cs="Microsoft YaHei" w:eastAsia="Microsoft YaHei" w:hAnsi="Microsoft YaHei"/>
                <w:sz w:val="16"/>
                <w:szCs w:val="16"/>
              </w:rPr>
              <w:t xml:space="preserve">个人信息经过处理，使其在不借助额外信息的情况下无法识别特定自然人的过程。</w:t>
            </w:r>
          </w:p>
        </w:tc>
      </w:tr>
      <w:tr>
        <w:trPr>
          <w:tblHeader w:val="false"/>
        </w:trPr>
        <w:tc>
          <w:tcPr>
            <w:tcW w:type="dxa" w:w="7519"/>
          </w:tcPr>
          <w:p>
            <w:r>
              <w:rPr>
                <w:rFonts w:ascii="Microsoft YaHei" w:cs="Microsoft YaHei" w:eastAsia="Microsoft YaHei" w:hAnsi="Microsoft YaHei"/>
                <w:sz w:val="16"/>
                <w:szCs w:val="16"/>
              </w:rPr>
              <w:t xml:space="preserve">匿名化</w:t>
            </w:r>
          </w:p>
        </w:tc>
        <w:tc>
          <w:tcPr>
            <w:tcW w:type="dxa" w:w="7519"/>
          </w:tcPr>
          <w:p>
            <w:r>
              <w:rPr>
                <w:rFonts w:ascii="Microsoft YaHei" w:cs="Microsoft YaHei" w:eastAsia="Microsoft YaHei" w:hAnsi="Microsoft YaHei"/>
                <w:sz w:val="16"/>
                <w:szCs w:val="16"/>
              </w:rPr>
              <w:t xml:space="preserve">通过对个人信息的技术处理，使得个人信息主体无法被识别，且处理后的信息不能被复原的过程。</w:t>
            </w:r>
          </w:p>
        </w:tc>
      </w:tr>
    </w:tbl>
    <w:p>
      <w:pPr>
        <w:spacing w:after="80" w:before="80"/>
      </w:pP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2026-07-28T06:47:51.484Z</dcterms:created>
  <dcterms:modified xsi:type="dcterms:W3CDTF">2026-07-28T06:47:51.487Z</dcterms:modified>
</cp:coreProperties>
</file>

<file path=docProps/custom.xml><?xml version="1.0" encoding="utf-8"?>
<Properties xmlns="http://schemas.openxmlformats.org/officeDocument/2006/custom-properties" xmlns:vt="http://schemas.openxmlformats.org/officeDocument/2006/docPropsVTypes"/>
</file>