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00"/>
      </w:pPr>
      <w:r>
        <w:rPr>
          <w:rFonts w:ascii="Microsoft YaHei" w:cs="Microsoft YaHei" w:eastAsia="Microsoft YaHei" w:hAnsi="Microsoft YaHei"/>
          <w:sz w:val="32"/>
          <w:szCs w:val="32"/>
        </w:rPr>
        <w:t xml:space="preserve">隐私政策结构化提取表 —— 钉钉</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产品名称</w:t>
      </w:r>
      <w:r>
        <w:rPr>
          <w:rFonts w:ascii="Microsoft YaHei" w:cs="Microsoft YaHei" w:eastAsia="Microsoft YaHei" w:hAnsi="Microsoft YaHei"/>
          <w:sz w:val="18"/>
          <w:szCs w:val="18"/>
        </w:rPr>
        <w:t xml:space="preserve">：钉钉</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政策标题（原文）</w:t>
      </w:r>
      <w:r>
        <w:rPr>
          <w:rFonts w:ascii="Microsoft YaHei" w:cs="Microsoft YaHei" w:eastAsia="Microsoft YaHei" w:hAnsi="Microsoft YaHei"/>
          <w:sz w:val="18"/>
          <w:szCs w:val="18"/>
        </w:rPr>
        <w:t xml:space="preserve">：《钉钉基本功能隐私权政策》</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原文链接</w:t>
      </w:r>
      <w:r>
        <w:rPr>
          <w:rFonts w:ascii="Microsoft YaHei" w:cs="Microsoft YaHei" w:eastAsia="Microsoft YaHei" w:hAnsi="Microsoft YaHei"/>
          <w:sz w:val="18"/>
          <w:szCs w:val="18"/>
        </w:rPr>
        <w:t xml:space="preserve">：https://terms.alicdn.com/legal-agreement/terms/suit_bu1_dingtalk/suit_bu1_dingtalk202010070946_49604.html</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生效日期</w:t>
      </w:r>
      <w:r>
        <w:rPr>
          <w:rFonts w:ascii="Microsoft YaHei" w:cs="Microsoft YaHei" w:eastAsia="Microsoft YaHei" w:hAnsi="Microsoft YaHei"/>
          <w:sz w:val="18"/>
          <w:szCs w:val="18"/>
        </w:rPr>
        <w:t xml:space="preserve">：2026年5月6日</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更新日期</w:t>
      </w:r>
      <w:r>
        <w:rPr>
          <w:rFonts w:ascii="Microsoft YaHei" w:cs="Microsoft YaHei" w:eastAsia="Microsoft YaHei" w:hAnsi="Microsoft YaHei"/>
          <w:sz w:val="18"/>
          <w:szCs w:val="18"/>
        </w:rPr>
        <w:t xml:space="preserve">：2026年5月6日</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所属行业分类</w:t>
      </w:r>
      <w:r>
        <w:rPr>
          <w:rFonts w:ascii="Microsoft YaHei" w:cs="Microsoft YaHei" w:eastAsia="Microsoft YaHei" w:hAnsi="Microsoft YaHei"/>
          <w:sz w:val="18"/>
          <w:szCs w:val="18"/>
        </w:rPr>
        <w:t xml:space="preserve">：远程会议类</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已知运营主体</w:t>
      </w:r>
      <w:r>
        <w:rPr>
          <w:rFonts w:ascii="Microsoft YaHei" w:cs="Microsoft YaHei" w:eastAsia="Microsoft YaHei" w:hAnsi="Microsoft YaHei"/>
          <w:sz w:val="18"/>
          <w:szCs w:val="18"/>
        </w:rPr>
        <w:t xml:space="preserve">：钉钉科技有限公司、钉钉（中国）信息技术有限公司（阿里系）</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原文来源</w:t>
      </w:r>
      <w:r>
        <w:rPr>
          <w:rFonts w:ascii="Microsoft YaHei" w:cs="Microsoft YaHei" w:eastAsia="Microsoft YaHei" w:hAnsi="Microsoft YaHei"/>
          <w:sz w:val="18"/>
          <w:szCs w:val="18"/>
        </w:rPr>
        <w:t xml:space="preserve">：隐私政策_文本提取.txt</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说明</w:t>
      </w:r>
      <w:r>
        <w:rPr>
          <w:rFonts w:ascii="Microsoft YaHei" w:cs="Microsoft YaHei" w:eastAsia="Microsoft YaHei" w:hAnsi="Microsoft YaHei"/>
          <w:sz w:val="18"/>
          <w:szCs w:val="18"/>
        </w:rPr>
        <w:t xml:space="preserve">：本政策全称为《钉钉基本功能隐私权政策》，另存在《钉钉隐私权政策摘要》。钉钉属于即时通信与在线办公类App，基本功能服务为"提供文字、图片、语音、视频等网络即时通信及在线协同办公服务"，必要个人信息包括注册用户移动电话号码及账号信息（账号、即时通信联系人账号列表）。本政策另涉及多个独立规则文件（见模块十）。</w:t>
      </w:r>
    </w:p>
    <w:p>
      <w:pPr>
        <w:spacing w:before="200"/>
      </w:pPr>
    </w:p>
    <w:p>
      <w:pPr>
        <w:pStyle w:val="Heading2"/>
        <w:spacing w:before="300"/>
      </w:pPr>
      <w:r>
        <w:rPr>
          <w:rFonts w:ascii="Microsoft YaHei" w:cs="Microsoft YaHei" w:eastAsia="Microsoft YaHei" w:hAnsi="Microsoft YaHei"/>
          <w:sz w:val="26"/>
          <w:szCs w:val="26"/>
        </w:rPr>
        <w:t xml:space="preserve">模块一、章节结构提取</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标题级别</w:t>
            </w:r>
          </w:p>
        </w:tc>
        <w:tc>
          <w:tcPr>
            <w:tcW w:type="dxa" w:w="1800"/>
            <w:shd w:fill="D9E2F3" w:val="clear"/>
          </w:tcPr>
          <w:p>
            <w:r>
              <w:rPr>
                <w:rFonts w:ascii="Microsoft YaHei" w:cs="Microsoft YaHei" w:eastAsia="Microsoft YaHei" w:hAnsi="Microsoft YaHei"/>
                <w:sz w:val="16"/>
                <w:szCs w:val="16"/>
              </w:rPr>
              <w:t xml:space="preserve">原始标题</w:t>
            </w:r>
          </w:p>
        </w:tc>
        <w:tc>
          <w:tcPr>
            <w:tcW w:type="dxa" w:w="1800"/>
            <w:shd w:fill="D9E2F3" w:val="clear"/>
          </w:tcPr>
          <w:p>
            <w:r>
              <w:rPr>
                <w:rFonts w:ascii="Microsoft YaHei" w:cs="Microsoft YaHei" w:eastAsia="Microsoft YaHei" w:hAnsi="Microsoft YaHei"/>
                <w:sz w:val="16"/>
                <w:szCs w:val="16"/>
              </w:rPr>
              <w:t xml:space="preserve">标准化章节类别</w:t>
            </w:r>
          </w:p>
        </w:tc>
        <w:tc>
          <w:tcPr>
            <w:tcW w:type="dxa" w:w="1200"/>
            <w:shd w:fill="D9E2F3" w:val="clear"/>
          </w:tcPr>
          <w:p>
            <w:r>
              <w:rPr>
                <w:rFonts w:ascii="Microsoft YaHei" w:cs="Microsoft YaHei" w:eastAsia="Microsoft YaHei" w:hAnsi="Microsoft YaHei"/>
                <w:sz w:val="16"/>
                <w:szCs w:val="16"/>
              </w:rPr>
              <w:t xml:space="preserve">章节概述</w:t>
            </w:r>
          </w:p>
        </w:tc>
        <w:tc>
          <w:tcPr>
            <w:tcW w:type="dxa" w:w="3007"/>
            <w:shd w:fill="D9E2F3" w:val="clear"/>
          </w:tcPr>
          <w:p>
            <w:r>
              <w:rPr>
                <w:rFonts w:ascii="Microsoft YaHei" w:cs="Microsoft YaHei" w:eastAsia="Microsoft YaHei" w:hAnsi="Microsoft YaHei"/>
                <w:sz w:val="16"/>
                <w:szCs w:val="16"/>
              </w:rPr>
              <w:t xml:space="preserve">原文位置</w:t>
            </w:r>
          </w:p>
        </w:tc>
      </w:tr>
      <w:tr>
        <w:trPr>
          <w:tblHeader w:val="false"/>
        </w:trPr>
        <w:tc>
          <w:tcPr>
            <w:tcW w:type="dxa" w:w="800"/>
          </w:tcPr>
          <w:p>
            <w:r>
              <w:rPr>
                <w:rFonts w:ascii="Microsoft YaHei" w:cs="Microsoft YaHei" w:eastAsia="Microsoft YaHei" w:hAnsi="Microsoft YaHei"/>
                <w:sz w:val="16"/>
                <w:szCs w:val="16"/>
              </w:rPr>
              <w:t xml:space="preserve">引言</w:t>
            </w:r>
          </w:p>
        </w:tc>
        <w:tc>
          <w:tcPr>
            <w:tcW w:type="dxa" w:w="1800"/>
          </w:tcPr>
          <w:p>
            <w:r>
              <w:rPr>
                <w:rFonts w:ascii="Microsoft YaHei" w:cs="Microsoft YaHei" w:eastAsia="Microsoft YaHei" w:hAnsi="Microsoft YaHei"/>
                <w:sz w:val="16"/>
                <w:szCs w:val="16"/>
              </w:rPr>
              <w:t xml:space="preserve">【引言】</w:t>
            </w:r>
          </w:p>
        </w:tc>
        <w:tc>
          <w:tcPr>
            <w:tcW w:type="dxa" w:w="1800"/>
          </w:tcPr>
          <w:p>
            <w:r>
              <w:rPr>
                <w:rFonts w:ascii="Microsoft YaHei" w:cs="Microsoft YaHei" w:eastAsia="Microsoft YaHei" w:hAnsi="Microsoft YaHei"/>
                <w:sz w:val="16"/>
                <w:szCs w:val="16"/>
              </w:rPr>
              <w:t xml:space="preserve">产品范围与适用范围（隐含）</w:t>
            </w:r>
          </w:p>
        </w:tc>
        <w:tc>
          <w:tcPr>
            <w:tcW w:type="dxa" w:w="1200"/>
          </w:tcPr>
          <w:p>
            <w:r>
              <w:rPr>
                <w:rFonts w:ascii="Microsoft YaHei" w:cs="Microsoft YaHei" w:eastAsia="Microsoft YaHei" w:hAnsi="Microsoft YaHei"/>
                <w:sz w:val="16"/>
                <w:szCs w:val="16"/>
              </w:rPr>
              <w:t xml:space="preserve">说明钉钉属于即时通信与在线办公类App，基本功能为网络即时通信及在线协同办公服务，必要个人信息为注册手机号和账号信息；同意本政策不代表同意拓展功能收集个人信息</w:t>
            </w:r>
          </w:p>
        </w:tc>
        <w:tc>
          <w:tcPr>
            <w:tcW w:type="dxa" w:w="3007"/>
          </w:tcPr>
          <w:p>
            <w:r>
              <w:rPr>
                <w:rFonts w:ascii="Microsoft YaHei" w:cs="Microsoft YaHei" w:eastAsia="Microsoft YaHei" w:hAnsi="Microsoft YaHei"/>
                <w:sz w:val="16"/>
                <w:szCs w:val="16"/>
              </w:rPr>
              <w:t xml:space="preserve">引言</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一、适用范围</w:t>
            </w:r>
          </w:p>
        </w:tc>
        <w:tc>
          <w:tcPr>
            <w:tcW w:type="dxa" w:w="1800"/>
          </w:tcPr>
          <w:p>
            <w:r>
              <w:rPr>
                <w:rFonts w:ascii="Microsoft YaHei" w:cs="Microsoft YaHei" w:eastAsia="Microsoft YaHei" w:hAnsi="Microsoft YaHei"/>
                <w:sz w:val="16"/>
                <w:szCs w:val="16"/>
              </w:rPr>
              <w:t xml:space="preserve">产品范围与适用范围</w:t>
            </w:r>
          </w:p>
        </w:tc>
        <w:tc>
          <w:tcPr>
            <w:tcW w:type="dxa" w:w="1200"/>
          </w:tcPr>
          <w:p>
            <w:r>
              <w:rPr>
                <w:rFonts w:ascii="Microsoft YaHei" w:cs="Microsoft YaHei" w:eastAsia="Microsoft YaHei" w:hAnsi="Microsoft YaHei"/>
                <w:sz w:val="16"/>
                <w:szCs w:val="16"/>
              </w:rPr>
              <w:t xml:space="preserve">说明本政策适用的产品形态（网站/软件/智能硬件/新形态），不适用于关联公司或第三方服务商提供的产品或服务</w:t>
            </w:r>
          </w:p>
        </w:tc>
        <w:tc>
          <w:tcPr>
            <w:tcW w:type="dxa" w:w="3007"/>
          </w:tcPr>
          <w:p>
            <w:r>
              <w:rPr>
                <w:rFonts w:ascii="Microsoft YaHei" w:cs="Microsoft YaHei" w:eastAsia="Microsoft YaHei" w:hAnsi="Microsoft YaHei"/>
                <w:sz w:val="16"/>
                <w:szCs w:val="16"/>
              </w:rPr>
              <w:t xml:space="preserve">一</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二、信息收集及使用</w:t>
            </w:r>
          </w:p>
        </w:tc>
        <w:tc>
          <w:tcPr>
            <w:tcW w:type="dxa" w:w="1800"/>
          </w:tcPr>
          <w:p>
            <w:r>
              <w:rPr>
                <w:rFonts w:ascii="Microsoft YaHei" w:cs="Microsoft YaHei" w:eastAsia="Microsoft YaHei" w:hAnsi="Microsoft YaHei"/>
                <w:sz w:val="16"/>
                <w:szCs w:val="16"/>
              </w:rPr>
              <w:t xml:space="preserve">个人信息收集和使用</w:t>
            </w:r>
          </w:p>
        </w:tc>
        <w:tc>
          <w:tcPr>
            <w:tcW w:type="dxa" w:w="1200"/>
          </w:tcPr>
          <w:p>
            <w:r>
              <w:rPr>
                <w:rFonts w:ascii="Microsoft YaHei" w:cs="Microsoft YaHei" w:eastAsia="Microsoft YaHei" w:hAnsi="Microsoft YaHei"/>
                <w:sz w:val="16"/>
                <w:szCs w:val="16"/>
              </w:rPr>
              <w:t xml:space="preserve">分8个子模块（账号管理、即时通信/协同办公、信息发布与互动、个性化推荐、客服及争议处理、安全保障、附加服务、其他规则）逐一说明收集使用的个人信息及目的</w:t>
            </w:r>
          </w:p>
        </w:tc>
        <w:tc>
          <w:tcPr>
            <w:tcW w:type="dxa" w:w="3007"/>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三、数据使用过程中涉及的合作方及转移、公开个人信息</w:t>
            </w:r>
          </w:p>
        </w:tc>
        <w:tc>
          <w:tcPr>
            <w:tcW w:type="dxa" w:w="1800"/>
          </w:tcPr>
          <w:p>
            <w:r>
              <w:rPr>
                <w:rFonts w:ascii="Microsoft YaHei" w:cs="Microsoft YaHei" w:eastAsia="Microsoft YaHei" w:hAnsi="Microsoft YaHei"/>
                <w:sz w:val="16"/>
                <w:szCs w:val="16"/>
              </w:rPr>
              <w:t xml:space="preserve">信息共享、转让、公开披露</w:t>
            </w:r>
          </w:p>
        </w:tc>
        <w:tc>
          <w:tcPr>
            <w:tcW w:type="dxa" w:w="1200"/>
          </w:tcPr>
          <w:p>
            <w:r>
              <w:rPr>
                <w:rFonts w:ascii="Microsoft YaHei" w:cs="Microsoft YaHei" w:eastAsia="Microsoft YaHei" w:hAnsi="Microsoft YaHei"/>
                <w:sz w:val="16"/>
                <w:szCs w:val="16"/>
              </w:rPr>
              <w:t xml:space="preserve">说明合作原则与范围、委托处理、共同处理、合作场景（业务功能/广告分析/安全统计/学术科研/其他）、SDK接入、转移、公开披露、停止运营、企业组织控制数据特殊规则</w:t>
            </w:r>
          </w:p>
        </w:tc>
        <w:tc>
          <w:tcPr>
            <w:tcW w:type="dxa" w:w="3007"/>
          </w:tcPr>
          <w:p>
            <w:r>
              <w:rPr>
                <w:rFonts w:ascii="Microsoft YaHei" w:cs="Microsoft YaHei" w:eastAsia="Microsoft YaHei" w:hAnsi="Microsoft YaHei"/>
                <w:sz w:val="16"/>
                <w:szCs w:val="16"/>
              </w:rPr>
              <w:t xml:space="preserve">三</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四、您的权利</w:t>
            </w:r>
          </w:p>
        </w:tc>
        <w:tc>
          <w:tcPr>
            <w:tcW w:type="dxa" w:w="1800"/>
          </w:tcPr>
          <w:p>
            <w:r>
              <w:rPr>
                <w:rFonts w:ascii="Microsoft YaHei" w:cs="Microsoft YaHei" w:eastAsia="Microsoft YaHei" w:hAnsi="Microsoft YaHei"/>
                <w:sz w:val="16"/>
                <w:szCs w:val="16"/>
              </w:rPr>
              <w:t xml:space="preserve">用户权利与行使方式</w:t>
            </w:r>
          </w:p>
        </w:tc>
        <w:tc>
          <w:tcPr>
            <w:tcW w:type="dxa" w:w="1200"/>
          </w:tcPr>
          <w:p>
            <w:r>
              <w:rPr>
                <w:rFonts w:ascii="Microsoft YaHei" w:cs="Microsoft YaHei" w:eastAsia="Microsoft YaHei" w:hAnsi="Microsoft YaHei"/>
                <w:sz w:val="16"/>
                <w:szCs w:val="16"/>
              </w:rPr>
              <w:t xml:space="preserve">说明查阅更正补充、复制、删除、改变授权范围、注销账号、约束自动化决策、响应请求等权利的行使方式和路径</w:t>
            </w:r>
          </w:p>
        </w:tc>
        <w:tc>
          <w:tcPr>
            <w:tcW w:type="dxa" w:w="3007"/>
          </w:tcPr>
          <w:p>
            <w:r>
              <w:rPr>
                <w:rFonts w:ascii="Microsoft YaHei" w:cs="Microsoft YaHei" w:eastAsia="Microsoft YaHei" w:hAnsi="Microsoft YaHei"/>
                <w:sz w:val="16"/>
                <w:szCs w:val="16"/>
              </w:rPr>
              <w:t xml:space="preserve">四</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五、信息的存储</w:t>
            </w:r>
          </w:p>
        </w:tc>
        <w:tc>
          <w:tcPr>
            <w:tcW w:type="dxa" w:w="1800"/>
          </w:tcPr>
          <w:p>
            <w:r>
              <w:rPr>
                <w:rFonts w:ascii="Microsoft YaHei" w:cs="Microsoft YaHei" w:eastAsia="Microsoft YaHei" w:hAnsi="Microsoft YaHei"/>
                <w:sz w:val="16"/>
                <w:szCs w:val="16"/>
              </w:rPr>
              <w:t xml:space="preserve">信息存储与保护</w:t>
            </w:r>
          </w:p>
        </w:tc>
        <w:tc>
          <w:tcPr>
            <w:tcW w:type="dxa" w:w="1200"/>
          </w:tcPr>
          <w:p>
            <w:r>
              <w:rPr>
                <w:rFonts w:ascii="Microsoft YaHei" w:cs="Microsoft YaHei" w:eastAsia="Microsoft YaHei" w:hAnsi="Microsoft YaHei"/>
                <w:sz w:val="16"/>
                <w:szCs w:val="16"/>
              </w:rPr>
              <w:t xml:space="preserve">说明存储期限判断标准、跨境传输（与DingTalk国际版沟通协作场景）、安全技术措施（加密/SSL/HTTPS/认证）、管理组织措施、安全事件响应、账号安全风险防范</w:t>
            </w:r>
          </w:p>
        </w:tc>
        <w:tc>
          <w:tcPr>
            <w:tcW w:type="dxa" w:w="3007"/>
          </w:tcPr>
          <w:p>
            <w:r>
              <w:rPr>
                <w:rFonts w:ascii="Microsoft YaHei" w:cs="Microsoft YaHei" w:eastAsia="Microsoft YaHei" w:hAnsi="Microsoft YaHei"/>
                <w:sz w:val="16"/>
                <w:szCs w:val="16"/>
              </w:rPr>
              <w:t xml:space="preserve">五</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六、政策的更新</w:t>
            </w:r>
          </w:p>
        </w:tc>
        <w:tc>
          <w:tcPr>
            <w:tcW w:type="dxa" w:w="1800"/>
          </w:tcPr>
          <w:p>
            <w:r>
              <w:rPr>
                <w:rFonts w:ascii="Microsoft YaHei" w:cs="Microsoft YaHei" w:eastAsia="Microsoft YaHei" w:hAnsi="Microsoft YaHei"/>
                <w:sz w:val="16"/>
                <w:szCs w:val="16"/>
              </w:rPr>
              <w:t xml:space="preserve">政策更新</w:t>
            </w:r>
          </w:p>
        </w:tc>
        <w:tc>
          <w:tcPr>
            <w:tcW w:type="dxa" w:w="1200"/>
          </w:tcPr>
          <w:p>
            <w:r>
              <w:rPr>
                <w:rFonts w:ascii="Microsoft YaHei" w:cs="Microsoft YaHei" w:eastAsia="Microsoft YaHei" w:hAnsi="Microsoft YaHei"/>
                <w:sz w:val="16"/>
                <w:szCs w:val="16"/>
              </w:rPr>
              <w:t xml:space="preserve">说明政策修订机制、"重大变更"的6种情形定义及通知方式（小红点、弹窗）</w:t>
            </w:r>
          </w:p>
        </w:tc>
        <w:tc>
          <w:tcPr>
            <w:tcW w:type="dxa" w:w="3007"/>
          </w:tcPr>
          <w:p>
            <w:r>
              <w:rPr>
                <w:rFonts w:ascii="Microsoft YaHei" w:cs="Microsoft YaHei" w:eastAsia="Microsoft YaHei" w:hAnsi="Microsoft YaHei"/>
                <w:sz w:val="16"/>
                <w:szCs w:val="16"/>
              </w:rPr>
              <w:t xml:space="preserve">六</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七、未成年人保护</w:t>
            </w:r>
          </w:p>
        </w:tc>
        <w:tc>
          <w:tcPr>
            <w:tcW w:type="dxa" w:w="1800"/>
          </w:tcPr>
          <w:p>
            <w:r>
              <w:rPr>
                <w:rFonts w:ascii="Microsoft YaHei" w:cs="Microsoft YaHei" w:eastAsia="Microsoft YaHei" w:hAnsi="Microsoft YaHei"/>
                <w:sz w:val="16"/>
                <w:szCs w:val="16"/>
              </w:rPr>
              <w:t xml:space="preserve">未成年人保护</w:t>
            </w:r>
          </w:p>
        </w:tc>
        <w:tc>
          <w:tcPr>
            <w:tcW w:type="dxa" w:w="1200"/>
          </w:tcPr>
          <w:p>
            <w:r>
              <w:rPr>
                <w:rFonts w:ascii="Microsoft YaHei" w:cs="Microsoft YaHei" w:eastAsia="Microsoft YaHei" w:hAnsi="Microsoft YaHei"/>
                <w:sz w:val="16"/>
                <w:szCs w:val="16"/>
              </w:rPr>
              <w:t xml:space="preserve">推定用户具有民事行为能力；未成年人需监护人指导同意；14周岁以下需监护人同意及专门规则（《钉钉未成年人保护模式使用须知》《钉钉儿童个人信息保护规则及监护人须知》）</w:t>
            </w:r>
          </w:p>
        </w:tc>
        <w:tc>
          <w:tcPr>
            <w:tcW w:type="dxa" w:w="3007"/>
          </w:tcPr>
          <w:p>
            <w:r>
              <w:rPr>
                <w:rFonts w:ascii="Microsoft YaHei" w:cs="Microsoft YaHei" w:eastAsia="Microsoft YaHei" w:hAnsi="Microsoft YaHei"/>
                <w:sz w:val="16"/>
                <w:szCs w:val="16"/>
              </w:rPr>
              <w:t xml:space="preserve">七</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八、联系我们</w:t>
            </w:r>
          </w:p>
        </w:tc>
        <w:tc>
          <w:tcPr>
            <w:tcW w:type="dxa" w:w="1800"/>
          </w:tcPr>
          <w:p>
            <w:r>
              <w:rPr>
                <w:rFonts w:ascii="Microsoft YaHei" w:cs="Microsoft YaHei" w:eastAsia="Microsoft YaHei" w:hAnsi="Microsoft YaHei"/>
                <w:sz w:val="16"/>
                <w:szCs w:val="16"/>
              </w:rPr>
              <w:t xml:space="preserve">联系方式</w:t>
            </w:r>
          </w:p>
        </w:tc>
        <w:tc>
          <w:tcPr>
            <w:tcW w:type="dxa" w:w="1200"/>
          </w:tcPr>
          <w:p>
            <w:r>
              <w:rPr>
                <w:rFonts w:ascii="Microsoft YaHei" w:cs="Microsoft YaHei" w:eastAsia="Microsoft YaHei" w:hAnsi="Microsoft YaHei"/>
                <w:sz w:val="16"/>
                <w:szCs w:val="16"/>
              </w:rPr>
              <w:t xml:space="preserve">提供在线客服路径、个人信息保护负责人邮箱DataPrivacy@service.dingtalk.com、办公地址、争议解决途径（被告住所地法院诉讼）</w:t>
            </w:r>
          </w:p>
        </w:tc>
        <w:tc>
          <w:tcPr>
            <w:tcW w:type="dxa" w:w="3007"/>
          </w:tcPr>
          <w:p>
            <w:r>
              <w:rPr>
                <w:rFonts w:ascii="Microsoft YaHei" w:cs="Microsoft YaHei" w:eastAsia="Microsoft YaHei" w:hAnsi="Microsoft YaHei"/>
                <w:sz w:val="16"/>
                <w:szCs w:val="16"/>
              </w:rPr>
              <w:t xml:space="preserve">八</w:t>
            </w:r>
          </w:p>
        </w:tc>
      </w:tr>
      <w:tr>
        <w:trPr>
          <w:tblHeader w:val="false"/>
        </w:trPr>
        <w:tc>
          <w:tcPr>
            <w:tcW w:type="dxa" w:w="800"/>
          </w:tcPr>
          <w:p>
            <w:r>
              <w:rPr>
                <w:rFonts w:ascii="Microsoft YaHei" w:cs="Microsoft YaHei" w:eastAsia="Microsoft YaHei" w:hAnsi="Microsoft YaHei"/>
                <w:sz w:val="16"/>
                <w:szCs w:val="16"/>
              </w:rPr>
              <w:t xml:space="preserve">附录</w:t>
            </w:r>
          </w:p>
        </w:tc>
        <w:tc>
          <w:tcPr>
            <w:tcW w:type="dxa" w:w="1800"/>
          </w:tcPr>
          <w:p>
            <w:r>
              <w:rPr>
                <w:rFonts w:ascii="Microsoft YaHei" w:cs="Microsoft YaHei" w:eastAsia="Microsoft YaHei" w:hAnsi="Microsoft YaHei"/>
                <w:sz w:val="16"/>
                <w:szCs w:val="16"/>
              </w:rPr>
              <w:t xml:space="preserve">附录：相关定义</w:t>
            </w:r>
          </w:p>
        </w:tc>
        <w:tc>
          <w:tcPr>
            <w:tcW w:type="dxa" w:w="1800"/>
          </w:tcPr>
          <w:p>
            <w:r>
              <w:rPr>
                <w:rFonts w:ascii="Microsoft YaHei" w:cs="Microsoft YaHei" w:eastAsia="Microsoft YaHei" w:hAnsi="Microsoft YaHei"/>
                <w:sz w:val="16"/>
                <w:szCs w:val="16"/>
              </w:rPr>
              <w:t xml:space="preserve">其他</w:t>
            </w:r>
          </w:p>
        </w:tc>
        <w:tc>
          <w:tcPr>
            <w:tcW w:type="dxa" w:w="1200"/>
          </w:tcPr>
          <w:p>
            <w:r>
              <w:rPr>
                <w:rFonts w:ascii="Microsoft YaHei" w:cs="Microsoft YaHei" w:eastAsia="Microsoft YaHei" w:hAnsi="Microsoft YaHei"/>
                <w:sz w:val="16"/>
                <w:szCs w:val="16"/>
              </w:rPr>
              <w:t xml:space="preserve">解释"SDK""钉钉""钉钉服务提供者""个人用户""企业组织用户""企业组织控制数据""关联公司""支付宝公司"等17项术语</w:t>
            </w:r>
          </w:p>
        </w:tc>
        <w:tc>
          <w:tcPr>
            <w:tcW w:type="dxa" w:w="3007"/>
          </w:tcPr>
          <w:p>
            <w:r>
              <w:rPr>
                <w:rFonts w:ascii="Microsoft YaHei" w:cs="Microsoft YaHei" w:eastAsia="Microsoft YaHei" w:hAnsi="Microsoft YaHei"/>
                <w:sz w:val="16"/>
                <w:szCs w:val="16"/>
              </w:rPr>
              <w:t xml:space="preserve">附录</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模块二、产品范围与运营主体提取</w:t>
      </w:r>
    </w:p>
    <w:p>
      <w:pPr>
        <w:pStyle w:val="Heading3"/>
        <w:spacing w:before="200"/>
      </w:pPr>
      <w:r>
        <w:rPr>
          <w:rFonts w:ascii="Microsoft YaHei" w:cs="Microsoft YaHei" w:eastAsia="Microsoft YaHei" w:hAnsi="Microsoft YaHei"/>
          <w:sz w:val="22"/>
          <w:szCs w:val="22"/>
        </w:rPr>
        <w:t xml:space="preserve">表2-1 运营主体表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产品/平台名称</w:t>
            </w:r>
          </w:p>
        </w:tc>
        <w:tc>
          <w:tcPr>
            <w:tcW w:type="dxa" w:w="1600"/>
            <w:shd w:fill="D9E2F3" w:val="clear"/>
          </w:tcPr>
          <w:p>
            <w:r>
              <w:rPr>
                <w:rFonts w:ascii="Microsoft YaHei" w:cs="Microsoft YaHei" w:eastAsia="Microsoft YaHei" w:hAnsi="Microsoft YaHei"/>
                <w:sz w:val="16"/>
                <w:szCs w:val="16"/>
              </w:rPr>
              <w:t xml:space="preserve">产品名称原文表述</w:t>
            </w:r>
          </w:p>
        </w:tc>
        <w:tc>
          <w:tcPr>
            <w:tcW w:type="dxa" w:w="1400"/>
            <w:shd w:fill="D9E2F3" w:val="clear"/>
          </w:tcPr>
          <w:p>
            <w:r>
              <w:rPr>
                <w:rFonts w:ascii="Microsoft YaHei" w:cs="Microsoft YaHei" w:eastAsia="Microsoft YaHei" w:hAnsi="Microsoft YaHei"/>
                <w:sz w:val="16"/>
                <w:szCs w:val="16"/>
              </w:rPr>
              <w:t xml:space="preserve">运营主体公司全称</w:t>
            </w:r>
          </w:p>
        </w:tc>
        <w:tc>
          <w:tcPr>
            <w:tcW w:type="dxa" w:w="1200"/>
            <w:shd w:fill="D9E2F3" w:val="clear"/>
          </w:tcPr>
          <w:p>
            <w:r>
              <w:rPr>
                <w:rFonts w:ascii="Microsoft YaHei" w:cs="Microsoft YaHei" w:eastAsia="Microsoft YaHei" w:hAnsi="Microsoft YaHei"/>
                <w:sz w:val="16"/>
                <w:szCs w:val="16"/>
              </w:rPr>
              <w:t xml:space="preserve">运营主体简称/品牌名</w:t>
            </w:r>
          </w:p>
        </w:tc>
        <w:tc>
          <w:tcPr>
            <w:tcW w:type="dxa" w:w="800"/>
            <w:shd w:fill="D9E2F3" w:val="clear"/>
          </w:tcPr>
          <w:p>
            <w:r>
              <w:rPr>
                <w:rFonts w:ascii="Microsoft YaHei" w:cs="Microsoft YaHei" w:eastAsia="Microsoft YaHei" w:hAnsi="Microsoft YaHei"/>
                <w:sz w:val="16"/>
                <w:szCs w:val="16"/>
              </w:rPr>
              <w:t xml:space="preserve">统一社会信用代码</w:t>
            </w:r>
          </w:p>
        </w:tc>
        <w:tc>
          <w:tcPr>
            <w:tcW w:type="dxa" w:w="1000"/>
            <w:shd w:fill="D9E2F3" w:val="clear"/>
          </w:tcPr>
          <w:p>
            <w:r>
              <w:rPr>
                <w:rFonts w:ascii="Microsoft YaHei" w:cs="Microsoft YaHei" w:eastAsia="Microsoft YaHei" w:hAnsi="Microsoft YaHei"/>
                <w:sz w:val="16"/>
                <w:szCs w:val="16"/>
              </w:rPr>
              <w:t xml:space="preserve">注册地址/联系地址</w:t>
            </w:r>
          </w:p>
        </w:tc>
        <w:tc>
          <w:tcPr>
            <w:tcW w:type="dxa" w:w="1000"/>
            <w:shd w:fill="D9E2F3" w:val="clear"/>
          </w:tcPr>
          <w:p>
            <w:r>
              <w:rPr>
                <w:rFonts w:ascii="Microsoft YaHei" w:cs="Microsoft YaHei" w:eastAsia="Microsoft YaHei" w:hAnsi="Microsoft YaHei"/>
                <w:sz w:val="16"/>
                <w:szCs w:val="16"/>
              </w:rPr>
              <w:t xml:space="preserve">联系方式</w:t>
            </w:r>
          </w:p>
        </w:tc>
        <w:tc>
          <w:tcPr>
            <w:tcW w:type="dxa" w:w="800"/>
            <w:shd w:fill="D9E2F3" w:val="clear"/>
          </w:tcPr>
          <w:p>
            <w:r>
              <w:rPr>
                <w:rFonts w:ascii="Microsoft YaHei" w:cs="Microsoft YaHei" w:eastAsia="Microsoft YaHei" w:hAnsi="Microsoft YaHei"/>
                <w:sz w:val="16"/>
                <w:szCs w:val="16"/>
              </w:rPr>
              <w:t xml:space="preserve">运营主体角色</w:t>
            </w:r>
          </w:p>
        </w:tc>
        <w:tc>
          <w:tcPr>
            <w:tcW w:type="dxa" w:w="1000"/>
            <w:shd w:fill="D9E2F3" w:val="clear"/>
          </w:tcPr>
          <w:p>
            <w:r>
              <w:rPr>
                <w:rFonts w:ascii="Microsoft YaHei" w:cs="Microsoft YaHei" w:eastAsia="Microsoft YaHei" w:hAnsi="Microsoft YaHei"/>
                <w:sz w:val="16"/>
                <w:szCs w:val="16"/>
              </w:rPr>
              <w:t xml:space="preserve">原文证据</w:t>
            </w:r>
          </w:p>
        </w:tc>
        <w:tc>
          <w:tcPr>
            <w:tcW w:type="dxa" w:w="1367"/>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ORG-01</w:t>
            </w:r>
          </w:p>
        </w:tc>
        <w:tc>
          <w:tcPr>
            <w:tcW w:type="dxa" w:w="1600"/>
          </w:tcPr>
          <w:p>
            <w:r>
              <w:rPr>
                <w:rFonts w:ascii="Microsoft YaHei" w:cs="Microsoft YaHei" w:eastAsia="Microsoft YaHei" w:hAnsi="Microsoft YaHei"/>
                <w:sz w:val="16"/>
                <w:szCs w:val="16"/>
              </w:rPr>
              <w:t xml:space="preserve">钉钉</w:t>
            </w:r>
          </w:p>
        </w:tc>
        <w:tc>
          <w:tcPr>
            <w:tcW w:type="dxa" w:w="1600"/>
          </w:tcPr>
          <w:p>
            <w:r>
              <w:rPr>
                <w:rFonts w:ascii="Microsoft YaHei" w:cs="Microsoft YaHei" w:eastAsia="Microsoft YaHei" w:hAnsi="Microsoft YaHei"/>
                <w:sz w:val="16"/>
                <w:szCs w:val="16"/>
              </w:rPr>
              <w:t xml:space="preserve">"钉钉""我们"</w:t>
            </w:r>
          </w:p>
        </w:tc>
        <w:tc>
          <w:tcPr>
            <w:tcW w:type="dxa" w:w="1400"/>
          </w:tcPr>
          <w:p>
            <w:r>
              <w:rPr>
                <w:rFonts w:ascii="Microsoft YaHei" w:cs="Microsoft YaHei" w:eastAsia="Microsoft YaHei" w:hAnsi="Microsoft YaHei"/>
                <w:sz w:val="16"/>
                <w:szCs w:val="16"/>
              </w:rPr>
              <w:t xml:space="preserve">钉钉科技有限公司、钉钉（中国）信息技术有限公司</w:t>
            </w:r>
          </w:p>
        </w:tc>
        <w:tc>
          <w:tcPr>
            <w:tcW w:type="dxa" w:w="1200"/>
          </w:tcPr>
          <w:p>
            <w:r>
              <w:rPr>
                <w:rFonts w:ascii="Microsoft YaHei" w:cs="Microsoft YaHei" w:eastAsia="Microsoft YaHei" w:hAnsi="Microsoft YaHei"/>
                <w:sz w:val="16"/>
                <w:szCs w:val="16"/>
              </w:rPr>
              <w:t xml:space="preserve">钉钉</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浙江省杭州市余杭区五常街道思凯路189号阿里中心·杭州未科D5幢</w:t>
            </w:r>
          </w:p>
        </w:tc>
        <w:tc>
          <w:tcPr>
            <w:tcW w:type="dxa" w:w="1000"/>
          </w:tcPr>
          <w:p>
            <w:r>
              <w:rPr>
                <w:rFonts w:ascii="Microsoft YaHei" w:cs="Microsoft YaHei" w:eastAsia="Microsoft YaHei" w:hAnsi="Microsoft YaHei"/>
                <w:sz w:val="16"/>
                <w:szCs w:val="16"/>
              </w:rPr>
              <w:t xml:space="preserve">邮箱DataPrivacy@service.dingtalk.com；在线客服"我的-客服与帮助-在线咨询"</w:t>
            </w:r>
          </w:p>
        </w:tc>
        <w:tc>
          <w:tcPr>
            <w:tcW w:type="dxa" w:w="800"/>
          </w:tcPr>
          <w:p>
            <w:r>
              <w:rPr>
                <w:rFonts w:ascii="Microsoft YaHei" w:cs="Microsoft YaHei" w:eastAsia="Microsoft YaHei" w:hAnsi="Microsoft YaHei"/>
                <w:sz w:val="16"/>
                <w:szCs w:val="16"/>
              </w:rPr>
              <w:t xml:space="preserve">运营者</w:t>
            </w:r>
          </w:p>
        </w:tc>
        <w:tc>
          <w:tcPr>
            <w:tcW w:type="dxa" w:w="1000"/>
          </w:tcPr>
          <w:p>
            <w:r>
              <w:rPr>
                <w:rFonts w:ascii="Microsoft YaHei" w:cs="Microsoft YaHei" w:eastAsia="Microsoft YaHei" w:hAnsi="Microsoft YaHei"/>
                <w:sz w:val="16"/>
                <w:szCs w:val="16"/>
              </w:rPr>
              <w:t xml:space="preserve">"钉钉服务提供者：简称'我们'，指钉钉软件的互联网信息及软件技术服务提供者钉钉科技有限公司、钉钉（中国）信息技术有限公司"</w:t>
            </w:r>
          </w:p>
        </w:tc>
        <w:tc>
          <w:tcPr>
            <w:tcW w:type="dxa" w:w="1367"/>
          </w:tcPr>
          <w:p>
            <w:r>
              <w:rPr>
                <w:rFonts w:ascii="Microsoft YaHei" w:cs="Microsoft YaHei" w:eastAsia="Microsoft YaHei" w:hAnsi="Microsoft YaHei"/>
                <w:sz w:val="16"/>
                <w:szCs w:val="16"/>
              </w:rPr>
              <w:t xml:space="preserve">附录(3)</w:t>
            </w:r>
          </w:p>
        </w:tc>
      </w:tr>
      <w:tr>
        <w:trPr>
          <w:tblHeader w:val="false"/>
        </w:trPr>
        <w:tc>
          <w:tcPr>
            <w:tcW w:type="dxa" w:w="600"/>
          </w:tcPr>
          <w:p>
            <w:r>
              <w:rPr>
                <w:rFonts w:ascii="Microsoft YaHei" w:cs="Microsoft YaHei" w:eastAsia="Microsoft YaHei" w:hAnsi="Microsoft YaHei"/>
                <w:sz w:val="16"/>
                <w:szCs w:val="16"/>
              </w:rPr>
              <w:t xml:space="preserve">ORG-02</w:t>
            </w:r>
          </w:p>
        </w:tc>
        <w:tc>
          <w:tcPr>
            <w:tcW w:type="dxa" w:w="1600"/>
          </w:tcPr>
          <w:p>
            <w:r>
              <w:rPr>
                <w:rFonts w:ascii="Microsoft YaHei" w:cs="Microsoft YaHei" w:eastAsia="Microsoft YaHei" w:hAnsi="Microsoft YaHei"/>
                <w:sz w:val="16"/>
                <w:szCs w:val="16"/>
              </w:rPr>
              <w:t xml:space="preserve">关联公司（含DingTalk国际版）</w:t>
            </w:r>
          </w:p>
        </w:tc>
        <w:tc>
          <w:tcPr>
            <w:tcW w:type="dxa" w:w="1600"/>
          </w:tcPr>
          <w:p>
            <w:r>
              <w:rPr>
                <w:rFonts w:ascii="Microsoft YaHei" w:cs="Microsoft YaHei" w:eastAsia="Microsoft YaHei" w:hAnsi="Microsoft YaHei"/>
                <w:sz w:val="16"/>
                <w:szCs w:val="16"/>
              </w:rPr>
              <w:t xml:space="preserve">"关联公司""DingTalk (Singapore) Private Limited"</w:t>
            </w:r>
          </w:p>
        </w:tc>
        <w:tc>
          <w:tcPr>
            <w:tcW w:type="dxa" w:w="1400"/>
          </w:tcPr>
          <w:p>
            <w:r>
              <w:rPr>
                <w:rFonts w:ascii="Microsoft YaHei" w:cs="Microsoft YaHei" w:eastAsia="Microsoft YaHei" w:hAnsi="Microsoft YaHei"/>
                <w:sz w:val="16"/>
                <w:szCs w:val="16"/>
              </w:rPr>
              <w:t xml:space="preserve">阿里巴巴集团控股有限公司（Alibaba Group Holding Limited）最新上市公司年报披露的钉钉服务提供者的关联公司</w:t>
            </w:r>
          </w:p>
        </w:tc>
        <w:tc>
          <w:tcPr>
            <w:tcW w:type="dxa" w:w="1200"/>
          </w:tcPr>
          <w:p>
            <w:r>
              <w:rPr>
                <w:rFonts w:ascii="Microsoft YaHei" w:cs="Microsoft YaHei" w:eastAsia="Microsoft YaHei" w:hAnsi="Microsoft YaHei"/>
                <w:sz w:val="16"/>
                <w:szCs w:val="16"/>
              </w:rPr>
              <w:t xml:space="preserve">未明确逐一披露</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关联公司/境外运营</w:t>
            </w:r>
          </w:p>
        </w:tc>
        <w:tc>
          <w:tcPr>
            <w:tcW w:type="dxa" w:w="1000"/>
          </w:tcPr>
          <w:p>
            <w:r>
              <w:rPr>
                <w:rFonts w:ascii="Microsoft YaHei" w:cs="Microsoft YaHei" w:eastAsia="Microsoft YaHei" w:hAnsi="Microsoft YaHei"/>
                <w:sz w:val="16"/>
                <w:szCs w:val="16"/>
              </w:rPr>
              <w:t xml:space="preserve">"关联公司：指阿里巴巴集团控股有限公司（Alibaba Group Holding Limited）最新上市公司年报披露的钉钉服务提供者的关联公司""DingTalk是由我们的关联公司DingTalk (Singapore) Private Limited运营的仅面向境外用户的国际版钉钉"</w:t>
            </w:r>
          </w:p>
        </w:tc>
        <w:tc>
          <w:tcPr>
            <w:tcW w:type="dxa" w:w="1367"/>
          </w:tcPr>
          <w:p>
            <w:r>
              <w:rPr>
                <w:rFonts w:ascii="Microsoft YaHei" w:cs="Microsoft YaHei" w:eastAsia="Microsoft YaHei" w:hAnsi="Microsoft YaHei"/>
                <w:sz w:val="16"/>
                <w:szCs w:val="16"/>
              </w:rPr>
              <w:t xml:space="preserve">附录(16)；五（二）</w:t>
            </w:r>
          </w:p>
        </w:tc>
      </w:tr>
      <w:tr>
        <w:trPr>
          <w:tblHeader w:val="false"/>
        </w:trPr>
        <w:tc>
          <w:tcPr>
            <w:tcW w:type="dxa" w:w="600"/>
          </w:tcPr>
          <w:p>
            <w:r>
              <w:rPr>
                <w:rFonts w:ascii="Microsoft YaHei" w:cs="Microsoft YaHei" w:eastAsia="Microsoft YaHei" w:hAnsi="Microsoft YaHei"/>
                <w:sz w:val="16"/>
                <w:szCs w:val="16"/>
              </w:rPr>
              <w:t xml:space="preserve">ORG-03</w:t>
            </w:r>
          </w:p>
        </w:tc>
        <w:tc>
          <w:tcPr>
            <w:tcW w:type="dxa" w:w="1600"/>
          </w:tcPr>
          <w:p>
            <w:r>
              <w:rPr>
                <w:rFonts w:ascii="Microsoft YaHei" w:cs="Microsoft YaHei" w:eastAsia="Microsoft YaHei" w:hAnsi="Microsoft YaHei"/>
                <w:sz w:val="16"/>
                <w:szCs w:val="16"/>
              </w:rPr>
              <w:t xml:space="preserve">支付宝公司</w:t>
            </w:r>
          </w:p>
        </w:tc>
        <w:tc>
          <w:tcPr>
            <w:tcW w:type="dxa" w:w="1600"/>
          </w:tcPr>
          <w:p>
            <w:r>
              <w:rPr>
                <w:rFonts w:ascii="Microsoft YaHei" w:cs="Microsoft YaHei" w:eastAsia="Microsoft YaHei" w:hAnsi="Microsoft YaHei"/>
                <w:sz w:val="16"/>
                <w:szCs w:val="16"/>
              </w:rPr>
              <w:t xml:space="preserve">"支付宝公司"</w:t>
            </w:r>
          </w:p>
        </w:tc>
        <w:tc>
          <w:tcPr>
            <w:tcW w:type="dxa" w:w="1400"/>
          </w:tcPr>
          <w:p>
            <w:r>
              <w:rPr>
                <w:rFonts w:ascii="Microsoft YaHei" w:cs="Microsoft YaHei" w:eastAsia="Microsoft YaHei" w:hAnsi="Microsoft YaHei"/>
                <w:sz w:val="16"/>
                <w:szCs w:val="16"/>
              </w:rPr>
              <w:t xml:space="preserve">支付宝（中国）网络技术有限公司</w:t>
            </w:r>
          </w:p>
        </w:tc>
        <w:tc>
          <w:tcPr>
            <w:tcW w:type="dxa" w:w="1200"/>
          </w:tcPr>
          <w:p>
            <w:r>
              <w:rPr>
                <w:rFonts w:ascii="Microsoft YaHei" w:cs="Microsoft YaHei" w:eastAsia="Microsoft YaHei" w:hAnsi="Microsoft YaHei"/>
                <w:sz w:val="16"/>
                <w:szCs w:val="16"/>
              </w:rPr>
              <w:t xml:space="preserve">支付宝</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实名认证服务提供方（从支付宝处获取绑定支付宝账号的必要认证信息）</w:t>
            </w:r>
          </w:p>
        </w:tc>
        <w:tc>
          <w:tcPr>
            <w:tcW w:type="dxa" w:w="1000"/>
          </w:tcPr>
          <w:p>
            <w:r>
              <w:rPr>
                <w:rFonts w:ascii="Microsoft YaHei" w:cs="Microsoft YaHei" w:eastAsia="Microsoft YaHei" w:hAnsi="Microsoft YaHei"/>
                <w:sz w:val="16"/>
                <w:szCs w:val="16"/>
              </w:rPr>
              <w:t xml:space="preserve">"支付宝公司：指提供支付宝服务的主体支付宝（中国）网络技术有限公司。"</w:t>
            </w:r>
          </w:p>
        </w:tc>
        <w:tc>
          <w:tcPr>
            <w:tcW w:type="dxa" w:w="1367"/>
          </w:tcPr>
          <w:p>
            <w:r>
              <w:rPr>
                <w:rFonts w:ascii="Microsoft YaHei" w:cs="Microsoft YaHei" w:eastAsia="Microsoft YaHei" w:hAnsi="Microsoft YaHei"/>
                <w:sz w:val="16"/>
                <w:szCs w:val="16"/>
              </w:rPr>
              <w:t xml:space="preserve">附录(17)；二（一）3</w:t>
            </w:r>
          </w:p>
        </w:tc>
      </w:tr>
    </w:tbl>
    <w:p>
      <w:pPr>
        <w:spacing w:after="80" w:before="80"/>
      </w:pPr>
    </w:p>
    <w:p>
      <w:pPr>
        <w:pStyle w:val="Heading3"/>
        <w:spacing w:before="200"/>
      </w:pPr>
      <w:r>
        <w:rPr>
          <w:rFonts w:ascii="Microsoft YaHei" w:cs="Microsoft YaHei" w:eastAsia="Microsoft YaHei" w:hAnsi="Microsoft YaHei"/>
          <w:sz w:val="22"/>
          <w:szCs w:val="22"/>
        </w:rPr>
        <w:t xml:space="preserve">表2-2 产品范围表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适用的产品/服务名称</w:t>
            </w:r>
          </w:p>
        </w:tc>
        <w:tc>
          <w:tcPr>
            <w:tcW w:type="dxa" w:w="1600"/>
            <w:shd w:fill="D9E2F3" w:val="clear"/>
          </w:tcPr>
          <w:p>
            <w:r>
              <w:rPr>
                <w:rFonts w:ascii="Microsoft YaHei" w:cs="Microsoft YaHei" w:eastAsia="Microsoft YaHei" w:hAnsi="Microsoft YaHei"/>
                <w:sz w:val="16"/>
                <w:szCs w:val="16"/>
              </w:rPr>
              <w:t xml:space="preserve">产品形态</w:t>
            </w:r>
          </w:p>
        </w:tc>
        <w:tc>
          <w:tcPr>
            <w:tcW w:type="dxa" w:w="1400"/>
            <w:shd w:fill="D9E2F3" w:val="clear"/>
          </w:tcPr>
          <w:p>
            <w:r>
              <w:rPr>
                <w:rFonts w:ascii="Microsoft YaHei" w:cs="Microsoft YaHei" w:eastAsia="Microsoft YaHei" w:hAnsi="Microsoft YaHei"/>
                <w:sz w:val="16"/>
                <w:szCs w:val="16"/>
              </w:rPr>
              <w:t xml:space="preserve">适用的功能或服务范围</w:t>
            </w:r>
          </w:p>
        </w:tc>
        <w:tc>
          <w:tcPr>
            <w:tcW w:type="dxa" w:w="1200"/>
            <w:shd w:fill="D9E2F3" w:val="clear"/>
          </w:tcPr>
          <w:p>
            <w:r>
              <w:rPr>
                <w:rFonts w:ascii="Microsoft YaHei" w:cs="Microsoft YaHei" w:eastAsia="Microsoft YaHei" w:hAnsi="Microsoft YaHei"/>
                <w:sz w:val="16"/>
                <w:szCs w:val="16"/>
              </w:rPr>
              <w:t xml:space="preserve">不适用的产品/服务/第三方服务</w:t>
            </w:r>
          </w:p>
        </w:tc>
        <w:tc>
          <w:tcPr>
            <w:tcW w:type="dxa" w:w="800"/>
            <w:shd w:fill="D9E2F3" w:val="clear"/>
          </w:tcPr>
          <w:p>
            <w:r>
              <w:rPr>
                <w:rFonts w:ascii="Microsoft YaHei" w:cs="Microsoft YaHei" w:eastAsia="Microsoft YaHei" w:hAnsi="Microsoft YaHei"/>
                <w:sz w:val="16"/>
                <w:szCs w:val="16"/>
              </w:rPr>
              <w:t xml:space="preserve">是否覆盖不同版本/地区/终端/用户类型</w:t>
            </w:r>
          </w:p>
        </w:tc>
        <w:tc>
          <w:tcPr>
            <w:tcW w:type="dxa" w:w="1000"/>
            <w:shd w:fill="D9E2F3" w:val="clear"/>
          </w:tcPr>
          <w:p>
            <w:r>
              <w:rPr>
                <w:rFonts w:ascii="Microsoft YaHei" w:cs="Microsoft YaHei" w:eastAsia="Microsoft YaHei" w:hAnsi="Microsoft YaHei"/>
                <w:sz w:val="16"/>
                <w:szCs w:val="16"/>
              </w:rPr>
              <w:t xml:space="preserve">原文证据</w:t>
            </w:r>
          </w:p>
        </w:tc>
        <w:tc>
          <w:tcPr>
            <w:tcW w:type="dxa" w:w="10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PROD-01</w:t>
            </w:r>
          </w:p>
        </w:tc>
        <w:tc>
          <w:tcPr>
            <w:tcW w:type="dxa" w:w="1600"/>
          </w:tcPr>
          <w:p>
            <w:r>
              <w:rPr>
                <w:rFonts w:ascii="Microsoft YaHei" w:cs="Microsoft YaHei" w:eastAsia="Microsoft YaHei" w:hAnsi="Microsoft YaHei"/>
                <w:sz w:val="16"/>
                <w:szCs w:val="16"/>
              </w:rPr>
              <w:t xml:space="preserve">钉钉网站（dingtalk.com、aliwork.com）、钉钉软件（App及PC版）、钉钉智能硬件及随技术发展出现的新形态</w:t>
            </w:r>
          </w:p>
        </w:tc>
        <w:tc>
          <w:tcPr>
            <w:tcW w:type="dxa" w:w="1600"/>
          </w:tcPr>
          <w:p>
            <w:r>
              <w:rPr>
                <w:rFonts w:ascii="Microsoft YaHei" w:cs="Microsoft YaHei" w:eastAsia="Microsoft YaHei" w:hAnsi="Microsoft YaHei"/>
                <w:sz w:val="16"/>
                <w:szCs w:val="16"/>
              </w:rPr>
              <w:t xml:space="preserve">App、PC客户端、网页、智能硬件</w:t>
            </w:r>
          </w:p>
        </w:tc>
        <w:tc>
          <w:tcPr>
            <w:tcW w:type="dxa" w:w="1400"/>
          </w:tcPr>
          <w:p>
            <w:r>
              <w:rPr>
                <w:rFonts w:ascii="Microsoft YaHei" w:cs="Microsoft YaHei" w:eastAsia="Microsoft YaHei" w:hAnsi="Microsoft YaHei"/>
                <w:sz w:val="16"/>
                <w:szCs w:val="16"/>
              </w:rPr>
              <w:t xml:space="preserve">即时通信及在线协同办公（文字/图片/语音/视频等网络即时通信及在线协同办公服务）；本政策所述基本功能及各项拓展功能</w:t>
            </w:r>
          </w:p>
        </w:tc>
        <w:tc>
          <w:tcPr>
            <w:tcW w:type="dxa" w:w="1200"/>
          </w:tcPr>
          <w:p>
            <w:r>
              <w:rPr>
                <w:rFonts w:ascii="Microsoft YaHei" w:cs="Microsoft YaHei" w:eastAsia="Microsoft YaHei" w:hAnsi="Microsoft YaHei"/>
                <w:sz w:val="16"/>
                <w:szCs w:val="16"/>
              </w:rPr>
              <w:t xml:space="preserve">关联公司或钉钉的第三方服务商或其他第三方向您提供的产品或服务；设有独立隐私政策的关联方产品或服务</w:t>
            </w:r>
          </w:p>
        </w:tc>
        <w:tc>
          <w:tcPr>
            <w:tcW w:type="dxa" w:w="800"/>
          </w:tcPr>
          <w:p>
            <w:r>
              <w:rPr>
                <w:rFonts w:ascii="Microsoft YaHei" w:cs="Microsoft YaHei" w:eastAsia="Microsoft YaHei" w:hAnsi="Microsoft YaHei"/>
                <w:sz w:val="16"/>
                <w:szCs w:val="16"/>
              </w:rPr>
              <w:t xml:space="preserve">是——钉钉存在个人用户/企业组织用户两种身份，不同身份下的数据权属和处理规则不同（企业组织控制数据由企业组织用户作为处理者）；DingTalk国际版由关联公司DingTalk (Singapore) Private Limited运营，仅面向境外用户</w:t>
            </w:r>
          </w:p>
        </w:tc>
        <w:tc>
          <w:tcPr>
            <w:tcW w:type="dxa" w:w="1000"/>
          </w:tcPr>
          <w:p>
            <w:r>
              <w:rPr>
                <w:rFonts w:ascii="Microsoft YaHei" w:cs="Microsoft YaHei" w:eastAsia="Microsoft YaHei" w:hAnsi="Microsoft YaHei"/>
                <w:sz w:val="16"/>
                <w:szCs w:val="16"/>
              </w:rPr>
              <w:t xml:space="preserve">"本政策适用于我们以钉钉网站(dingtalk.com、aliwork.com)、钉钉软件、钉钉智能硬件以及随技术发展出现的新形态向您提供的各项即时通信及在线办公功能的产品和服务""本政策不适用于由我们的关联公司或钉钉的第三方服务商或其他第三方向您提供的产品或服务"</w:t>
            </w:r>
          </w:p>
        </w:tc>
        <w:tc>
          <w:tcPr>
            <w:tcW w:type="dxa" w:w="1000"/>
          </w:tcPr>
          <w:p>
            <w:r>
              <w:rPr>
                <w:rFonts w:ascii="Microsoft YaHei" w:cs="Microsoft YaHei" w:eastAsia="Microsoft YaHei" w:hAnsi="Microsoft YaHei"/>
                <w:sz w:val="16"/>
                <w:szCs w:val="16"/>
              </w:rPr>
              <w:t xml:space="preserve">一；五（二）</w:t>
            </w:r>
          </w:p>
        </w:tc>
      </w:tr>
    </w:tbl>
    <w:p>
      <w:pPr>
        <w:spacing w:after="80" w:before="80"/>
      </w:pPr>
    </w:p>
    <w:p>
      <w:r>
        <w:rPr>
          <w:rFonts w:ascii="Microsoft YaHei" w:cs="Microsoft YaHei" w:eastAsia="Microsoft YaHei" w:hAnsi="Microsoft YaHei"/>
          <w:b/>
          <w:bCs/>
          <w:sz w:val="18"/>
          <w:szCs w:val="18"/>
        </w:rPr>
        <w:t xml:space="preserve">补充说明</w:t>
      </w:r>
      <w:r>
        <w:rPr>
          <w:rFonts w:ascii="Microsoft YaHei" w:cs="Microsoft YaHei" w:eastAsia="Microsoft YaHei" w:hAnsi="Microsoft YaHei"/>
          <w:sz w:val="18"/>
          <w:szCs w:val="18"/>
        </w:rPr>
        <w:t xml:space="preserve">：钉钉存在"个人用户"与"企业组织用户"双重身份体系。当用户以企业组织成员身份使用钉钉时，产生的"企业组织控制数据"由企业组织用户作为个人信息处理者，钉钉仅受委托按管理员指令处理（原文位置：三（五））。因此，本提取表中涉及企业组织控制数据的收集使用场景（如考勤打卡、智能人事等），实际处理者为用户所在企业组织，钉钉为受托处理者。</w:t>
      </w:r>
    </w:p>
    <w:p>
      <w:pPr>
        <w:spacing w:before="200"/>
      </w:pPr>
    </w:p>
    <w:p>
      <w:pPr>
        <w:pStyle w:val="Heading2"/>
        <w:spacing w:before="300"/>
      </w:pPr>
      <w:r>
        <w:rPr>
          <w:rFonts w:ascii="Microsoft YaHei" w:cs="Microsoft YaHei" w:eastAsia="Microsoft YaHei" w:hAnsi="Microsoft YaHei"/>
          <w:sz w:val="26"/>
          <w:szCs w:val="26"/>
        </w:rPr>
        <w:t xml:space="preserve">模块三、个人信息收集与使用提取（A型，按业务场景逐条）</w:t>
      </w:r>
    </w:p>
    <w:p>
      <w:r>
        <w:rPr>
          <w:rFonts w:ascii="Microsoft YaHei" w:cs="Microsoft YaHei" w:eastAsia="Microsoft YaHei" w:hAnsi="Microsoft YaHei"/>
          <w:sz w:val="18"/>
          <w:szCs w:val="18"/>
        </w:rPr>
        <w:t xml:space="preserve">&gt; 说明：10个规则字段固定为——业务场景/功能、收集的信息类别、信息具体字段、信息来源、使用目的、处理必要性、是否敏感个人信息、是否涉及未成年人、是否涉及第三方共享/委托/公开披露、用户可采取的控制方式。钉钉服务场景覆盖个人用户与企业组织用户两类身份，涉及企业组织控制数据的场景已在各记录中标注。</w:t>
      </w:r>
    </w:p>
    <w:p>
      <w:pPr>
        <w:pStyle w:val="Heading3"/>
        <w:spacing w:before="200"/>
      </w:pPr>
      <w:r>
        <w:rPr>
          <w:rFonts w:ascii="Microsoft YaHei" w:cs="Microsoft YaHei" w:eastAsia="Microsoft YaHei" w:hAnsi="Microsoft YaHei"/>
          <w:sz w:val="22"/>
          <w:szCs w:val="22"/>
        </w:rPr>
        <w:t xml:space="preserve">记录1：账号注册与创建</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注册并创建钉钉账号</w:t>
            </w:r>
          </w:p>
        </w:tc>
        <w:tc>
          <w:tcPr>
            <w:tcW w:type="dxa" w:w="1800"/>
          </w:tcPr>
          <w:p>
            <w:r>
              <w:rPr>
                <w:rFonts w:ascii="Microsoft YaHei" w:cs="Microsoft YaHei" w:eastAsia="Microsoft YaHei" w:hAnsi="Microsoft YaHei"/>
                <w:sz w:val="16"/>
                <w:szCs w:val="16"/>
              </w:rPr>
              <w:t xml:space="preserve">"为了注册并创建您的钉钉账号"</w:t>
            </w:r>
          </w:p>
        </w:tc>
        <w:tc>
          <w:tcPr>
            <w:tcW w:type="dxa" w:w="1200"/>
          </w:tcPr>
          <w:p>
            <w:r>
              <w:rPr>
                <w:rFonts w:ascii="Microsoft YaHei" w:cs="Microsoft YaHei" w:eastAsia="Microsoft YaHei" w:hAnsi="Microsoft YaHei"/>
                <w:sz w:val="16"/>
                <w:szCs w:val="16"/>
              </w:rPr>
              <w:t xml:space="preserve">二（一）1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手机号码、密码；可选的完善信息（姓名、头像、昵称、性别、生日、地区、企业邮箱、工作经历、教育经历、MBTI等）</w:t>
            </w:r>
          </w:p>
        </w:tc>
        <w:tc>
          <w:tcPr>
            <w:tcW w:type="dxa" w:w="1800"/>
          </w:tcPr>
          <w:p>
            <w:r>
              <w:rPr>
                <w:rFonts w:ascii="Microsoft YaHei" w:cs="Microsoft YaHei" w:eastAsia="Microsoft YaHei" w:hAnsi="Microsoft YaHei"/>
                <w:sz w:val="16"/>
                <w:szCs w:val="16"/>
              </w:rPr>
              <w:t xml:space="preserve">"需要您提交手机号码、密码""您可以自主完善姓名、头像、昵称、性别、生日、地区、企业邮箱、工作经历、教育经历、MBTI等基本信息"</w:t>
            </w:r>
          </w:p>
        </w:tc>
        <w:tc>
          <w:tcPr>
            <w:tcW w:type="dxa" w:w="1200"/>
          </w:tcPr>
          <w:p>
            <w:r>
              <w:rPr>
                <w:rFonts w:ascii="Microsoft YaHei" w:cs="Microsoft YaHei" w:eastAsia="Microsoft YaHei" w:hAnsi="Microsoft YaHei"/>
                <w:sz w:val="16"/>
                <w:szCs w:val="16"/>
              </w:rPr>
              <w:t xml:space="preserve">二（一）1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手机号码、密码；姓名、头像、昵称、性别、生日、地区、企业邮箱、工作经历、教育经历、MBTI</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注册创建账号；完善个人信息；昵称/头像/性别/地区/MBTI将公开显示</w:t>
            </w:r>
          </w:p>
        </w:tc>
        <w:tc>
          <w:tcPr>
            <w:tcW w:type="dxa" w:w="1800"/>
          </w:tcPr>
          <w:p>
            <w:r>
              <w:rPr>
                <w:rFonts w:ascii="Microsoft YaHei" w:cs="Microsoft YaHei" w:eastAsia="Microsoft YaHei" w:hAnsi="Microsoft YaHei"/>
                <w:sz w:val="16"/>
                <w:szCs w:val="16"/>
              </w:rPr>
              <w:t xml:space="preserve">"用于注册并创建您的钉钉账号""其中，您设置的昵称、头像、性别、地区、MBTI将公开显示"</w:t>
            </w:r>
          </w:p>
        </w:tc>
        <w:tc>
          <w:tcPr>
            <w:tcW w:type="dxa" w:w="1200"/>
          </w:tcPr>
          <w:p>
            <w:r>
              <w:rPr>
                <w:rFonts w:ascii="Microsoft YaHei" w:cs="Microsoft YaHei" w:eastAsia="Microsoft YaHei" w:hAnsi="Microsoft YaHei"/>
                <w:sz w:val="16"/>
                <w:szCs w:val="16"/>
              </w:rPr>
              <w:t xml:space="preserve">二（一）1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手机号和密码为必要信息（拒绝则不能使用钉钉服务）；完善信息为非必要个人信息</w:t>
            </w:r>
          </w:p>
        </w:tc>
        <w:tc>
          <w:tcPr>
            <w:tcW w:type="dxa" w:w="1800"/>
          </w:tcPr>
          <w:p>
            <w:r>
              <w:rPr>
                <w:rFonts w:ascii="Microsoft YaHei" w:cs="Microsoft YaHei" w:eastAsia="Microsoft YaHei" w:hAnsi="Microsoft YaHei"/>
                <w:sz w:val="16"/>
                <w:szCs w:val="16"/>
              </w:rPr>
              <w:t xml:space="preserve">"需要您提交手机号码、密码，否则您将不能使用钉钉服务""该类信息属于非必要个人信息，不提供前述信息不会影响您使用钉钉基本服务"</w:t>
            </w:r>
          </w:p>
        </w:tc>
        <w:tc>
          <w:tcPr>
            <w:tcW w:type="dxa" w:w="1200"/>
          </w:tcPr>
          <w:p>
            <w:r>
              <w:rPr>
                <w:rFonts w:ascii="Microsoft YaHei" w:cs="Microsoft YaHei" w:eastAsia="Microsoft YaHei" w:hAnsi="Microsoft YaHei"/>
                <w:sz w:val="16"/>
                <w:szCs w:val="16"/>
              </w:rPr>
              <w:t xml:space="preserve">二（一）1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涉及第三方登录——可从第三方获取账号信息绑定；可向第三方提供账号信息实现便捷登录</w:t>
            </w:r>
          </w:p>
        </w:tc>
        <w:tc>
          <w:tcPr>
            <w:tcW w:type="dxa" w:w="1800"/>
          </w:tcPr>
          <w:p>
            <w:r>
              <w:rPr>
                <w:rFonts w:ascii="Microsoft YaHei" w:cs="Microsoft YaHei" w:eastAsia="Microsoft YaHei" w:hAnsi="Microsoft YaHei"/>
                <w:sz w:val="16"/>
                <w:szCs w:val="16"/>
              </w:rPr>
              <w:t xml:space="preserve">"我们可能会根据您的单独同意从第三方处获取您的第三方账号信息，并与您的钉钉账号进行绑定""我们可能经您单独同意后向第三方提供您的账号信息（头像、昵称及其他页面提示的信息）"</w:t>
            </w:r>
          </w:p>
        </w:tc>
        <w:tc>
          <w:tcPr>
            <w:tcW w:type="dxa" w:w="1200"/>
          </w:tcPr>
          <w:p>
            <w:r>
              <w:rPr>
                <w:rFonts w:ascii="Microsoft YaHei" w:cs="Microsoft YaHei" w:eastAsia="Microsoft YaHei" w:hAnsi="Microsoft YaHei"/>
                <w:sz w:val="16"/>
                <w:szCs w:val="16"/>
              </w:rPr>
              <w:t xml:space="preserve">二（一）2</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可自主选择是否填写完善信息；可拒绝提供非必要信息；如仅需浏览钉钉网站展示内容，无需注册和提供上述信息</w:t>
            </w:r>
          </w:p>
        </w:tc>
        <w:tc>
          <w:tcPr>
            <w:tcW w:type="dxa" w:w="1800"/>
          </w:tcPr>
          <w:p>
            <w:r>
              <w:rPr>
                <w:rFonts w:ascii="Microsoft YaHei" w:cs="Microsoft YaHei" w:eastAsia="Microsoft YaHei" w:hAnsi="Microsoft YaHei"/>
                <w:sz w:val="16"/>
                <w:szCs w:val="16"/>
              </w:rPr>
              <w:t xml:space="preserve">"如您仅需浏览钉钉网站展示的钉钉软件、功能及服务介绍，则无需注册和提供上述信息"</w:t>
            </w:r>
          </w:p>
        </w:tc>
        <w:tc>
          <w:tcPr>
            <w:tcW w:type="dxa" w:w="1200"/>
          </w:tcPr>
          <w:p>
            <w:r>
              <w:rPr>
                <w:rFonts w:ascii="Microsoft YaHei" w:cs="Microsoft YaHei" w:eastAsia="Microsoft YaHei" w:hAnsi="Microsoft YaHei"/>
                <w:sz w:val="16"/>
                <w:szCs w:val="16"/>
              </w:rPr>
              <w:t xml:space="preserve">二（一）1</w:t>
            </w:r>
          </w:p>
        </w:tc>
      </w:tr>
    </w:tbl>
    <w:p>
      <w:pPr>
        <w:spacing w:after="80" w:before="80"/>
      </w:pPr>
    </w:p>
    <w:p>
      <w:pPr>
        <w:pStyle w:val="Heading3"/>
        <w:spacing w:before="200"/>
      </w:pPr>
      <w:r>
        <w:rPr>
          <w:rFonts w:ascii="Microsoft YaHei" w:cs="Microsoft YaHei" w:eastAsia="Microsoft YaHei" w:hAnsi="Microsoft YaHei"/>
          <w:sz w:val="22"/>
          <w:szCs w:val="22"/>
        </w:rPr>
        <w:t xml:space="preserve">记录2：授权登录（第三方账号绑定与快捷登录）</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通过钉钉账号登录第三方产品或服务；通过第三方账号登录钉钉</w:t>
            </w:r>
          </w:p>
        </w:tc>
        <w:tc>
          <w:tcPr>
            <w:tcW w:type="dxa" w:w="1800"/>
          </w:tcPr>
          <w:p>
            <w:r>
              <w:rPr>
                <w:rFonts w:ascii="Microsoft YaHei" w:cs="Microsoft YaHei" w:eastAsia="Microsoft YaHei" w:hAnsi="Microsoft YaHei"/>
                <w:sz w:val="16"/>
                <w:szCs w:val="16"/>
              </w:rPr>
              <w:t xml:space="preserve">"使您可以便捷地通过钉钉账号注册第三方账号或通过钉钉账号直接登录第三方产品或服务""使您可在第三方处直接登录、使用我们的产品或服务"</w:t>
            </w:r>
          </w:p>
        </w:tc>
        <w:tc>
          <w:tcPr>
            <w:tcW w:type="dxa" w:w="1200"/>
          </w:tcPr>
          <w:p>
            <w:r>
              <w:rPr>
                <w:rFonts w:ascii="Microsoft YaHei" w:cs="Microsoft YaHei" w:eastAsia="Microsoft YaHei" w:hAnsi="Microsoft YaHei"/>
                <w:sz w:val="16"/>
                <w:szCs w:val="16"/>
              </w:rPr>
              <w:t xml:space="preserve">二（一）2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钉钉账号信息（向第三方提供时）；第三方账号信息（从第三方获取时）</w:t>
            </w:r>
          </w:p>
        </w:tc>
        <w:tc>
          <w:tcPr>
            <w:tcW w:type="dxa" w:w="1800"/>
          </w:tcPr>
          <w:p>
            <w:r>
              <w:rPr>
                <w:rFonts w:ascii="Microsoft YaHei" w:cs="Microsoft YaHei" w:eastAsia="Microsoft YaHei" w:hAnsi="Microsoft YaHei"/>
                <w:sz w:val="16"/>
                <w:szCs w:val="16"/>
              </w:rPr>
              <w:t xml:space="preserve">"向第三方提供您的账号信息（头像、昵称及其他页面提示的信息）""从第三方处获取您的第三方账号信息"</w:t>
            </w:r>
          </w:p>
        </w:tc>
        <w:tc>
          <w:tcPr>
            <w:tcW w:type="dxa" w:w="1200"/>
          </w:tcPr>
          <w:p>
            <w:r>
              <w:rPr>
                <w:rFonts w:ascii="Microsoft YaHei" w:cs="Microsoft YaHei" w:eastAsia="Microsoft YaHei" w:hAnsi="Microsoft YaHei"/>
                <w:sz w:val="16"/>
                <w:szCs w:val="16"/>
              </w:rPr>
              <w:t xml:space="preserve">二（一）2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头像、昵称及其他页面提示的信息（向第三方提供）；第三方账号信息（从第三方获取，具体以页面提示为准）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用户主动授权/第三方平台</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实现跨平台账号绑定与便捷登录</w:t>
            </w:r>
          </w:p>
        </w:tc>
        <w:tc>
          <w:tcPr>
            <w:tcW w:type="dxa" w:w="1800"/>
          </w:tcPr>
          <w:p>
            <w:r>
              <w:rPr>
                <w:rFonts w:ascii="Microsoft YaHei" w:cs="Microsoft YaHei" w:eastAsia="Microsoft YaHei" w:hAnsi="Microsoft YaHei"/>
                <w:sz w:val="16"/>
                <w:szCs w:val="16"/>
              </w:rPr>
              <w:t xml:space="preserve">"使您可以便捷地通过钉钉账号注册第三方账号或通过钉钉账号直接登录第三方产品或服务"</w:t>
            </w:r>
          </w:p>
        </w:tc>
        <w:tc>
          <w:tcPr>
            <w:tcW w:type="dxa" w:w="1200"/>
          </w:tcPr>
          <w:p>
            <w:r>
              <w:rPr>
                <w:rFonts w:ascii="Microsoft YaHei" w:cs="Microsoft YaHei" w:eastAsia="Microsoft YaHei" w:hAnsi="Microsoft YaHei"/>
                <w:sz w:val="16"/>
                <w:szCs w:val="16"/>
              </w:rPr>
              <w:t xml:space="preserve">二（一）2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非必要（需单独同意）</w:t>
            </w:r>
          </w:p>
        </w:tc>
        <w:tc>
          <w:tcPr>
            <w:tcW w:type="dxa" w:w="1800"/>
          </w:tcPr>
          <w:p>
            <w:r>
              <w:rPr>
                <w:rFonts w:ascii="Microsoft YaHei" w:cs="Microsoft YaHei" w:eastAsia="Microsoft YaHei" w:hAnsi="Microsoft YaHei"/>
                <w:sz w:val="16"/>
                <w:szCs w:val="16"/>
              </w:rPr>
              <w:t xml:space="preserve">"经您单独同意后"</w:t>
            </w:r>
          </w:p>
        </w:tc>
        <w:tc>
          <w:tcPr>
            <w:tcW w:type="dxa" w:w="1200"/>
          </w:tcPr>
          <w:p>
            <w:r>
              <w:rPr>
                <w:rFonts w:ascii="Microsoft YaHei" w:cs="Microsoft YaHei" w:eastAsia="Microsoft YaHei" w:hAnsi="Microsoft YaHei"/>
                <w:sz w:val="16"/>
                <w:szCs w:val="16"/>
              </w:rPr>
              <w:t xml:space="preserve">二（一）2</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是——涉及与第三方的双向信息交互</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二（一）2</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需用户单独同意；在单独同意的授权范围内使用相关信息</w:t>
            </w:r>
          </w:p>
        </w:tc>
        <w:tc>
          <w:tcPr>
            <w:tcW w:type="dxa" w:w="1800"/>
          </w:tcPr>
          <w:p>
            <w:r>
              <w:rPr>
                <w:rFonts w:ascii="Microsoft YaHei" w:cs="Microsoft YaHei" w:eastAsia="Microsoft YaHei" w:hAnsi="Microsoft YaHei"/>
                <w:sz w:val="16"/>
                <w:szCs w:val="16"/>
              </w:rPr>
              <w:t xml:space="preserve">"我们将在您单独同意的授权范围内使用您的相关信息"</w:t>
            </w:r>
          </w:p>
        </w:tc>
        <w:tc>
          <w:tcPr>
            <w:tcW w:type="dxa" w:w="1200"/>
          </w:tcPr>
          <w:p>
            <w:r>
              <w:rPr>
                <w:rFonts w:ascii="Microsoft YaHei" w:cs="Microsoft YaHei" w:eastAsia="Microsoft YaHei" w:hAnsi="Microsoft YaHei"/>
                <w:sz w:val="16"/>
                <w:szCs w:val="16"/>
              </w:rPr>
              <w:t xml:space="preserve">二（一）2</w:t>
            </w:r>
          </w:p>
        </w:tc>
      </w:tr>
    </w:tbl>
    <w:p>
      <w:pPr>
        <w:spacing w:after="80" w:before="80"/>
      </w:pPr>
    </w:p>
    <w:p>
      <w:pPr>
        <w:pStyle w:val="Heading3"/>
        <w:spacing w:before="200"/>
      </w:pPr>
      <w:r>
        <w:rPr>
          <w:rFonts w:ascii="Microsoft YaHei" w:cs="Microsoft YaHei" w:eastAsia="Microsoft YaHei" w:hAnsi="Microsoft YaHei"/>
          <w:sz w:val="22"/>
          <w:szCs w:val="22"/>
        </w:rPr>
        <w:t xml:space="preserve">记录3：身份认证——找回账号</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找回钉钉账号</w:t>
            </w:r>
          </w:p>
        </w:tc>
        <w:tc>
          <w:tcPr>
            <w:tcW w:type="dxa" w:w="1800"/>
          </w:tcPr>
          <w:p>
            <w:r>
              <w:rPr>
                <w:rFonts w:ascii="Microsoft YaHei" w:cs="Microsoft YaHei" w:eastAsia="Microsoft YaHei" w:hAnsi="Microsoft YaHei"/>
                <w:sz w:val="16"/>
                <w:szCs w:val="16"/>
              </w:rPr>
              <w:t xml:space="preserve">"当您使用'找回钉钉账号'功能时"</w:t>
            </w:r>
          </w:p>
        </w:tc>
        <w:tc>
          <w:tcPr>
            <w:tcW w:type="dxa" w:w="1200"/>
          </w:tcPr>
          <w:p>
            <w:r>
              <w:rPr>
                <w:rFonts w:ascii="Microsoft YaHei" w:cs="Microsoft YaHei" w:eastAsia="Microsoft YaHei" w:hAnsi="Microsoft YaHei"/>
                <w:sz w:val="16"/>
                <w:szCs w:val="16"/>
              </w:rPr>
              <w:t xml:space="preserve">二（一）3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身份信息（真实姓名、身份证件号码）</w:t>
            </w:r>
          </w:p>
        </w:tc>
        <w:tc>
          <w:tcPr>
            <w:tcW w:type="dxa" w:w="1800"/>
          </w:tcPr>
          <w:p>
            <w:r>
              <w:rPr>
                <w:rFonts w:ascii="Microsoft YaHei" w:cs="Microsoft YaHei" w:eastAsia="Microsoft YaHei" w:hAnsi="Microsoft YaHei"/>
                <w:sz w:val="16"/>
                <w:szCs w:val="16"/>
              </w:rPr>
              <w:t xml:space="preserve">"我们会收集您的身份信息，包括您的真实姓名、身份证件号码"</w:t>
            </w:r>
          </w:p>
        </w:tc>
        <w:tc>
          <w:tcPr>
            <w:tcW w:type="dxa" w:w="1200"/>
          </w:tcPr>
          <w:p>
            <w:r>
              <w:rPr>
                <w:rFonts w:ascii="Microsoft YaHei" w:cs="Microsoft YaHei" w:eastAsia="Microsoft YaHei" w:hAnsi="Microsoft YaHei"/>
                <w:sz w:val="16"/>
                <w:szCs w:val="16"/>
              </w:rPr>
              <w:t xml:space="preserve">二（一）3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真实姓名、身份证件号码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证实用户身份，帮用户找回钉钉账号</w:t>
            </w:r>
          </w:p>
        </w:tc>
        <w:tc>
          <w:tcPr>
            <w:tcW w:type="dxa" w:w="1800"/>
          </w:tcPr>
          <w:p>
            <w:r>
              <w:rPr>
                <w:rFonts w:ascii="Microsoft YaHei" w:cs="Microsoft YaHei" w:eastAsia="Microsoft YaHei" w:hAnsi="Microsoft YaHei"/>
                <w:sz w:val="16"/>
                <w:szCs w:val="16"/>
              </w:rPr>
              <w:t xml:space="preserve">"用于证实您的身份，帮您找回钉钉账号"</w:t>
            </w:r>
          </w:p>
        </w:tc>
        <w:tc>
          <w:tcPr>
            <w:tcW w:type="dxa" w:w="1200"/>
          </w:tcPr>
          <w:p>
            <w:r>
              <w:rPr>
                <w:rFonts w:ascii="Microsoft YaHei" w:cs="Microsoft YaHei" w:eastAsia="Microsoft YaHei" w:hAnsi="Microsoft YaHei"/>
                <w:sz w:val="16"/>
                <w:szCs w:val="16"/>
              </w:rPr>
              <w:t xml:space="preserve">二（一）3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必要信息（用于身份验证）</w:t>
            </w:r>
          </w:p>
        </w:tc>
        <w:tc>
          <w:tcPr>
            <w:tcW w:type="dxa" w:w="1800"/>
          </w:tcPr>
          <w:p>
            <w:r>
              <w:rPr>
                <w:rFonts w:ascii="Microsoft YaHei" w:cs="Microsoft YaHei" w:eastAsia="Microsoft YaHei" w:hAnsi="Microsoft YaHei"/>
                <w:sz w:val="16"/>
                <w:szCs w:val="16"/>
              </w:rPr>
              <w:t xml:space="preserve">隐含——为实现找回账号功能所必需</w:t>
            </w:r>
          </w:p>
        </w:tc>
        <w:tc>
          <w:tcPr>
            <w:tcW w:type="dxa" w:w="1200"/>
          </w:tcPr>
          <w:p>
            <w:r>
              <w:rPr>
                <w:rFonts w:ascii="Microsoft YaHei" w:cs="Microsoft YaHei" w:eastAsia="Microsoft YaHei" w:hAnsi="Microsoft YaHei"/>
                <w:sz w:val="16"/>
                <w:szCs w:val="16"/>
              </w:rPr>
              <w:t xml:space="preserve">二（一）3</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是——身份证件号码属于个人敏感信息</w:t>
            </w:r>
          </w:p>
        </w:tc>
        <w:tc>
          <w:tcPr>
            <w:tcW w:type="dxa" w:w="1800"/>
          </w:tcPr>
          <w:p>
            <w:r>
              <w:rPr>
                <w:rFonts w:ascii="Microsoft YaHei" w:cs="Microsoft YaHei" w:eastAsia="Microsoft YaHei" w:hAnsi="Microsoft YaHei"/>
                <w:sz w:val="16"/>
                <w:szCs w:val="16"/>
              </w:rPr>
              <w:t xml:space="preserve">原文未明确标注"敏感个人信息"字样，但身份证件号码依法属于敏感个人信息</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未说明（本条未提及，但实名认证场景涉及支付宝及国家权威可信身份认证机构，见记录4）</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未说明（仅在使用该功能时触发）</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记录4：身份认证——实名/实人认证</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实名/实人认证（申请特定角色如服务商/AI助理市场开发者/认证企业管理员、发起直播、钱包借钱、发布招聘职位、通过实名认证登录账号、申请个人认证、人工申诉账号找回、依法核验真实身份场景等）</w:t>
            </w:r>
          </w:p>
        </w:tc>
        <w:tc>
          <w:tcPr>
            <w:tcW w:type="dxa" w:w="1800"/>
          </w:tcPr>
          <w:p>
            <w:r>
              <w:rPr>
                <w:rFonts w:ascii="Microsoft YaHei" w:cs="Microsoft YaHei" w:eastAsia="Microsoft YaHei" w:hAnsi="Microsoft YaHei"/>
                <w:sz w:val="16"/>
                <w:szCs w:val="16"/>
              </w:rPr>
              <w:t xml:space="preserve">"在您申请成为特定角色（如服务商或AI助理市场开发者等经营身份、认证企业的管理员），使用特定服务（如发起直播、使用钱包借钱功能、发布招聘职位、通过实名认证登录账号、申请个人认证……）"</w:t>
            </w:r>
          </w:p>
        </w:tc>
        <w:tc>
          <w:tcPr>
            <w:tcW w:type="dxa" w:w="1200"/>
          </w:tcPr>
          <w:p>
            <w:r>
              <w:rPr>
                <w:rFonts w:ascii="Microsoft YaHei" w:cs="Microsoft YaHei" w:eastAsia="Microsoft YaHei" w:hAnsi="Microsoft YaHei"/>
                <w:sz w:val="16"/>
                <w:szCs w:val="16"/>
              </w:rPr>
              <w:t xml:space="preserve">二（一）3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真实身份信息（姓名、证件号码等证件信息或面部识别信息）；光线传感器数据（实人认证时）</w:t>
            </w:r>
          </w:p>
        </w:tc>
        <w:tc>
          <w:tcPr>
            <w:tcW w:type="dxa" w:w="1800"/>
          </w:tcPr>
          <w:p>
            <w:r>
              <w:rPr>
                <w:rFonts w:ascii="Microsoft YaHei" w:cs="Microsoft YaHei" w:eastAsia="Microsoft YaHei" w:hAnsi="Microsoft YaHei"/>
                <w:sz w:val="16"/>
                <w:szCs w:val="16"/>
              </w:rPr>
              <w:t xml:space="preserve">"您需要提供您的真实身份信息（姓名、证件号码等证件信息或面部识别信息，具体以页面提示为准）""我们需要获取您的光线传感器数据判断光源是否充足"</w:t>
            </w:r>
          </w:p>
        </w:tc>
        <w:tc>
          <w:tcPr>
            <w:tcW w:type="dxa" w:w="1200"/>
          </w:tcPr>
          <w:p>
            <w:r>
              <w:rPr>
                <w:rFonts w:ascii="Microsoft YaHei" w:cs="Microsoft YaHei" w:eastAsia="Microsoft YaHei" w:hAnsi="Microsoft YaHei"/>
                <w:sz w:val="16"/>
                <w:szCs w:val="16"/>
              </w:rPr>
              <w:t xml:space="preserve">二（一）3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姓名、证件号码、面部识别信息；光线传感器数据</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用户主动提供+设备传感器采集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满足法律法规及监管要求，确保用户身份真实、防范欺诈及保障系统和服务安全</w:t>
            </w:r>
          </w:p>
        </w:tc>
        <w:tc>
          <w:tcPr>
            <w:tcW w:type="dxa" w:w="1800"/>
          </w:tcPr>
          <w:p>
            <w:r>
              <w:rPr>
                <w:rFonts w:ascii="Microsoft YaHei" w:cs="Microsoft YaHei" w:eastAsia="Microsoft YaHei" w:hAnsi="Microsoft YaHei"/>
                <w:sz w:val="16"/>
                <w:szCs w:val="16"/>
              </w:rPr>
              <w:t xml:space="preserve">"为满足法律法规及监管要求，确保用户身份真实、防范欺诈以及保障系统和服务安全"</w:t>
            </w:r>
          </w:p>
        </w:tc>
        <w:tc>
          <w:tcPr>
            <w:tcW w:type="dxa" w:w="1200"/>
          </w:tcPr>
          <w:p>
            <w:r>
              <w:rPr>
                <w:rFonts w:ascii="Microsoft YaHei" w:cs="Microsoft YaHei" w:eastAsia="Microsoft YaHei" w:hAnsi="Microsoft YaHei"/>
                <w:sz w:val="16"/>
                <w:szCs w:val="16"/>
              </w:rPr>
              <w:t xml:space="preserve">二（一）3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必要信息（特定服务或功能的准入条件）</w:t>
            </w:r>
          </w:p>
        </w:tc>
        <w:tc>
          <w:tcPr>
            <w:tcW w:type="dxa" w:w="1800"/>
          </w:tcPr>
          <w:p>
            <w:r>
              <w:rPr>
                <w:rFonts w:ascii="Microsoft YaHei" w:cs="Microsoft YaHei" w:eastAsia="Microsoft YaHei" w:hAnsi="Microsoft YaHei"/>
                <w:sz w:val="16"/>
                <w:szCs w:val="16"/>
              </w:rPr>
              <w:t xml:space="preserve">隐含——实现特定功能或满足法定要求所必需</w:t>
            </w:r>
          </w:p>
        </w:tc>
        <w:tc>
          <w:tcPr>
            <w:tcW w:type="dxa" w:w="1200"/>
          </w:tcPr>
          <w:p>
            <w:r>
              <w:rPr>
                <w:rFonts w:ascii="Microsoft YaHei" w:cs="Microsoft YaHei" w:eastAsia="Microsoft YaHei" w:hAnsi="Microsoft YaHei"/>
                <w:sz w:val="16"/>
                <w:szCs w:val="16"/>
              </w:rPr>
              <w:t xml:space="preserve">二（一）3</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是——面部识别信息属于生物识别信息（敏感个人信息），证件号码属于敏感个人信息</w:t>
            </w:r>
          </w:p>
        </w:tc>
        <w:tc>
          <w:tcPr>
            <w:tcW w:type="dxa" w:w="1800"/>
          </w:tcPr>
          <w:p>
            <w:r>
              <w:rPr>
                <w:rFonts w:ascii="Microsoft YaHei" w:cs="Microsoft YaHei" w:eastAsia="Microsoft YaHei" w:hAnsi="Microsoft YaHei"/>
                <w:sz w:val="16"/>
                <w:szCs w:val="16"/>
              </w:rPr>
              <w:t xml:space="preserve">原文通过面部识别信息的收集及国家权威可信身份认证机构的核验，表明该等信息具有敏感性</w:t>
            </w:r>
          </w:p>
        </w:tc>
        <w:tc>
          <w:tcPr>
            <w:tcW w:type="dxa" w:w="1200"/>
          </w:tcPr>
          <w:p>
            <w:r>
              <w:rPr>
                <w:rFonts w:ascii="Microsoft YaHei" w:cs="Microsoft YaHei" w:eastAsia="Microsoft YaHei" w:hAnsi="Microsoft YaHei"/>
                <w:sz w:val="16"/>
                <w:szCs w:val="16"/>
              </w:rPr>
              <w:t xml:space="preserve">二（一）3</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涉及第三方——授权国家权威可信身份认证机构核验身份信息；授权从支付宝公司获取绑定支付宝账号的必要认证信息</w:t>
            </w:r>
          </w:p>
        </w:tc>
        <w:tc>
          <w:tcPr>
            <w:tcW w:type="dxa" w:w="1800"/>
          </w:tcPr>
          <w:p>
            <w:r>
              <w:rPr>
                <w:rFonts w:ascii="Microsoft YaHei" w:cs="Microsoft YaHei" w:eastAsia="Microsoft YaHei" w:hAnsi="Microsoft YaHei"/>
                <w:sz w:val="16"/>
                <w:szCs w:val="16"/>
              </w:rPr>
              <w:t xml:space="preserve">"授权我们通过国家权威可信身份认证机构进行信息核验，或授权我们自支付宝公司处获取您绑定支付宝账号的必要认证信息"</w:t>
            </w:r>
          </w:p>
        </w:tc>
        <w:tc>
          <w:tcPr>
            <w:tcW w:type="dxa" w:w="1200"/>
          </w:tcPr>
          <w:p>
            <w:r>
              <w:rPr>
                <w:rFonts w:ascii="Microsoft YaHei" w:cs="Microsoft YaHei" w:eastAsia="Microsoft YaHei" w:hAnsi="Microsoft YaHei"/>
                <w:sz w:val="16"/>
                <w:szCs w:val="16"/>
              </w:rPr>
              <w:t xml:space="preserve">二（一）3</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可通过"我的-设置与隐私-安全中心-实名认证"页面的"取消实名认证"按钮撤回授权</w:t>
            </w:r>
          </w:p>
        </w:tc>
        <w:tc>
          <w:tcPr>
            <w:tcW w:type="dxa" w:w="1800"/>
          </w:tcPr>
          <w:p>
            <w:r>
              <w:rPr>
                <w:rFonts w:ascii="Microsoft YaHei" w:cs="Microsoft YaHei" w:eastAsia="Microsoft YaHei" w:hAnsi="Microsoft YaHei"/>
                <w:sz w:val="16"/>
                <w:szCs w:val="16"/>
              </w:rPr>
              <w:t xml:space="preserve">"您可通过'我的-设置与隐私-安全中心-实名认证'页面的'取消实名认证'按钮撤回授权"</w:t>
            </w:r>
          </w:p>
        </w:tc>
        <w:tc>
          <w:tcPr>
            <w:tcW w:type="dxa" w:w="1200"/>
          </w:tcPr>
          <w:p>
            <w:r>
              <w:rPr>
                <w:rFonts w:ascii="Microsoft YaHei" w:cs="Microsoft YaHei" w:eastAsia="Microsoft YaHei" w:hAnsi="Microsoft YaHei"/>
                <w:sz w:val="16"/>
                <w:szCs w:val="16"/>
              </w:rPr>
              <w:t xml:space="preserve">二（一）3</w:t>
            </w:r>
          </w:p>
        </w:tc>
      </w:tr>
    </w:tbl>
    <w:p>
      <w:pPr>
        <w:spacing w:after="80" w:before="80"/>
      </w:pPr>
    </w:p>
    <w:p>
      <w:pPr>
        <w:pStyle w:val="Heading3"/>
        <w:spacing w:before="200"/>
      </w:pPr>
      <w:r>
        <w:rPr>
          <w:rFonts w:ascii="Microsoft YaHei" w:cs="Microsoft YaHei" w:eastAsia="Microsoft YaHei" w:hAnsi="Microsoft YaHei"/>
          <w:sz w:val="22"/>
          <w:szCs w:val="22"/>
        </w:rPr>
        <w:t xml:space="preserve">记录5：即时通信——消息收发</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钉钉即时通信消息收发（文本消息、语音消息、图片消息、文件等）</w:t>
            </w:r>
          </w:p>
        </w:tc>
        <w:tc>
          <w:tcPr>
            <w:tcW w:type="dxa" w:w="1800"/>
          </w:tcPr>
          <w:p>
            <w:r>
              <w:rPr>
                <w:rFonts w:ascii="Microsoft YaHei" w:cs="Microsoft YaHei" w:eastAsia="Microsoft YaHei" w:hAnsi="Microsoft YaHei"/>
                <w:sz w:val="16"/>
                <w:szCs w:val="16"/>
              </w:rPr>
              <w:t xml:space="preserve">"当您使用钉钉进行消息收发时"</w:t>
            </w:r>
          </w:p>
        </w:tc>
        <w:tc>
          <w:tcPr>
            <w:tcW w:type="dxa" w:w="1200"/>
          </w:tcPr>
          <w:p>
            <w:r>
              <w:rPr>
                <w:rFonts w:ascii="Microsoft YaHei" w:cs="Microsoft YaHei" w:eastAsia="Microsoft YaHei" w:hAnsi="Microsoft YaHei"/>
                <w:sz w:val="16"/>
                <w:szCs w:val="16"/>
              </w:rPr>
              <w:t xml:space="preserve">二（二）1(1)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聊天信息（文本消息、语音消息、图片消息、文件等）、操作日志；读取媒体影音数据（发图片/视频时）；文件存储权限（发文件时）；麦克风/摄像头权限（语音消息/即时拍摄时）；位置信息及传感器数据（共享位置时）；通讯录写入权限（DING消息号码）</w:t>
            </w:r>
          </w:p>
        </w:tc>
        <w:tc>
          <w:tcPr>
            <w:tcW w:type="dxa" w:w="1800"/>
          </w:tcPr>
          <w:p>
            <w:r>
              <w:rPr>
                <w:rFonts w:ascii="Microsoft YaHei" w:cs="Microsoft YaHei" w:eastAsia="Microsoft YaHei" w:hAnsi="Microsoft YaHei"/>
                <w:sz w:val="16"/>
                <w:szCs w:val="16"/>
              </w:rPr>
              <w:t xml:space="preserve">"我们需要记录您的聊天信息（例如文本消息、语音消息、图片消息、文件等）、操作日志""如果需要发送图片、视频，您须授权钉钉读取设备的媒体影音数据""如果您需要在聊天中共享您的位置，钉钉需要获取您的位置信息，我们会获取您的加速度传感器、方向传感器、压力传感器、旋转矢量传感器以便辅助判断您的位置"</w:t>
            </w:r>
          </w:p>
        </w:tc>
        <w:tc>
          <w:tcPr>
            <w:tcW w:type="dxa" w:w="1200"/>
          </w:tcPr>
          <w:p>
            <w:r>
              <w:rPr>
                <w:rFonts w:ascii="Microsoft YaHei" w:cs="Microsoft YaHei" w:eastAsia="Microsoft YaHei" w:hAnsi="Microsoft YaHei"/>
                <w:sz w:val="16"/>
                <w:szCs w:val="16"/>
              </w:rPr>
              <w:t xml:space="preserve">二（二）1(1)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文本消息、语音消息、图片、文件、操作日志；媒体影音数据；位置信息；加速度/方向/压力/旋转矢量传感器数据；Wi-Fi信号强度（SSID、RSSI）；通讯录写入号码；设备时区</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二（二）1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用户主动发送/设备自动采集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二（二）1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实现消息传输与交互，同步到所有登录设备；共享位置时向对方发送和展示位置</w:t>
            </w:r>
          </w:p>
        </w:tc>
        <w:tc>
          <w:tcPr>
            <w:tcW w:type="dxa" w:w="1800"/>
          </w:tcPr>
          <w:p>
            <w:r>
              <w:rPr>
                <w:rFonts w:ascii="Microsoft YaHei" w:cs="Microsoft YaHei" w:eastAsia="Microsoft YaHei" w:hAnsi="Microsoft YaHei"/>
                <w:sz w:val="16"/>
                <w:szCs w:val="16"/>
              </w:rPr>
              <w:t xml:space="preserve">"以实现消息的传输与交互，并同步到您的所有登录设备中""以向对方进行发送和展示"</w:t>
            </w:r>
          </w:p>
        </w:tc>
        <w:tc>
          <w:tcPr>
            <w:tcW w:type="dxa" w:w="1200"/>
          </w:tcPr>
          <w:p>
            <w:r>
              <w:rPr>
                <w:rFonts w:ascii="Microsoft YaHei" w:cs="Microsoft YaHei" w:eastAsia="Microsoft YaHei" w:hAnsi="Microsoft YaHei"/>
                <w:sz w:val="16"/>
                <w:szCs w:val="16"/>
              </w:rPr>
              <w:t xml:space="preserve">二（二）1(1)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必要信息（即时通信基本功能）</w:t>
            </w:r>
          </w:p>
        </w:tc>
        <w:tc>
          <w:tcPr>
            <w:tcW w:type="dxa" w:w="1800"/>
          </w:tcPr>
          <w:p>
            <w:r>
              <w:rPr>
                <w:rFonts w:ascii="Microsoft YaHei" w:cs="Microsoft YaHei" w:eastAsia="Microsoft YaHei" w:hAnsi="Microsoft YaHei"/>
                <w:sz w:val="16"/>
                <w:szCs w:val="16"/>
              </w:rPr>
              <w:t xml:space="preserve">隐含——基础功能为即时通信</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聊天内容可能涉及敏感个人信息（取决于用户发送内容，原文未逐一标注）</w:t>
            </w:r>
          </w:p>
        </w:tc>
        <w:tc>
          <w:tcPr>
            <w:tcW w:type="dxa" w:w="1800"/>
          </w:tcPr>
          <w:p>
            <w:r>
              <w:rPr>
                <w:rFonts w:ascii="Microsoft YaHei" w:cs="Microsoft YaHei" w:eastAsia="Microsoft YaHei" w:hAnsi="Microsoft YaHei"/>
                <w:sz w:val="16"/>
                <w:szCs w:val="16"/>
              </w:rPr>
              <w:t xml:space="preserve">原文未明确标注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未说明（消息内容传输为基本功能，不涉及第三方共享）</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需分别授权存储/麦克风/摄像头/位置/通讯录权限；时区展示可关闭（"我的-设置与隐私-个人信息展示权限-当前所在时区"）</w:t>
            </w:r>
          </w:p>
        </w:tc>
        <w:tc>
          <w:tcPr>
            <w:tcW w:type="dxa" w:w="1800"/>
          </w:tcPr>
          <w:p>
            <w:r>
              <w:rPr>
                <w:rFonts w:ascii="Microsoft YaHei" w:cs="Microsoft YaHei" w:eastAsia="Microsoft YaHei" w:hAnsi="Microsoft YaHei"/>
                <w:sz w:val="16"/>
                <w:szCs w:val="16"/>
              </w:rPr>
              <w:t xml:space="preserve">"您可通过'我的-设置与隐私-个人信息展示权限-当前所在时区'关闭时区信息展示"</w:t>
            </w:r>
          </w:p>
        </w:tc>
        <w:tc>
          <w:tcPr>
            <w:tcW w:type="dxa" w:w="1200"/>
          </w:tcPr>
          <w:p>
            <w:r>
              <w:rPr>
                <w:rFonts w:ascii="Microsoft YaHei" w:cs="Microsoft YaHei" w:eastAsia="Microsoft YaHei" w:hAnsi="Microsoft YaHei"/>
                <w:sz w:val="16"/>
                <w:szCs w:val="16"/>
              </w:rPr>
              <w:t xml:space="preserve">二（二）1；二（二）1(3)</w:t>
            </w:r>
          </w:p>
        </w:tc>
      </w:tr>
    </w:tbl>
    <w:p>
      <w:pPr>
        <w:spacing w:after="80" w:before="80"/>
      </w:pPr>
    </w:p>
    <w:p>
      <w:pPr>
        <w:pStyle w:val="Heading3"/>
        <w:spacing w:before="200"/>
      </w:pPr>
      <w:r>
        <w:rPr>
          <w:rFonts w:ascii="Microsoft YaHei" w:cs="Microsoft YaHei" w:eastAsia="Microsoft YaHei" w:hAnsi="Microsoft YaHei"/>
          <w:sz w:val="22"/>
          <w:szCs w:val="22"/>
        </w:rPr>
        <w:t xml:space="preserve">记录6：DING消息触达</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其他用户向用户发送DING消息时的信息触达（发送短信或拨打电话至注册手机号/登录设备）；将DING消息号码或企业办公电话写入手机通讯录</w:t>
            </w:r>
          </w:p>
        </w:tc>
        <w:tc>
          <w:tcPr>
            <w:tcW w:type="dxa" w:w="1800"/>
          </w:tcPr>
          <w:p>
            <w:r>
              <w:rPr>
                <w:rFonts w:ascii="Microsoft YaHei" w:cs="Microsoft YaHei" w:eastAsia="Microsoft YaHei" w:hAnsi="Microsoft YaHei"/>
                <w:sz w:val="16"/>
                <w:szCs w:val="16"/>
              </w:rPr>
              <w:t xml:space="preserve">"当其他用户向您发送DING消息时，我们会向您的注册手机号、登录设备发送信息或拨打电话，以实现信息触达""您可以授权钉钉将前述号码写入您的手机通讯录"</w:t>
            </w:r>
          </w:p>
        </w:tc>
        <w:tc>
          <w:tcPr>
            <w:tcW w:type="dxa" w:w="1200"/>
          </w:tcPr>
          <w:p>
            <w:r>
              <w:rPr>
                <w:rFonts w:ascii="Microsoft YaHei" w:cs="Microsoft YaHei" w:eastAsia="Microsoft YaHei" w:hAnsi="Microsoft YaHei"/>
                <w:sz w:val="16"/>
                <w:szCs w:val="16"/>
              </w:rPr>
              <w:t xml:space="preserve">二（二）1(1)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注册手机号、登录设备信息；通讯录写入权限（可选）</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二（二）1(1)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注册手机号、登录设备标识；DING消息号码/企业办公电话号码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二（二）1(1)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系统记录/用户授权</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二（二）1(1)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实现DING消息的信息触达；避免漏接DING电话或企业办公电话</w:t>
            </w:r>
          </w:p>
        </w:tc>
        <w:tc>
          <w:tcPr>
            <w:tcW w:type="dxa" w:w="1800"/>
          </w:tcPr>
          <w:p>
            <w:r>
              <w:rPr>
                <w:rFonts w:ascii="Microsoft YaHei" w:cs="Microsoft YaHei" w:eastAsia="Microsoft YaHei" w:hAnsi="Microsoft YaHei"/>
                <w:sz w:val="16"/>
                <w:szCs w:val="16"/>
              </w:rPr>
              <w:t xml:space="preserve">"以实现信息触达""为避免漏接DING电话或您所在企业组织的办公电话"</w:t>
            </w:r>
          </w:p>
        </w:tc>
        <w:tc>
          <w:tcPr>
            <w:tcW w:type="dxa" w:w="1200"/>
          </w:tcPr>
          <w:p>
            <w:r>
              <w:rPr>
                <w:rFonts w:ascii="Microsoft YaHei" w:cs="Microsoft YaHei" w:eastAsia="Microsoft YaHei" w:hAnsi="Microsoft YaHei"/>
                <w:sz w:val="16"/>
                <w:szCs w:val="16"/>
              </w:rPr>
              <w:t xml:space="preserve">二（二）1(1)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DING消息触达为核心功能必要；通讯录写入为非必要</w:t>
            </w:r>
          </w:p>
        </w:tc>
        <w:tc>
          <w:tcPr>
            <w:tcW w:type="dxa" w:w="1800"/>
          </w:tcPr>
          <w:p>
            <w:r>
              <w:rPr>
                <w:rFonts w:ascii="Microsoft YaHei" w:cs="Microsoft YaHei" w:eastAsia="Microsoft YaHei" w:hAnsi="Microsoft YaHei"/>
                <w:sz w:val="16"/>
                <w:szCs w:val="16"/>
              </w:rPr>
              <w:t xml:space="preserve">隐含</w:t>
            </w:r>
          </w:p>
        </w:tc>
        <w:tc>
          <w:tcPr>
            <w:tcW w:type="dxa" w:w="1200"/>
          </w:tcPr>
          <w:p>
            <w:r>
              <w:rPr>
                <w:rFonts w:ascii="Microsoft YaHei" w:cs="Microsoft YaHei" w:eastAsia="Microsoft YaHei" w:hAnsi="Microsoft YaHei"/>
                <w:sz w:val="16"/>
                <w:szCs w:val="16"/>
              </w:rPr>
              <w:t xml:space="preserve">二（二）1(1)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通讯录写入可拒绝授权（"如果您拒绝授权，将无法存储该电话号码，但不影响您使用前述服务"）</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二（二）1(1)</w:t>
            </w:r>
          </w:p>
        </w:tc>
      </w:tr>
    </w:tbl>
    <w:p>
      <w:pPr>
        <w:spacing w:after="80" w:before="80"/>
      </w:pPr>
    </w:p>
    <w:p>
      <w:pPr>
        <w:pStyle w:val="Heading3"/>
        <w:spacing w:before="200"/>
      </w:pPr>
      <w:r>
        <w:rPr>
          <w:rFonts w:ascii="Microsoft YaHei" w:cs="Microsoft YaHei" w:eastAsia="Microsoft YaHei" w:hAnsi="Microsoft YaHei"/>
          <w:sz w:val="22"/>
          <w:szCs w:val="22"/>
        </w:rPr>
        <w:t xml:space="preserve">记录7：音视频通信（语音通话、视频会议、直播）</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语音通话、视频会议、直播</w:t>
            </w:r>
          </w:p>
        </w:tc>
        <w:tc>
          <w:tcPr>
            <w:tcW w:type="dxa" w:w="1800"/>
          </w:tcPr>
          <w:p>
            <w:r>
              <w:rPr>
                <w:rFonts w:ascii="Microsoft YaHei" w:cs="Microsoft YaHei" w:eastAsia="Microsoft YaHei" w:hAnsi="Microsoft YaHei"/>
                <w:sz w:val="16"/>
                <w:szCs w:val="16"/>
              </w:rPr>
              <w:t xml:space="preserve">"当您使用钉钉的音视频通信功能（语音通话、视频会议、直播）时"</w:t>
            </w:r>
          </w:p>
        </w:tc>
        <w:tc>
          <w:tcPr>
            <w:tcW w:type="dxa" w:w="1200"/>
          </w:tcPr>
          <w:p>
            <w:r>
              <w:rPr>
                <w:rFonts w:ascii="Microsoft YaHei" w:cs="Microsoft YaHei" w:eastAsia="Microsoft YaHei" w:hAnsi="Microsoft YaHei"/>
                <w:sz w:val="16"/>
                <w:szCs w:val="16"/>
              </w:rPr>
              <w:t xml:space="preserve">二（二）1(2)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摄像头/麦克风权限；语音通话状态信息（非通话内容）；Wi-Fi信号强度（SSID、RSSI）；磁场/距离/加速度/光线传感器信息（自动息屏和横竖屏旋转）</w:t>
            </w:r>
          </w:p>
        </w:tc>
        <w:tc>
          <w:tcPr>
            <w:tcW w:type="dxa" w:w="1800"/>
          </w:tcPr>
          <w:p>
            <w:r>
              <w:rPr>
                <w:rFonts w:ascii="Microsoft YaHei" w:cs="Microsoft YaHei" w:eastAsia="Microsoft YaHei" w:hAnsi="Microsoft YaHei"/>
                <w:sz w:val="16"/>
                <w:szCs w:val="16"/>
              </w:rPr>
              <w:t xml:space="preserve">"您需要授权我们获取设备的摄像头或麦克风权限""我们需要记录您的语音通话状态信息（非通话内容）""我们可能会采集您的Wi-Fi信号强度信息（SSID、RSSI）""获取您的磁场传感器、距离传感器、加速度传感器、光线传感器以便实现自动息屏、横屏竖屏旋转屏幕"</w:t>
            </w:r>
          </w:p>
        </w:tc>
        <w:tc>
          <w:tcPr>
            <w:tcW w:type="dxa" w:w="1200"/>
          </w:tcPr>
          <w:p>
            <w:r>
              <w:rPr>
                <w:rFonts w:ascii="Microsoft YaHei" w:cs="Microsoft YaHei" w:eastAsia="Microsoft YaHei" w:hAnsi="Microsoft YaHei"/>
                <w:sz w:val="16"/>
                <w:szCs w:val="16"/>
              </w:rPr>
              <w:t xml:space="preserve">二（二）1(2)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音频、视频画面；通话状态信息（非通话内容）；SSID、RSSI；磁场/距离/加速度/光线传感器数据</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二（二）1(2)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用户使用音视频功能产生；设备传感器自动采集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二（二）1(2)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提供音视频通信服务；优化Wi-Fi不稳定时的音视频质量；自动息屏和横竖屏旋转</w:t>
            </w:r>
          </w:p>
        </w:tc>
        <w:tc>
          <w:tcPr>
            <w:tcW w:type="dxa" w:w="1800"/>
          </w:tcPr>
          <w:p>
            <w:r>
              <w:rPr>
                <w:rFonts w:ascii="Microsoft YaHei" w:cs="Microsoft YaHei" w:eastAsia="Microsoft YaHei" w:hAnsi="Microsoft YaHei"/>
                <w:sz w:val="16"/>
                <w:szCs w:val="16"/>
              </w:rPr>
              <w:t xml:space="preserve">"若拒绝授权将无法使用本功能""为优化您在Wi-Fi连接不稳定时的音视频质量""以便实现自动息屏、横屏竖屏旋转屏幕"</w:t>
            </w:r>
          </w:p>
        </w:tc>
        <w:tc>
          <w:tcPr>
            <w:tcW w:type="dxa" w:w="1200"/>
          </w:tcPr>
          <w:p>
            <w:r>
              <w:rPr>
                <w:rFonts w:ascii="Microsoft YaHei" w:cs="Microsoft YaHei" w:eastAsia="Microsoft YaHei" w:hAnsi="Microsoft YaHei"/>
                <w:sz w:val="16"/>
                <w:szCs w:val="16"/>
              </w:rPr>
              <w:t xml:space="preserve">二（二）1(2)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必要信息（音视频功能的核心权限）</w:t>
            </w:r>
          </w:p>
        </w:tc>
        <w:tc>
          <w:tcPr>
            <w:tcW w:type="dxa" w:w="1800"/>
          </w:tcPr>
          <w:p>
            <w:r>
              <w:rPr>
                <w:rFonts w:ascii="Microsoft YaHei" w:cs="Microsoft YaHei" w:eastAsia="Microsoft YaHei" w:hAnsi="Microsoft YaHei"/>
                <w:sz w:val="16"/>
                <w:szCs w:val="16"/>
              </w:rPr>
              <w:t xml:space="preserve">"若拒绝授权将无法使用本功能"</w:t>
            </w:r>
          </w:p>
        </w:tc>
        <w:tc>
          <w:tcPr>
            <w:tcW w:type="dxa" w:w="1200"/>
          </w:tcPr>
          <w:p>
            <w:r>
              <w:rPr>
                <w:rFonts w:ascii="Microsoft YaHei" w:cs="Microsoft YaHei" w:eastAsia="Microsoft YaHei" w:hAnsi="Microsoft YaHei"/>
                <w:sz w:val="16"/>
                <w:szCs w:val="16"/>
              </w:rPr>
              <w:t xml:space="preserve">二（二）1(2)</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未说明（音视频内容是通信内容，原文未逐一标注敏感属性，但生物识别相关信息另见声纹识别记录）</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未说明（F2设备面部识别数据仅本地处理，见记录11）</w:t>
            </w:r>
          </w:p>
        </w:tc>
        <w:tc>
          <w:tcPr>
            <w:tcW w:type="dxa" w:w="1800"/>
          </w:tcPr>
          <w:p>
            <w:r>
              <w:rPr>
                <w:rFonts w:ascii="Microsoft YaHei" w:cs="Microsoft YaHei" w:eastAsia="Microsoft YaHei" w:hAnsi="Microsoft YaHei"/>
                <w:sz w:val="16"/>
                <w:szCs w:val="16"/>
              </w:rPr>
              <w:t xml:space="preserve">"我们仅会在您的本地设备中离线处理相关声音位置与面部动作信息，不会上传、后台存储或与第三方共享该信息"</w:t>
            </w:r>
          </w:p>
        </w:tc>
        <w:tc>
          <w:tcPr>
            <w:tcW w:type="dxa" w:w="1200"/>
          </w:tcPr>
          <w:p>
            <w:r>
              <w:rPr>
                <w:rFonts w:ascii="Microsoft YaHei" w:cs="Microsoft YaHei" w:eastAsia="Microsoft YaHei" w:hAnsi="Microsoft YaHei"/>
                <w:sz w:val="16"/>
                <w:szCs w:val="16"/>
              </w:rPr>
              <w:t xml:space="preserve">二（二）1(2)</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可拒绝摄像头/麦克风权限（但将无法使用音视频功能）；音视频数据经算法处理执行具体指令后返回结果</w:t>
            </w:r>
          </w:p>
        </w:tc>
        <w:tc>
          <w:tcPr>
            <w:tcW w:type="dxa" w:w="1800"/>
          </w:tcPr>
          <w:p>
            <w:r>
              <w:rPr>
                <w:rFonts w:ascii="Microsoft YaHei" w:cs="Microsoft YaHei" w:eastAsia="Microsoft YaHei" w:hAnsi="Microsoft YaHei"/>
                <w:sz w:val="16"/>
                <w:szCs w:val="16"/>
              </w:rPr>
              <w:t xml:space="preserve">"若拒绝授权将无法使用本功能"</w:t>
            </w:r>
          </w:p>
        </w:tc>
        <w:tc>
          <w:tcPr>
            <w:tcW w:type="dxa" w:w="1200"/>
          </w:tcPr>
          <w:p>
            <w:r>
              <w:rPr>
                <w:rFonts w:ascii="Microsoft YaHei" w:cs="Microsoft YaHei" w:eastAsia="Microsoft YaHei" w:hAnsi="Microsoft YaHei"/>
                <w:sz w:val="16"/>
                <w:szCs w:val="16"/>
              </w:rPr>
              <w:t xml:space="preserve">二（二）1(2)</w:t>
            </w:r>
          </w:p>
        </w:tc>
      </w:tr>
    </w:tbl>
    <w:p>
      <w:pPr>
        <w:spacing w:after="80" w:before="80"/>
      </w:pPr>
    </w:p>
    <w:p>
      <w:pPr>
        <w:pStyle w:val="Heading3"/>
        <w:spacing w:before="200"/>
      </w:pPr>
      <w:r>
        <w:rPr>
          <w:rFonts w:ascii="Microsoft YaHei" w:cs="Microsoft YaHei" w:eastAsia="Microsoft YaHei" w:hAnsi="Microsoft YaHei"/>
          <w:sz w:val="22"/>
          <w:szCs w:val="22"/>
        </w:rPr>
        <w:t xml:space="preserve">记录8：会议录制（本地录制与云录制）</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会议录制（本地录制与云录制）</w:t>
            </w:r>
          </w:p>
        </w:tc>
        <w:tc>
          <w:tcPr>
            <w:tcW w:type="dxa" w:w="1800"/>
          </w:tcPr>
          <w:p>
            <w:r>
              <w:rPr>
                <w:rFonts w:ascii="Microsoft YaHei" w:cs="Microsoft YaHei" w:eastAsia="Microsoft YaHei" w:hAnsi="Microsoft YaHei"/>
                <w:sz w:val="16"/>
                <w:szCs w:val="16"/>
              </w:rPr>
              <w:t xml:space="preserve">"主持人（含联席主持人）可以发起会议录制"</w:t>
            </w:r>
          </w:p>
        </w:tc>
        <w:tc>
          <w:tcPr>
            <w:tcW w:type="dxa" w:w="1200"/>
          </w:tcPr>
          <w:p>
            <w:r>
              <w:rPr>
                <w:rFonts w:ascii="Microsoft YaHei" w:cs="Microsoft YaHei" w:eastAsia="Microsoft YaHei" w:hAnsi="Microsoft YaHei"/>
                <w:sz w:val="16"/>
                <w:szCs w:val="16"/>
              </w:rPr>
              <w:t xml:space="preserve">二（二）1(2)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录制内容（音视频）</w:t>
            </w:r>
          </w:p>
        </w:tc>
        <w:tc>
          <w:tcPr>
            <w:tcW w:type="dxa" w:w="1800"/>
          </w:tcPr>
          <w:p>
            <w:r>
              <w:rPr>
                <w:rFonts w:ascii="Microsoft YaHei" w:cs="Microsoft YaHei" w:eastAsia="Microsoft YaHei" w:hAnsi="Microsoft YaHei"/>
                <w:sz w:val="16"/>
                <w:szCs w:val="16"/>
              </w:rPr>
              <w:t xml:space="preserve">"本地录制功能的录制内容将保存在用户设备中；云录制功能的录制内容将保存在云服务器中"</w:t>
            </w:r>
          </w:p>
        </w:tc>
        <w:tc>
          <w:tcPr>
            <w:tcW w:type="dxa" w:w="1200"/>
          </w:tcPr>
          <w:p>
            <w:r>
              <w:rPr>
                <w:rFonts w:ascii="Microsoft YaHei" w:cs="Microsoft YaHei" w:eastAsia="Microsoft YaHei" w:hAnsi="Microsoft YaHei"/>
                <w:sz w:val="16"/>
                <w:szCs w:val="16"/>
              </w:rPr>
              <w:t xml:space="preserve">二（二）1(2)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会议音视频内容</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二（二）1(2)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会议过程中系统录制</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二（二）1(2)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保存会议记录；录制文件所有者（会议发起人）可将录制文件共享给参会人或其他相关人员</w:t>
            </w:r>
          </w:p>
        </w:tc>
        <w:tc>
          <w:tcPr>
            <w:tcW w:type="dxa" w:w="1800"/>
          </w:tcPr>
          <w:p>
            <w:r>
              <w:rPr>
                <w:rFonts w:ascii="Microsoft YaHei" w:cs="Microsoft YaHei" w:eastAsia="Microsoft YaHei" w:hAnsi="Microsoft YaHei"/>
                <w:sz w:val="16"/>
                <w:szCs w:val="16"/>
              </w:rPr>
              <w:t xml:space="preserve">"会议发起人将作为相应录制文件的所有者，并且可以将录制文件共享给参会人或其他相关人员"</w:t>
            </w:r>
          </w:p>
        </w:tc>
        <w:tc>
          <w:tcPr>
            <w:tcW w:type="dxa" w:w="1200"/>
          </w:tcPr>
          <w:p>
            <w:r>
              <w:rPr>
                <w:rFonts w:ascii="Microsoft YaHei" w:cs="Microsoft YaHei" w:eastAsia="Microsoft YaHei" w:hAnsi="Microsoft YaHei"/>
                <w:sz w:val="16"/>
                <w:szCs w:val="16"/>
              </w:rPr>
              <w:t xml:space="preserve">二（二）1(2)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非必要（由主持人主动发起）</w:t>
            </w:r>
          </w:p>
        </w:tc>
        <w:tc>
          <w:tcPr>
            <w:tcW w:type="dxa" w:w="1800"/>
          </w:tcPr>
          <w:p>
            <w:r>
              <w:rPr>
                <w:rFonts w:ascii="Microsoft YaHei" w:cs="Microsoft YaHei" w:eastAsia="Microsoft YaHei" w:hAnsi="Microsoft YaHei"/>
                <w:sz w:val="16"/>
                <w:szCs w:val="16"/>
              </w:rPr>
              <w:t xml:space="preserve">隐含——主持人发起才有</w:t>
            </w:r>
          </w:p>
        </w:tc>
        <w:tc>
          <w:tcPr>
            <w:tcW w:type="dxa" w:w="1200"/>
          </w:tcPr>
          <w:p>
            <w:r>
              <w:rPr>
                <w:rFonts w:ascii="Microsoft YaHei" w:cs="Microsoft YaHei" w:eastAsia="Microsoft YaHei" w:hAnsi="Microsoft YaHei"/>
                <w:sz w:val="16"/>
                <w:szCs w:val="16"/>
              </w:rPr>
              <w:t xml:space="preserve">二（二）1(2)</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录制内容可能包含敏感个人信息（取决于会议内容）</w:t>
            </w:r>
          </w:p>
        </w:tc>
        <w:tc>
          <w:tcPr>
            <w:tcW w:type="dxa" w:w="1800"/>
          </w:tcPr>
          <w:p>
            <w:r>
              <w:rPr>
                <w:rFonts w:ascii="Microsoft YaHei" w:cs="Microsoft YaHei" w:eastAsia="Microsoft YaHei" w:hAnsi="Microsoft YaHei"/>
                <w:sz w:val="16"/>
                <w:szCs w:val="16"/>
              </w:rPr>
              <w:t xml:space="preserve">原文未逐一标注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录制文件可由主持人共享给参会人或相关人员；但钉钉不对此行为负责；主持人应自行承担法律责任</w:t>
            </w:r>
          </w:p>
        </w:tc>
        <w:tc>
          <w:tcPr>
            <w:tcW w:type="dxa" w:w="1800"/>
          </w:tcPr>
          <w:p>
            <w:r>
              <w:rPr>
                <w:rFonts w:ascii="Microsoft YaHei" w:cs="Microsoft YaHei" w:eastAsia="Microsoft YaHei" w:hAnsi="Microsoft YaHei"/>
                <w:sz w:val="16"/>
                <w:szCs w:val="16"/>
              </w:rPr>
              <w:t xml:space="preserve">"如果您是会议发起人，您应该了解您的法律责任，包括是否需要提前征得参会人的同意，我们不对您的录制行为及内容负责"</w:t>
            </w:r>
          </w:p>
        </w:tc>
        <w:tc>
          <w:tcPr>
            <w:tcW w:type="dxa" w:w="1200"/>
          </w:tcPr>
          <w:p>
            <w:r>
              <w:rPr>
                <w:rFonts w:ascii="Microsoft YaHei" w:cs="Microsoft YaHei" w:eastAsia="Microsoft YaHei" w:hAnsi="Microsoft YaHei"/>
                <w:sz w:val="16"/>
                <w:szCs w:val="16"/>
              </w:rPr>
              <w:t xml:space="preserve">二（二）1(2)</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参会人收到录制提醒后可选择告知主持人并拒绝录制或退出会议</w:t>
            </w:r>
          </w:p>
        </w:tc>
        <w:tc>
          <w:tcPr>
            <w:tcW w:type="dxa" w:w="1800"/>
          </w:tcPr>
          <w:p>
            <w:r>
              <w:rPr>
                <w:rFonts w:ascii="Microsoft YaHei" w:cs="Microsoft YaHei" w:eastAsia="Microsoft YaHei" w:hAnsi="Microsoft YaHei"/>
                <w:sz w:val="16"/>
                <w:szCs w:val="16"/>
              </w:rPr>
              <w:t xml:space="preserve">"若您是被录制会议的参会人，您会收到录制提醒，如您不同意录制，我们建议您将您的决定告知主持人并拒绝录制或退出会议"</w:t>
            </w:r>
          </w:p>
        </w:tc>
        <w:tc>
          <w:tcPr>
            <w:tcW w:type="dxa" w:w="1200"/>
          </w:tcPr>
          <w:p>
            <w:r>
              <w:rPr>
                <w:rFonts w:ascii="Microsoft YaHei" w:cs="Microsoft YaHei" w:eastAsia="Microsoft YaHei" w:hAnsi="Microsoft YaHei"/>
                <w:sz w:val="16"/>
                <w:szCs w:val="16"/>
              </w:rPr>
              <w:t xml:space="preserve">二（二）1(2)</w:t>
            </w:r>
          </w:p>
        </w:tc>
      </w:tr>
    </w:tbl>
    <w:p>
      <w:pPr>
        <w:spacing w:after="80" w:before="80"/>
      </w:pPr>
    </w:p>
    <w:p>
      <w:pPr>
        <w:pStyle w:val="Heading3"/>
        <w:spacing w:before="200"/>
      </w:pPr>
      <w:r>
        <w:rPr>
          <w:rFonts w:ascii="Microsoft YaHei" w:cs="Microsoft YaHei" w:eastAsia="Microsoft YaHei" w:hAnsi="Microsoft YaHei"/>
          <w:sz w:val="22"/>
          <w:szCs w:val="22"/>
        </w:rPr>
        <w:t xml:space="preserve">记录9：AI听记（含智能总结、转写、字幕、翻译、同传）</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AI听记（会议音频转写与智能总结）、智能总结、转写、字幕、翻译、同传等智能功能；导入文件/录音/智能录音外设录音后使用AI听记</w:t>
            </w:r>
          </w:p>
        </w:tc>
        <w:tc>
          <w:tcPr>
            <w:tcW w:type="dxa" w:w="1800"/>
          </w:tcPr>
          <w:p>
            <w:r>
              <w:rPr>
                <w:rFonts w:ascii="Microsoft YaHei" w:cs="Microsoft YaHei" w:eastAsia="Microsoft YaHei" w:hAnsi="Microsoft YaHei"/>
                <w:sz w:val="16"/>
                <w:szCs w:val="16"/>
              </w:rPr>
              <w:t xml:space="preserve">"当会议开启AI听记时""您也可以通过导入文件、录音或连接/授权使用智能录音外设（如智能耳机、智能录音笔等）进行录音的方式使用AI听记"</w:t>
            </w:r>
          </w:p>
        </w:tc>
        <w:tc>
          <w:tcPr>
            <w:tcW w:type="dxa" w:w="1200"/>
          </w:tcPr>
          <w:p>
            <w:r>
              <w:rPr>
                <w:rFonts w:ascii="Microsoft YaHei" w:cs="Microsoft YaHei" w:eastAsia="Microsoft YaHei" w:hAnsi="Microsoft YaHei"/>
                <w:sz w:val="16"/>
                <w:szCs w:val="16"/>
              </w:rPr>
              <w:t xml:space="preserve">二（二）1(2)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会议音频信息、会议主题、参会人昵称；音视频数据（用于算法处理）；地理位置权限（使用A1智能录音笔时）</w:t>
            </w:r>
          </w:p>
        </w:tc>
        <w:tc>
          <w:tcPr>
            <w:tcW w:type="dxa" w:w="1800"/>
          </w:tcPr>
          <w:p>
            <w:r>
              <w:rPr>
                <w:rFonts w:ascii="Microsoft YaHei" w:cs="Microsoft YaHei" w:eastAsia="Microsoft YaHei" w:hAnsi="Microsoft YaHei"/>
                <w:sz w:val="16"/>
                <w:szCs w:val="16"/>
              </w:rPr>
              <w:t xml:space="preserve">"我们会结合会议音频信息、会议主题、参会人昵称等为您生成优化后的内容""我们会对您的音视频数据进行算法处理""我们会申请您设备的地理位置权限，以帮助您区分不同地点的录制文件"</w:t>
            </w:r>
          </w:p>
        </w:tc>
        <w:tc>
          <w:tcPr>
            <w:tcW w:type="dxa" w:w="1200"/>
          </w:tcPr>
          <w:p>
            <w:r>
              <w:rPr>
                <w:rFonts w:ascii="Microsoft YaHei" w:cs="Microsoft YaHei" w:eastAsia="Microsoft YaHei" w:hAnsi="Microsoft YaHei"/>
                <w:sz w:val="16"/>
                <w:szCs w:val="16"/>
              </w:rPr>
              <w:t xml:space="preserve">二（二）1(2)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会议音频信息、会议主题、参会人昵称；音视频数据；地理位置信息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二（二）1(2)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会议过程中系统采集/用户主动导入</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二（二）1(2)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生成优化后的AI听记内容；执行智能总结/转写/字幕/翻译/同传等任务；区分不同地点录制文件</w:t>
            </w:r>
          </w:p>
        </w:tc>
        <w:tc>
          <w:tcPr>
            <w:tcW w:type="dxa" w:w="1800"/>
          </w:tcPr>
          <w:p>
            <w:r>
              <w:rPr>
                <w:rFonts w:ascii="Microsoft YaHei" w:cs="Microsoft YaHei" w:eastAsia="Microsoft YaHei" w:hAnsi="Microsoft YaHei"/>
                <w:sz w:val="16"/>
                <w:szCs w:val="16"/>
              </w:rPr>
              <w:t xml:space="preserve">"为您生成优化后的内容""基于您输入、选定或触发的具体指令，向您返回任务结果"</w:t>
            </w:r>
          </w:p>
        </w:tc>
        <w:tc>
          <w:tcPr>
            <w:tcW w:type="dxa" w:w="1200"/>
          </w:tcPr>
          <w:p>
            <w:r>
              <w:rPr>
                <w:rFonts w:ascii="Microsoft YaHei" w:cs="Microsoft YaHei" w:eastAsia="Microsoft YaHei" w:hAnsi="Microsoft YaHei"/>
                <w:sz w:val="16"/>
                <w:szCs w:val="16"/>
              </w:rPr>
              <w:t xml:space="preserve">二（二）1(2)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非必要（由主持人设置是否允许开启）</w:t>
            </w:r>
          </w:p>
        </w:tc>
        <w:tc>
          <w:tcPr>
            <w:tcW w:type="dxa" w:w="1800"/>
          </w:tcPr>
          <w:p>
            <w:r>
              <w:rPr>
                <w:rFonts w:ascii="Microsoft YaHei" w:cs="Microsoft YaHei" w:eastAsia="Microsoft YaHei" w:hAnsi="Microsoft YaHei"/>
                <w:sz w:val="16"/>
                <w:szCs w:val="16"/>
              </w:rPr>
              <w:t xml:space="preserve">"主持人可设置是否允许成员开启AI听记"</w:t>
            </w:r>
          </w:p>
        </w:tc>
        <w:tc>
          <w:tcPr>
            <w:tcW w:type="dxa" w:w="1200"/>
          </w:tcPr>
          <w:p>
            <w:r>
              <w:rPr>
                <w:rFonts w:ascii="Microsoft YaHei" w:cs="Microsoft YaHei" w:eastAsia="Microsoft YaHei" w:hAnsi="Microsoft YaHei"/>
                <w:sz w:val="16"/>
                <w:szCs w:val="16"/>
              </w:rPr>
              <w:t xml:space="preserve">二（二）1(2)</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会议内容可能包含敏感信息（取决于具体内容），原文未逐一标注</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会议发起人为AI听记文件所有者；未经用户单独同意，不会使用会议内容数据进行模型训练</w:t>
            </w:r>
          </w:p>
        </w:tc>
        <w:tc>
          <w:tcPr>
            <w:tcW w:type="dxa" w:w="1800"/>
          </w:tcPr>
          <w:p>
            <w:r>
              <w:rPr>
                <w:rFonts w:ascii="Microsoft YaHei" w:cs="Microsoft YaHei" w:eastAsia="Microsoft YaHei" w:hAnsi="Microsoft YaHei"/>
                <w:sz w:val="16"/>
                <w:szCs w:val="16"/>
              </w:rPr>
              <w:t xml:space="preserve">"会议发起人将作为AI听记文件的所有者""未经用户单独同意，我们不会使用会议内容数据进行模型训练"</w:t>
            </w:r>
          </w:p>
        </w:tc>
        <w:tc>
          <w:tcPr>
            <w:tcW w:type="dxa" w:w="1200"/>
          </w:tcPr>
          <w:p>
            <w:r>
              <w:rPr>
                <w:rFonts w:ascii="Microsoft YaHei" w:cs="Microsoft YaHei" w:eastAsia="Microsoft YaHei" w:hAnsi="Microsoft YaHei"/>
                <w:sz w:val="16"/>
                <w:szCs w:val="16"/>
              </w:rPr>
              <w:t xml:space="preserve">二（二）1(2)</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参会人收到AI听记开启提醒，可告知主持人并拒绝转写或退出会议；AI听记结果不准确可通过产品页面反馈（适用《AI听记服务反馈个人信息处理规则》）</w:t>
            </w:r>
          </w:p>
        </w:tc>
        <w:tc>
          <w:tcPr>
            <w:tcW w:type="dxa" w:w="1800"/>
          </w:tcPr>
          <w:p>
            <w:r>
              <w:rPr>
                <w:rFonts w:ascii="Microsoft YaHei" w:cs="Microsoft YaHei" w:eastAsia="Microsoft YaHei" w:hAnsi="Microsoft YaHei"/>
                <w:sz w:val="16"/>
                <w:szCs w:val="16"/>
              </w:rPr>
              <w:t xml:space="preserve">"若您为参会人，您会收到AI听记开启提醒，如您不同意转写，我们建议您将您的决定告知主持人并拒绝转写或退出会议""在您主动通过产品页面反馈后，我们将根据《AI听记服务反馈个人信息处理规则》处理和保护您的个人信息"</w:t>
            </w:r>
          </w:p>
        </w:tc>
        <w:tc>
          <w:tcPr>
            <w:tcW w:type="dxa" w:w="1200"/>
          </w:tcPr>
          <w:p>
            <w:r>
              <w:rPr>
                <w:rFonts w:ascii="Microsoft YaHei" w:cs="Microsoft YaHei" w:eastAsia="Microsoft YaHei" w:hAnsi="Microsoft YaHei"/>
                <w:sz w:val="16"/>
                <w:szCs w:val="16"/>
              </w:rPr>
              <w:t xml:space="preserve">二（二）1(2)</w:t>
            </w:r>
          </w:p>
        </w:tc>
      </w:tr>
    </w:tbl>
    <w:p>
      <w:pPr>
        <w:spacing w:after="80" w:before="80"/>
      </w:pPr>
    </w:p>
    <w:p>
      <w:pPr>
        <w:pStyle w:val="Heading3"/>
        <w:spacing w:before="200"/>
      </w:pPr>
      <w:r>
        <w:rPr>
          <w:rFonts w:ascii="Microsoft YaHei" w:cs="Microsoft YaHei" w:eastAsia="Microsoft YaHei" w:hAnsi="Microsoft YaHei"/>
          <w:sz w:val="22"/>
          <w:szCs w:val="22"/>
        </w:rPr>
        <w:t xml:space="preserve">记录10：声纹识别</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声纹识别功能（用户主动开启）</w:t>
            </w:r>
          </w:p>
        </w:tc>
        <w:tc>
          <w:tcPr>
            <w:tcW w:type="dxa" w:w="1800"/>
          </w:tcPr>
          <w:p>
            <w:r>
              <w:rPr>
                <w:rFonts w:ascii="Microsoft YaHei" w:cs="Microsoft YaHei" w:eastAsia="Microsoft YaHei" w:hAnsi="Microsoft YaHei"/>
                <w:sz w:val="16"/>
                <w:szCs w:val="16"/>
              </w:rPr>
              <w:t xml:space="preserve">"如您主动开启声纹识别功能"</w:t>
            </w:r>
          </w:p>
        </w:tc>
        <w:tc>
          <w:tcPr>
            <w:tcW w:type="dxa" w:w="1200"/>
          </w:tcPr>
          <w:p>
            <w:r>
              <w:rPr>
                <w:rFonts w:ascii="Microsoft YaHei" w:cs="Microsoft YaHei" w:eastAsia="Microsoft YaHei" w:hAnsi="Microsoft YaHei"/>
                <w:sz w:val="16"/>
                <w:szCs w:val="16"/>
              </w:rPr>
              <w:t xml:space="preserve">二（二）1(2)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声纹特征数据（中间数据，处理中不存储）</w:t>
            </w:r>
          </w:p>
        </w:tc>
        <w:tc>
          <w:tcPr>
            <w:tcW w:type="dxa" w:w="1800"/>
          </w:tcPr>
          <w:p>
            <w:r>
              <w:rPr>
                <w:rFonts w:ascii="Microsoft YaHei" w:cs="Microsoft YaHei" w:eastAsia="Microsoft YaHei" w:hAnsi="Microsoft YaHei"/>
                <w:sz w:val="16"/>
                <w:szCs w:val="16"/>
              </w:rPr>
              <w:t xml:space="preserve">"我们将根据《声纹识别服务个人信息处理规则》处理和保护您的个人信息"（原文未详细列出具体字段，参见独立规则文件）</w:t>
            </w:r>
          </w:p>
        </w:tc>
        <w:tc>
          <w:tcPr>
            <w:tcW w:type="dxa" w:w="1200"/>
          </w:tcPr>
          <w:p>
            <w:r>
              <w:rPr>
                <w:rFonts w:ascii="Microsoft YaHei" w:cs="Microsoft YaHei" w:eastAsia="Microsoft YaHei" w:hAnsi="Microsoft YaHei"/>
                <w:sz w:val="16"/>
                <w:szCs w:val="16"/>
              </w:rPr>
              <w:t xml:space="preserve">二（二）1(2)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声纹特征（中间数据）</w:t>
            </w:r>
          </w:p>
        </w:tc>
        <w:tc>
          <w:tcPr>
            <w:tcW w:type="dxa" w:w="1800"/>
          </w:tcPr>
          <w:p>
            <w:r>
              <w:rPr>
                <w:rFonts w:ascii="Microsoft YaHei" w:cs="Microsoft YaHei" w:eastAsia="Microsoft YaHei" w:hAnsi="Microsoft YaHei"/>
                <w:sz w:val="16"/>
                <w:szCs w:val="16"/>
              </w:rPr>
              <w:t xml:space="preserve">原文描述为"处理中不存储"的中间数据</w:t>
            </w:r>
          </w:p>
        </w:tc>
        <w:tc>
          <w:tcPr>
            <w:tcW w:type="dxa" w:w="1200"/>
          </w:tcPr>
          <w:p>
            <w:r>
              <w:rPr>
                <w:rFonts w:ascii="Microsoft YaHei" w:cs="Microsoft YaHei" w:eastAsia="Microsoft YaHei" w:hAnsi="Microsoft YaHei"/>
                <w:sz w:val="16"/>
                <w:szCs w:val="16"/>
              </w:rPr>
              <w:t xml:space="preserve">二（二）1(2)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用户主动开启后设备采集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二（二）1(2)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声纹识别（具体用途参见《声纹识别服务个人信息处理规则》）</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二（二）1(2)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非必要（用户主动开启）</w:t>
            </w:r>
          </w:p>
        </w:tc>
        <w:tc>
          <w:tcPr>
            <w:tcW w:type="dxa" w:w="1800"/>
          </w:tcPr>
          <w:p>
            <w:r>
              <w:rPr>
                <w:rFonts w:ascii="Microsoft YaHei" w:cs="Microsoft YaHei" w:eastAsia="Microsoft YaHei" w:hAnsi="Microsoft YaHei"/>
                <w:sz w:val="16"/>
                <w:szCs w:val="16"/>
              </w:rPr>
              <w:t xml:space="preserve">"如您主动开启"</w:t>
            </w:r>
          </w:p>
        </w:tc>
        <w:tc>
          <w:tcPr>
            <w:tcW w:type="dxa" w:w="1200"/>
          </w:tcPr>
          <w:p>
            <w:r>
              <w:rPr>
                <w:rFonts w:ascii="Microsoft YaHei" w:cs="Microsoft YaHei" w:eastAsia="Microsoft YaHei" w:hAnsi="Microsoft YaHei"/>
                <w:sz w:val="16"/>
                <w:szCs w:val="16"/>
              </w:rPr>
              <w:t xml:space="preserve">二（二）1(2)</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是——声纹信息属于个人生物识别信息（敏感个人信息）</w:t>
            </w:r>
          </w:p>
        </w:tc>
        <w:tc>
          <w:tcPr>
            <w:tcW w:type="dxa" w:w="1800"/>
          </w:tcPr>
          <w:p>
            <w:r>
              <w:rPr>
                <w:rFonts w:ascii="Microsoft YaHei" w:cs="Microsoft YaHei" w:eastAsia="Microsoft YaHei" w:hAnsi="Microsoft YaHei"/>
                <w:sz w:val="16"/>
                <w:szCs w:val="16"/>
              </w:rPr>
              <w:t xml:space="preserve">原文另设《声纹识别服务个人信息处理规则》独立规则文件，表明其敏感属性</w:t>
            </w:r>
          </w:p>
        </w:tc>
        <w:tc>
          <w:tcPr>
            <w:tcW w:type="dxa" w:w="1200"/>
          </w:tcPr>
          <w:p>
            <w:r>
              <w:rPr>
                <w:rFonts w:ascii="Microsoft YaHei" w:cs="Microsoft YaHei" w:eastAsia="Microsoft YaHei" w:hAnsi="Microsoft YaHei"/>
                <w:sz w:val="16"/>
                <w:szCs w:val="16"/>
              </w:rPr>
              <w:t xml:space="preserve">二（二）1(2)</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可主动开启/关闭</w:t>
            </w:r>
          </w:p>
        </w:tc>
        <w:tc>
          <w:tcPr>
            <w:tcW w:type="dxa" w:w="1800"/>
          </w:tcPr>
          <w:p>
            <w:r>
              <w:rPr>
                <w:rFonts w:ascii="Microsoft YaHei" w:cs="Microsoft YaHei" w:eastAsia="Microsoft YaHei" w:hAnsi="Microsoft YaHei"/>
                <w:sz w:val="16"/>
                <w:szCs w:val="16"/>
              </w:rPr>
              <w:t xml:space="preserve">"如您主动开启声纹识别功能"</w:t>
            </w:r>
          </w:p>
        </w:tc>
        <w:tc>
          <w:tcPr>
            <w:tcW w:type="dxa" w:w="1200"/>
          </w:tcPr>
          <w:p>
            <w:r>
              <w:rPr>
                <w:rFonts w:ascii="Microsoft YaHei" w:cs="Microsoft YaHei" w:eastAsia="Microsoft YaHei" w:hAnsi="Microsoft YaHei"/>
                <w:sz w:val="16"/>
                <w:szCs w:val="16"/>
              </w:rPr>
              <w:t xml:space="preserve">二（二）1(2)</w:t>
            </w:r>
          </w:p>
        </w:tc>
      </w:tr>
    </w:tbl>
    <w:p>
      <w:pPr>
        <w:spacing w:after="80" w:before="80"/>
      </w:pPr>
    </w:p>
    <w:p>
      <w:pPr>
        <w:pStyle w:val="Heading3"/>
        <w:spacing w:before="200"/>
      </w:pPr>
      <w:r>
        <w:rPr>
          <w:rFonts w:ascii="Microsoft YaHei" w:cs="Microsoft YaHei" w:eastAsia="Microsoft YaHei" w:hAnsi="Microsoft YaHei"/>
          <w:sz w:val="22"/>
          <w:szCs w:val="22"/>
        </w:rPr>
        <w:t xml:space="preserve">记录11：F2设备发言人跟踪（本地处理）</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通过F2设备参与视频会议时的发言人跟踪功能（自动显示发言人特写画面）</w:t>
            </w:r>
          </w:p>
        </w:tc>
        <w:tc>
          <w:tcPr>
            <w:tcW w:type="dxa" w:w="1800"/>
          </w:tcPr>
          <w:p>
            <w:r>
              <w:rPr>
                <w:rFonts w:ascii="Microsoft YaHei" w:cs="Microsoft YaHei" w:eastAsia="Microsoft YaHei" w:hAnsi="Microsoft YaHei"/>
                <w:sz w:val="16"/>
                <w:szCs w:val="16"/>
              </w:rPr>
              <w:t xml:space="preserve">"当您通过F2设备参与视频会议时，我们会提供发言人跟踪功能，自动显示发言人特写画面"</w:t>
            </w:r>
          </w:p>
        </w:tc>
        <w:tc>
          <w:tcPr>
            <w:tcW w:type="dxa" w:w="1200"/>
          </w:tcPr>
          <w:p>
            <w:r>
              <w:rPr>
                <w:rFonts w:ascii="Microsoft YaHei" w:cs="Microsoft YaHei" w:eastAsia="Microsoft YaHei" w:hAnsi="Microsoft YaHei"/>
                <w:sz w:val="16"/>
                <w:szCs w:val="16"/>
              </w:rPr>
              <w:t xml:space="preserve">二（二）1(2)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声音位置信息、面部动作信息（通过声源定位和图像识别技术）</w:t>
            </w:r>
          </w:p>
        </w:tc>
        <w:tc>
          <w:tcPr>
            <w:tcW w:type="dxa" w:w="1800"/>
          </w:tcPr>
          <w:p>
            <w:r>
              <w:rPr>
                <w:rFonts w:ascii="Microsoft YaHei" w:cs="Microsoft YaHei" w:eastAsia="Microsoft YaHei" w:hAnsi="Microsoft YaHei"/>
                <w:sz w:val="16"/>
                <w:szCs w:val="16"/>
              </w:rPr>
              <w:t xml:space="preserve">"我们需要通过声源定位和图像识别技术，识别您的声音位置与面部动作"</w:t>
            </w:r>
          </w:p>
        </w:tc>
        <w:tc>
          <w:tcPr>
            <w:tcW w:type="dxa" w:w="1200"/>
          </w:tcPr>
          <w:p>
            <w:r>
              <w:rPr>
                <w:rFonts w:ascii="Microsoft YaHei" w:cs="Microsoft YaHei" w:eastAsia="Microsoft YaHei" w:hAnsi="Microsoft YaHei"/>
                <w:sz w:val="16"/>
                <w:szCs w:val="16"/>
              </w:rPr>
              <w:t xml:space="preserve">二（二）1(2)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声音位置信息、面部动作信息（均为本地处理，不上传、不存储、不与第三方共享）</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二（二）1(2)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F2设备本地采集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二（二）1(2)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实现发言人跟踪功能，自动显示发言人特写画面</w:t>
            </w:r>
          </w:p>
        </w:tc>
        <w:tc>
          <w:tcPr>
            <w:tcW w:type="dxa" w:w="1800"/>
          </w:tcPr>
          <w:p>
            <w:r>
              <w:rPr>
                <w:rFonts w:ascii="Microsoft YaHei" w:cs="Microsoft YaHei" w:eastAsia="Microsoft YaHei" w:hAnsi="Microsoft YaHei"/>
                <w:sz w:val="16"/>
                <w:szCs w:val="16"/>
              </w:rPr>
              <w:t xml:space="preserve">"自动显示发言人特写画面"</w:t>
            </w:r>
          </w:p>
        </w:tc>
        <w:tc>
          <w:tcPr>
            <w:tcW w:type="dxa" w:w="1200"/>
          </w:tcPr>
          <w:p>
            <w:r>
              <w:rPr>
                <w:rFonts w:ascii="Microsoft YaHei" w:cs="Microsoft YaHei" w:eastAsia="Microsoft YaHei" w:hAnsi="Microsoft YaHei"/>
                <w:sz w:val="16"/>
                <w:szCs w:val="16"/>
              </w:rPr>
              <w:t xml:space="preserve">二（二）1(2)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非必要（F2设备特定功能）</w:t>
            </w:r>
          </w:p>
        </w:tc>
        <w:tc>
          <w:tcPr>
            <w:tcW w:type="dxa" w:w="1800"/>
          </w:tcPr>
          <w:p>
            <w:r>
              <w:rPr>
                <w:rFonts w:ascii="Microsoft YaHei" w:cs="Microsoft YaHei" w:eastAsia="Microsoft YaHei" w:hAnsi="Microsoft YaHei"/>
                <w:sz w:val="16"/>
                <w:szCs w:val="16"/>
              </w:rPr>
              <w:t xml:space="preserve">隐含</w:t>
            </w:r>
          </w:p>
        </w:tc>
        <w:tc>
          <w:tcPr>
            <w:tcW w:type="dxa" w:w="1200"/>
          </w:tcPr>
          <w:p>
            <w:r>
              <w:rPr>
                <w:rFonts w:ascii="Microsoft YaHei" w:cs="Microsoft YaHei" w:eastAsia="Microsoft YaHei" w:hAnsi="Microsoft YaHei"/>
                <w:sz w:val="16"/>
                <w:szCs w:val="16"/>
              </w:rPr>
              <w:t xml:space="preserve">二（二）1(2)</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面部动作信息可能被视为生物识别相关信息，但原文强调仅本地处理且不上传/不存储/不共享</w:t>
            </w:r>
          </w:p>
        </w:tc>
        <w:tc>
          <w:tcPr>
            <w:tcW w:type="dxa" w:w="1800"/>
          </w:tcPr>
          <w:p>
            <w:r>
              <w:rPr>
                <w:rFonts w:ascii="Microsoft YaHei" w:cs="Microsoft YaHei" w:eastAsia="Microsoft YaHei" w:hAnsi="Microsoft YaHei"/>
                <w:sz w:val="16"/>
                <w:szCs w:val="16"/>
              </w:rPr>
              <w:t xml:space="preserve">"我们仅会在您的本地设备中离线处理相关声音位置与面部动作信息，不会上传、后台存储或与第三方共享该信息"</w:t>
            </w:r>
          </w:p>
        </w:tc>
        <w:tc>
          <w:tcPr>
            <w:tcW w:type="dxa" w:w="1200"/>
          </w:tcPr>
          <w:p>
            <w:r>
              <w:rPr>
                <w:rFonts w:ascii="Microsoft YaHei" w:cs="Microsoft YaHei" w:eastAsia="Microsoft YaHei" w:hAnsi="Microsoft YaHei"/>
                <w:sz w:val="16"/>
                <w:szCs w:val="16"/>
              </w:rPr>
              <w:t xml:space="preserve">二（二）1(2)</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否——明确不会与第三方共享，仅本地处理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二（二）1(2)</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未说明（原文未提供针对此功能的独立开关）</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记录12：语音输入、语音转文字、翻译、扫一扫、图片提取文字</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语音输入、语音转文字、翻译功能（包括翻译聊天消息、图片中的文字）、扫一扫、图片提取文字</w:t>
            </w:r>
          </w:p>
        </w:tc>
        <w:tc>
          <w:tcPr>
            <w:tcW w:type="dxa" w:w="1800"/>
          </w:tcPr>
          <w:p>
            <w:r>
              <w:rPr>
                <w:rFonts w:ascii="Microsoft YaHei" w:cs="Microsoft YaHei" w:eastAsia="Microsoft YaHei" w:hAnsi="Microsoft YaHei"/>
                <w:sz w:val="16"/>
                <w:szCs w:val="16"/>
              </w:rPr>
              <w:t xml:space="preserve">"当您语音输入、语音转文字、翻译功能（包括翻译聊天消息、图片中的文字）、扫一扫、图片提取文字功能时"</w:t>
            </w:r>
          </w:p>
        </w:tc>
        <w:tc>
          <w:tcPr>
            <w:tcW w:type="dxa" w:w="1200"/>
          </w:tcPr>
          <w:p>
            <w:r>
              <w:rPr>
                <w:rFonts w:ascii="Microsoft YaHei" w:cs="Microsoft YaHei" w:eastAsia="Microsoft YaHei" w:hAnsi="Microsoft YaHei"/>
                <w:sz w:val="16"/>
                <w:szCs w:val="16"/>
              </w:rPr>
              <w:t xml:space="preserve">二（二）1(4)</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用户输入或选定的内容（文本、语音、图片）</w:t>
            </w:r>
          </w:p>
        </w:tc>
        <w:tc>
          <w:tcPr>
            <w:tcW w:type="dxa" w:w="1800"/>
          </w:tcPr>
          <w:p>
            <w:r>
              <w:rPr>
                <w:rFonts w:ascii="Microsoft YaHei" w:cs="Microsoft YaHei" w:eastAsia="Microsoft YaHei" w:hAnsi="Microsoft YaHei"/>
                <w:sz w:val="16"/>
                <w:szCs w:val="16"/>
              </w:rPr>
              <w:t xml:space="preserve">"我们会收集您输入或选定的内容"</w:t>
            </w:r>
          </w:p>
        </w:tc>
        <w:tc>
          <w:tcPr>
            <w:tcW w:type="dxa" w:w="1200"/>
          </w:tcPr>
          <w:p>
            <w:r>
              <w:rPr>
                <w:rFonts w:ascii="Microsoft YaHei" w:cs="Microsoft YaHei" w:eastAsia="Microsoft YaHei" w:hAnsi="Microsoft YaHei"/>
                <w:sz w:val="16"/>
                <w:szCs w:val="16"/>
              </w:rPr>
              <w:t xml:space="preserve">二（二）1(4)</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用户输入的语音信息、选定的文本、翻译的文字内容、扫一扫识别的图片内容</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二（二）1(4)</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用户主动输入或选定</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二（二）1(4)</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实现上述功能，实时处理后返回结果，不会用于其他目的</w:t>
            </w:r>
          </w:p>
        </w:tc>
        <w:tc>
          <w:tcPr>
            <w:tcW w:type="dxa" w:w="1800"/>
          </w:tcPr>
          <w:p>
            <w:r>
              <w:rPr>
                <w:rFonts w:ascii="Microsoft YaHei" w:cs="Microsoft YaHei" w:eastAsia="Microsoft YaHei" w:hAnsi="Microsoft YaHei"/>
                <w:sz w:val="16"/>
                <w:szCs w:val="16"/>
              </w:rPr>
              <w:t xml:space="preserve">"这是实现上述功能所必需的。我们实时处理之后，向您返回处理结果，不会将前述数据用于其他目的"</w:t>
            </w:r>
          </w:p>
        </w:tc>
        <w:tc>
          <w:tcPr>
            <w:tcW w:type="dxa" w:w="1200"/>
          </w:tcPr>
          <w:p>
            <w:r>
              <w:rPr>
                <w:rFonts w:ascii="Microsoft YaHei" w:cs="Microsoft YaHei" w:eastAsia="Microsoft YaHei" w:hAnsi="Microsoft YaHei"/>
                <w:sz w:val="16"/>
                <w:szCs w:val="16"/>
              </w:rPr>
              <w:t xml:space="preserve">二（二）1(4)</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必要信息（各功能实现所必需）</w:t>
            </w:r>
          </w:p>
        </w:tc>
        <w:tc>
          <w:tcPr>
            <w:tcW w:type="dxa" w:w="1800"/>
          </w:tcPr>
          <w:p>
            <w:r>
              <w:rPr>
                <w:rFonts w:ascii="Microsoft YaHei" w:cs="Microsoft YaHei" w:eastAsia="Microsoft YaHei" w:hAnsi="Microsoft YaHei"/>
                <w:sz w:val="16"/>
                <w:szCs w:val="16"/>
              </w:rPr>
              <w:t xml:space="preserve">"这是实现上述功能所必需的"</w:t>
            </w:r>
          </w:p>
        </w:tc>
        <w:tc>
          <w:tcPr>
            <w:tcW w:type="dxa" w:w="1200"/>
          </w:tcPr>
          <w:p>
            <w:r>
              <w:rPr>
                <w:rFonts w:ascii="Microsoft YaHei" w:cs="Microsoft YaHei" w:eastAsia="Microsoft YaHei" w:hAnsi="Microsoft YaHei"/>
                <w:sz w:val="16"/>
                <w:szCs w:val="16"/>
              </w:rPr>
              <w:t xml:space="preserve">二（二）1(4)</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输入内容可能包含敏感信息（取决于用户输入内容），但原文明确实时处理后不会用于其他目的</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二（二）1(4)</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否——明确不会用于其他目的</w:t>
            </w:r>
          </w:p>
        </w:tc>
        <w:tc>
          <w:tcPr>
            <w:tcW w:type="dxa" w:w="1800"/>
          </w:tcPr>
          <w:p>
            <w:r>
              <w:rPr>
                <w:rFonts w:ascii="Microsoft YaHei" w:cs="Microsoft YaHei" w:eastAsia="Microsoft YaHei" w:hAnsi="Microsoft YaHei"/>
                <w:sz w:val="16"/>
                <w:szCs w:val="16"/>
              </w:rPr>
              <w:t xml:space="preserve">"不会将前述数据用于其他目的"</w:t>
            </w:r>
          </w:p>
        </w:tc>
        <w:tc>
          <w:tcPr>
            <w:tcW w:type="dxa" w:w="1200"/>
          </w:tcPr>
          <w:p>
            <w:r>
              <w:rPr>
                <w:rFonts w:ascii="Microsoft YaHei" w:cs="Microsoft YaHei" w:eastAsia="Microsoft YaHei" w:hAnsi="Microsoft YaHei"/>
                <w:sz w:val="16"/>
                <w:szCs w:val="16"/>
              </w:rPr>
              <w:t xml:space="preserve">二（二）1(4)</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未说明（功能使用即触发）</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记录13：添加好友与好友推荐</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添加好友（面对面建群、扫码、交换电子名片、手机通讯录）；推荐通讯录中已注册钉钉的联系人；基于好友关系/组织关系/互动行为推荐可能感兴趣的人</w:t>
            </w:r>
          </w:p>
        </w:tc>
        <w:tc>
          <w:tcPr>
            <w:tcW w:type="dxa" w:w="1800"/>
          </w:tcPr>
          <w:p>
            <w:r>
              <w:rPr>
                <w:rFonts w:ascii="Microsoft YaHei" w:cs="Microsoft YaHei" w:eastAsia="Microsoft YaHei" w:hAnsi="Microsoft YaHei"/>
                <w:sz w:val="16"/>
                <w:szCs w:val="16"/>
              </w:rPr>
              <w:t xml:space="preserve">"您可以通过面对面建群、扫码、交换电子名片、手机通讯录的方式添加好友""如果您需要我们为您推荐手机通讯录中已注册钉钉的联系人""我们可能会根据您的好友关系、组织关系、您与其他用户的互动行为关系为您推荐感兴趣的人"</w:t>
            </w:r>
          </w:p>
        </w:tc>
        <w:tc>
          <w:tcPr>
            <w:tcW w:type="dxa" w:w="1200"/>
          </w:tcPr>
          <w:p>
            <w:r>
              <w:rPr>
                <w:rFonts w:ascii="Microsoft YaHei" w:cs="Microsoft YaHei" w:eastAsia="Microsoft YaHei" w:hAnsi="Microsoft YaHei"/>
                <w:sz w:val="16"/>
                <w:szCs w:val="16"/>
              </w:rPr>
              <w:t xml:space="preserve">二（二）2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手机通讯录信息（需授权）；通讯录中的姓名（仅客户端本地处理，不回传服务器）；好友关系、组织关系、互动行为关系</w:t>
            </w:r>
          </w:p>
        </w:tc>
        <w:tc>
          <w:tcPr>
            <w:tcW w:type="dxa" w:w="1800"/>
          </w:tcPr>
          <w:p>
            <w:r>
              <w:rPr>
                <w:rFonts w:ascii="Microsoft YaHei" w:cs="Microsoft YaHei" w:eastAsia="Microsoft YaHei" w:hAnsi="Microsoft YaHei"/>
                <w:sz w:val="16"/>
                <w:szCs w:val="16"/>
              </w:rPr>
              <w:t xml:space="preserve">"您需要授权我们访问并收集您的手机通讯录信息""我们需要在客户端本地处理通讯录中的姓名用于本地展示，我们不会将这些信息回传服务器，也不会存储这些信息"</w:t>
            </w:r>
          </w:p>
        </w:tc>
        <w:tc>
          <w:tcPr>
            <w:tcW w:type="dxa" w:w="1200"/>
          </w:tcPr>
          <w:p>
            <w:r>
              <w:rPr>
                <w:rFonts w:ascii="Microsoft YaHei" w:cs="Microsoft YaHei" w:eastAsia="Microsoft YaHei" w:hAnsi="Microsoft YaHei"/>
                <w:sz w:val="16"/>
                <w:szCs w:val="16"/>
              </w:rPr>
              <w:t xml:space="preserve">二（二）2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手机通讯录联系人姓名、手机号；通讯录姓名（仅本地处理）；用户间好友关系/组织关系/互动行为</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二（二）2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用户授权后从设备通讯录获取/系统记录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二（二）2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帮助用户添加钉钉好友；推荐已注册钉钉的通讯录联系人；推荐可能感兴趣的人</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二（二）2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非必要（需用户主动授权通讯录权限）</w:t>
            </w:r>
          </w:p>
        </w:tc>
        <w:tc>
          <w:tcPr>
            <w:tcW w:type="dxa" w:w="1800"/>
          </w:tcPr>
          <w:p>
            <w:r>
              <w:rPr>
                <w:rFonts w:ascii="Microsoft YaHei" w:cs="Microsoft YaHei" w:eastAsia="Microsoft YaHei" w:hAnsi="Microsoft YaHei"/>
                <w:sz w:val="16"/>
                <w:szCs w:val="16"/>
              </w:rPr>
              <w:t xml:space="preserve">"我们承诺以最低频率获取手机通讯录信息"</w:t>
            </w:r>
          </w:p>
        </w:tc>
        <w:tc>
          <w:tcPr>
            <w:tcW w:type="dxa" w:w="1200"/>
          </w:tcPr>
          <w:p>
            <w:r>
              <w:rPr>
                <w:rFonts w:ascii="Microsoft YaHei" w:cs="Microsoft YaHei" w:eastAsia="Microsoft YaHei" w:hAnsi="Microsoft YaHei"/>
                <w:sz w:val="16"/>
                <w:szCs w:val="16"/>
              </w:rPr>
              <w:t xml:space="preserve">二（二）2</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通讯录信息涉及他人个人信息，但原文说明姓名仅本地处理不回传服务器</w:t>
            </w:r>
          </w:p>
        </w:tc>
        <w:tc>
          <w:tcPr>
            <w:tcW w:type="dxa" w:w="1800"/>
          </w:tcPr>
          <w:p>
            <w:r>
              <w:rPr>
                <w:rFonts w:ascii="Microsoft YaHei" w:cs="Microsoft YaHei" w:eastAsia="Microsoft YaHei" w:hAnsi="Microsoft YaHei"/>
                <w:sz w:val="16"/>
                <w:szCs w:val="16"/>
              </w:rPr>
              <w:t xml:space="preserve">"我们不会将这些信息回传服务器，也不会存储这些信息"</w:t>
            </w:r>
          </w:p>
        </w:tc>
        <w:tc>
          <w:tcPr>
            <w:tcW w:type="dxa" w:w="1200"/>
          </w:tcPr>
          <w:p>
            <w:r>
              <w:rPr>
                <w:rFonts w:ascii="Microsoft YaHei" w:cs="Microsoft YaHei" w:eastAsia="Microsoft YaHei" w:hAnsi="Microsoft YaHei"/>
                <w:sz w:val="16"/>
                <w:szCs w:val="16"/>
              </w:rPr>
              <w:t xml:space="preserve">二（二）2</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需用户主动授权通讯录权限；通讯录姓名仅本地处理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二（二）2</w:t>
            </w:r>
          </w:p>
        </w:tc>
      </w:tr>
    </w:tbl>
    <w:p>
      <w:pPr>
        <w:spacing w:after="80" w:before="80"/>
      </w:pPr>
    </w:p>
    <w:p>
      <w:pPr>
        <w:pStyle w:val="Heading3"/>
        <w:spacing w:before="200"/>
      </w:pPr>
      <w:r>
        <w:rPr>
          <w:rFonts w:ascii="Microsoft YaHei" w:cs="Microsoft YaHei" w:eastAsia="Microsoft YaHei" w:hAnsi="Microsoft YaHei"/>
          <w:sz w:val="22"/>
          <w:szCs w:val="22"/>
        </w:rPr>
        <w:t xml:space="preserve">记录14：在线文档与笔记协同编辑</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在线文档、笔记服务的协同编辑；AI表格地理位置字段实时定位输入</w:t>
            </w:r>
          </w:p>
        </w:tc>
        <w:tc>
          <w:tcPr>
            <w:tcW w:type="dxa" w:w="1800"/>
          </w:tcPr>
          <w:p>
            <w:r>
              <w:rPr>
                <w:rFonts w:ascii="Microsoft YaHei" w:cs="Microsoft YaHei" w:eastAsia="Microsoft YaHei" w:hAnsi="Microsoft YaHei"/>
                <w:sz w:val="16"/>
                <w:szCs w:val="16"/>
              </w:rPr>
              <w:t xml:space="preserve">"您可以使用我们的在线文档、笔记服务进行在线文档、笔记的协同编辑""当您编辑AI表格中的地理位置字段，并通过实时定位输入位置信息时"</w:t>
            </w:r>
          </w:p>
        </w:tc>
        <w:tc>
          <w:tcPr>
            <w:tcW w:type="dxa" w:w="1200"/>
          </w:tcPr>
          <w:p>
            <w:r>
              <w:rPr>
                <w:rFonts w:ascii="Microsoft YaHei" w:cs="Microsoft YaHei" w:eastAsia="Microsoft YaHei" w:hAnsi="Microsoft YaHei"/>
                <w:sz w:val="16"/>
                <w:szCs w:val="16"/>
              </w:rPr>
              <w:t xml:space="preserve">二（二）3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头像、昵称、修改痕迹、文档/笔记历史版本；位置信息（编辑AI表格地理位置字段时）</w:t>
            </w:r>
          </w:p>
        </w:tc>
        <w:tc>
          <w:tcPr>
            <w:tcW w:type="dxa" w:w="1800"/>
          </w:tcPr>
          <w:p>
            <w:r>
              <w:rPr>
                <w:rFonts w:ascii="Microsoft YaHei" w:cs="Microsoft YaHei" w:eastAsia="Microsoft YaHei" w:hAnsi="Microsoft YaHei"/>
                <w:sz w:val="16"/>
                <w:szCs w:val="16"/>
              </w:rPr>
              <w:t xml:space="preserve">"钉钉会展示您的头像、昵称和修改痕迹，并供各方查看文档、笔记的历史版本""您需要授权我们获取设备的位置权限"</w:t>
            </w:r>
          </w:p>
        </w:tc>
        <w:tc>
          <w:tcPr>
            <w:tcW w:type="dxa" w:w="1200"/>
          </w:tcPr>
          <w:p>
            <w:r>
              <w:rPr>
                <w:rFonts w:ascii="Microsoft YaHei" w:cs="Microsoft YaHei" w:eastAsia="Microsoft YaHei" w:hAnsi="Microsoft YaHei"/>
                <w:sz w:val="16"/>
                <w:szCs w:val="16"/>
              </w:rPr>
              <w:t xml:space="preserve">二（二）3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头像、昵称、编辑操作记录（修改痕迹）、文档/笔记内容及历史版本；位置信息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二（二）3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用户使用协同编辑功能产生/设备采集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二（二）3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使参与协同编辑的各方知晓被编辑、改动的信息；查看历史版本；输入地理位置信息</w:t>
            </w:r>
          </w:p>
        </w:tc>
        <w:tc>
          <w:tcPr>
            <w:tcW w:type="dxa" w:w="1800"/>
          </w:tcPr>
          <w:p>
            <w:r>
              <w:rPr>
                <w:rFonts w:ascii="Microsoft YaHei" w:cs="Microsoft YaHei" w:eastAsia="Microsoft YaHei" w:hAnsi="Microsoft YaHei"/>
                <w:sz w:val="16"/>
                <w:szCs w:val="16"/>
              </w:rPr>
              <w:t xml:space="preserve">"为使参与协同编辑的各方知晓被编辑、改动的信息"</w:t>
            </w:r>
          </w:p>
        </w:tc>
        <w:tc>
          <w:tcPr>
            <w:tcW w:type="dxa" w:w="1200"/>
          </w:tcPr>
          <w:p>
            <w:r>
              <w:rPr>
                <w:rFonts w:ascii="Microsoft YaHei" w:cs="Microsoft YaHei" w:eastAsia="Microsoft YaHei" w:hAnsi="Microsoft YaHei"/>
                <w:sz w:val="16"/>
                <w:szCs w:val="16"/>
              </w:rPr>
              <w:t xml:space="preserve">二（二）3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头像/昵称/修改痕迹为必要信息（协同编辑基本功能）；位置信息为非必要（仅AI表格地理位置字段时触发）</w:t>
            </w:r>
          </w:p>
        </w:tc>
        <w:tc>
          <w:tcPr>
            <w:tcW w:type="dxa" w:w="1800"/>
          </w:tcPr>
          <w:p>
            <w:r>
              <w:rPr>
                <w:rFonts w:ascii="Microsoft YaHei" w:cs="Microsoft YaHei" w:eastAsia="Microsoft YaHei" w:hAnsi="Microsoft YaHei"/>
                <w:sz w:val="16"/>
                <w:szCs w:val="16"/>
              </w:rPr>
              <w:t xml:space="preserve">隐含</w:t>
            </w:r>
          </w:p>
        </w:tc>
        <w:tc>
          <w:tcPr>
            <w:tcW w:type="dxa" w:w="1200"/>
          </w:tcPr>
          <w:p>
            <w:r>
              <w:rPr>
                <w:rFonts w:ascii="Microsoft YaHei" w:cs="Microsoft YaHei" w:eastAsia="Microsoft YaHei" w:hAnsi="Microsoft YaHei"/>
                <w:sz w:val="16"/>
                <w:szCs w:val="16"/>
              </w:rPr>
              <w:t xml:space="preserve">二（二）3</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未说明（文档内容可能涉及企业商业秘密或敏感信息，但原文未标注）</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未说明（但注意：企业组织用户使用场景下属于企业组织控制数据，见记录15补充）</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位置权限可拒绝（仅在编辑AI表格地理位置字段时需要）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二（二）3</w:t>
            </w:r>
          </w:p>
        </w:tc>
      </w:tr>
    </w:tbl>
    <w:p>
      <w:pPr>
        <w:spacing w:after="80" w:before="80"/>
      </w:pPr>
    </w:p>
    <w:p>
      <w:pPr>
        <w:pStyle w:val="Heading3"/>
        <w:spacing w:before="200"/>
      </w:pPr>
      <w:r>
        <w:rPr>
          <w:rFonts w:ascii="Microsoft YaHei" w:cs="Microsoft YaHei" w:eastAsia="Microsoft YaHei" w:hAnsi="Microsoft YaHei"/>
          <w:sz w:val="22"/>
          <w:szCs w:val="22"/>
        </w:rPr>
        <w:t xml:space="preserve">记录15：项目管理（Teambition类工具）</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在线项目管理（创建、指派、跟进管理工作任务）</w:t>
            </w:r>
          </w:p>
        </w:tc>
        <w:tc>
          <w:tcPr>
            <w:tcW w:type="dxa" w:w="1800"/>
          </w:tcPr>
          <w:p>
            <w:r>
              <w:rPr>
                <w:rFonts w:ascii="Microsoft YaHei" w:cs="Microsoft YaHei" w:eastAsia="Microsoft YaHei" w:hAnsi="Microsoft YaHei"/>
                <w:sz w:val="16"/>
                <w:szCs w:val="16"/>
              </w:rPr>
              <w:t xml:space="preserve">"您可以使用我们提供的项目管理服务进行在线项目管理"</w:t>
            </w:r>
          </w:p>
        </w:tc>
        <w:tc>
          <w:tcPr>
            <w:tcW w:type="dxa" w:w="1200"/>
          </w:tcPr>
          <w:p>
            <w:r>
              <w:rPr>
                <w:rFonts w:ascii="Microsoft YaHei" w:cs="Microsoft YaHei" w:eastAsia="Microsoft YaHei" w:hAnsi="Microsoft YaHei"/>
                <w:sz w:val="16"/>
                <w:szCs w:val="16"/>
              </w:rPr>
              <w:t xml:space="preserve">二（二）3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项目任务的内容、参与项目的成员、权限等配置数据以及相应的日志数据（任务的查看、搜索、浏览、编辑记录）</w:t>
            </w:r>
          </w:p>
        </w:tc>
        <w:tc>
          <w:tcPr>
            <w:tcW w:type="dxa" w:w="1800"/>
          </w:tcPr>
          <w:p>
            <w:r>
              <w:rPr>
                <w:rFonts w:ascii="Microsoft YaHei" w:cs="Microsoft YaHei" w:eastAsia="Microsoft YaHei" w:hAnsi="Microsoft YaHei"/>
                <w:sz w:val="16"/>
                <w:szCs w:val="16"/>
              </w:rPr>
              <w:t xml:space="preserve">"我们会收集您在使用服务过程中产生的信息和数据，例如：项目任务的内容、参与项目的成员、权限等配置数据以及相应的日志数据（任务的查看、搜索、浏览、编辑记录）"</w:t>
            </w:r>
          </w:p>
        </w:tc>
        <w:tc>
          <w:tcPr>
            <w:tcW w:type="dxa" w:w="1200"/>
          </w:tcPr>
          <w:p>
            <w:r>
              <w:rPr>
                <w:rFonts w:ascii="Microsoft YaHei" w:cs="Microsoft YaHei" w:eastAsia="Microsoft YaHei" w:hAnsi="Microsoft YaHei"/>
                <w:sz w:val="16"/>
                <w:szCs w:val="16"/>
              </w:rPr>
              <w:t xml:space="preserve">二（二）3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项目任务内容、项目成员信息、权限设置、任务查看/搜索/浏览/编辑日志</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二（二）3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用户使用项目管理服务产生</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二（二）3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实现创建、指派、跟进管理各项工作任务</w:t>
            </w:r>
          </w:p>
        </w:tc>
        <w:tc>
          <w:tcPr>
            <w:tcW w:type="dxa" w:w="1800"/>
          </w:tcPr>
          <w:p>
            <w:r>
              <w:rPr>
                <w:rFonts w:ascii="Microsoft YaHei" w:cs="Microsoft YaHei" w:eastAsia="Microsoft YaHei" w:hAnsi="Microsoft YaHei"/>
                <w:sz w:val="16"/>
                <w:szCs w:val="16"/>
              </w:rPr>
              <w:t xml:space="preserve">"为了使您能够创建、指派、跟进管理各项工作任务"</w:t>
            </w:r>
          </w:p>
        </w:tc>
        <w:tc>
          <w:tcPr>
            <w:tcW w:type="dxa" w:w="1200"/>
          </w:tcPr>
          <w:p>
            <w:r>
              <w:rPr>
                <w:rFonts w:ascii="Microsoft YaHei" w:cs="Microsoft YaHei" w:eastAsia="Microsoft YaHei" w:hAnsi="Microsoft YaHei"/>
                <w:sz w:val="16"/>
                <w:szCs w:val="16"/>
              </w:rPr>
              <w:t xml:space="preserve">二（二）3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必要信息（项目管理功能实现所必需）</w:t>
            </w:r>
          </w:p>
        </w:tc>
        <w:tc>
          <w:tcPr>
            <w:tcW w:type="dxa" w:w="1800"/>
          </w:tcPr>
          <w:p>
            <w:r>
              <w:rPr>
                <w:rFonts w:ascii="Microsoft YaHei" w:cs="Microsoft YaHei" w:eastAsia="Microsoft YaHei" w:hAnsi="Microsoft YaHei"/>
                <w:sz w:val="16"/>
                <w:szCs w:val="16"/>
              </w:rPr>
              <w:t xml:space="preserve">隐含</w:t>
            </w:r>
          </w:p>
        </w:tc>
        <w:tc>
          <w:tcPr>
            <w:tcW w:type="dxa" w:w="1200"/>
          </w:tcPr>
          <w:p>
            <w:r>
              <w:rPr>
                <w:rFonts w:ascii="Microsoft YaHei" w:cs="Microsoft YaHei" w:eastAsia="Microsoft YaHei" w:hAnsi="Microsoft YaHei"/>
                <w:sz w:val="16"/>
                <w:szCs w:val="16"/>
              </w:rPr>
              <w:t xml:space="preserve">二（二）3</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未说明（项目内容可能涉及企业敏感信息）</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未说明；但注意企业组织用户使用场景下属于企业组织控制数据（见三（五））</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r>
        <w:rPr>
          <w:rFonts w:ascii="Microsoft YaHei" w:cs="Microsoft YaHei" w:eastAsia="Microsoft YaHei" w:hAnsi="Microsoft YaHei"/>
          <w:b/>
          <w:bCs/>
          <w:sz w:val="18"/>
          <w:szCs w:val="18"/>
        </w:rPr>
        <w:t xml:space="preserve">补充说明（适用记录14-19的企业组织用户场景）</w:t>
      </w:r>
      <w:r>
        <w:rPr>
          <w:rFonts w:ascii="Microsoft YaHei" w:cs="Microsoft YaHei" w:eastAsia="Microsoft YaHei" w:hAnsi="Microsoft YaHei"/>
          <w:sz w:val="18"/>
          <w:szCs w:val="18"/>
        </w:rPr>
        <w:t xml:space="preserve">：原文二（二）3末尾特别说明："当您以企业组织用户身份使用上述功能时，您使用上述功能所产生（包括创建、提交、上传、发布等）的全部数据，均属于企业组织控制数据，钉钉仅依照您所在企业组织的委托进行数据处理。"详见三（五）。</w:t>
      </w:r>
    </w:p>
    <w:p>
      <w:pPr>
        <w:pStyle w:val="Heading3"/>
        <w:spacing w:before="200"/>
      </w:pPr>
      <w:r>
        <w:rPr>
          <w:rFonts w:ascii="Microsoft YaHei" w:cs="Microsoft YaHei" w:eastAsia="Microsoft YaHei" w:hAnsi="Microsoft YaHei"/>
          <w:sz w:val="22"/>
          <w:szCs w:val="22"/>
        </w:rPr>
        <w:t xml:space="preserve">记录16：日历日程管理</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钉钉日历功能（添加日程安排、事件通知、接受或发送会议邀请、订阅第三方日程信息）；系统日历权限（在钉钉日历中展示系统日历日程）</w:t>
            </w:r>
          </w:p>
        </w:tc>
        <w:tc>
          <w:tcPr>
            <w:tcW w:type="dxa" w:w="1800"/>
          </w:tcPr>
          <w:p>
            <w:r>
              <w:rPr>
                <w:rFonts w:ascii="Microsoft YaHei" w:cs="Microsoft YaHei" w:eastAsia="Microsoft YaHei" w:hAnsi="Microsoft YaHei"/>
                <w:sz w:val="16"/>
                <w:szCs w:val="16"/>
              </w:rPr>
              <w:t xml:space="preserve">"您可以通过钉钉日历功能添加自己的日程安排、事件通知，接受或发送会议邀请，订阅第三方提供的日程信息""您还可以授权我们获取您设备的日历权限"</w:t>
            </w:r>
          </w:p>
        </w:tc>
        <w:tc>
          <w:tcPr>
            <w:tcW w:type="dxa" w:w="1200"/>
          </w:tcPr>
          <w:p>
            <w:r>
              <w:rPr>
                <w:rFonts w:ascii="Microsoft YaHei" w:cs="Microsoft YaHei" w:eastAsia="Microsoft YaHei" w:hAnsi="Microsoft YaHei"/>
                <w:sz w:val="16"/>
                <w:szCs w:val="16"/>
              </w:rPr>
              <w:t xml:space="preserve">二（二）3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日程信息（日程安排、事件通知、会议邀请、第三方订阅日程）；系统日历中日程信息（需授权）；自启动功能（日程即将开始时发送系统通知）</w:t>
            </w:r>
          </w:p>
        </w:tc>
        <w:tc>
          <w:tcPr>
            <w:tcW w:type="dxa" w:w="1800"/>
          </w:tcPr>
          <w:p>
            <w:r>
              <w:rPr>
                <w:rFonts w:ascii="Microsoft YaHei" w:cs="Microsoft YaHei" w:eastAsia="Microsoft YaHei" w:hAnsi="Microsoft YaHei"/>
                <w:sz w:val="16"/>
                <w:szCs w:val="16"/>
              </w:rPr>
              <w:t xml:space="preserve">"以便在钉钉日历中展示系统日历中的日程""当您有即将开始的日程时，我们会发送系统通知，此时应用会自启动以便提醒您日程即将开始"</w:t>
            </w:r>
          </w:p>
        </w:tc>
        <w:tc>
          <w:tcPr>
            <w:tcW w:type="dxa" w:w="1200"/>
          </w:tcPr>
          <w:p>
            <w:r>
              <w:rPr>
                <w:rFonts w:ascii="Microsoft YaHei" w:cs="Microsoft YaHei" w:eastAsia="Microsoft YaHei" w:hAnsi="Microsoft YaHei"/>
                <w:sz w:val="16"/>
                <w:szCs w:val="16"/>
              </w:rPr>
              <w:t xml:space="preserve">二（二）3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日程标题、时间、地点、事件通知内容、会议邀请信息、第三方订阅日程内容</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二（二）3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用户主动创建/第三方平台订阅/系统日历同步</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二（二）3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日历日程管理、会议邀请、日程提醒</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二（二）3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自建日程为必要信息；系统日历权限为非必要</w:t>
            </w:r>
          </w:p>
        </w:tc>
        <w:tc>
          <w:tcPr>
            <w:tcW w:type="dxa" w:w="1800"/>
          </w:tcPr>
          <w:p>
            <w:r>
              <w:rPr>
                <w:rFonts w:ascii="Microsoft YaHei" w:cs="Microsoft YaHei" w:eastAsia="Microsoft YaHei" w:hAnsi="Microsoft YaHei"/>
                <w:sz w:val="16"/>
                <w:szCs w:val="16"/>
              </w:rPr>
              <w:t xml:space="preserve">"拒绝授权将导致无法通过钉钉日历查看系统日历中的日程，但不影响您使用日历的其他功能"</w:t>
            </w:r>
          </w:p>
        </w:tc>
        <w:tc>
          <w:tcPr>
            <w:tcW w:type="dxa" w:w="1200"/>
          </w:tcPr>
          <w:p>
            <w:r>
              <w:rPr>
                <w:rFonts w:ascii="Microsoft YaHei" w:cs="Microsoft YaHei" w:eastAsia="Microsoft YaHei" w:hAnsi="Microsoft YaHei"/>
                <w:sz w:val="16"/>
                <w:szCs w:val="16"/>
              </w:rPr>
              <w:t xml:space="preserve">二（二）3</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未说明（日程内容可能涉及个人敏感信息，但原文未标注）</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可拒绝系统日历权限</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二（二）3</w:t>
            </w:r>
          </w:p>
        </w:tc>
      </w:tr>
    </w:tbl>
    <w:p>
      <w:pPr>
        <w:spacing w:after="80" w:before="80"/>
      </w:pPr>
    </w:p>
    <w:p>
      <w:pPr>
        <w:pStyle w:val="Heading3"/>
        <w:spacing w:before="200"/>
      </w:pPr>
      <w:r>
        <w:rPr>
          <w:rFonts w:ascii="Microsoft YaHei" w:cs="Microsoft YaHei" w:eastAsia="Microsoft YaHei" w:hAnsi="Microsoft YaHei"/>
          <w:sz w:val="22"/>
          <w:szCs w:val="22"/>
        </w:rPr>
        <w:t xml:space="preserve">记录17：考勤打卡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考勤打卡（人脸打卡、地理位置打卡、蓝牙打卡、极速打卡、防作弊检测）</w:t>
            </w:r>
          </w:p>
        </w:tc>
        <w:tc>
          <w:tcPr>
            <w:tcW w:type="dxa" w:w="1800"/>
          </w:tcPr>
          <w:p>
            <w:r>
              <w:rPr>
                <w:rFonts w:ascii="Microsoft YaHei" w:cs="Microsoft YaHei" w:eastAsia="Microsoft YaHei" w:hAnsi="Microsoft YaHei"/>
                <w:sz w:val="16"/>
                <w:szCs w:val="16"/>
              </w:rPr>
              <w:t xml:space="preserve">"您或您所在的企业或组织可以使用钉钉进行打卡签到考勤"</w:t>
            </w:r>
          </w:p>
        </w:tc>
        <w:tc>
          <w:tcPr>
            <w:tcW w:type="dxa" w:w="1200"/>
          </w:tcPr>
          <w:p>
            <w:r>
              <w:rPr>
                <w:rFonts w:ascii="Microsoft YaHei" w:cs="Microsoft YaHei" w:eastAsia="Microsoft YaHei" w:hAnsi="Microsoft YaHei"/>
                <w:sz w:val="16"/>
                <w:szCs w:val="16"/>
              </w:rPr>
              <w:t xml:space="preserve">二（二）3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人脸照片/特征值（人脸打卡）；GPS位置信息或Wi-Fi接入点信息及传感器数据（地理位置打卡）；蓝牙信息（蓝牙打卡）；Wi-Fi信息含SSID及位置（极速打卡）；设备端防作弊检测信息（作弊软件名、启动钉钉的第三方软件名、开发者选项状态、MotionEvent/UITouch/UIEvent触控数据）</w:t>
            </w:r>
          </w:p>
        </w:tc>
        <w:tc>
          <w:tcPr>
            <w:tcW w:type="dxa" w:w="1800"/>
          </w:tcPr>
          <w:p>
            <w:r>
              <w:rPr>
                <w:rFonts w:ascii="Microsoft YaHei" w:cs="Microsoft YaHei" w:eastAsia="Microsoft YaHei" w:hAnsi="Microsoft YaHei"/>
                <w:sz w:val="16"/>
                <w:szCs w:val="16"/>
              </w:rPr>
              <w:t xml:space="preserve">"您需要提供您的人脸照片用于提取特征值""钉钉将会收集您的GPS位置信息或Wi-Fi接入点信息，并获取您的加速度传感器、方向传感器、压力传感器、旋转矢量传感器、基站信息""钉钉将会收集您设备的蓝牙信息""极速打卡功能会采集您的Wi-Fi信息（含SSID）、访问您的位置""钉钉将会在您的设备端识别：（1）您是否安装作弊软件……（2）您是否使用第三方自动化软件……（3）您是否已开启开发者选项……钉钉会采集MotionEvent（Android系统）、UITouch与UIEvent（iOS系统）数据"</w:t>
            </w:r>
          </w:p>
        </w:tc>
        <w:tc>
          <w:tcPr>
            <w:tcW w:type="dxa" w:w="1200"/>
          </w:tcPr>
          <w:p>
            <w:r>
              <w:rPr>
                <w:rFonts w:ascii="Microsoft YaHei" w:cs="Microsoft YaHei" w:eastAsia="Microsoft YaHei" w:hAnsi="Microsoft YaHei"/>
                <w:sz w:val="16"/>
                <w:szCs w:val="16"/>
              </w:rPr>
              <w:t xml:space="preserve">二（二）3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人脸照片/人脸特征值；GPS位置信息、Wi-Fi接入点信息（SSID/RSSI）、加速度/方向/压力/旋转矢量传感器数据、基站信息；蓝牙信息；设备端检测数据（作弊软件名、第三方软件名、开发者选项状态、触控数据）</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二（二）3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用户提供/设备自动采集/设备端识别</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二（二）3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实现考勤打卡功能；防止打卡作弊；客户端本地比对是否到达考勤范围</w:t>
            </w:r>
          </w:p>
        </w:tc>
        <w:tc>
          <w:tcPr>
            <w:tcW w:type="dxa" w:w="1800"/>
          </w:tcPr>
          <w:p>
            <w:r>
              <w:rPr>
                <w:rFonts w:ascii="Microsoft YaHei" w:cs="Microsoft YaHei" w:eastAsia="Microsoft YaHei" w:hAnsi="Microsoft YaHei"/>
                <w:sz w:val="16"/>
                <w:szCs w:val="16"/>
              </w:rPr>
              <w:t xml:space="preserve">"以便实现人脸打卡功能""以便辅助判断您的位置""为了完成极速打卡的自动打卡功能""为防止打卡签到考勤作弊"</w:t>
            </w:r>
          </w:p>
        </w:tc>
        <w:tc>
          <w:tcPr>
            <w:tcW w:type="dxa" w:w="1200"/>
          </w:tcPr>
          <w:p>
            <w:r>
              <w:rPr>
                <w:rFonts w:ascii="Microsoft YaHei" w:cs="Microsoft YaHei" w:eastAsia="Microsoft YaHei" w:hAnsi="Microsoft YaHei"/>
                <w:sz w:val="16"/>
                <w:szCs w:val="16"/>
              </w:rPr>
              <w:t xml:space="preserve">二（二）3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必要信息（企业组织开启考勤功能后，成员需提供相应信息完成打卡）</w:t>
            </w:r>
          </w:p>
        </w:tc>
        <w:tc>
          <w:tcPr>
            <w:tcW w:type="dxa" w:w="1800"/>
          </w:tcPr>
          <w:p>
            <w:r>
              <w:rPr>
                <w:rFonts w:ascii="Microsoft YaHei" w:cs="Microsoft YaHei" w:eastAsia="Microsoft YaHei" w:hAnsi="Microsoft YaHei"/>
                <w:sz w:val="16"/>
                <w:szCs w:val="16"/>
              </w:rPr>
              <w:t xml:space="preserve">隐含（企业组织功能，由管理员配置）</w:t>
            </w:r>
          </w:p>
        </w:tc>
        <w:tc>
          <w:tcPr>
            <w:tcW w:type="dxa" w:w="1200"/>
          </w:tcPr>
          <w:p>
            <w:r>
              <w:rPr>
                <w:rFonts w:ascii="Microsoft YaHei" w:cs="Microsoft YaHei" w:eastAsia="Microsoft YaHei" w:hAnsi="Microsoft YaHei"/>
                <w:sz w:val="16"/>
                <w:szCs w:val="16"/>
              </w:rPr>
              <w:t xml:space="preserve">二（二）3</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是——人脸照片/特征值属于生物识别信息（敏感个人信息）；精确位置信息属于敏感个人信息</w:t>
            </w:r>
          </w:p>
        </w:tc>
        <w:tc>
          <w:tcPr>
            <w:tcW w:type="dxa" w:w="1800"/>
          </w:tcPr>
          <w:p>
            <w:r>
              <w:rPr>
                <w:rFonts w:ascii="Microsoft YaHei" w:cs="Microsoft YaHei" w:eastAsia="Microsoft YaHei" w:hAnsi="Microsoft YaHei"/>
                <w:sz w:val="16"/>
                <w:szCs w:val="16"/>
              </w:rPr>
              <w:t xml:space="preserve">原文收集人脸特征值及精确位置，该等信息依法属于敏感个人信息</w:t>
            </w:r>
          </w:p>
        </w:tc>
        <w:tc>
          <w:tcPr>
            <w:tcW w:type="dxa" w:w="1200"/>
          </w:tcPr>
          <w:p>
            <w:r>
              <w:rPr>
                <w:rFonts w:ascii="Microsoft YaHei" w:cs="Microsoft YaHei" w:eastAsia="Microsoft YaHei" w:hAnsi="Microsoft YaHei"/>
                <w:sz w:val="16"/>
                <w:szCs w:val="16"/>
              </w:rPr>
              <w:t xml:space="preserve">二（二）3</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防作弊检测数据（作弊软件名、启动钉钉的第三方软件名）仅向服务器回传，钉钉不会向组织管理员或其他第三方提供设备数据；仅打卡用户及组织管理员可查看该用户是否疑似作弊</w:t>
            </w:r>
          </w:p>
        </w:tc>
        <w:tc>
          <w:tcPr>
            <w:tcW w:type="dxa" w:w="1800"/>
          </w:tcPr>
          <w:p>
            <w:r>
              <w:rPr>
                <w:rFonts w:ascii="Microsoft YaHei" w:cs="Microsoft YaHei" w:eastAsia="Microsoft YaHei" w:hAnsi="Microsoft YaHei"/>
                <w:sz w:val="16"/>
                <w:szCs w:val="16"/>
              </w:rPr>
              <w:t xml:space="preserve">"钉钉不会向组织管理员或其他第三方提供前述设备数据。仅打卡用户及组织管理员可查看该用户是否疑似作弊。"</w:t>
            </w:r>
          </w:p>
        </w:tc>
        <w:tc>
          <w:tcPr>
            <w:tcW w:type="dxa" w:w="1200"/>
          </w:tcPr>
          <w:p>
            <w:r>
              <w:rPr>
                <w:rFonts w:ascii="Microsoft YaHei" w:cs="Microsoft YaHei" w:eastAsia="Microsoft YaHei" w:hAnsi="Microsoft YaHei"/>
                <w:sz w:val="16"/>
                <w:szCs w:val="16"/>
              </w:rPr>
              <w:t xml:space="preserve">二（二）3</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考勤功能由企业组织管理员配置开启，成员无法单独关闭；人脸/位置/蓝牙权限可在设备系统设置中管理</w:t>
            </w:r>
          </w:p>
        </w:tc>
        <w:tc>
          <w:tcPr>
            <w:tcW w:type="dxa" w:w="1800"/>
          </w:tcPr>
          <w:p>
            <w:r>
              <w:rPr>
                <w:rFonts w:ascii="Microsoft YaHei" w:cs="Microsoft YaHei" w:eastAsia="Microsoft YaHei" w:hAnsi="Microsoft YaHei"/>
                <w:sz w:val="16"/>
                <w:szCs w:val="16"/>
              </w:rPr>
              <w:t xml:space="preserve">隐含</w:t>
            </w:r>
          </w:p>
        </w:tc>
        <w:tc>
          <w:tcPr>
            <w:tcW w:type="dxa" w:w="1200"/>
          </w:tcPr>
          <w:p>
            <w:r>
              <w:rPr>
                <w:rFonts w:ascii="Microsoft YaHei" w:cs="Microsoft YaHei" w:eastAsia="Microsoft YaHei" w:hAnsi="Microsoft YaHei"/>
                <w:sz w:val="16"/>
                <w:szCs w:val="16"/>
              </w:rPr>
              <w:t xml:space="preserve">二（二）3</w:t>
            </w:r>
          </w:p>
        </w:tc>
      </w:tr>
    </w:tbl>
    <w:p>
      <w:pPr>
        <w:spacing w:after="80" w:before="80"/>
      </w:pPr>
    </w:p>
    <w:p>
      <w:r>
        <w:rPr>
          <w:rFonts w:ascii="Microsoft YaHei" w:cs="Microsoft YaHei" w:eastAsia="Microsoft YaHei" w:hAnsi="Microsoft YaHei"/>
          <w:b/>
          <w:bCs/>
          <w:sz w:val="18"/>
          <w:szCs w:val="18"/>
        </w:rPr>
        <w:t xml:space="preserve">数据权属说明</w:t>
      </w:r>
      <w:r>
        <w:rPr>
          <w:rFonts w:ascii="Microsoft YaHei" w:cs="Microsoft YaHei" w:eastAsia="Microsoft YaHei" w:hAnsi="Microsoft YaHei"/>
          <w:sz w:val="18"/>
          <w:szCs w:val="18"/>
        </w:rPr>
        <w:t xml:space="preserve">：考勤打卡产生的数据属于"企业组织控制数据"（三（五）1(2)），企业组织用户为个人信息处理者，钉钉仅受委托处理。</w:t>
      </w:r>
    </w:p>
    <w:p>
      <w:pPr>
        <w:pStyle w:val="Heading3"/>
        <w:spacing w:before="200"/>
      </w:pPr>
      <w:r>
        <w:rPr>
          <w:rFonts w:ascii="Microsoft YaHei" w:cs="Microsoft YaHei" w:eastAsia="Microsoft YaHei" w:hAnsi="Microsoft YaHei"/>
          <w:sz w:val="22"/>
          <w:szCs w:val="22"/>
        </w:rPr>
        <w:t xml:space="preserve">记录18：宜搭低代码平台</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宜搭低代码业务应用搭建平台（可视化界面上以拖拉拽方式编辑和配置页面、表单和流程，一键发布到PC和手机端）</w:t>
            </w:r>
          </w:p>
        </w:tc>
        <w:tc>
          <w:tcPr>
            <w:tcW w:type="dxa" w:w="1800"/>
          </w:tcPr>
          <w:p>
            <w:r>
              <w:rPr>
                <w:rFonts w:ascii="Microsoft YaHei" w:cs="Microsoft YaHei" w:eastAsia="Microsoft YaHei" w:hAnsi="Microsoft YaHei"/>
                <w:sz w:val="16"/>
                <w:szCs w:val="16"/>
              </w:rPr>
              <w:t xml:space="preserve">"您可以使用宜搭低代码业务应用搭建平台"</w:t>
            </w:r>
          </w:p>
        </w:tc>
        <w:tc>
          <w:tcPr>
            <w:tcW w:type="dxa" w:w="1200"/>
          </w:tcPr>
          <w:p>
            <w:r>
              <w:rPr>
                <w:rFonts w:ascii="Microsoft YaHei" w:cs="Microsoft YaHei" w:eastAsia="Microsoft YaHei" w:hAnsi="Microsoft YaHei"/>
                <w:sz w:val="16"/>
                <w:szCs w:val="16"/>
              </w:rPr>
              <w:t xml:space="preserve">二（二）3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未在本条逐一列出（用户通过平台搭建应用时产生的配置数据、表单数据、流程数据等）</w:t>
            </w:r>
          </w:p>
        </w:tc>
        <w:tc>
          <w:tcPr>
            <w:tcW w:type="dxa" w:w="1800"/>
          </w:tcPr>
          <w:p>
            <w:r>
              <w:rPr>
                <w:rFonts w:ascii="Microsoft YaHei" w:cs="Microsoft YaHei" w:eastAsia="Microsoft YaHei" w:hAnsi="Microsoft YaHei"/>
                <w:sz w:val="16"/>
                <w:szCs w:val="16"/>
              </w:rPr>
              <w:t xml:space="preserve">原文未逐项说明</w:t>
            </w:r>
          </w:p>
        </w:tc>
        <w:tc>
          <w:tcPr>
            <w:tcW w:type="dxa" w:w="1200"/>
          </w:tcPr>
          <w:p>
            <w:r>
              <w:rPr>
                <w:rFonts w:ascii="Microsoft YaHei" w:cs="Microsoft YaHei" w:eastAsia="Microsoft YaHei" w:hAnsi="Microsoft YaHei"/>
                <w:sz w:val="16"/>
                <w:szCs w:val="16"/>
              </w:rPr>
              <w:t xml:space="preserve">二（二）3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未明确列出</w:t>
            </w:r>
          </w:p>
        </w:tc>
        <w:tc>
          <w:tcPr>
            <w:tcW w:type="dxa" w:w="1800"/>
          </w:tcPr>
          <w:p>
            <w:r>
              <w:rPr>
                <w:rFonts w:ascii="Microsoft YaHei" w:cs="Microsoft YaHei" w:eastAsia="Microsoft YaHei" w:hAnsi="Microsoft YaHei"/>
                <w:sz w:val="16"/>
                <w:szCs w:val="16"/>
              </w:rPr>
              <w:t xml:space="preserve">原文未提及具体字段</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用户使用宜搭平台产生</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二（二）3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提供低代码应用搭建服务</w:t>
            </w:r>
          </w:p>
        </w:tc>
        <w:tc>
          <w:tcPr>
            <w:tcW w:type="dxa" w:w="1800"/>
          </w:tcPr>
          <w:p>
            <w:r>
              <w:rPr>
                <w:rFonts w:ascii="Microsoft YaHei" w:cs="Microsoft YaHei" w:eastAsia="Microsoft YaHei" w:hAnsi="Microsoft YaHei"/>
                <w:sz w:val="16"/>
                <w:szCs w:val="16"/>
              </w:rPr>
              <w:t xml:space="preserve">隐含</w:t>
            </w:r>
          </w:p>
        </w:tc>
        <w:tc>
          <w:tcPr>
            <w:tcW w:type="dxa" w:w="1200"/>
          </w:tcPr>
          <w:p>
            <w:r>
              <w:rPr>
                <w:rFonts w:ascii="Microsoft YaHei" w:cs="Microsoft YaHei" w:eastAsia="Microsoft YaHei" w:hAnsi="Microsoft YaHei"/>
                <w:sz w:val="16"/>
                <w:szCs w:val="16"/>
              </w:rPr>
              <w:t xml:space="preserve">二（二）3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企业组织用户使用场景下属于企业组织控制数据</w:t>
            </w:r>
          </w:p>
        </w:tc>
        <w:tc>
          <w:tcPr>
            <w:tcW w:type="dxa" w:w="1800"/>
          </w:tcPr>
          <w:p>
            <w:r>
              <w:rPr>
                <w:rFonts w:ascii="Microsoft YaHei" w:cs="Microsoft YaHei" w:eastAsia="Microsoft YaHei" w:hAnsi="Microsoft YaHei"/>
                <w:sz w:val="16"/>
                <w:szCs w:val="16"/>
              </w:rPr>
              <w:t xml:space="preserve">见二（二）3末尾特别说明</w:t>
            </w:r>
          </w:p>
        </w:tc>
        <w:tc>
          <w:tcPr>
            <w:tcW w:type="dxa" w:w="1200"/>
          </w:tcPr>
          <w:p>
            <w:r>
              <w:rPr>
                <w:rFonts w:ascii="Microsoft YaHei" w:cs="Microsoft YaHei" w:eastAsia="Microsoft YaHei" w:hAnsi="Microsoft YaHei"/>
                <w:sz w:val="16"/>
                <w:szCs w:val="16"/>
              </w:rPr>
              <w:t xml:space="preserve">二（二）3；三（五）</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记录19：消息通知与商业性信息推送</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消息通知（服务通知、验证码等）及商业性信息推送；自启动功能（保障正常接收推送内容）</w:t>
            </w:r>
          </w:p>
        </w:tc>
        <w:tc>
          <w:tcPr>
            <w:tcW w:type="dxa" w:w="1800"/>
          </w:tcPr>
          <w:p>
            <w:r>
              <w:rPr>
                <w:rFonts w:ascii="Microsoft YaHei" w:cs="Microsoft YaHei" w:eastAsia="Microsoft YaHei" w:hAnsi="Microsoft YaHei"/>
                <w:sz w:val="16"/>
                <w:szCs w:val="16"/>
              </w:rPr>
              <w:t xml:space="preserve">"我们可能会通过电话、短信、电子邮件、push消息、工作通知、弹窗等方式向您发送一种或多种类型的消息，如服务通知、验证码等。我们也可能会通过前述方式为您推荐您可能感兴趣的服务、功能或活动的商业性信息""为了保障您可以正常接收推送内容，避免消息遗漏，我们使用了自启动功能"</w:t>
            </w:r>
          </w:p>
        </w:tc>
        <w:tc>
          <w:tcPr>
            <w:tcW w:type="dxa" w:w="1200"/>
          </w:tcPr>
          <w:p>
            <w:r>
              <w:rPr>
                <w:rFonts w:ascii="Microsoft YaHei" w:cs="Microsoft YaHei" w:eastAsia="Microsoft YaHei" w:hAnsi="Microsoft YaHei"/>
                <w:sz w:val="16"/>
                <w:szCs w:val="16"/>
              </w:rPr>
              <w:t xml:space="preserve">二（二）4</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联系方式信息（手机号、邮箱）、设备推送token</w:t>
            </w:r>
          </w:p>
        </w:tc>
        <w:tc>
          <w:tcPr>
            <w:tcW w:type="dxa" w:w="1800"/>
          </w:tcPr>
          <w:p>
            <w:r>
              <w:rPr>
                <w:rFonts w:ascii="Microsoft YaHei" w:cs="Microsoft YaHei" w:eastAsia="Microsoft YaHei" w:hAnsi="Microsoft YaHei"/>
                <w:sz w:val="16"/>
                <w:szCs w:val="16"/>
              </w:rPr>
              <w:t xml:space="preserve">"通过电话、短信、电子邮件、push消息、工作通知、弹窗等方式"</w:t>
            </w:r>
          </w:p>
        </w:tc>
        <w:tc>
          <w:tcPr>
            <w:tcW w:type="dxa" w:w="1200"/>
          </w:tcPr>
          <w:p>
            <w:r>
              <w:rPr>
                <w:rFonts w:ascii="Microsoft YaHei" w:cs="Microsoft YaHei" w:eastAsia="Microsoft YaHei" w:hAnsi="Microsoft YaHei"/>
                <w:sz w:val="16"/>
                <w:szCs w:val="16"/>
              </w:rPr>
              <w:t xml:space="preserve">二（二）4</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手机号、邮箱、设备推送标识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二（二）4</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用户注册/登录时提供；设备系统</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二（二）4</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发送服务通知、验证码；推送商业性信息；保障正常接收推送内容</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二（二）4</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服务通知/验证码为必要；商业性信息为非必要（可退订）</w:t>
            </w:r>
          </w:p>
        </w:tc>
        <w:tc>
          <w:tcPr>
            <w:tcW w:type="dxa" w:w="1800"/>
          </w:tcPr>
          <w:p>
            <w:r>
              <w:rPr>
                <w:rFonts w:ascii="Microsoft YaHei" w:cs="Microsoft YaHei" w:eastAsia="Microsoft YaHei" w:hAnsi="Microsoft YaHei"/>
                <w:sz w:val="16"/>
                <w:szCs w:val="16"/>
              </w:rPr>
              <w:t xml:space="preserve">隐含</w:t>
            </w:r>
          </w:p>
        </w:tc>
        <w:tc>
          <w:tcPr>
            <w:tcW w:type="dxa" w:w="1200"/>
          </w:tcPr>
          <w:p>
            <w:r>
              <w:rPr>
                <w:rFonts w:ascii="Microsoft YaHei" w:cs="Microsoft YaHei" w:eastAsia="Microsoft YaHei" w:hAnsi="Microsoft YaHei"/>
                <w:sz w:val="16"/>
                <w:szCs w:val="16"/>
              </w:rPr>
              <w:t xml:space="preserve">二（二）4</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未在本条说明，但使用自启动功能及push推送可能涉及推送SDK（见模块七）</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商业性信息可通过短信退订、联系客服退订、弹窗"跳过"/"关闭"按钮关闭，或在"我的-设置与隐私-新消息通知"中关闭消息</w:t>
            </w:r>
          </w:p>
        </w:tc>
        <w:tc>
          <w:tcPr>
            <w:tcW w:type="dxa" w:w="1800"/>
          </w:tcPr>
          <w:p>
            <w:r>
              <w:rPr>
                <w:rFonts w:ascii="Microsoft YaHei" w:cs="Microsoft YaHei" w:eastAsia="Microsoft YaHei" w:hAnsi="Microsoft YaHei"/>
                <w:sz w:val="16"/>
                <w:szCs w:val="16"/>
              </w:rPr>
              <w:t xml:space="preserve">"如您不愿接收我们的商业性信息，您可以通过短信中提供的退订方式或直接联系我们的客服进行退订、通过弹窗页面上的'跳过'按钮或'关闭'按钮关闭弹窗，或在'我的-设置与隐私-新消息通知'中关闭消息"</w:t>
            </w:r>
          </w:p>
        </w:tc>
        <w:tc>
          <w:tcPr>
            <w:tcW w:type="dxa" w:w="1200"/>
          </w:tcPr>
          <w:p>
            <w:r>
              <w:rPr>
                <w:rFonts w:ascii="Microsoft YaHei" w:cs="Microsoft YaHei" w:eastAsia="Microsoft YaHei" w:hAnsi="Microsoft YaHei"/>
                <w:sz w:val="16"/>
                <w:szCs w:val="16"/>
              </w:rPr>
              <w:t xml:space="preserve">二（二）4</w:t>
            </w:r>
          </w:p>
        </w:tc>
      </w:tr>
    </w:tbl>
    <w:p>
      <w:pPr>
        <w:spacing w:after="80" w:before="80"/>
      </w:pPr>
    </w:p>
    <w:p>
      <w:pPr>
        <w:pStyle w:val="Heading3"/>
        <w:spacing w:before="200"/>
      </w:pPr>
      <w:r>
        <w:rPr>
          <w:rFonts w:ascii="Microsoft YaHei" w:cs="Microsoft YaHei" w:eastAsia="Microsoft YaHei" w:hAnsi="Microsoft YaHei"/>
          <w:sz w:val="22"/>
          <w:szCs w:val="22"/>
        </w:rPr>
        <w:t xml:space="preserve">记录20：信息发布与互动（公开发布）</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通过钉钉服务窗、钉钉视频号、公告、评论、典型客户案例、直播或将文档/AI听记设置为互联网公开等功能公开发布图文、视频、直播、链接、评论及问答内容</w:t>
            </w:r>
          </w:p>
        </w:tc>
        <w:tc>
          <w:tcPr>
            <w:tcW w:type="dxa" w:w="1800"/>
          </w:tcPr>
          <w:p>
            <w:r>
              <w:rPr>
                <w:rFonts w:ascii="Microsoft YaHei" w:cs="Microsoft YaHei" w:eastAsia="Microsoft YaHei" w:hAnsi="Microsoft YaHei"/>
                <w:sz w:val="16"/>
                <w:szCs w:val="16"/>
              </w:rPr>
              <w:t xml:space="preserve">"您可通过钉钉服务窗、钉钉视频号、公告、评论、典型客户案例、直播或者将文档或AI听记设置为互联网公开等功能，公开发布图文、视频、直播、链接、评论及问答内容等信息"</w:t>
            </w:r>
          </w:p>
        </w:tc>
        <w:tc>
          <w:tcPr>
            <w:tcW w:type="dxa" w:w="1200"/>
          </w:tcPr>
          <w:p>
            <w:r>
              <w:rPr>
                <w:rFonts w:ascii="Microsoft YaHei" w:cs="Microsoft YaHei" w:eastAsia="Microsoft YaHei" w:hAnsi="Microsoft YaHei"/>
                <w:sz w:val="16"/>
                <w:szCs w:val="16"/>
              </w:rPr>
              <w:t xml:space="preserve">二（三）</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发布内容（图文、视频、直播、链接、评论及问答内容）；IP属地信息（视频号、服务窗及类似功能中展示信息发布账号的最近IP属地）</w:t>
            </w:r>
          </w:p>
        </w:tc>
        <w:tc>
          <w:tcPr>
            <w:tcW w:type="dxa" w:w="1800"/>
          </w:tcPr>
          <w:p>
            <w:r>
              <w:rPr>
                <w:rFonts w:ascii="Microsoft YaHei" w:cs="Microsoft YaHei" w:eastAsia="Microsoft YaHei" w:hAnsi="Microsoft YaHei"/>
                <w:sz w:val="16"/>
                <w:szCs w:val="16"/>
              </w:rPr>
              <w:t xml:space="preserve">"我们会收集您前述信息""我们会在钉钉视频号、服务窗及类似功能中展示信息发布账号的最近IP属地信息"</w:t>
            </w:r>
          </w:p>
        </w:tc>
        <w:tc>
          <w:tcPr>
            <w:tcW w:type="dxa" w:w="1200"/>
          </w:tcPr>
          <w:p>
            <w:r>
              <w:rPr>
                <w:rFonts w:ascii="Microsoft YaHei" w:cs="Microsoft YaHei" w:eastAsia="Microsoft YaHei" w:hAnsi="Microsoft YaHei"/>
                <w:sz w:val="16"/>
                <w:szCs w:val="16"/>
              </w:rPr>
              <w:t xml:space="preserve">二（三）</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图文内容、视频内容、直播内容、链接、评论、问答内容；最近IP属地信息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二（三）</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用户主动发布</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二（三）</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实现信息公开发布功能；满足法律法规要求（展示IP属地）；为信息发布账号展示最近IP属地；将"互联网公开"的文档向其他钉钉用户推荐和展示</w:t>
            </w:r>
          </w:p>
        </w:tc>
        <w:tc>
          <w:tcPr>
            <w:tcW w:type="dxa" w:w="1800"/>
          </w:tcPr>
          <w:p>
            <w:r>
              <w:rPr>
                <w:rFonts w:ascii="Microsoft YaHei" w:cs="Microsoft YaHei" w:eastAsia="Microsoft YaHei" w:hAnsi="Microsoft YaHei"/>
                <w:sz w:val="16"/>
                <w:szCs w:val="16"/>
              </w:rPr>
              <w:t xml:space="preserve">"当您进行内容发布、评论、点赞、转发或推荐时，我们会收集您前述信息并向您的好友展示""基于法律法规的要求""我们还可能将您设置为'互联网公开'的文档向其他钉钉用户进行推荐和展示"</w:t>
            </w:r>
          </w:p>
        </w:tc>
        <w:tc>
          <w:tcPr>
            <w:tcW w:type="dxa" w:w="1200"/>
          </w:tcPr>
          <w:p>
            <w:r>
              <w:rPr>
                <w:rFonts w:ascii="Microsoft YaHei" w:cs="Microsoft YaHei" w:eastAsia="Microsoft YaHei" w:hAnsi="Microsoft YaHei"/>
                <w:sz w:val="16"/>
                <w:szCs w:val="16"/>
              </w:rPr>
              <w:t xml:space="preserve">二（三）</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必要信息（发布功能所必需）</w:t>
            </w:r>
          </w:p>
        </w:tc>
        <w:tc>
          <w:tcPr>
            <w:tcW w:type="dxa" w:w="1800"/>
          </w:tcPr>
          <w:p>
            <w:r>
              <w:rPr>
                <w:rFonts w:ascii="Microsoft YaHei" w:cs="Microsoft YaHei" w:eastAsia="Microsoft YaHei" w:hAnsi="Microsoft YaHei"/>
                <w:sz w:val="16"/>
                <w:szCs w:val="16"/>
              </w:rPr>
              <w:t xml:space="preserve">隐含</w:t>
            </w:r>
          </w:p>
        </w:tc>
        <w:tc>
          <w:tcPr>
            <w:tcW w:type="dxa" w:w="1200"/>
          </w:tcPr>
          <w:p>
            <w:r>
              <w:rPr>
                <w:rFonts w:ascii="Microsoft YaHei" w:cs="Microsoft YaHei" w:eastAsia="Microsoft YaHei" w:hAnsi="Microsoft YaHei"/>
                <w:sz w:val="16"/>
                <w:szCs w:val="16"/>
              </w:rPr>
              <w:t xml:space="preserve">二（三）</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发布内容可能涉及他人个人信息甚至敏感个人信息（用户义务条款：需征得他人同意）</w:t>
            </w:r>
          </w:p>
        </w:tc>
        <w:tc>
          <w:tcPr>
            <w:tcW w:type="dxa" w:w="1800"/>
          </w:tcPr>
          <w:p>
            <w:r>
              <w:rPr>
                <w:rFonts w:ascii="Microsoft YaHei" w:cs="Microsoft YaHei" w:eastAsia="Microsoft YaHei" w:hAnsi="Microsoft YaHei"/>
                <w:sz w:val="16"/>
                <w:szCs w:val="16"/>
              </w:rPr>
              <w:t xml:space="preserve">"您公开发布的信息中可能会涉及您或他人的个人信息甚至敏感个人信息，您应当在发布涉及他人个人信息的内容前征得他人的同意"</w:t>
            </w:r>
          </w:p>
        </w:tc>
        <w:tc>
          <w:tcPr>
            <w:tcW w:type="dxa" w:w="1200"/>
          </w:tcPr>
          <w:p>
            <w:r>
              <w:rPr>
                <w:rFonts w:ascii="Microsoft YaHei" w:cs="Microsoft YaHei" w:eastAsia="Microsoft YaHei" w:hAnsi="Microsoft YaHei"/>
                <w:sz w:val="16"/>
                <w:szCs w:val="16"/>
              </w:rPr>
              <w:t xml:space="preserve">二（三）</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涉及公开披露——发布内容公开展示；"互联网公开"的文档可供任何互联网用户查看</w:t>
            </w:r>
          </w:p>
        </w:tc>
        <w:tc>
          <w:tcPr>
            <w:tcW w:type="dxa" w:w="1800"/>
          </w:tcPr>
          <w:p>
            <w:r>
              <w:rPr>
                <w:rFonts w:ascii="Microsoft YaHei" w:cs="Microsoft YaHei" w:eastAsia="Microsoft YaHei" w:hAnsi="Microsoft YaHei"/>
                <w:sz w:val="16"/>
                <w:szCs w:val="16"/>
              </w:rPr>
              <w:t xml:space="preserve">"当您将特定文档的权限设置为'互联网公开'时，该文档可能被任何互联网用户查看"</w:t>
            </w:r>
          </w:p>
        </w:tc>
        <w:tc>
          <w:tcPr>
            <w:tcW w:type="dxa" w:w="1200"/>
          </w:tcPr>
          <w:p>
            <w:r>
              <w:rPr>
                <w:rFonts w:ascii="Microsoft YaHei" w:cs="Microsoft YaHei" w:eastAsia="Microsoft YaHei" w:hAnsi="Microsoft YaHei"/>
                <w:sz w:val="16"/>
                <w:szCs w:val="16"/>
              </w:rPr>
              <w:t xml:space="preserve">二（三）</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可自行选择是否公开发布；可设置文档权限；可在个人主页删除已发布内容</w:t>
            </w:r>
          </w:p>
        </w:tc>
        <w:tc>
          <w:tcPr>
            <w:tcW w:type="dxa" w:w="1800"/>
          </w:tcPr>
          <w:p>
            <w:r>
              <w:rPr>
                <w:rFonts w:ascii="Microsoft YaHei" w:cs="Microsoft YaHei" w:eastAsia="Microsoft YaHei" w:hAnsi="Microsoft YaHei"/>
                <w:sz w:val="16"/>
                <w:szCs w:val="16"/>
              </w:rPr>
              <w:t xml:space="preserve">隐含</w:t>
            </w:r>
          </w:p>
        </w:tc>
        <w:tc>
          <w:tcPr>
            <w:tcW w:type="dxa" w:w="1200"/>
          </w:tcPr>
          <w:p>
            <w:r>
              <w:rPr>
                <w:rFonts w:ascii="Microsoft YaHei" w:cs="Microsoft YaHei" w:eastAsia="Microsoft YaHei" w:hAnsi="Microsoft YaHei"/>
                <w:sz w:val="16"/>
                <w:szCs w:val="16"/>
              </w:rPr>
              <w:t xml:space="preserve">二（三）</w:t>
            </w:r>
          </w:p>
        </w:tc>
      </w:tr>
    </w:tbl>
    <w:p>
      <w:pPr>
        <w:spacing w:after="80" w:before="80"/>
      </w:pPr>
    </w:p>
    <w:p>
      <w:pPr>
        <w:pStyle w:val="Heading3"/>
        <w:spacing w:before="200"/>
      </w:pPr>
      <w:r>
        <w:rPr>
          <w:rFonts w:ascii="Microsoft YaHei" w:cs="Microsoft YaHei" w:eastAsia="Microsoft YaHei" w:hAnsi="Microsoft YaHei"/>
          <w:sz w:val="22"/>
          <w:szCs w:val="22"/>
        </w:rPr>
        <w:t xml:space="preserve">记录21：关注、收藏与分享</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关注用户或公众账号；收藏文件/文字/图片/视频；关注服务窗和看看号；向第三方分享信息</w:t>
            </w:r>
          </w:p>
        </w:tc>
        <w:tc>
          <w:tcPr>
            <w:tcW w:type="dxa" w:w="1800"/>
          </w:tcPr>
          <w:p>
            <w:r>
              <w:rPr>
                <w:rFonts w:ascii="Microsoft YaHei" w:cs="Microsoft YaHei" w:eastAsia="Microsoft YaHei" w:hAnsi="Microsoft YaHei"/>
                <w:sz w:val="16"/>
                <w:szCs w:val="16"/>
              </w:rPr>
              <w:t xml:space="preserve">"当您在钉钉看看中关注用户或公众账号时""您可以收藏感兴趣的文件、文字、图片、视频，关注您感兴趣的服务窗和看看号或向第三方分享信息"</w:t>
            </w:r>
          </w:p>
        </w:tc>
        <w:tc>
          <w:tcPr>
            <w:tcW w:type="dxa" w:w="1200"/>
          </w:tcPr>
          <w:p>
            <w:r>
              <w:rPr>
                <w:rFonts w:ascii="Microsoft YaHei" w:cs="Microsoft YaHei" w:eastAsia="Microsoft YaHei" w:hAnsi="Microsoft YaHei"/>
                <w:sz w:val="16"/>
                <w:szCs w:val="16"/>
              </w:rPr>
              <w:t xml:space="preserve">二（三）</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关注关系、收藏记录、分享历史在内的服务日志信息</w:t>
            </w:r>
          </w:p>
        </w:tc>
        <w:tc>
          <w:tcPr>
            <w:tcW w:type="dxa" w:w="1800"/>
          </w:tcPr>
          <w:p>
            <w:r>
              <w:rPr>
                <w:rFonts w:ascii="Microsoft YaHei" w:cs="Microsoft YaHei" w:eastAsia="Microsoft YaHei" w:hAnsi="Microsoft YaHei"/>
                <w:sz w:val="16"/>
                <w:szCs w:val="16"/>
              </w:rPr>
              <w:t xml:space="preserve">"我们会收集包括您的收藏、关注关系、分享历史在内的服务日志信息"</w:t>
            </w:r>
          </w:p>
        </w:tc>
        <w:tc>
          <w:tcPr>
            <w:tcW w:type="dxa" w:w="1200"/>
          </w:tcPr>
          <w:p>
            <w:r>
              <w:rPr>
                <w:rFonts w:ascii="Microsoft YaHei" w:cs="Microsoft YaHei" w:eastAsia="Microsoft YaHei" w:hAnsi="Microsoft YaHei"/>
                <w:sz w:val="16"/>
                <w:szCs w:val="16"/>
              </w:rPr>
              <w:t xml:space="preserve">二（三）</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关注的用户/公众账号列表、收藏项目记录、分享历史记录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二（三）</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用户操作行为记录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二（三）</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实现关注/收藏/分享功能；向用户展示关注账号的内容</w:t>
            </w:r>
          </w:p>
        </w:tc>
        <w:tc>
          <w:tcPr>
            <w:tcW w:type="dxa" w:w="1800"/>
          </w:tcPr>
          <w:p>
            <w:r>
              <w:rPr>
                <w:rFonts w:ascii="Microsoft YaHei" w:cs="Microsoft YaHei" w:eastAsia="Microsoft YaHei" w:hAnsi="Microsoft YaHei"/>
                <w:sz w:val="16"/>
                <w:szCs w:val="16"/>
              </w:rPr>
              <w:t xml:space="preserve">"我们会为您展示该用户或公众账号的内容""用于实现上述功能"</w:t>
            </w:r>
          </w:p>
        </w:tc>
        <w:tc>
          <w:tcPr>
            <w:tcW w:type="dxa" w:w="1200"/>
          </w:tcPr>
          <w:p>
            <w:r>
              <w:rPr>
                <w:rFonts w:ascii="Microsoft YaHei" w:cs="Microsoft YaHei" w:eastAsia="Microsoft YaHei" w:hAnsi="Microsoft YaHei"/>
                <w:sz w:val="16"/>
                <w:szCs w:val="16"/>
              </w:rPr>
              <w:t xml:space="preserve">二（三）</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涉及第三方——向第三方分享信息时信息会传输至第三方平台</w:t>
            </w:r>
          </w:p>
        </w:tc>
        <w:tc>
          <w:tcPr>
            <w:tcW w:type="dxa" w:w="1800"/>
          </w:tcPr>
          <w:p>
            <w:r>
              <w:rPr>
                <w:rFonts w:ascii="Microsoft YaHei" w:cs="Microsoft YaHei" w:eastAsia="Microsoft YaHei" w:hAnsi="Microsoft YaHei"/>
                <w:sz w:val="16"/>
                <w:szCs w:val="16"/>
              </w:rPr>
              <w:t xml:space="preserve">"或向第三方分享信息"</w:t>
            </w:r>
          </w:p>
        </w:tc>
        <w:tc>
          <w:tcPr>
            <w:tcW w:type="dxa" w:w="1200"/>
          </w:tcPr>
          <w:p>
            <w:r>
              <w:rPr>
                <w:rFonts w:ascii="Microsoft YaHei" w:cs="Microsoft YaHei" w:eastAsia="Microsoft YaHei" w:hAnsi="Microsoft YaHei"/>
                <w:sz w:val="16"/>
                <w:szCs w:val="16"/>
              </w:rPr>
              <w:t xml:space="preserve">二（三）</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可自行选择关注/收藏/分享</w:t>
            </w:r>
          </w:p>
        </w:tc>
        <w:tc>
          <w:tcPr>
            <w:tcW w:type="dxa" w:w="1800"/>
          </w:tcPr>
          <w:p>
            <w:r>
              <w:rPr>
                <w:rFonts w:ascii="Microsoft YaHei" w:cs="Microsoft YaHei" w:eastAsia="Microsoft YaHei" w:hAnsi="Microsoft YaHei"/>
                <w:sz w:val="16"/>
                <w:szCs w:val="16"/>
              </w:rPr>
              <w:t xml:space="preserve">隐含</w:t>
            </w:r>
          </w:p>
        </w:tc>
        <w:tc>
          <w:tcPr>
            <w:tcW w:type="dxa" w:w="1200"/>
          </w:tcPr>
          <w:p>
            <w:r>
              <w:rPr>
                <w:rFonts w:ascii="Microsoft YaHei" w:cs="Microsoft YaHei" w:eastAsia="Microsoft YaHei" w:hAnsi="Microsoft YaHei"/>
                <w:sz w:val="16"/>
                <w:szCs w:val="16"/>
              </w:rPr>
              <w:t xml:space="preserve">二（三）</w:t>
            </w:r>
          </w:p>
        </w:tc>
      </w:tr>
    </w:tbl>
    <w:p>
      <w:pPr>
        <w:spacing w:after="80" w:before="80"/>
      </w:pPr>
    </w:p>
    <w:p>
      <w:pPr>
        <w:pStyle w:val="Heading3"/>
        <w:spacing w:before="200"/>
      </w:pPr>
      <w:r>
        <w:rPr>
          <w:rFonts w:ascii="Microsoft YaHei" w:cs="Microsoft YaHei" w:eastAsia="Microsoft YaHei" w:hAnsi="Microsoft YaHei"/>
          <w:sz w:val="22"/>
          <w:szCs w:val="22"/>
        </w:rPr>
        <w:t xml:space="preserve">记录22：摇一摇功能</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摇一摇进入"最近使用"页面</w:t>
            </w:r>
          </w:p>
        </w:tc>
        <w:tc>
          <w:tcPr>
            <w:tcW w:type="dxa" w:w="1800"/>
          </w:tcPr>
          <w:p>
            <w:r>
              <w:rPr>
                <w:rFonts w:ascii="Microsoft YaHei" w:cs="Microsoft YaHei" w:eastAsia="Microsoft YaHei" w:hAnsi="Microsoft YaHei"/>
                <w:sz w:val="16"/>
                <w:szCs w:val="16"/>
              </w:rPr>
              <w:t xml:space="preserve">"您在使用钉钉APP时，可通过摇一摇进入'最近使用'页面"</w:t>
            </w:r>
          </w:p>
        </w:tc>
        <w:tc>
          <w:tcPr>
            <w:tcW w:type="dxa" w:w="1200"/>
          </w:tcPr>
          <w:p>
            <w:r>
              <w:rPr>
                <w:rFonts w:ascii="Microsoft YaHei" w:cs="Microsoft YaHei" w:eastAsia="Microsoft YaHei" w:hAnsi="Microsoft YaHei"/>
                <w:sz w:val="16"/>
                <w:szCs w:val="16"/>
              </w:rPr>
              <w:t xml:space="preserve">二（三）</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加速度传感器信息</w:t>
            </w:r>
          </w:p>
        </w:tc>
        <w:tc>
          <w:tcPr>
            <w:tcW w:type="dxa" w:w="1800"/>
          </w:tcPr>
          <w:p>
            <w:r>
              <w:rPr>
                <w:rFonts w:ascii="Microsoft YaHei" w:cs="Microsoft YaHei" w:eastAsia="Microsoft YaHei" w:hAnsi="Microsoft YaHei"/>
                <w:sz w:val="16"/>
                <w:szCs w:val="16"/>
              </w:rPr>
              <w:t xml:space="preserve">"为实现摇一摇功能，我们需要收集您的加速度传感器信息"</w:t>
            </w:r>
          </w:p>
        </w:tc>
        <w:tc>
          <w:tcPr>
            <w:tcW w:type="dxa" w:w="1200"/>
          </w:tcPr>
          <w:p>
            <w:r>
              <w:rPr>
                <w:rFonts w:ascii="Microsoft YaHei" w:cs="Microsoft YaHei" w:eastAsia="Microsoft YaHei" w:hAnsi="Microsoft YaHei"/>
                <w:sz w:val="16"/>
                <w:szCs w:val="16"/>
              </w:rPr>
              <w:t xml:space="preserve">二（三）</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加速度传感器数据</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二（三）</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设备传感器自动采集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二（三）</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识别摇一摇动作，跳转至"最近使用"页面</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二（三）</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否——传感器数据无法单独识别特定自然人身份</w:t>
            </w:r>
          </w:p>
        </w:tc>
        <w:tc>
          <w:tcPr>
            <w:tcW w:type="dxa" w:w="1800"/>
          </w:tcPr>
          <w:p>
            <w:r>
              <w:rPr>
                <w:rFonts w:ascii="Microsoft YaHei" w:cs="Microsoft YaHei" w:eastAsia="Microsoft YaHei" w:hAnsi="Microsoft YaHei"/>
                <w:sz w:val="16"/>
                <w:szCs w:val="16"/>
              </w:rPr>
              <w:t xml:space="preserve">"请您理解，单独的设备传感器数据不涉及任何个人位置信息且无法与其他信息结合用于识别特定自然人的身份"（参照高德同类表述）</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记录23：广告展示（陀螺仪传感器）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在APP中向用户展示广告</w:t>
            </w:r>
          </w:p>
        </w:tc>
        <w:tc>
          <w:tcPr>
            <w:tcW w:type="dxa" w:w="1800"/>
          </w:tcPr>
          <w:p>
            <w:r>
              <w:rPr>
                <w:rFonts w:ascii="Microsoft YaHei" w:cs="Microsoft YaHei" w:eastAsia="Microsoft YaHei" w:hAnsi="Microsoft YaHei"/>
                <w:sz w:val="16"/>
                <w:szCs w:val="16"/>
              </w:rPr>
              <w:t xml:space="preserve">"我们可能会在APP中向您展示广告"</w:t>
            </w:r>
          </w:p>
        </w:tc>
        <w:tc>
          <w:tcPr>
            <w:tcW w:type="dxa" w:w="1200"/>
          </w:tcPr>
          <w:p>
            <w:r>
              <w:rPr>
                <w:rFonts w:ascii="Microsoft YaHei" w:cs="Microsoft YaHei" w:eastAsia="Microsoft YaHei" w:hAnsi="Microsoft YaHei"/>
                <w:sz w:val="16"/>
                <w:szCs w:val="16"/>
              </w:rPr>
              <w:t xml:space="preserve">二（三）</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陀螺仪传感器信息（用于判断设备状态）</w:t>
            </w:r>
          </w:p>
        </w:tc>
        <w:tc>
          <w:tcPr>
            <w:tcW w:type="dxa" w:w="1800"/>
          </w:tcPr>
          <w:p>
            <w:r>
              <w:rPr>
                <w:rFonts w:ascii="Microsoft YaHei" w:cs="Microsoft YaHei" w:eastAsia="Microsoft YaHei" w:hAnsi="Microsoft YaHei"/>
                <w:sz w:val="16"/>
                <w:szCs w:val="16"/>
              </w:rPr>
              <w:t xml:space="preserve">"为正确展示广告信息，我们需要收集您的陀螺仪传感器信息，用于判断设备状态"</w:t>
            </w:r>
          </w:p>
        </w:tc>
        <w:tc>
          <w:tcPr>
            <w:tcW w:type="dxa" w:w="1200"/>
          </w:tcPr>
          <w:p>
            <w:r>
              <w:rPr>
                <w:rFonts w:ascii="Microsoft YaHei" w:cs="Microsoft YaHei" w:eastAsia="Microsoft YaHei" w:hAnsi="Microsoft YaHei"/>
                <w:sz w:val="16"/>
                <w:szCs w:val="16"/>
              </w:rPr>
              <w:t xml:space="preserve">二（三）</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陀螺仪传感器数据</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二（三）</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设备传感器自动采集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二（三）</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判断设备状态以便正确展示广告信息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二（三）</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否——传感器数据无法单独识别特定自然人身份</w:t>
            </w:r>
          </w:p>
        </w:tc>
        <w:tc>
          <w:tcPr>
            <w:tcW w:type="dxa" w:w="1800"/>
          </w:tcPr>
          <w:p>
            <w:r>
              <w:rPr>
                <w:rFonts w:ascii="Microsoft YaHei" w:cs="Microsoft YaHei" w:eastAsia="Microsoft YaHei" w:hAnsi="Microsoft YaHei"/>
                <w:sz w:val="16"/>
                <w:szCs w:val="16"/>
              </w:rPr>
              <w:t xml:space="preserve">参照同类判断</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广告展示可能涉及第三方广告合作方（见三（一）5(2)）</w:t>
            </w:r>
          </w:p>
        </w:tc>
        <w:tc>
          <w:tcPr>
            <w:tcW w:type="dxa" w:w="1800"/>
          </w:tcPr>
          <w:p>
            <w:r>
              <w:rPr>
                <w:rFonts w:ascii="Microsoft YaHei" w:cs="Microsoft YaHei" w:eastAsia="Microsoft YaHei" w:hAnsi="Microsoft YaHei"/>
                <w:sz w:val="16"/>
                <w:szCs w:val="16"/>
              </w:rPr>
              <w:t xml:space="preserve">原文未在本条展开，另见广告与分析服务合作场景</w:t>
            </w:r>
          </w:p>
        </w:tc>
        <w:tc>
          <w:tcPr>
            <w:tcW w:type="dxa" w:w="1200"/>
          </w:tcPr>
          <w:p>
            <w:r>
              <w:rPr>
                <w:rFonts w:ascii="Microsoft YaHei" w:cs="Microsoft YaHei" w:eastAsia="Microsoft YaHei" w:hAnsi="Microsoft YaHei"/>
                <w:sz w:val="16"/>
                <w:szCs w:val="16"/>
              </w:rPr>
              <w:t xml:space="preserve">三（一）5(2)</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可在"我的-设置与隐私-广告推荐管理"中管理程序化广告</w:t>
            </w:r>
          </w:p>
        </w:tc>
        <w:tc>
          <w:tcPr>
            <w:tcW w:type="dxa" w:w="1800"/>
          </w:tcPr>
          <w:p>
            <w:r>
              <w:rPr>
                <w:rFonts w:ascii="Microsoft YaHei" w:cs="Microsoft YaHei" w:eastAsia="Microsoft YaHei" w:hAnsi="Microsoft YaHei"/>
                <w:sz w:val="16"/>
                <w:szCs w:val="16"/>
              </w:rPr>
              <w:t xml:space="preserve">"如您想管理我们向您展示的程序化广告，您可以在'我的-设置与隐私-广告推荐管理'中进行设置"</w:t>
            </w:r>
          </w:p>
        </w:tc>
        <w:tc>
          <w:tcPr>
            <w:tcW w:type="dxa" w:w="1200"/>
          </w:tcPr>
          <w:p>
            <w:r>
              <w:rPr>
                <w:rFonts w:ascii="Microsoft YaHei" w:cs="Microsoft YaHei" w:eastAsia="Microsoft YaHei" w:hAnsi="Microsoft YaHei"/>
                <w:sz w:val="16"/>
                <w:szCs w:val="16"/>
              </w:rPr>
              <w:t xml:space="preserve">二（四）</w:t>
            </w:r>
          </w:p>
        </w:tc>
      </w:tr>
    </w:tbl>
    <w:p>
      <w:pPr>
        <w:spacing w:after="80" w:before="80"/>
      </w:pPr>
    </w:p>
    <w:p>
      <w:pPr>
        <w:pStyle w:val="Heading3"/>
        <w:spacing w:before="200"/>
      </w:pPr>
      <w:r>
        <w:rPr>
          <w:rFonts w:ascii="Microsoft YaHei" w:cs="Microsoft YaHei" w:eastAsia="Microsoft YaHei" w:hAnsi="Microsoft YaHei"/>
          <w:sz w:val="22"/>
          <w:szCs w:val="22"/>
        </w:rPr>
        <w:t xml:space="preserve">记录24：跳转第三方APP</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根据用户主动选择跳转到第三方APP</w:t>
            </w:r>
          </w:p>
        </w:tc>
        <w:tc>
          <w:tcPr>
            <w:tcW w:type="dxa" w:w="1800"/>
          </w:tcPr>
          <w:p>
            <w:r>
              <w:rPr>
                <w:rFonts w:ascii="Microsoft YaHei" w:cs="Microsoft YaHei" w:eastAsia="Microsoft YaHei" w:hAnsi="Microsoft YaHei"/>
                <w:sz w:val="16"/>
                <w:szCs w:val="16"/>
              </w:rPr>
              <w:t xml:space="preserve">"根据您的主动选择，如需要跳转到第三方APP"</w:t>
            </w:r>
          </w:p>
        </w:tc>
        <w:tc>
          <w:tcPr>
            <w:tcW w:type="dxa" w:w="1200"/>
          </w:tcPr>
          <w:p>
            <w:r>
              <w:rPr>
                <w:rFonts w:ascii="Microsoft YaHei" w:cs="Microsoft YaHei" w:eastAsia="Microsoft YaHei" w:hAnsi="Microsoft YaHei"/>
                <w:sz w:val="16"/>
                <w:szCs w:val="16"/>
              </w:rPr>
              <w:t xml:space="preserve">二（三）</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第三方APP的应用安装信息（用于判断当前设备是否安装该APP）</w:t>
            </w:r>
          </w:p>
        </w:tc>
        <w:tc>
          <w:tcPr>
            <w:tcW w:type="dxa" w:w="1800"/>
          </w:tcPr>
          <w:p>
            <w:r>
              <w:rPr>
                <w:rFonts w:ascii="Microsoft YaHei" w:cs="Microsoft YaHei" w:eastAsia="Microsoft YaHei" w:hAnsi="Microsoft YaHei"/>
                <w:sz w:val="16"/>
                <w:szCs w:val="16"/>
              </w:rPr>
              <w:t xml:space="preserve">"我们可能会查询该第三方APP的应用安装信息，用于判断当前设备是否安装该APP"</w:t>
            </w:r>
          </w:p>
        </w:tc>
        <w:tc>
          <w:tcPr>
            <w:tcW w:type="dxa" w:w="1200"/>
          </w:tcPr>
          <w:p>
            <w:r>
              <w:rPr>
                <w:rFonts w:ascii="Microsoft YaHei" w:cs="Microsoft YaHei" w:eastAsia="Microsoft YaHei" w:hAnsi="Microsoft YaHei"/>
                <w:sz w:val="16"/>
                <w:szCs w:val="16"/>
              </w:rPr>
              <w:t xml:space="preserve">二（三）</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第三方APP包名、安装状态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二（三）</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设备系统查询</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二（三）</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判断当前设备是否安装目标APP，以便实现跳转</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二（三）</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未说明（应用安装列表可能被视为个人信息，但原文仅查询特定目标APP而非遍历全部）</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仅根据用户主动选择触发</w:t>
            </w:r>
          </w:p>
        </w:tc>
        <w:tc>
          <w:tcPr>
            <w:tcW w:type="dxa" w:w="1800"/>
          </w:tcPr>
          <w:p>
            <w:r>
              <w:rPr>
                <w:rFonts w:ascii="Microsoft YaHei" w:cs="Microsoft YaHei" w:eastAsia="Microsoft YaHei" w:hAnsi="Microsoft YaHei"/>
                <w:sz w:val="16"/>
                <w:szCs w:val="16"/>
              </w:rPr>
              <w:t xml:space="preserve">"根据您的主动选择"</w:t>
            </w:r>
          </w:p>
        </w:tc>
        <w:tc>
          <w:tcPr>
            <w:tcW w:type="dxa" w:w="1200"/>
          </w:tcPr>
          <w:p>
            <w:r>
              <w:rPr>
                <w:rFonts w:ascii="Microsoft YaHei" w:cs="Microsoft YaHei" w:eastAsia="Microsoft YaHei" w:hAnsi="Microsoft YaHei"/>
                <w:sz w:val="16"/>
                <w:szCs w:val="16"/>
              </w:rPr>
              <w:t xml:space="preserve">二（三）</w:t>
            </w:r>
          </w:p>
        </w:tc>
      </w:tr>
    </w:tbl>
    <w:p>
      <w:pPr>
        <w:spacing w:after="80" w:before="80"/>
      </w:pPr>
    </w:p>
    <w:p>
      <w:pPr>
        <w:pStyle w:val="Heading3"/>
        <w:spacing w:before="200"/>
      </w:pPr>
      <w:r>
        <w:rPr>
          <w:rFonts w:ascii="Microsoft YaHei" w:cs="Microsoft YaHei" w:eastAsia="Microsoft YaHei" w:hAnsi="Microsoft YaHei"/>
          <w:sz w:val="22"/>
          <w:szCs w:val="22"/>
        </w:rPr>
        <w:t xml:space="preserve">记录25：钉钉运动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钉钉运动功能（统计包括步数在内的运动信息）；同步华为运动健康等第三方应用的运动数据</w:t>
            </w:r>
          </w:p>
        </w:tc>
        <w:tc>
          <w:tcPr>
            <w:tcW w:type="dxa" w:w="1800"/>
          </w:tcPr>
          <w:p>
            <w:r>
              <w:rPr>
                <w:rFonts w:ascii="Microsoft YaHei" w:cs="Microsoft YaHei" w:eastAsia="Microsoft YaHei" w:hAnsi="Microsoft YaHei"/>
                <w:sz w:val="16"/>
                <w:szCs w:val="16"/>
              </w:rPr>
              <w:t xml:space="preserve">"您可以使用钉钉运动功能统计包括步数在内的信息""如您选择同步华为运动健康等第三方应用的运动数据"</w:t>
            </w:r>
          </w:p>
        </w:tc>
        <w:tc>
          <w:tcPr>
            <w:tcW w:type="dxa" w:w="1200"/>
          </w:tcPr>
          <w:p>
            <w:r>
              <w:rPr>
                <w:rFonts w:ascii="Microsoft YaHei" w:cs="Microsoft YaHei" w:eastAsia="Microsoft YaHei" w:hAnsi="Microsoft YaHei"/>
                <w:sz w:val="16"/>
                <w:szCs w:val="16"/>
              </w:rPr>
              <w:t xml:space="preserve">二（三）</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运动健康权限信息、计步器传感器信息；第三方应用运动数据（步数数据，需主动授权）</w:t>
            </w:r>
          </w:p>
        </w:tc>
        <w:tc>
          <w:tcPr>
            <w:tcW w:type="dxa" w:w="1800"/>
          </w:tcPr>
          <w:p>
            <w:r>
              <w:rPr>
                <w:rFonts w:ascii="Microsoft YaHei" w:cs="Microsoft YaHei" w:eastAsia="Microsoft YaHei" w:hAnsi="Microsoft YaHei"/>
                <w:sz w:val="16"/>
                <w:szCs w:val="16"/>
              </w:rPr>
              <w:t xml:space="preserve">"您需要授权钉钉获取您设备的运动健康权限信息、计步器传感器信息""我们将通过前述应用获取您的日常活动中的步数数据"</w:t>
            </w:r>
          </w:p>
        </w:tc>
        <w:tc>
          <w:tcPr>
            <w:tcW w:type="dxa" w:w="1200"/>
          </w:tcPr>
          <w:p>
            <w:r>
              <w:rPr>
                <w:rFonts w:ascii="Microsoft YaHei" w:cs="Microsoft YaHei" w:eastAsia="Microsoft YaHei" w:hAnsi="Microsoft YaHei"/>
                <w:sz w:val="16"/>
                <w:szCs w:val="16"/>
              </w:rPr>
              <w:t xml:space="preserve">二（三）</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步数、运动健康数据；计步器传感器数据；第三方应用中的步数数据</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二（三）</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设备传感器/系统健康数据/第三方应用</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二（三）</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统计步数等运动信息；同步第三方应用运动数据</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二（三）</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非必要（需用户主动授权）</w:t>
            </w:r>
          </w:p>
        </w:tc>
        <w:tc>
          <w:tcPr>
            <w:tcW w:type="dxa" w:w="1800"/>
          </w:tcPr>
          <w:p>
            <w:r>
              <w:rPr>
                <w:rFonts w:ascii="Microsoft YaHei" w:cs="Microsoft YaHei" w:eastAsia="Microsoft YaHei" w:hAnsi="Microsoft YaHei"/>
                <w:sz w:val="16"/>
                <w:szCs w:val="16"/>
              </w:rPr>
              <w:t xml:space="preserve">隐含</w:t>
            </w:r>
          </w:p>
        </w:tc>
        <w:tc>
          <w:tcPr>
            <w:tcW w:type="dxa" w:w="1200"/>
          </w:tcPr>
          <w:p>
            <w:r>
              <w:rPr>
                <w:rFonts w:ascii="Microsoft YaHei" w:cs="Microsoft YaHei" w:eastAsia="Microsoft YaHei" w:hAnsi="Microsoft YaHei"/>
                <w:sz w:val="16"/>
                <w:szCs w:val="16"/>
              </w:rPr>
              <w:t xml:space="preserve">二（三）</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未说明（运动健康数据可能与个人健康相关，但原文未标注为敏感信息）</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涉及第三方——从第三方应用（如华为运动健康）获取运动数据</w:t>
            </w:r>
          </w:p>
        </w:tc>
        <w:tc>
          <w:tcPr>
            <w:tcW w:type="dxa" w:w="1800"/>
          </w:tcPr>
          <w:p>
            <w:r>
              <w:rPr>
                <w:rFonts w:ascii="Microsoft YaHei" w:cs="Microsoft YaHei" w:eastAsia="Microsoft YaHei" w:hAnsi="Microsoft YaHei"/>
                <w:sz w:val="16"/>
                <w:szCs w:val="16"/>
              </w:rPr>
              <w:t xml:space="preserve">"在您主动授权后，我们将通过前述应用获取您的日常活动中的步数数据"</w:t>
            </w:r>
          </w:p>
        </w:tc>
        <w:tc>
          <w:tcPr>
            <w:tcW w:type="dxa" w:w="1200"/>
          </w:tcPr>
          <w:p>
            <w:r>
              <w:rPr>
                <w:rFonts w:ascii="Microsoft YaHei" w:cs="Microsoft YaHei" w:eastAsia="Microsoft YaHei" w:hAnsi="Microsoft YaHei"/>
                <w:sz w:val="16"/>
                <w:szCs w:val="16"/>
              </w:rPr>
              <w:t xml:space="preserve">二（三）</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需主动授权运动健康权限；可主动选择是否同步第三方应用数据</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二（三）</w:t>
            </w:r>
          </w:p>
        </w:tc>
      </w:tr>
    </w:tbl>
    <w:p>
      <w:pPr>
        <w:spacing w:after="80" w:before="80"/>
      </w:pPr>
    </w:p>
    <w:p>
      <w:pPr>
        <w:pStyle w:val="Heading3"/>
        <w:spacing w:before="200"/>
      </w:pPr>
      <w:r>
        <w:rPr>
          <w:rFonts w:ascii="Microsoft YaHei" w:cs="Microsoft YaHei" w:eastAsia="Microsoft YaHei" w:hAnsi="Microsoft YaHei"/>
          <w:sz w:val="22"/>
          <w:szCs w:val="22"/>
        </w:rPr>
        <w:t xml:space="preserve">记录26：桌面机器人（注视唤醒与主人识别）</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桌面机器人"注视唤醒"与"主人识别"功能</w:t>
            </w:r>
          </w:p>
        </w:tc>
        <w:tc>
          <w:tcPr>
            <w:tcW w:type="dxa" w:w="1800"/>
          </w:tcPr>
          <w:p>
            <w:r>
              <w:rPr>
                <w:rFonts w:ascii="Microsoft YaHei" w:cs="Microsoft YaHei" w:eastAsia="Microsoft YaHei" w:hAnsi="Microsoft YaHei"/>
                <w:sz w:val="16"/>
                <w:szCs w:val="16"/>
              </w:rPr>
              <w:t xml:space="preserve">"当您启用桌面机器人，并使用桌面机器人的'注视唤醒'与'主人识别'功能时"</w:t>
            </w:r>
          </w:p>
        </w:tc>
        <w:tc>
          <w:tcPr>
            <w:tcW w:type="dxa" w:w="1200"/>
          </w:tcPr>
          <w:p>
            <w:r>
              <w:rPr>
                <w:rFonts w:ascii="Microsoft YaHei" w:cs="Microsoft YaHei" w:eastAsia="Microsoft YaHei" w:hAnsi="Microsoft YaHei"/>
                <w:sz w:val="16"/>
                <w:szCs w:val="16"/>
              </w:rPr>
              <w:t xml:space="preserve">二（三）</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人脸相关数据（面部姿态、注视方向、眨眼信息；人脸特征向量与人脸缩略图）——全部在设备本地处理与存储，不上传服务器、不与第三方共享</w:t>
            </w:r>
          </w:p>
        </w:tc>
        <w:tc>
          <w:tcPr>
            <w:tcW w:type="dxa" w:w="1800"/>
          </w:tcPr>
          <w:p>
            <w:r>
              <w:rPr>
                <w:rFonts w:ascii="Microsoft YaHei" w:cs="Microsoft YaHei" w:eastAsia="Microsoft YaHei" w:hAnsi="Microsoft YaHei"/>
                <w:sz w:val="16"/>
                <w:szCs w:val="16"/>
              </w:rPr>
              <w:t xml:space="preserve">"我们会通过您的设备摄像头处理您的人脸相关数据，包括：（1）处理面部姿态、注视方向与眨眼信息，用于唤醒桌面机器人；(2)处理人脸特征向量与人脸缩略图，用于识别您是否为桌面机器人的主人。前述人脸数据全部在您的设备本地处理与存储，不会上传至我们的服务器，也不会共享给任何第三方"</w:t>
            </w:r>
          </w:p>
        </w:tc>
        <w:tc>
          <w:tcPr>
            <w:tcW w:type="dxa" w:w="1200"/>
          </w:tcPr>
          <w:p>
            <w:r>
              <w:rPr>
                <w:rFonts w:ascii="Microsoft YaHei" w:cs="Microsoft YaHei" w:eastAsia="Microsoft YaHei" w:hAnsi="Microsoft YaHei"/>
                <w:sz w:val="16"/>
                <w:szCs w:val="16"/>
              </w:rPr>
              <w:t xml:space="preserve">二（三）</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面部姿态、注视方向、眨眼信息；人脸特征向量、人脸缩略图</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二（三）</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设备摄像头本地采集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二（三）</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唤醒桌面机器人；识别是否为桌面机器人的主人（不用于支付、解锁或法律身份认证）</w:t>
            </w:r>
          </w:p>
        </w:tc>
        <w:tc>
          <w:tcPr>
            <w:tcW w:type="dxa" w:w="1800"/>
          </w:tcPr>
          <w:p>
            <w:r>
              <w:rPr>
                <w:rFonts w:ascii="Microsoft YaHei" w:cs="Microsoft YaHei" w:eastAsia="Microsoft YaHei" w:hAnsi="Microsoft YaHei"/>
                <w:sz w:val="16"/>
                <w:szCs w:val="16"/>
              </w:rPr>
              <w:t xml:space="preserve">"用于唤醒桌面机器人""用于识别您是否为桌面机器人的主人""且不用于支付、解锁或法律身份认证"</w:t>
            </w:r>
          </w:p>
        </w:tc>
        <w:tc>
          <w:tcPr>
            <w:tcW w:type="dxa" w:w="1200"/>
          </w:tcPr>
          <w:p>
            <w:r>
              <w:rPr>
                <w:rFonts w:ascii="Microsoft YaHei" w:cs="Microsoft YaHei" w:eastAsia="Microsoft YaHei" w:hAnsi="Microsoft YaHei"/>
                <w:sz w:val="16"/>
                <w:szCs w:val="16"/>
              </w:rPr>
              <w:t xml:space="preserve">二（三）</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非必要（需用户启用桌面机器人并开启功能）</w:t>
            </w:r>
          </w:p>
        </w:tc>
        <w:tc>
          <w:tcPr>
            <w:tcW w:type="dxa" w:w="1800"/>
          </w:tcPr>
          <w:p>
            <w:r>
              <w:rPr>
                <w:rFonts w:ascii="Microsoft YaHei" w:cs="Microsoft YaHei" w:eastAsia="Microsoft YaHei" w:hAnsi="Microsoft YaHei"/>
                <w:sz w:val="16"/>
                <w:szCs w:val="16"/>
              </w:rPr>
              <w:t xml:space="preserve">"当您启用桌面机器人"</w:t>
            </w:r>
          </w:p>
        </w:tc>
        <w:tc>
          <w:tcPr>
            <w:tcW w:type="dxa" w:w="1200"/>
          </w:tcPr>
          <w:p>
            <w:r>
              <w:rPr>
                <w:rFonts w:ascii="Microsoft YaHei" w:cs="Microsoft YaHei" w:eastAsia="Microsoft YaHei" w:hAnsi="Microsoft YaHei"/>
                <w:sz w:val="16"/>
                <w:szCs w:val="16"/>
              </w:rPr>
              <w:t xml:space="preserve">二（三）</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是——人脸特征向量属于生物识别信息（敏感个人信息），但原文强调全部本地处理，不上传不共享</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二（三）</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否——明确不共享给第三方</w:t>
            </w:r>
          </w:p>
        </w:tc>
        <w:tc>
          <w:tcPr>
            <w:tcW w:type="dxa" w:w="1800"/>
          </w:tcPr>
          <w:p>
            <w:r>
              <w:rPr>
                <w:rFonts w:ascii="Microsoft YaHei" w:cs="Microsoft YaHei" w:eastAsia="Microsoft YaHei" w:hAnsi="Microsoft YaHei"/>
                <w:sz w:val="16"/>
                <w:szCs w:val="16"/>
              </w:rPr>
              <w:t xml:space="preserve">"不会共享给任何第三方"</w:t>
            </w:r>
          </w:p>
        </w:tc>
        <w:tc>
          <w:tcPr>
            <w:tcW w:type="dxa" w:w="1200"/>
          </w:tcPr>
          <w:p>
            <w:r>
              <w:rPr>
                <w:rFonts w:ascii="Microsoft YaHei" w:cs="Microsoft YaHei" w:eastAsia="Microsoft YaHei" w:hAnsi="Microsoft YaHei"/>
                <w:sz w:val="16"/>
                <w:szCs w:val="16"/>
              </w:rPr>
              <w:t xml:space="preserve">二（三）</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可随时在应用内关闭相关功能或重新录入（关闭/重录时本地存储的人脸数据将被删除）</w:t>
            </w:r>
          </w:p>
        </w:tc>
        <w:tc>
          <w:tcPr>
            <w:tcW w:type="dxa" w:w="1800"/>
          </w:tcPr>
          <w:p>
            <w:r>
              <w:rPr>
                <w:rFonts w:ascii="Microsoft YaHei" w:cs="Microsoft YaHei" w:eastAsia="Microsoft YaHei" w:hAnsi="Microsoft YaHei"/>
                <w:sz w:val="16"/>
                <w:szCs w:val="16"/>
              </w:rPr>
              <w:t xml:space="preserve">"您可随时在应用内关闭相关功能或重新录入，届时本地存储的人脸数据将被删除"</w:t>
            </w:r>
          </w:p>
        </w:tc>
        <w:tc>
          <w:tcPr>
            <w:tcW w:type="dxa" w:w="1200"/>
          </w:tcPr>
          <w:p>
            <w:r>
              <w:rPr>
                <w:rFonts w:ascii="Microsoft YaHei" w:cs="Microsoft YaHei" w:eastAsia="Microsoft YaHei" w:hAnsi="Microsoft YaHei"/>
                <w:sz w:val="16"/>
                <w:szCs w:val="16"/>
              </w:rPr>
              <w:t xml:space="preserve">二（三）</w:t>
            </w:r>
          </w:p>
        </w:tc>
      </w:tr>
    </w:tbl>
    <w:p>
      <w:pPr>
        <w:spacing w:after="80" w:before="80"/>
      </w:pPr>
    </w:p>
    <w:p>
      <w:pPr>
        <w:pStyle w:val="Heading3"/>
        <w:spacing w:before="200"/>
      </w:pPr>
      <w:r>
        <w:rPr>
          <w:rFonts w:ascii="Microsoft YaHei" w:cs="Microsoft YaHei" w:eastAsia="Microsoft YaHei" w:hAnsi="Microsoft YaHei"/>
          <w:sz w:val="22"/>
          <w:szCs w:val="22"/>
        </w:rPr>
        <w:t xml:space="preserve">记录27：客服及争议处理</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联系客服寻求帮助（含身份核验、沟通记录留存、服务改进）</w:t>
            </w:r>
          </w:p>
        </w:tc>
        <w:tc>
          <w:tcPr>
            <w:tcW w:type="dxa" w:w="1800"/>
          </w:tcPr>
          <w:p>
            <w:r>
              <w:rPr>
                <w:rFonts w:ascii="Microsoft YaHei" w:cs="Microsoft YaHei" w:eastAsia="Microsoft YaHei" w:hAnsi="Microsoft YaHei"/>
                <w:sz w:val="16"/>
                <w:szCs w:val="16"/>
              </w:rPr>
              <w:t xml:space="preserve">"当您联系我们的客服寻求帮助时"</w:t>
            </w:r>
          </w:p>
        </w:tc>
        <w:tc>
          <w:tcPr>
            <w:tcW w:type="dxa" w:w="1200"/>
          </w:tcPr>
          <w:p>
            <w:r>
              <w:rPr>
                <w:rFonts w:ascii="Microsoft YaHei" w:cs="Microsoft YaHei" w:eastAsia="Microsoft YaHei" w:hAnsi="Microsoft YaHei"/>
                <w:sz w:val="16"/>
                <w:szCs w:val="16"/>
              </w:rPr>
              <w:t xml:space="preserve">二（五）</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身份核验信息（必要的个人信息）；沟通记录及相关内容（账号信息、工单信息、用户为证明事实提供的其他信息、用户留下的联系方式）；客服联系时提供的信息、问卷答复信息</w:t>
            </w:r>
          </w:p>
        </w:tc>
        <w:tc>
          <w:tcPr>
            <w:tcW w:type="dxa" w:w="1800"/>
          </w:tcPr>
          <w:p>
            <w:r>
              <w:rPr>
                <w:rFonts w:ascii="Microsoft YaHei" w:cs="Microsoft YaHei" w:eastAsia="Microsoft YaHei" w:hAnsi="Microsoft YaHei"/>
                <w:sz w:val="16"/>
                <w:szCs w:val="16"/>
              </w:rPr>
              <w:t xml:space="preserve">"为保障您的账号及系统安全，您需要提供必要的个人信息用以核验您的用户身份""我们会保存您与我们的沟通记录及相关内容（包括账号信息、工单信息、您为了证明相关事实提供的其他信息、您留下的联系方式）""我们可能使用您的其他信息，包括您与客服联系时您提供的信息、您参与问卷调查时向我们发送的问卷答复信息"</w:t>
            </w:r>
          </w:p>
        </w:tc>
        <w:tc>
          <w:tcPr>
            <w:tcW w:type="dxa" w:w="1200"/>
          </w:tcPr>
          <w:p>
            <w:r>
              <w:rPr>
                <w:rFonts w:ascii="Microsoft YaHei" w:cs="Microsoft YaHei" w:eastAsia="Microsoft YaHei" w:hAnsi="Microsoft YaHei"/>
                <w:sz w:val="16"/>
                <w:szCs w:val="16"/>
              </w:rPr>
              <w:t xml:space="preserve">二（五）</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账号信息、工单信息、联系信息（手机号/邮箱）、沟通记录、证明材料信息、问卷答复信息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二（五）</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用户主动提供/客服系统记录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二（五）</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核验用户身份；联系用户解决问题；记录问题处理方案及结果；提供服务及改进服务质量</w:t>
            </w:r>
          </w:p>
        </w:tc>
        <w:tc>
          <w:tcPr>
            <w:tcW w:type="dxa" w:w="1800"/>
          </w:tcPr>
          <w:p>
            <w:r>
              <w:rPr>
                <w:rFonts w:ascii="Microsoft YaHei" w:cs="Microsoft YaHei" w:eastAsia="Microsoft YaHei" w:hAnsi="Microsoft YaHei"/>
                <w:sz w:val="16"/>
                <w:szCs w:val="16"/>
              </w:rPr>
              <w:t xml:space="preserve">"为了与您联系、帮助您解决问题或记录相关问题的处理方案及结果""为了提供服务及改进服务质量的合理需要"</w:t>
            </w:r>
          </w:p>
        </w:tc>
        <w:tc>
          <w:tcPr>
            <w:tcW w:type="dxa" w:w="1200"/>
          </w:tcPr>
          <w:p>
            <w:r>
              <w:rPr>
                <w:rFonts w:ascii="Microsoft YaHei" w:cs="Microsoft YaHei" w:eastAsia="Microsoft YaHei" w:hAnsi="Microsoft YaHei"/>
                <w:sz w:val="16"/>
                <w:szCs w:val="16"/>
              </w:rPr>
              <w:t xml:space="preserve">二（五）</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身份核验信息为必要（保障账号及系统安全）</w:t>
            </w:r>
          </w:p>
        </w:tc>
        <w:tc>
          <w:tcPr>
            <w:tcW w:type="dxa" w:w="1800"/>
          </w:tcPr>
          <w:p>
            <w:r>
              <w:rPr>
                <w:rFonts w:ascii="Microsoft YaHei" w:cs="Microsoft YaHei" w:eastAsia="Microsoft YaHei" w:hAnsi="Microsoft YaHei"/>
                <w:sz w:val="16"/>
                <w:szCs w:val="16"/>
              </w:rPr>
              <w:t xml:space="preserve">"为保障您的账号及系统安全，您需要提供必要的个人信息"</w:t>
            </w:r>
          </w:p>
        </w:tc>
        <w:tc>
          <w:tcPr>
            <w:tcW w:type="dxa" w:w="1200"/>
          </w:tcPr>
          <w:p>
            <w:r>
              <w:rPr>
                <w:rFonts w:ascii="Microsoft YaHei" w:cs="Microsoft YaHei" w:eastAsia="Microsoft YaHei" w:hAnsi="Microsoft YaHei"/>
                <w:sz w:val="16"/>
                <w:szCs w:val="16"/>
              </w:rPr>
              <w:t xml:space="preserve">二（五）</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未说明（用户提供的证明材料可能包含敏感信息）</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未说明（客服系统可能涉及第三方客服服务提供商，原文未在本条说明）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记录28：安全保障服务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安全保障服务（预防和治理电信网络诈骗、维护网络正常稳定运行、防范网络违法犯罪活动、有效应对网络安全事件、保护人身财产安全、识别违反法律法规或钉钉协议规则情况）</w:t>
            </w:r>
          </w:p>
        </w:tc>
        <w:tc>
          <w:tcPr>
            <w:tcW w:type="dxa" w:w="1800"/>
          </w:tcPr>
          <w:p>
            <w:r>
              <w:rPr>
                <w:rFonts w:ascii="Microsoft YaHei" w:cs="Microsoft YaHei" w:eastAsia="Microsoft YaHei" w:hAnsi="Microsoft YaHei"/>
                <w:sz w:val="16"/>
                <w:szCs w:val="16"/>
              </w:rPr>
              <w:t xml:space="preserve">"为预防和治理电信网络诈骗，维护网络正常稳定运行，防范网络违法犯罪活动，有效应对网络安全事件，保护您或其他用户或公众的人身财产安全免遭侵害，更准确地识别违反法律法规或钉钉相关协议、规则的情况"</w:t>
            </w:r>
          </w:p>
        </w:tc>
        <w:tc>
          <w:tcPr>
            <w:tcW w:type="dxa" w:w="1200"/>
          </w:tcPr>
          <w:p>
            <w:r>
              <w:rPr>
                <w:rFonts w:ascii="Microsoft YaHei" w:cs="Microsoft YaHei" w:eastAsia="Microsoft YaHei" w:hAnsi="Microsoft YaHei"/>
                <w:sz w:val="16"/>
                <w:szCs w:val="16"/>
              </w:rPr>
              <w:t xml:space="preserve">二（六）</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设备标识符（Android ID）、可变标识符（IDFA、IDFV、Android OAID、HarmonyOS OAID、GAID）、应用信息（应用崩溃信息、通知开关状态、本App运行中进程和其他本App相关信息）、设备参数及系统信息（设备类型、设备型号、操作系统及硬件相关信息）、设备网络环境信息（IP地址、蓝牙信息、设备传感器信息及其他网络相关信息）、运营商信息、广播组件通讯信息；钉钉账号信息、服务日志信息；关联方、合作方获得授权或依法提供的信息</w:t>
            </w:r>
          </w:p>
        </w:tc>
        <w:tc>
          <w:tcPr>
            <w:tcW w:type="dxa" w:w="1800"/>
          </w:tcPr>
          <w:p>
            <w:r>
              <w:rPr>
                <w:rFonts w:ascii="Microsoft YaHei" w:cs="Microsoft YaHei" w:eastAsia="Microsoft YaHei" w:hAnsi="Microsoft YaHei"/>
                <w:sz w:val="16"/>
                <w:szCs w:val="16"/>
              </w:rPr>
              <w:t xml:space="preserve">"我们会收集您的设备标识符（Android ID）、可变标识符（IDFA、IDFV、Android OAID、HarmonyOS OAID、GAID）、应用信息（应用崩溃信息、通知开关状态、本App运行中进程和其他本App相关信息）、设备参数及系统信息（设备类型、设备型号、操作系统及硬件相关信息），设备网络环境信息（IP地址、蓝牙信息、设备传感器信息及其他网络相关信息）、运营商信息、广播组件通讯信息。我们可能使用您的上述信息、钉钉账号信息、服务日志信息，以及我们的关联方、合作方获得您授权或依法可以提供给我们的信息"</w:t>
            </w:r>
          </w:p>
        </w:tc>
        <w:tc>
          <w:tcPr>
            <w:tcW w:type="dxa" w:w="1200"/>
          </w:tcPr>
          <w:p>
            <w:r>
              <w:rPr>
                <w:rFonts w:ascii="Microsoft YaHei" w:cs="Microsoft YaHei" w:eastAsia="Microsoft YaHei" w:hAnsi="Microsoft YaHei"/>
                <w:sz w:val="16"/>
                <w:szCs w:val="16"/>
              </w:rPr>
              <w:t xml:space="preserve">二（六）</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Android ID、IDFA、IDFV、Android OAID、HarmonyOS OAID、GAID；应用崩溃信息、通知开关状态、进程信息、设备类型、设备型号、操作系统及版本、硬件信息；IP地址、蓝牙信息、设备传感器信息、网络信息；运营商信息、广播组件通讯信息；钉钉账号信息、服务日志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二（六）</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系统自动采集；关联方、合作方授权共享或依法共享</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二（六）</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判断账号安全、交易安全、进行身份验证、识别违法违规情况、检测及防范安全事件，并依法采取必要的记录、分析、处置措施</w:t>
            </w:r>
          </w:p>
        </w:tc>
        <w:tc>
          <w:tcPr>
            <w:tcW w:type="dxa" w:w="1800"/>
          </w:tcPr>
          <w:p>
            <w:r>
              <w:rPr>
                <w:rFonts w:ascii="Microsoft YaHei" w:cs="Microsoft YaHei" w:eastAsia="Microsoft YaHei" w:hAnsi="Microsoft YaHei"/>
                <w:sz w:val="16"/>
                <w:szCs w:val="16"/>
              </w:rPr>
              <w:t xml:space="preserve">"用于判断账号安全、交易安全、进行身份验证、识别违法违规情况、检测及防范安全事件，并依法采取必要的记录、分析、处置措施"</w:t>
            </w:r>
          </w:p>
        </w:tc>
        <w:tc>
          <w:tcPr>
            <w:tcW w:type="dxa" w:w="1200"/>
          </w:tcPr>
          <w:p>
            <w:r>
              <w:rPr>
                <w:rFonts w:ascii="Microsoft YaHei" w:cs="Microsoft YaHei" w:eastAsia="Microsoft YaHei" w:hAnsi="Microsoft YaHei"/>
                <w:sz w:val="16"/>
                <w:szCs w:val="16"/>
              </w:rPr>
              <w:t xml:space="preserve">二（六）</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必要信息（履行法定安全保障义务所必需）</w:t>
            </w:r>
          </w:p>
        </w:tc>
        <w:tc>
          <w:tcPr>
            <w:tcW w:type="dxa" w:w="1800"/>
          </w:tcPr>
          <w:p>
            <w:r>
              <w:rPr>
                <w:rFonts w:ascii="Microsoft YaHei" w:cs="Microsoft YaHei" w:eastAsia="Microsoft YaHei" w:hAnsi="Microsoft YaHei"/>
                <w:sz w:val="16"/>
                <w:szCs w:val="16"/>
              </w:rPr>
              <w:t xml:space="preserve">隐含——安全保障为法定义务</w:t>
            </w:r>
          </w:p>
        </w:tc>
        <w:tc>
          <w:tcPr>
            <w:tcW w:type="dxa" w:w="1200"/>
          </w:tcPr>
          <w:p>
            <w:r>
              <w:rPr>
                <w:rFonts w:ascii="Microsoft YaHei" w:cs="Microsoft YaHei" w:eastAsia="Microsoft YaHei" w:hAnsi="Microsoft YaHei"/>
                <w:sz w:val="16"/>
                <w:szCs w:val="16"/>
              </w:rPr>
              <w:t xml:space="preserve">二（六）</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涉及关联方及合作方的信息整合——"我们可能使用……我们的关联方、合作方获得您授权或依法可以提供给我们的信息"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二（六）</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记录29：设备权限调用（总则）</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设备权限调用（总则性说明，具体权限随功能场景各异）</w:t>
            </w:r>
          </w:p>
        </w:tc>
        <w:tc>
          <w:tcPr>
            <w:tcW w:type="dxa" w:w="1800"/>
          </w:tcPr>
          <w:p>
            <w:r>
              <w:rPr>
                <w:rFonts w:ascii="Microsoft YaHei" w:cs="Microsoft YaHei" w:eastAsia="Microsoft YaHei" w:hAnsi="Microsoft YaHei"/>
                <w:sz w:val="16"/>
                <w:szCs w:val="16"/>
              </w:rPr>
              <w:t xml:space="preserve">"我们向您提供的基本功能中可能会通过开启系统权限以收集和使用您的个人信息"</w:t>
            </w:r>
          </w:p>
        </w:tc>
        <w:tc>
          <w:tcPr>
            <w:tcW w:type="dxa" w:w="1200"/>
          </w:tcPr>
          <w:p>
            <w:r>
              <w:rPr>
                <w:rFonts w:ascii="Microsoft YaHei" w:cs="Microsoft YaHei" w:eastAsia="Microsoft YaHei" w:hAnsi="Microsoft YaHei"/>
                <w:sz w:val="16"/>
                <w:szCs w:val="16"/>
              </w:rPr>
              <w:t xml:space="preserve">二（七）1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未明确说明（依具体功能而定，见各记录）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二（七）1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未明确说明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设备权限授权后采集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二（七）1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实现对应功能和服务</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二（七）1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未说明（因功能而异）</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在设备"设置"或钉钉App"我的-设置与隐私-系统及应用权限"中查看和管理权限状态，可随时自行决定开启或关闭；关闭任一权限代表取消授权，不再基于该权限收集和使用相关个人信息，也无法继续提供该权限对应的服务；关闭权限不影响关闭前基于授权进行的信息收集及使用；可点击"此处"查看应用权限申请与使用情况说明</w:t>
            </w:r>
          </w:p>
        </w:tc>
        <w:tc>
          <w:tcPr>
            <w:tcW w:type="dxa" w:w="1800"/>
          </w:tcPr>
          <w:p>
            <w:r>
              <w:rPr>
                <w:rFonts w:ascii="Microsoft YaHei" w:cs="Microsoft YaHei" w:eastAsia="Microsoft YaHei" w:hAnsi="Microsoft YaHei"/>
                <w:sz w:val="16"/>
                <w:szCs w:val="16"/>
              </w:rPr>
              <w:t xml:space="preserve">"您可在您的设备'设置'或钉钉App'我的-设置与隐私-系统及应用权限'中查看和管理上述权限的状态，并可自行决定这些权限随时的开启或关闭""您关闭任一权限代表您取消了授权，我们将不再基于该权限继续收集和使用相关个人信息，也无法继续提供该权限所对应的服务。关闭权限不会影响关闭前基于您的授权所进行的信息收集及使用。您可点击此处查看应用权限申请与使用情况说明"</w:t>
            </w:r>
          </w:p>
        </w:tc>
        <w:tc>
          <w:tcPr>
            <w:tcW w:type="dxa" w:w="1200"/>
          </w:tcPr>
          <w:p>
            <w:r>
              <w:rPr>
                <w:rFonts w:ascii="Microsoft YaHei" w:cs="Microsoft YaHei" w:eastAsia="Microsoft YaHei" w:hAnsi="Microsoft YaHei"/>
                <w:sz w:val="16"/>
                <w:szCs w:val="16"/>
              </w:rPr>
              <w:t xml:space="preserve">二（七）1</w:t>
            </w:r>
          </w:p>
        </w:tc>
      </w:tr>
    </w:tbl>
    <w:p>
      <w:pPr>
        <w:spacing w:after="80" w:before="80"/>
      </w:pPr>
    </w:p>
    <w:p>
      <w:pPr>
        <w:pStyle w:val="Heading3"/>
        <w:spacing w:before="200"/>
      </w:pPr>
      <w:r>
        <w:rPr>
          <w:rFonts w:ascii="Microsoft YaHei" w:cs="Microsoft YaHei" w:eastAsia="Microsoft YaHei" w:hAnsi="Microsoft YaHei"/>
          <w:sz w:val="22"/>
          <w:szCs w:val="22"/>
        </w:rPr>
        <w:t xml:space="preserve">记录30：收集和使用个人信息的其他规则（含他人信息、新功能、模型训练、依法豁免）</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聚合性规则条款：含他人信息提供义务、新功能/服务信息收集规则、AI模型训练数据使用规则、依法豁免同意情形、个人信息收集清单参照</w:t>
            </w:r>
          </w:p>
        </w:tc>
        <w:tc>
          <w:tcPr>
            <w:tcW w:type="dxa" w:w="1800"/>
          </w:tcPr>
          <w:p>
            <w:r>
              <w:rPr>
                <w:rFonts w:ascii="Microsoft YaHei" w:cs="Microsoft YaHei" w:eastAsia="Microsoft YaHei" w:hAnsi="Microsoft YaHei"/>
                <w:sz w:val="16"/>
                <w:szCs w:val="16"/>
              </w:rPr>
              <w:t xml:space="preserve">（综合多条）</w:t>
            </w:r>
          </w:p>
        </w:tc>
        <w:tc>
          <w:tcPr>
            <w:tcW w:type="dxa" w:w="1200"/>
          </w:tcPr>
          <w:p>
            <w:r>
              <w:rPr>
                <w:rFonts w:ascii="Microsoft YaHei" w:cs="Microsoft YaHei" w:eastAsia="Microsoft YaHei" w:hAnsi="Microsoft YaHei"/>
                <w:sz w:val="16"/>
                <w:szCs w:val="16"/>
              </w:rPr>
              <w:t xml:space="preserve">二（八）</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见各子规则，不新增具体收集项</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二（八）</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见各子规则</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二（八）</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见各子规则</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二（八）</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见各子规则</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二（八）</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见各子规则</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二（八）</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1）若提供含他人个人信息的资料，需确保已取得合法授权；（2）新功能与原处理目的无关联时需另行征得同意；（3）未经单独授权不会将数据用于模型训练；（4）可查阅《钉钉个人信息收集清单》了解完整收集情况</w:t>
            </w:r>
          </w:p>
        </w:tc>
        <w:tc>
          <w:tcPr>
            <w:tcW w:type="dxa" w:w="1800"/>
          </w:tcPr>
          <w:p>
            <w:r>
              <w:rPr>
                <w:rFonts w:ascii="Microsoft YaHei" w:cs="Microsoft YaHei" w:eastAsia="Microsoft YaHei" w:hAnsi="Microsoft YaHei"/>
                <w:sz w:val="16"/>
                <w:szCs w:val="16"/>
              </w:rPr>
              <w:t xml:space="preserve">（1）"若您提供的信息中含有他人的个人信息，在向钉钉提供这些个人信息之前，您需确保您已经取得合法的授权"；（2）"在与原处理目的无直接或合理关联的场景下，我们收集、使用您的个人信息，会再次……事先征得您的同意"；（3）"同时，未经单独授权，我们不会将您的数据用于模型训练"；（4）"您可查阅《钉钉个人信息收集清单》"</w:t>
            </w:r>
          </w:p>
        </w:tc>
        <w:tc>
          <w:tcPr>
            <w:tcW w:type="dxa" w:w="1200"/>
          </w:tcPr>
          <w:p>
            <w:r>
              <w:rPr>
                <w:rFonts w:ascii="Microsoft YaHei" w:cs="Microsoft YaHei" w:eastAsia="Microsoft YaHei" w:hAnsi="Microsoft YaHei"/>
                <w:sz w:val="16"/>
                <w:szCs w:val="16"/>
              </w:rPr>
              <w:t xml:space="preserve">二（八）1、2、3、5</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模块四、营销与个性化推荐信息处理提取（A型）</w:t>
      </w:r>
    </w:p>
    <w:p>
      <w:pPr>
        <w:pStyle w:val="Heading3"/>
        <w:spacing w:before="200"/>
      </w:pPr>
      <w:r>
        <w:rPr>
          <w:rFonts w:ascii="Microsoft YaHei" w:cs="Microsoft YaHei" w:eastAsia="Microsoft YaHei" w:hAnsi="Microsoft YaHei"/>
          <w:sz w:val="22"/>
          <w:szCs w:val="22"/>
        </w:rPr>
        <w:t xml:space="preserve">记录1：个性化内容推荐与程序化广告</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营销或推荐类型</w:t>
            </w:r>
          </w:p>
        </w:tc>
        <w:tc>
          <w:tcPr>
            <w:tcW w:type="dxa" w:w="1800"/>
          </w:tcPr>
          <w:p>
            <w:r>
              <w:rPr>
                <w:rFonts w:ascii="Microsoft YaHei" w:cs="Microsoft YaHei" w:eastAsia="Microsoft YaHei" w:hAnsi="Microsoft YaHei"/>
                <w:sz w:val="16"/>
                <w:szCs w:val="16"/>
              </w:rPr>
              <w:t xml:space="preserve">个性化内容推荐、程序化广告</w:t>
            </w:r>
          </w:p>
        </w:tc>
        <w:tc>
          <w:tcPr>
            <w:tcW w:type="dxa" w:w="1800"/>
          </w:tcPr>
          <w:p>
            <w:r>
              <w:rPr>
                <w:rFonts w:ascii="Microsoft YaHei" w:cs="Microsoft YaHei" w:eastAsia="Microsoft YaHei" w:hAnsi="Microsoft YaHei"/>
                <w:sz w:val="16"/>
                <w:szCs w:val="16"/>
              </w:rPr>
              <w:t xml:space="preserve">"为向您展示更契合您需求的内容或服务""如您想管理我们向您展示的程序化广告"</w:t>
            </w:r>
          </w:p>
        </w:tc>
        <w:tc>
          <w:tcPr>
            <w:tcW w:type="dxa" w:w="1200"/>
          </w:tcPr>
          <w:p>
            <w:r>
              <w:rPr>
                <w:rFonts w:ascii="Microsoft YaHei" w:cs="Microsoft YaHei" w:eastAsia="Microsoft YaHei" w:hAnsi="Microsoft YaHei"/>
                <w:sz w:val="16"/>
                <w:szCs w:val="16"/>
              </w:rPr>
              <w:t xml:space="preserve">二（四）</w:t>
            </w:r>
          </w:p>
        </w:tc>
      </w:tr>
      <w:tr>
        <w:trPr>
          <w:tblHeader w:val="false"/>
        </w:trPr>
        <w:tc>
          <w:tcPr>
            <w:tcW w:type="dxa" w:w="800"/>
          </w:tcPr>
          <w:p>
            <w:r>
              <w:rPr>
                <w:rFonts w:ascii="Microsoft YaHei" w:cs="Microsoft YaHei" w:eastAsia="Microsoft YaHei" w:hAnsi="Microsoft YaHei"/>
                <w:sz w:val="16"/>
                <w:szCs w:val="16"/>
              </w:rPr>
              <w:t xml:space="preserve">原文中的使用目的</w:t>
            </w:r>
          </w:p>
        </w:tc>
        <w:tc>
          <w:tcPr>
            <w:tcW w:type="dxa" w:w="1800"/>
          </w:tcPr>
          <w:p>
            <w:r>
              <w:rPr>
                <w:rFonts w:ascii="Microsoft YaHei" w:cs="Microsoft YaHei" w:eastAsia="Microsoft YaHei" w:hAnsi="Microsoft YaHei"/>
                <w:sz w:val="16"/>
                <w:szCs w:val="16"/>
              </w:rPr>
              <w:t xml:space="preserve">"向您展示更契合您需求的内容或服务""匹配您可能感兴趣的内容或服务"</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二（四）</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个性化内容推荐与排序、程序化广告投放</w:t>
            </w:r>
          </w:p>
        </w:tc>
        <w:tc>
          <w:tcPr>
            <w:tcW w:type="dxa" w:w="1800"/>
          </w:tcPr>
          <w:p>
            <w:r>
              <w:rPr>
                <w:rFonts w:ascii="Microsoft YaHei" w:cs="Microsoft YaHei" w:eastAsia="Microsoft YaHei" w:hAnsi="Microsoft YaHei"/>
                <w:sz w:val="16"/>
                <w:szCs w:val="16"/>
              </w:rPr>
              <w:t xml:space="preserve">归纳自原文</w:t>
            </w:r>
          </w:p>
        </w:tc>
        <w:tc>
          <w:tcPr>
            <w:tcW w:type="dxa" w:w="1200"/>
          </w:tcPr>
          <w:p>
            <w:r>
              <w:rPr>
                <w:rFonts w:ascii="Microsoft YaHei" w:cs="Microsoft YaHei" w:eastAsia="Microsoft YaHei" w:hAnsi="Microsoft YaHei"/>
                <w:sz w:val="16"/>
                <w:szCs w:val="16"/>
              </w:rPr>
              <w:t xml:space="preserve">二（四）</w:t>
            </w:r>
          </w:p>
        </w:tc>
      </w:tr>
      <w:tr>
        <w:trPr>
          <w:tblHeader w:val="false"/>
        </w:trPr>
        <w:tc>
          <w:tcPr>
            <w:tcW w:type="dxa" w:w="800"/>
          </w:tcPr>
          <w:p>
            <w:r>
              <w:rPr>
                <w:rFonts w:ascii="Microsoft YaHei" w:cs="Microsoft YaHei" w:eastAsia="Microsoft YaHei" w:hAnsi="Microsoft YaHei"/>
                <w:sz w:val="16"/>
                <w:szCs w:val="16"/>
              </w:rPr>
              <w:t xml:space="preserve">使用的信息类别</w:t>
            </w:r>
          </w:p>
        </w:tc>
        <w:tc>
          <w:tcPr>
            <w:tcW w:type="dxa" w:w="1800"/>
          </w:tcPr>
          <w:p>
            <w:r>
              <w:rPr>
                <w:rFonts w:ascii="Microsoft YaHei" w:cs="Microsoft YaHei" w:eastAsia="Microsoft YaHei" w:hAnsi="Microsoft YaHei"/>
                <w:sz w:val="16"/>
                <w:szCs w:val="16"/>
              </w:rPr>
              <w:t xml:space="preserve">设备标识符（Android ID、Android OAID、HarmonyOS OAID、IDFA）、应用信息（应用崩溃信息、通知开关状态）、设备参数及系统信息（设备类型、设备型号、操作系统及硬件相关信息）、服务日志信息（浏览记录、点击查看记录、搜索查询记录、收藏、关注分享信息、发布信息，以及IP地址、浏览器类型、电信运营商、使用语言、访问日期和时间）、用户提交的基础信息、用户在组织的信息（如部门、岗位）</w:t>
            </w:r>
          </w:p>
        </w:tc>
        <w:tc>
          <w:tcPr>
            <w:tcW w:type="dxa" w:w="1800"/>
          </w:tcPr>
          <w:p>
            <w:r>
              <w:rPr>
                <w:rFonts w:ascii="Microsoft YaHei" w:cs="Microsoft YaHei" w:eastAsia="Microsoft YaHei" w:hAnsi="Microsoft YaHei"/>
                <w:sz w:val="16"/>
                <w:szCs w:val="16"/>
              </w:rPr>
              <w:t xml:space="preserve">"我们会收集和使用您访问或使用钉钉网站或客户端时的设备标识符（Android ID、Android OAID、HarmonyOS OAID、IDFA）、应用信息（应用崩溃信息、通知开关状态）、设备参数及系统信息（设备类型、设备型号、操作系统及硬件相关信息）、服务日志信息（浏览记录、点击查看记录、搜索查询记录、收藏、关注分享信息、发布信息，以及IP地址、浏览器类型、电信运营商、使用语言、访问日期和时间）、您提交的基础信息、您在组织的信息（如部门、岗位）"</w:t>
            </w:r>
          </w:p>
        </w:tc>
        <w:tc>
          <w:tcPr>
            <w:tcW w:type="dxa" w:w="1200"/>
          </w:tcPr>
          <w:p>
            <w:r>
              <w:rPr>
                <w:rFonts w:ascii="Microsoft YaHei" w:cs="Microsoft YaHei" w:eastAsia="Microsoft YaHei" w:hAnsi="Microsoft YaHei"/>
                <w:sz w:val="16"/>
                <w:szCs w:val="16"/>
              </w:rPr>
              <w:t xml:space="preserve">二（四）</w:t>
            </w:r>
          </w:p>
        </w:tc>
      </w:tr>
      <w:tr>
        <w:trPr>
          <w:tblHeader w:val="false"/>
        </w:trPr>
        <w:tc>
          <w:tcPr>
            <w:tcW w:type="dxa" w:w="800"/>
          </w:tcPr>
          <w:p>
            <w:r>
              <w:rPr>
                <w:rFonts w:ascii="Microsoft YaHei" w:cs="Microsoft YaHei" w:eastAsia="Microsoft YaHei" w:hAnsi="Microsoft YaHei"/>
                <w:sz w:val="16"/>
                <w:szCs w:val="16"/>
              </w:rPr>
              <w:t xml:space="preserve">使用的具体字段</w:t>
            </w:r>
          </w:p>
        </w:tc>
        <w:tc>
          <w:tcPr>
            <w:tcW w:type="dxa" w:w="1800"/>
          </w:tcPr>
          <w:p>
            <w:r>
              <w:rPr>
                <w:rFonts w:ascii="Microsoft YaHei" w:cs="Microsoft YaHei" w:eastAsia="Microsoft YaHei" w:hAnsi="Microsoft YaHei"/>
                <w:sz w:val="16"/>
                <w:szCs w:val="16"/>
              </w:rPr>
              <w:t xml:space="preserve">Android ID、Android OAID、HarmonyOS OAID、IDFA；应用崩溃信息、通知开关状态；设备类型、设备型号、操作系统及硬件信息；浏览/点击/搜索/收藏/关注/分享/发布记录；IP地址、浏览器类型、运营商、使用语言、访问日期时间；基础信息（如昵称/头像等）；部门、岗位（企业组织场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二（四）</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用户使用钉钉过程中自动采集及用户提交</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二（四）</w:t>
            </w:r>
          </w:p>
        </w:tc>
      </w:tr>
      <w:tr>
        <w:trPr>
          <w:tblHeader w:val="false"/>
        </w:trPr>
        <w:tc>
          <w:tcPr>
            <w:tcW w:type="dxa" w:w="800"/>
          </w:tcPr>
          <w:p>
            <w:r>
              <w:rPr>
                <w:rFonts w:ascii="Microsoft YaHei" w:cs="Microsoft YaHei" w:eastAsia="Microsoft YaHei" w:hAnsi="Microsoft YaHei"/>
                <w:sz w:val="16"/>
                <w:szCs w:val="16"/>
              </w:rPr>
              <w:t xml:space="preserve">推送或展示渠道</w:t>
            </w:r>
          </w:p>
        </w:tc>
        <w:tc>
          <w:tcPr>
            <w:tcW w:type="dxa" w:w="1800"/>
          </w:tcPr>
          <w:p>
            <w:r>
              <w:rPr>
                <w:rFonts w:ascii="Microsoft YaHei" w:cs="Microsoft YaHei" w:eastAsia="Microsoft YaHei" w:hAnsi="Microsoft YaHei"/>
                <w:sz w:val="16"/>
                <w:szCs w:val="16"/>
              </w:rPr>
              <w:t xml:space="preserve">站内展示（内容、服务推荐）；程序化广告展示</w:t>
            </w:r>
          </w:p>
        </w:tc>
        <w:tc>
          <w:tcPr>
            <w:tcW w:type="dxa" w:w="1800"/>
          </w:tcPr>
          <w:p>
            <w:r>
              <w:rPr>
                <w:rFonts w:ascii="Microsoft YaHei" w:cs="Microsoft YaHei" w:eastAsia="Microsoft YaHei" w:hAnsi="Microsoft YaHei"/>
                <w:sz w:val="16"/>
                <w:szCs w:val="16"/>
              </w:rPr>
              <w:t xml:space="preserve">"向您展示更契合您需求的内容或服务""向您展示的程序化广告"</w:t>
            </w:r>
          </w:p>
        </w:tc>
        <w:tc>
          <w:tcPr>
            <w:tcW w:type="dxa" w:w="1200"/>
          </w:tcPr>
          <w:p>
            <w:r>
              <w:rPr>
                <w:rFonts w:ascii="Microsoft YaHei" w:cs="Microsoft YaHei" w:eastAsia="Microsoft YaHei" w:hAnsi="Microsoft YaHei"/>
                <w:sz w:val="16"/>
                <w:szCs w:val="16"/>
              </w:rPr>
              <w:t xml:space="preserve">二（四）</w:t>
            </w:r>
          </w:p>
        </w:tc>
      </w:tr>
      <w:tr>
        <w:trPr>
          <w:tblHeader w:val="false"/>
        </w:trPr>
        <w:tc>
          <w:tcPr>
            <w:tcW w:type="dxa" w:w="800"/>
          </w:tcPr>
          <w:p>
            <w:r>
              <w:rPr>
                <w:rFonts w:ascii="Microsoft YaHei" w:cs="Microsoft YaHei" w:eastAsia="Microsoft YaHei" w:hAnsi="Microsoft YaHei"/>
                <w:sz w:val="16"/>
                <w:szCs w:val="16"/>
              </w:rPr>
              <w:t xml:space="preserve">是否涉及自动化决策、用户画像或个性化展示</w:t>
            </w:r>
          </w:p>
        </w:tc>
        <w:tc>
          <w:tcPr>
            <w:tcW w:type="dxa" w:w="1800"/>
          </w:tcPr>
          <w:p>
            <w:r>
              <w:rPr>
                <w:rFonts w:ascii="Microsoft YaHei" w:cs="Microsoft YaHei" w:eastAsia="Microsoft YaHei" w:hAnsi="Microsoft YaHei"/>
                <w:sz w:val="16"/>
                <w:szCs w:val="16"/>
              </w:rPr>
              <w:t xml:space="preserve">是——通过算法模型预测偏好特征</w:t>
            </w:r>
          </w:p>
        </w:tc>
        <w:tc>
          <w:tcPr>
            <w:tcW w:type="dxa" w:w="1800"/>
          </w:tcPr>
          <w:p>
            <w:r>
              <w:rPr>
                <w:rFonts w:ascii="Microsoft YaHei" w:cs="Microsoft YaHei" w:eastAsia="Microsoft YaHei" w:hAnsi="Microsoft YaHei"/>
                <w:sz w:val="16"/>
                <w:szCs w:val="16"/>
              </w:rPr>
              <w:t xml:space="preserve">"通过算法模型预测您的偏好特征，匹配您可能感兴趣的内容或服务"</w:t>
            </w:r>
          </w:p>
        </w:tc>
        <w:tc>
          <w:tcPr>
            <w:tcW w:type="dxa" w:w="1200"/>
          </w:tcPr>
          <w:p>
            <w:r>
              <w:rPr>
                <w:rFonts w:ascii="Microsoft YaHei" w:cs="Microsoft YaHei" w:eastAsia="Microsoft YaHei" w:hAnsi="Microsoft YaHei"/>
                <w:sz w:val="16"/>
                <w:szCs w:val="16"/>
              </w:rPr>
              <w:t xml:space="preserve">二（四）</w:t>
            </w:r>
          </w:p>
        </w:tc>
      </w:tr>
      <w:tr>
        <w:trPr>
          <w:tblHeader w:val="false"/>
        </w:trPr>
        <w:tc>
          <w:tcPr>
            <w:tcW w:type="dxa" w:w="800"/>
          </w:tcPr>
          <w:p>
            <w:r>
              <w:rPr>
                <w:rFonts w:ascii="Microsoft YaHei" w:cs="Microsoft YaHei" w:eastAsia="Microsoft YaHei" w:hAnsi="Microsoft YaHei"/>
                <w:sz w:val="16"/>
                <w:szCs w:val="16"/>
              </w:rPr>
              <w:t xml:space="preserve">是否涉及第三方广告合作方、营销合作方或关联公司</w:t>
            </w:r>
          </w:p>
        </w:tc>
        <w:tc>
          <w:tcPr>
            <w:tcW w:type="dxa" w:w="1800"/>
          </w:tcPr>
          <w:p>
            <w:r>
              <w:rPr>
                <w:rFonts w:ascii="Microsoft YaHei" w:cs="Microsoft YaHei" w:eastAsia="Microsoft YaHei" w:hAnsi="Microsoft YaHei"/>
                <w:sz w:val="16"/>
                <w:szCs w:val="16"/>
              </w:rPr>
              <w:t xml:space="preserve">是——程序化广告涉及第三方广告合作方（原文三（一）5(2)提及广告与分析服务合作方）</w:t>
            </w:r>
          </w:p>
        </w:tc>
        <w:tc>
          <w:tcPr>
            <w:tcW w:type="dxa" w:w="1800"/>
          </w:tcPr>
          <w:p>
            <w:r>
              <w:rPr>
                <w:rFonts w:ascii="Microsoft YaHei" w:cs="Microsoft YaHei" w:eastAsia="Microsoft YaHei" w:hAnsi="Microsoft YaHei"/>
                <w:sz w:val="16"/>
                <w:szCs w:val="16"/>
              </w:rPr>
              <w:t xml:space="preserve">原文二（四）提及"程序化广告"，三（一）5(2)说明广告与分析服务委托合作方处理</w:t>
            </w:r>
          </w:p>
        </w:tc>
        <w:tc>
          <w:tcPr>
            <w:tcW w:type="dxa" w:w="1200"/>
          </w:tcPr>
          <w:p>
            <w:r>
              <w:rPr>
                <w:rFonts w:ascii="Microsoft YaHei" w:cs="Microsoft YaHei" w:eastAsia="Microsoft YaHei" w:hAnsi="Microsoft YaHei"/>
                <w:sz w:val="16"/>
                <w:szCs w:val="16"/>
              </w:rPr>
              <w:t xml:space="preserve">二（四）；三（一）5(2)</w:t>
            </w:r>
          </w:p>
        </w:tc>
      </w:tr>
      <w:tr>
        <w:trPr>
          <w:tblHeader w:val="false"/>
        </w:trPr>
        <w:tc>
          <w:tcPr>
            <w:tcW w:type="dxa" w:w="800"/>
          </w:tcPr>
          <w:p>
            <w:r>
              <w:rPr>
                <w:rFonts w:ascii="Microsoft YaHei" w:cs="Microsoft YaHei" w:eastAsia="Microsoft YaHei" w:hAnsi="Microsoft YaHei"/>
                <w:sz w:val="16"/>
                <w:szCs w:val="16"/>
              </w:rPr>
              <w:t xml:space="preserve">是否需要用户同意，以及同意类型</w:t>
            </w:r>
          </w:p>
        </w:tc>
        <w:tc>
          <w:tcPr>
            <w:tcW w:type="dxa" w:w="1800"/>
          </w:tcPr>
          <w:p>
            <w:r>
              <w:rPr>
                <w:rFonts w:ascii="Microsoft YaHei" w:cs="Microsoft YaHei" w:eastAsia="Microsoft YaHei" w:hAnsi="Microsoft YaHei"/>
                <w:sz w:val="16"/>
                <w:szCs w:val="16"/>
              </w:rPr>
              <w:t xml:space="preserve">未明确单独说明（原文仅描述功能，未单独提示同意类型）</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用户关闭、拒绝、退出或撤回方式</w:t>
            </w:r>
          </w:p>
        </w:tc>
        <w:tc>
          <w:tcPr>
            <w:tcW w:type="dxa" w:w="1800"/>
          </w:tcPr>
          <w:p>
            <w:r>
              <w:rPr>
                <w:rFonts w:ascii="Microsoft YaHei" w:cs="Microsoft YaHei" w:eastAsia="Microsoft YaHei" w:hAnsi="Microsoft YaHei"/>
                <w:sz w:val="16"/>
                <w:szCs w:val="16"/>
              </w:rPr>
              <w:t xml:space="preserve">个性化内容可在"我的-设置与隐私-个性化推荐"中关闭；程序化广告可在"我的-设置与隐私-广告推荐管理"中设置（点击管理程序化广告）</w:t>
            </w:r>
          </w:p>
        </w:tc>
        <w:tc>
          <w:tcPr>
            <w:tcW w:type="dxa" w:w="1800"/>
          </w:tcPr>
          <w:p>
            <w:r>
              <w:rPr>
                <w:rFonts w:ascii="Microsoft YaHei" w:cs="Microsoft YaHei" w:eastAsia="Microsoft YaHei" w:hAnsi="Microsoft YaHei"/>
                <w:sz w:val="16"/>
                <w:szCs w:val="16"/>
              </w:rPr>
              <w:t xml:space="preserve">"如您想关闭我们给您推送的个性化内容，您可以在'我的-设置与隐私-个性化推荐'中进行关闭""如您想管理我们向您展示的程序化广告，您可以在'我的-设置与隐私-广告推荐管理'中进行设置"</w:t>
            </w:r>
          </w:p>
        </w:tc>
        <w:tc>
          <w:tcPr>
            <w:tcW w:type="dxa" w:w="1200"/>
          </w:tcPr>
          <w:p>
            <w:r>
              <w:rPr>
                <w:rFonts w:ascii="Microsoft YaHei" w:cs="Microsoft YaHei" w:eastAsia="Microsoft YaHei" w:hAnsi="Microsoft YaHei"/>
                <w:sz w:val="16"/>
                <w:szCs w:val="16"/>
              </w:rPr>
              <w:t xml:space="preserve">二（四）</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未明确说明关闭后是否仍展示非个性化内容/广告</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二（四）</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模块五、Cookie及同类技术使用信息提取（A型）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技术名称/原文名称</w:t>
            </w:r>
          </w:p>
        </w:tc>
        <w:tc>
          <w:tcPr>
            <w:tcW w:type="dxa" w:w="1800"/>
          </w:tcPr>
          <w:p>
            <w:r>
              <w:rPr>
                <w:rFonts w:ascii="Microsoft YaHei" w:cs="Microsoft YaHei" w:eastAsia="Microsoft YaHei" w:hAnsi="Microsoft YaHei"/>
                <w:sz w:val="16"/>
                <w:szCs w:val="16"/>
              </w:rPr>
              <w:t xml:space="preserve">Cookie和同类技术（Cookie或匿名标识符）</w:t>
            </w:r>
          </w:p>
        </w:tc>
        <w:tc>
          <w:tcPr>
            <w:tcW w:type="dxa" w:w="1800"/>
          </w:tcPr>
          <w:p>
            <w:r>
              <w:rPr>
                <w:rFonts w:ascii="Microsoft YaHei" w:cs="Microsoft YaHei" w:eastAsia="Microsoft YaHei" w:hAnsi="Microsoft YaHei"/>
                <w:sz w:val="16"/>
                <w:szCs w:val="16"/>
              </w:rPr>
              <w:t xml:space="preserve">"Cookie和其他类似技术是互联网中普遍使用的技术。当您使用我们的服务时，我们可能会使用相关技术向您的设备发送一个或多个Cookie或匿名标识符（以下简称'Cookie'）"</w:t>
            </w:r>
          </w:p>
        </w:tc>
        <w:tc>
          <w:tcPr>
            <w:tcW w:type="dxa" w:w="1200"/>
          </w:tcPr>
          <w:p>
            <w:r>
              <w:rPr>
                <w:rFonts w:ascii="Microsoft YaHei" w:cs="Microsoft YaHei" w:eastAsia="Microsoft YaHei" w:hAnsi="Microsoft YaHei"/>
                <w:sz w:val="16"/>
                <w:szCs w:val="16"/>
              </w:rPr>
              <w:t xml:space="preserve">二（七）2</w:t>
            </w:r>
          </w:p>
        </w:tc>
      </w:tr>
      <w:tr>
        <w:trPr>
          <w:tblHeader w:val="false"/>
        </w:trPr>
        <w:tc>
          <w:tcPr>
            <w:tcW w:type="dxa" w:w="800"/>
          </w:tcPr>
          <w:p>
            <w:r>
              <w:rPr>
                <w:rFonts w:ascii="Microsoft YaHei" w:cs="Microsoft YaHei" w:eastAsia="Microsoft YaHei" w:hAnsi="Microsoft YaHei"/>
                <w:sz w:val="16"/>
                <w:szCs w:val="16"/>
              </w:rPr>
              <w:t xml:space="preserve">技术类型</w:t>
            </w:r>
          </w:p>
        </w:tc>
        <w:tc>
          <w:tcPr>
            <w:tcW w:type="dxa" w:w="1800"/>
          </w:tcPr>
          <w:p>
            <w:r>
              <w:rPr>
                <w:rFonts w:ascii="Microsoft YaHei" w:cs="Microsoft YaHei" w:eastAsia="Microsoft YaHei" w:hAnsi="Microsoft YaHei"/>
                <w:sz w:val="16"/>
                <w:szCs w:val="16"/>
              </w:rPr>
              <w:t xml:space="preserve">Cookie、匿名标识符（原文归为"Cookie和其他类似技术"，未进一步区分本地存储/像素标签/SDK等具体子类型）</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二（七）2</w:t>
            </w:r>
          </w:p>
        </w:tc>
      </w:tr>
      <w:tr>
        <w:trPr>
          <w:tblHeader w:val="false"/>
        </w:trPr>
        <w:tc>
          <w:tcPr>
            <w:tcW w:type="dxa" w:w="800"/>
          </w:tcPr>
          <w:p>
            <w:r>
              <w:rPr>
                <w:rFonts w:ascii="Microsoft YaHei" w:cs="Microsoft YaHei" w:eastAsia="Microsoft YaHei" w:hAnsi="Microsoft YaHei"/>
                <w:sz w:val="16"/>
                <w:szCs w:val="16"/>
              </w:rPr>
              <w:t xml:space="preserve">使用目的（原文）</w:t>
            </w:r>
          </w:p>
        </w:tc>
        <w:tc>
          <w:tcPr>
            <w:tcW w:type="dxa" w:w="1800"/>
          </w:tcPr>
          <w:p>
            <w:r>
              <w:rPr>
                <w:rFonts w:ascii="Microsoft YaHei" w:cs="Microsoft YaHei" w:eastAsia="Microsoft YaHei" w:hAnsi="Microsoft YaHei"/>
                <w:sz w:val="16"/>
                <w:szCs w:val="16"/>
              </w:rPr>
              <w:t xml:space="preserve">保障产品与服务的安全、高效运转；确认账号与交易安全状态；排查崩溃、延迟等异常情况；帮助省去重复填写表单、输入搜索内容的步骤；展示可能感兴趣的信息或功能</w:t>
            </w:r>
          </w:p>
        </w:tc>
        <w:tc>
          <w:tcPr>
            <w:tcW w:type="dxa" w:w="1800"/>
          </w:tcPr>
          <w:p>
            <w:r>
              <w:rPr>
                <w:rFonts w:ascii="Microsoft YaHei" w:cs="Microsoft YaHei" w:eastAsia="Microsoft YaHei" w:hAnsi="Microsoft YaHei"/>
                <w:sz w:val="16"/>
                <w:szCs w:val="16"/>
              </w:rPr>
              <w:t xml:space="preserve">"我们使用Cookie主要为了保障产品与服务的安全、高效运转，使我们确认您账号与交易的安全状态，排查崩溃、延迟的相关异常情况，帮助您省去重复填写表单、输入搜索内容的步骤。同时，我们可能会利用Cookie向您展示您可能感兴趣的信息或功能"</w:t>
            </w:r>
          </w:p>
        </w:tc>
        <w:tc>
          <w:tcPr>
            <w:tcW w:type="dxa" w:w="1200"/>
          </w:tcPr>
          <w:p>
            <w:r>
              <w:rPr>
                <w:rFonts w:ascii="Microsoft YaHei" w:cs="Microsoft YaHei" w:eastAsia="Microsoft YaHei" w:hAnsi="Microsoft YaHei"/>
                <w:sz w:val="16"/>
                <w:szCs w:val="16"/>
              </w:rPr>
              <w:t xml:space="preserve">二（七）2</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保障账号或服务安全；保存用户偏好与个性化设置；个性化推荐（展示可能感兴趣的信息或功能）</w:t>
            </w:r>
          </w:p>
        </w:tc>
        <w:tc>
          <w:tcPr>
            <w:tcW w:type="dxa" w:w="1800"/>
          </w:tcPr>
          <w:p>
            <w:r>
              <w:rPr>
                <w:rFonts w:ascii="Microsoft YaHei" w:cs="Microsoft YaHei" w:eastAsia="Microsoft YaHei" w:hAnsi="Microsoft YaHei"/>
                <w:sz w:val="16"/>
                <w:szCs w:val="16"/>
              </w:rPr>
              <w:t xml:space="preserve">归纳自原文</w:t>
            </w:r>
          </w:p>
        </w:tc>
        <w:tc>
          <w:tcPr>
            <w:tcW w:type="dxa" w:w="1200"/>
          </w:tcPr>
          <w:p>
            <w:r>
              <w:rPr>
                <w:rFonts w:ascii="Microsoft YaHei" w:cs="Microsoft YaHei" w:eastAsia="Microsoft YaHei" w:hAnsi="Microsoft YaHei"/>
                <w:sz w:val="16"/>
                <w:szCs w:val="16"/>
              </w:rPr>
              <w:t xml:space="preserve">二（七）2</w:t>
            </w:r>
          </w:p>
        </w:tc>
      </w:tr>
      <w:tr>
        <w:trPr>
          <w:tblHeader w:val="false"/>
        </w:trPr>
        <w:tc>
          <w:tcPr>
            <w:tcW w:type="dxa" w:w="800"/>
          </w:tcPr>
          <w:p>
            <w:r>
              <w:rPr>
                <w:rFonts w:ascii="Microsoft YaHei" w:cs="Microsoft YaHei" w:eastAsia="Microsoft YaHei" w:hAnsi="Microsoft YaHei"/>
                <w:sz w:val="16"/>
                <w:szCs w:val="16"/>
              </w:rPr>
              <w:t xml:space="preserve">涉及的信息类别</w:t>
            </w:r>
          </w:p>
        </w:tc>
        <w:tc>
          <w:tcPr>
            <w:tcW w:type="dxa" w:w="1800"/>
          </w:tcPr>
          <w:p>
            <w:r>
              <w:rPr>
                <w:rFonts w:ascii="Microsoft YaHei" w:cs="Microsoft YaHei" w:eastAsia="Microsoft YaHei" w:hAnsi="Microsoft YaHei"/>
                <w:sz w:val="16"/>
                <w:szCs w:val="16"/>
              </w:rPr>
              <w:t xml:space="preserve">用户访问、使用产品时的信息（原文笼统表述）</w:t>
            </w:r>
          </w:p>
        </w:tc>
        <w:tc>
          <w:tcPr>
            <w:tcW w:type="dxa" w:w="1800"/>
          </w:tcPr>
          <w:p>
            <w:r>
              <w:rPr>
                <w:rFonts w:ascii="Microsoft YaHei" w:cs="Microsoft YaHei" w:eastAsia="Microsoft YaHei" w:hAnsi="Microsoft YaHei"/>
                <w:sz w:val="16"/>
                <w:szCs w:val="16"/>
              </w:rPr>
              <w:t xml:space="preserve">"以收集、标识和存储您访问、使用本产品时的信息"</w:t>
            </w:r>
          </w:p>
        </w:tc>
        <w:tc>
          <w:tcPr>
            <w:tcW w:type="dxa" w:w="1200"/>
          </w:tcPr>
          <w:p>
            <w:r>
              <w:rPr>
                <w:rFonts w:ascii="Microsoft YaHei" w:cs="Microsoft YaHei" w:eastAsia="Microsoft YaHei" w:hAnsi="Microsoft YaHei"/>
                <w:sz w:val="16"/>
                <w:szCs w:val="16"/>
              </w:rPr>
              <w:t xml:space="preserve">二（七）2</w:t>
            </w:r>
          </w:p>
        </w:tc>
      </w:tr>
      <w:tr>
        <w:trPr>
          <w:tblHeader w:val="false"/>
        </w:trPr>
        <w:tc>
          <w:tcPr>
            <w:tcW w:type="dxa" w:w="800"/>
          </w:tcPr>
          <w:p>
            <w:r>
              <w:rPr>
                <w:rFonts w:ascii="Microsoft YaHei" w:cs="Microsoft YaHei" w:eastAsia="Microsoft YaHei" w:hAnsi="Microsoft YaHei"/>
                <w:sz w:val="16"/>
                <w:szCs w:val="16"/>
              </w:rPr>
              <w:t xml:space="preserve">涉及的具体信息字段</w:t>
            </w:r>
          </w:p>
        </w:tc>
        <w:tc>
          <w:tcPr>
            <w:tcW w:type="dxa" w:w="1800"/>
          </w:tcPr>
          <w:p>
            <w:r>
              <w:rPr>
                <w:rFonts w:ascii="Microsoft YaHei" w:cs="Microsoft YaHei" w:eastAsia="Microsoft YaHei" w:hAnsi="Microsoft YaHei"/>
                <w:sz w:val="16"/>
                <w:szCs w:val="16"/>
              </w:rPr>
              <w:t xml:space="preserve">未明确说明（原文仅写"访问、使用本产品时的信息"，未逐项列出IP、浏览记录等具体字段）</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二（七）2</w:t>
            </w:r>
          </w:p>
        </w:tc>
      </w:tr>
      <w:tr>
        <w:trPr>
          <w:tblHeader w:val="false"/>
        </w:trPr>
        <w:tc>
          <w:tcPr>
            <w:tcW w:type="dxa" w:w="800"/>
          </w:tcPr>
          <w:p>
            <w:r>
              <w:rPr>
                <w:rFonts w:ascii="Microsoft YaHei" w:cs="Microsoft YaHei" w:eastAsia="Microsoft YaHei" w:hAnsi="Microsoft YaHei"/>
                <w:sz w:val="16"/>
                <w:szCs w:val="16"/>
              </w:rPr>
              <w:t xml:space="preserve">是否涉及第三方</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第三方名称及其角色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是否用于广告、营销、个性化推荐或用户行为分析</w:t>
            </w:r>
          </w:p>
        </w:tc>
        <w:tc>
          <w:tcPr>
            <w:tcW w:type="dxa" w:w="1800"/>
          </w:tcPr>
          <w:p>
            <w:r>
              <w:rPr>
                <w:rFonts w:ascii="Microsoft YaHei" w:cs="Microsoft YaHei" w:eastAsia="Microsoft YaHei" w:hAnsi="Microsoft YaHei"/>
                <w:sz w:val="16"/>
                <w:szCs w:val="16"/>
              </w:rPr>
              <w:t xml:space="preserve">是——原文明确提及用于展示可能感兴趣的信息或功能</w:t>
            </w:r>
          </w:p>
        </w:tc>
        <w:tc>
          <w:tcPr>
            <w:tcW w:type="dxa" w:w="1800"/>
          </w:tcPr>
          <w:p>
            <w:r>
              <w:rPr>
                <w:rFonts w:ascii="Microsoft YaHei" w:cs="Microsoft YaHei" w:eastAsia="Microsoft YaHei" w:hAnsi="Microsoft YaHei"/>
                <w:sz w:val="16"/>
                <w:szCs w:val="16"/>
              </w:rPr>
              <w:t xml:space="preserve">"我们可能会利用Cookie向您展示您可能感兴趣的信息或功能"</w:t>
            </w:r>
          </w:p>
        </w:tc>
        <w:tc>
          <w:tcPr>
            <w:tcW w:type="dxa" w:w="1200"/>
          </w:tcPr>
          <w:p>
            <w:r>
              <w:rPr>
                <w:rFonts w:ascii="Microsoft YaHei" w:cs="Microsoft YaHei" w:eastAsia="Microsoft YaHei" w:hAnsi="Microsoft YaHei"/>
                <w:sz w:val="16"/>
                <w:szCs w:val="16"/>
              </w:rPr>
              <w:t xml:space="preserve">二（七）2</w:t>
            </w:r>
          </w:p>
        </w:tc>
      </w:tr>
      <w:tr>
        <w:trPr>
          <w:tblHeader w:val="false"/>
        </w:trPr>
        <w:tc>
          <w:tcPr>
            <w:tcW w:type="dxa" w:w="800"/>
          </w:tcPr>
          <w:p>
            <w:r>
              <w:rPr>
                <w:rFonts w:ascii="Microsoft YaHei" w:cs="Microsoft YaHei" w:eastAsia="Microsoft YaHei" w:hAnsi="Microsoft YaHei"/>
                <w:sz w:val="16"/>
                <w:szCs w:val="16"/>
              </w:rPr>
              <w:t xml:space="preserve">用户关闭、管理、拒绝或删除方式</w:t>
            </w:r>
          </w:p>
        </w:tc>
        <w:tc>
          <w:tcPr>
            <w:tcW w:type="dxa" w:w="1800"/>
          </w:tcPr>
          <w:p>
            <w:r>
              <w:rPr>
                <w:rFonts w:ascii="Microsoft YaHei" w:cs="Microsoft YaHei" w:eastAsia="Microsoft YaHei" w:hAnsi="Microsoft YaHei"/>
                <w:sz w:val="16"/>
                <w:szCs w:val="16"/>
              </w:rPr>
              <w:t xml:space="preserve">可通过浏览器清除缓存数据、修改对Cookie的接受程度或拒绝Cookie，具体路径未说明</w:t>
            </w:r>
          </w:p>
        </w:tc>
        <w:tc>
          <w:tcPr>
            <w:tcW w:type="dxa" w:w="1800"/>
          </w:tcPr>
          <w:p>
            <w:r>
              <w:rPr>
                <w:rFonts w:ascii="Microsoft YaHei" w:cs="Microsoft YaHei" w:eastAsia="Microsoft YaHei" w:hAnsi="Microsoft YaHei"/>
                <w:sz w:val="16"/>
                <w:szCs w:val="16"/>
              </w:rPr>
              <w:t xml:space="preserve">"大多数浏览器均为用户提供了清除浏览器缓存数据的功能，您可以进行相应的数据清除操作或拒绝我们的Cookie"</w:t>
            </w:r>
          </w:p>
        </w:tc>
        <w:tc>
          <w:tcPr>
            <w:tcW w:type="dxa" w:w="1200"/>
          </w:tcPr>
          <w:p>
            <w:r>
              <w:rPr>
                <w:rFonts w:ascii="Microsoft YaHei" w:cs="Microsoft YaHei" w:eastAsia="Microsoft YaHei" w:hAnsi="Microsoft YaHei"/>
                <w:sz w:val="16"/>
                <w:szCs w:val="16"/>
              </w:rPr>
              <w:t xml:space="preserve">二（七）2</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可能无法使用依赖于Cookie的服务或相应功能</w:t>
            </w:r>
          </w:p>
        </w:tc>
        <w:tc>
          <w:tcPr>
            <w:tcW w:type="dxa" w:w="1800"/>
          </w:tcPr>
          <w:p>
            <w:r>
              <w:rPr>
                <w:rFonts w:ascii="Microsoft YaHei" w:cs="Microsoft YaHei" w:eastAsia="Microsoft YaHei" w:hAnsi="Microsoft YaHei"/>
                <w:sz w:val="16"/>
                <w:szCs w:val="16"/>
              </w:rPr>
              <w:t xml:space="preserve">"您可能因为这些修改，无法使用依赖于Cookie的服务或相应功能"</w:t>
            </w:r>
          </w:p>
        </w:tc>
        <w:tc>
          <w:tcPr>
            <w:tcW w:type="dxa" w:w="1200"/>
          </w:tcPr>
          <w:p>
            <w:r>
              <w:rPr>
                <w:rFonts w:ascii="Microsoft YaHei" w:cs="Microsoft YaHei" w:eastAsia="Microsoft YaHei" w:hAnsi="Microsoft YaHei"/>
                <w:sz w:val="16"/>
                <w:szCs w:val="16"/>
              </w:rPr>
              <w:t xml:space="preserve">二（七）2</w:t>
            </w:r>
          </w:p>
        </w:tc>
      </w:tr>
      <w:tr>
        <w:trPr>
          <w:tblHeader w:val="false"/>
        </w:trPr>
        <w:tc>
          <w:tcPr>
            <w:tcW w:type="dxa" w:w="800"/>
          </w:tcPr>
          <w:p>
            <w:r>
              <w:rPr>
                <w:rFonts w:ascii="Microsoft YaHei" w:cs="Microsoft YaHei" w:eastAsia="Microsoft YaHei" w:hAnsi="Microsoft YaHei"/>
                <w:sz w:val="16"/>
                <w:szCs w:val="16"/>
              </w:rPr>
              <w:t xml:space="preserve">必要/非必要标注</w:t>
            </w:r>
          </w:p>
        </w:tc>
        <w:tc>
          <w:tcPr>
            <w:tcW w:type="dxa" w:w="1800"/>
          </w:tcPr>
          <w:p>
            <w:r>
              <w:rPr>
                <w:rFonts w:ascii="Microsoft YaHei" w:cs="Microsoft YaHei" w:eastAsia="Microsoft YaHei" w:hAnsi="Microsoft YaHei"/>
                <w:sz w:val="16"/>
                <w:szCs w:val="16"/>
              </w:rPr>
              <w:t xml:space="preserve">未说明（原文未使用"必要""非必要"等措辞对Cookie分类）</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其他承诺</w:t>
            </w:r>
          </w:p>
        </w:tc>
        <w:tc>
          <w:tcPr>
            <w:tcW w:type="dxa" w:w="1800"/>
          </w:tcPr>
          <w:p>
            <w:r>
              <w:rPr>
                <w:rFonts w:ascii="Microsoft YaHei" w:cs="Microsoft YaHei" w:eastAsia="Microsoft YaHei" w:hAnsi="Microsoft YaHei"/>
                <w:sz w:val="16"/>
                <w:szCs w:val="16"/>
              </w:rPr>
              <w:t xml:space="preserve">不会将Cookie用于本政策所述目的之外的任何其他用途</w:t>
            </w:r>
          </w:p>
        </w:tc>
        <w:tc>
          <w:tcPr>
            <w:tcW w:type="dxa" w:w="1800"/>
          </w:tcPr>
          <w:p>
            <w:r>
              <w:rPr>
                <w:rFonts w:ascii="Microsoft YaHei" w:cs="Microsoft YaHei" w:eastAsia="Microsoft YaHei" w:hAnsi="Microsoft YaHei"/>
                <w:sz w:val="16"/>
                <w:szCs w:val="16"/>
              </w:rPr>
              <w:t xml:space="preserve">"我们承诺，不会将Cookie用于本隐私政策所述目的之外的任何其他用途"</w:t>
            </w:r>
          </w:p>
        </w:tc>
        <w:tc>
          <w:tcPr>
            <w:tcW w:type="dxa" w:w="1200"/>
          </w:tcPr>
          <w:p>
            <w:r>
              <w:rPr>
                <w:rFonts w:ascii="Microsoft YaHei" w:cs="Microsoft YaHei" w:eastAsia="Microsoft YaHei" w:hAnsi="Microsoft YaHei"/>
                <w:sz w:val="16"/>
                <w:szCs w:val="16"/>
              </w:rPr>
              <w:t xml:space="preserve">二（七）2</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二（七）2</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模块六、对外数据处理活动提取</w:t>
      </w:r>
    </w:p>
    <w:p>
      <w:pPr>
        <w:pStyle w:val="Heading3"/>
        <w:spacing w:before="200"/>
      </w:pPr>
      <w:r>
        <w:rPr>
          <w:rFonts w:ascii="Microsoft YaHei" w:cs="Microsoft YaHei" w:eastAsia="Microsoft YaHei" w:hAnsi="Microsoft YaHei"/>
          <w:sz w:val="22"/>
          <w:szCs w:val="22"/>
        </w:rPr>
        <w:t xml:space="preserve">表6-1 总体原则</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是否遵循合法、正当、必要、最小范围原则</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"合法正当与最小必要原则：数据处理应当具有合法性基础，具有正当的目的，并以实现处理目的的最小范围为限。"</w:t>
            </w:r>
          </w:p>
        </w:tc>
        <w:tc>
          <w:tcPr>
            <w:tcW w:type="dxa" w:w="1200"/>
          </w:tcPr>
          <w:p>
            <w:r>
              <w:rPr>
                <w:rFonts w:ascii="Microsoft YaHei" w:cs="Microsoft YaHei" w:eastAsia="Microsoft YaHei" w:hAnsi="Microsoft YaHei"/>
                <w:sz w:val="16"/>
                <w:szCs w:val="16"/>
              </w:rPr>
              <w:t xml:space="preserve">三（一）1(1)</w:t>
            </w:r>
          </w:p>
        </w:tc>
      </w:tr>
      <w:tr>
        <w:trPr>
          <w:tblHeader w:val="false"/>
        </w:trPr>
        <w:tc>
          <w:tcPr>
            <w:tcW w:type="dxa" w:w="800"/>
          </w:tcPr>
          <w:p>
            <w:r>
              <w:rPr>
                <w:rFonts w:ascii="Microsoft YaHei" w:cs="Microsoft YaHei" w:eastAsia="Microsoft YaHei" w:hAnsi="Microsoft YaHei"/>
                <w:sz w:val="16"/>
                <w:szCs w:val="16"/>
              </w:rPr>
              <w:t xml:space="preserve">是否充分尊重用户知情权与决定权</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"用户知情权与决定权最大化原则：充分尊重用户对其个人信息处理享有的知情权与决定权。"</w:t>
            </w:r>
          </w:p>
        </w:tc>
        <w:tc>
          <w:tcPr>
            <w:tcW w:type="dxa" w:w="1200"/>
          </w:tcPr>
          <w:p>
            <w:r>
              <w:rPr>
                <w:rFonts w:ascii="Microsoft YaHei" w:cs="Microsoft YaHei" w:eastAsia="Microsoft YaHei" w:hAnsi="Microsoft YaHei"/>
                <w:sz w:val="16"/>
                <w:szCs w:val="16"/>
              </w:rPr>
              <w:t xml:space="preserve">三（一）1(2)</w:t>
            </w:r>
          </w:p>
        </w:tc>
      </w:tr>
      <w:tr>
        <w:trPr>
          <w:tblHeader w:val="false"/>
        </w:trPr>
        <w:tc>
          <w:tcPr>
            <w:tcW w:type="dxa" w:w="800"/>
          </w:tcPr>
          <w:p>
            <w:r>
              <w:rPr>
                <w:rFonts w:ascii="Microsoft YaHei" w:cs="Microsoft YaHei" w:eastAsia="Microsoft YaHei" w:hAnsi="Microsoft YaHei"/>
                <w:sz w:val="16"/>
                <w:szCs w:val="16"/>
              </w:rPr>
              <w:t xml:space="preserve">是否要求合作方采取安全保护措施</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"安全保障能力最强化原则：采取必要措施保障所处理个人信息的安全，审慎评估合作方使用数据的目的，对合作方的安全保障能力进行综合评估，并要求其遵循合作协议的有关要求。"</w:t>
            </w:r>
          </w:p>
        </w:tc>
        <w:tc>
          <w:tcPr>
            <w:tcW w:type="dxa" w:w="1200"/>
          </w:tcPr>
          <w:p>
            <w:r>
              <w:rPr>
                <w:rFonts w:ascii="Microsoft YaHei" w:cs="Microsoft YaHei" w:eastAsia="Microsoft YaHei" w:hAnsi="Microsoft YaHei"/>
                <w:sz w:val="16"/>
                <w:szCs w:val="16"/>
              </w:rPr>
              <w:t xml:space="preserve">三（一）1(3)</w:t>
            </w:r>
          </w:p>
        </w:tc>
      </w:tr>
      <w:tr>
        <w:trPr>
          <w:tblHeader w:val="false"/>
        </w:trPr>
        <w:tc>
          <w:tcPr>
            <w:tcW w:type="dxa" w:w="800"/>
          </w:tcPr>
          <w:p>
            <w:r>
              <w:rPr>
                <w:rFonts w:ascii="Microsoft YaHei" w:cs="Microsoft YaHei" w:eastAsia="Microsoft YaHei" w:hAnsi="Microsoft YaHei"/>
                <w:sz w:val="16"/>
                <w:szCs w:val="16"/>
              </w:rPr>
              <w:t xml:space="preserve">是否要求合作方不得将信息用于约定目的以外的用途</w:t>
            </w:r>
          </w:p>
        </w:tc>
        <w:tc>
          <w:tcPr>
            <w:tcW w:type="dxa" w:w="1800"/>
          </w:tcPr>
          <w:p>
            <w:r>
              <w:rPr>
                <w:rFonts w:ascii="Microsoft YaHei" w:cs="Microsoft YaHei" w:eastAsia="Microsoft YaHei" w:hAnsi="Microsoft YaHei"/>
                <w:sz w:val="16"/>
                <w:szCs w:val="16"/>
              </w:rPr>
              <w:t xml:space="preserve">是（针对委托处理场景）</w:t>
            </w:r>
          </w:p>
        </w:tc>
        <w:tc>
          <w:tcPr>
            <w:tcW w:type="dxa" w:w="1800"/>
          </w:tcPr>
          <w:p>
            <w:r>
              <w:rPr>
                <w:rFonts w:ascii="Microsoft YaHei" w:cs="Microsoft YaHei" w:eastAsia="Microsoft YaHei" w:hAnsi="Microsoft YaHei"/>
                <w:sz w:val="16"/>
                <w:szCs w:val="16"/>
              </w:rPr>
              <w:t xml:space="preserve">"我们将会通过协议要求其不得将此信息用于任何超出委托范围的目的。如果授权合作方将您的信息用于我们未委托的用途，其将单独征得您的同意。"</w:t>
            </w:r>
          </w:p>
        </w:tc>
        <w:tc>
          <w:tcPr>
            <w:tcW w:type="dxa" w:w="1200"/>
          </w:tcPr>
          <w:p>
            <w:r>
              <w:rPr>
                <w:rFonts w:ascii="Microsoft YaHei" w:cs="Microsoft YaHei" w:eastAsia="Microsoft YaHei" w:hAnsi="Microsoft YaHei"/>
                <w:sz w:val="16"/>
                <w:szCs w:val="16"/>
              </w:rPr>
              <w:t xml:space="preserve">三（一）3</w:t>
            </w:r>
          </w:p>
        </w:tc>
      </w:tr>
      <w:tr>
        <w:trPr>
          <w:tblHeader w:val="false"/>
        </w:trPr>
        <w:tc>
          <w:tcPr>
            <w:tcW w:type="dxa" w:w="800"/>
          </w:tcPr>
          <w:p>
            <w:r>
              <w:rPr>
                <w:rFonts w:ascii="Microsoft YaHei" w:cs="Microsoft YaHei" w:eastAsia="Microsoft YaHei" w:hAnsi="Microsoft YaHei"/>
                <w:sz w:val="16"/>
                <w:szCs w:val="16"/>
              </w:rPr>
              <w:t xml:space="preserve">是否会对SDK进行安全检测</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"我们会对授权合作方获取信息的应用程序接口（API）、SDK进行严格的安全检测，并与授权合作方约定严格的数据保护措施，令其按本政策以及其他适当的保密和安全措施来处理个人信息"</w:t>
            </w:r>
          </w:p>
        </w:tc>
        <w:tc>
          <w:tcPr>
            <w:tcW w:type="dxa" w:w="1200"/>
          </w:tcPr>
          <w:p>
            <w:r>
              <w:rPr>
                <w:rFonts w:ascii="Microsoft YaHei" w:cs="Microsoft YaHei" w:eastAsia="Microsoft YaHei" w:hAnsi="Microsoft YaHei"/>
                <w:sz w:val="16"/>
                <w:szCs w:val="16"/>
              </w:rPr>
              <w:t xml:space="preserve">三（一）5</w:t>
            </w:r>
          </w:p>
        </w:tc>
      </w:tr>
      <w:tr>
        <w:trPr>
          <w:tblHeader w:val="false"/>
        </w:trPr>
        <w:tc>
          <w:tcPr>
            <w:tcW w:type="dxa" w:w="800"/>
          </w:tcPr>
          <w:p>
            <w:r>
              <w:rPr>
                <w:rFonts w:ascii="Microsoft YaHei" w:cs="Microsoft YaHei" w:eastAsia="Microsoft YaHei" w:hAnsi="Microsoft YaHei"/>
                <w:sz w:val="16"/>
                <w:szCs w:val="16"/>
              </w:rPr>
              <w:t xml:space="preserve">是否会在发生转让等情形时通知用户</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"如果我们因合并、分立、解散、被宣告破产的原因需要转移个人信息的，我们会向您告知接收方的名称和联系方式"</w:t>
            </w:r>
          </w:p>
        </w:tc>
        <w:tc>
          <w:tcPr>
            <w:tcW w:type="dxa" w:w="1200"/>
          </w:tcPr>
          <w:p>
            <w:r>
              <w:rPr>
                <w:rFonts w:ascii="Microsoft YaHei" w:cs="Microsoft YaHei" w:eastAsia="Microsoft YaHei" w:hAnsi="Microsoft YaHei"/>
                <w:sz w:val="16"/>
                <w:szCs w:val="16"/>
              </w:rPr>
              <w:t xml:space="preserve">三（二）</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三（一）、三（二）</w:t>
            </w:r>
          </w:p>
        </w:tc>
      </w:tr>
    </w:tbl>
    <w:p>
      <w:pPr>
        <w:spacing w:after="80" w:before="80"/>
      </w:pPr>
    </w:p>
    <w:p>
      <w:pPr>
        <w:pStyle w:val="Heading3"/>
        <w:spacing w:before="200"/>
      </w:pPr>
      <w:r>
        <w:rPr>
          <w:rFonts w:ascii="Microsoft YaHei" w:cs="Microsoft YaHei" w:eastAsia="Microsoft YaHei" w:hAnsi="Microsoft YaHei"/>
          <w:sz w:val="22"/>
          <w:szCs w:val="22"/>
        </w:rPr>
        <w:t xml:space="preserve">表6-2 对外数据处理活动清单（B型）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数据处理类型</w:t>
            </w:r>
          </w:p>
        </w:tc>
        <w:tc>
          <w:tcPr>
            <w:tcW w:type="dxa" w:w="1600"/>
            <w:shd w:fill="D9E2F3" w:val="clear"/>
          </w:tcPr>
          <w:p>
            <w:r>
              <w:rPr>
                <w:rFonts w:ascii="Microsoft YaHei" w:cs="Microsoft YaHei" w:eastAsia="Microsoft YaHei" w:hAnsi="Microsoft YaHei"/>
                <w:sz w:val="16"/>
                <w:szCs w:val="16"/>
              </w:rPr>
              <w:t xml:space="preserve">合作方/接收方/受托方名称</w:t>
            </w:r>
          </w:p>
        </w:tc>
        <w:tc>
          <w:tcPr>
            <w:tcW w:type="dxa" w:w="1400"/>
            <w:shd w:fill="D9E2F3" w:val="clear"/>
          </w:tcPr>
          <w:p>
            <w:r>
              <w:rPr>
                <w:rFonts w:ascii="Microsoft YaHei" w:cs="Microsoft YaHei" w:eastAsia="Microsoft YaHei" w:hAnsi="Microsoft YaHei"/>
                <w:sz w:val="16"/>
                <w:szCs w:val="16"/>
              </w:rPr>
              <w:t xml:space="preserve">合作方角色</w:t>
            </w:r>
          </w:p>
        </w:tc>
        <w:tc>
          <w:tcPr>
            <w:tcW w:type="dxa" w:w="1200"/>
            <w:shd w:fill="D9E2F3" w:val="clear"/>
          </w:tcPr>
          <w:p>
            <w:r>
              <w:rPr>
                <w:rFonts w:ascii="Microsoft YaHei" w:cs="Microsoft YaHei" w:eastAsia="Microsoft YaHei" w:hAnsi="Microsoft YaHei"/>
                <w:sz w:val="16"/>
                <w:szCs w:val="16"/>
              </w:rPr>
              <w:t xml:space="preserve">合作场景</w:t>
            </w:r>
          </w:p>
        </w:tc>
        <w:tc>
          <w:tcPr>
            <w:tcW w:type="dxa" w:w="800"/>
            <w:shd w:fill="D9E2F3" w:val="clear"/>
          </w:tcPr>
          <w:p>
            <w:r>
              <w:rPr>
                <w:rFonts w:ascii="Microsoft YaHei" w:cs="Microsoft YaHei" w:eastAsia="Microsoft YaHei" w:hAnsi="Microsoft YaHei"/>
                <w:sz w:val="16"/>
                <w:szCs w:val="16"/>
              </w:rPr>
              <w:t xml:space="preserve">业务目的/受托处理目的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涉及的具体字段</w:t>
            </w:r>
          </w:p>
        </w:tc>
        <w:tc>
          <w:tcPr>
            <w:tcW w:type="dxa" w:w="800"/>
            <w:shd w:fill="D9E2F3" w:val="clear"/>
          </w:tcPr>
          <w:p>
            <w:r>
              <w:rPr>
                <w:rFonts w:ascii="Microsoft YaHei" w:cs="Microsoft YaHei" w:eastAsia="Microsoft YaHei" w:hAnsi="Microsoft YaHei"/>
                <w:sz w:val="16"/>
                <w:szCs w:val="16"/>
              </w:rPr>
              <w:t xml:space="preserve">是否敏感个人信息</w:t>
            </w:r>
          </w:p>
        </w:tc>
        <w:tc>
          <w:tcPr>
            <w:tcW w:type="dxa" w:w="1000"/>
            <w:shd w:fill="D9E2F3" w:val="clear"/>
          </w:tcPr>
          <w:p>
            <w:r>
              <w:rPr>
                <w:rFonts w:ascii="Microsoft YaHei" w:cs="Microsoft YaHei" w:eastAsia="Microsoft YaHei" w:hAnsi="Microsoft YaHei"/>
                <w:sz w:val="16"/>
                <w:szCs w:val="16"/>
              </w:rPr>
              <w:t xml:space="preserve">是否需要用户同意/单独同意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DT-01</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第三方服务开发者（小程序、SaaS应用、AI助理、AI字段、插件等，未列具体名称）</w:t>
            </w:r>
          </w:p>
        </w:tc>
        <w:tc>
          <w:tcPr>
            <w:tcW w:type="dxa" w:w="1400"/>
          </w:tcPr>
          <w:p>
            <w:r>
              <w:rPr>
                <w:rFonts w:ascii="Microsoft YaHei" w:cs="Microsoft YaHei" w:eastAsia="Microsoft YaHei" w:hAnsi="Microsoft YaHei"/>
                <w:sz w:val="16"/>
                <w:szCs w:val="16"/>
              </w:rPr>
              <w:t xml:space="preserve">服务提供方</w:t>
            </w:r>
          </w:p>
        </w:tc>
        <w:tc>
          <w:tcPr>
            <w:tcW w:type="dxa" w:w="1200"/>
          </w:tcPr>
          <w:p>
            <w:r>
              <w:rPr>
                <w:rFonts w:ascii="Microsoft YaHei" w:cs="Microsoft YaHei" w:eastAsia="Microsoft YaHei" w:hAnsi="Microsoft YaHei"/>
                <w:sz w:val="16"/>
                <w:szCs w:val="16"/>
              </w:rPr>
              <w:t xml:space="preserve">业务功能——第三方服务</w:t>
            </w:r>
          </w:p>
        </w:tc>
        <w:tc>
          <w:tcPr>
            <w:tcW w:type="dxa" w:w="800"/>
          </w:tcPr>
          <w:p>
            <w:r>
              <w:rPr>
                <w:rFonts w:ascii="Microsoft YaHei" w:cs="Microsoft YaHei" w:eastAsia="Microsoft YaHei" w:hAnsi="Microsoft YaHei"/>
                <w:sz w:val="16"/>
                <w:szCs w:val="16"/>
              </w:rPr>
              <w:t xml:space="preserve">用户在钉钉上使用第三方服务时向合作方提供必要信息</w:t>
            </w:r>
          </w:p>
        </w:tc>
        <w:tc>
          <w:tcPr>
            <w:tcW w:type="dxa" w:w="1000"/>
          </w:tcPr>
          <w:p>
            <w:r>
              <w:rPr>
                <w:rFonts w:ascii="Microsoft YaHei" w:cs="Microsoft YaHei" w:eastAsia="Microsoft YaHei" w:hAnsi="Microsoft YaHei"/>
                <w:sz w:val="16"/>
                <w:szCs w:val="16"/>
              </w:rPr>
              <w:t xml:space="preserve">用户个人信息（如头像、昵称）</w:t>
            </w:r>
          </w:p>
        </w:tc>
        <w:tc>
          <w:tcPr>
            <w:tcW w:type="dxa" w:w="1000"/>
          </w:tcPr>
          <w:p>
            <w:r>
              <w:rPr>
                <w:rFonts w:ascii="Microsoft YaHei" w:cs="Microsoft YaHei" w:eastAsia="Microsoft YaHei" w:hAnsi="Microsoft YaHei"/>
                <w:sz w:val="16"/>
                <w:szCs w:val="16"/>
              </w:rPr>
              <w:t xml:space="preserve">头像、昵称及其他页面提示的信息（具体以开通第三方服务时页面提示授权内容为准）</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是——具体以开通第三方服务时页面提示授权内容为准</w:t>
            </w:r>
          </w:p>
        </w:tc>
        <w:tc>
          <w:tcPr>
            <w:tcW w:type="dxa" w:w="1253"/>
          </w:tcPr>
          <w:p>
            <w:r>
              <w:rPr>
                <w:rFonts w:ascii="Microsoft YaHei" w:cs="Microsoft YaHei" w:eastAsia="Microsoft YaHei" w:hAnsi="Microsoft YaHei"/>
                <w:sz w:val="16"/>
                <w:szCs w:val="16"/>
              </w:rPr>
              <w:t xml:space="preserve">"若您在钉钉上使用我们的合作方提供的小程序、SaaS应用、AI助理、AI字段、插件等第三方服务，合作方（通常为第三方服务的开发者）会使用您的个人信息（如头像、昵称），具体个人信息类型以您或管理员在开通第三方服务时，相关页面提示授权的内容为准"</w:t>
            </w:r>
          </w:p>
        </w:tc>
        <w:tc>
          <w:tcPr>
            <w:tcW w:type="dxa" w:w="1253"/>
          </w:tcPr>
          <w:p>
            <w:r>
              <w:rPr>
                <w:rFonts w:ascii="Microsoft YaHei" w:cs="Microsoft YaHei" w:eastAsia="Microsoft YaHei" w:hAnsi="Microsoft YaHei"/>
                <w:sz w:val="16"/>
                <w:szCs w:val="16"/>
              </w:rPr>
              <w:t xml:space="preserve">三（一）5(1)</w:t>
            </w:r>
          </w:p>
        </w:tc>
      </w:tr>
      <w:tr>
        <w:trPr>
          <w:tblHeader w:val="false"/>
        </w:trPr>
        <w:tc>
          <w:tcPr>
            <w:tcW w:type="dxa" w:w="600"/>
          </w:tcPr>
          <w:p>
            <w:r>
              <w:rPr>
                <w:rFonts w:ascii="Microsoft YaHei" w:cs="Microsoft YaHei" w:eastAsia="Microsoft YaHei" w:hAnsi="Microsoft YaHei"/>
                <w:sz w:val="16"/>
                <w:szCs w:val="16"/>
              </w:rPr>
              <w:t xml:space="preserve">DT-02</w:t>
            </w:r>
          </w:p>
        </w:tc>
        <w:tc>
          <w:tcPr>
            <w:tcW w:type="dxa" w:w="1600"/>
          </w:tcPr>
          <w:p>
            <w:r>
              <w:rPr>
                <w:rFonts w:ascii="Microsoft YaHei" w:cs="Microsoft YaHei" w:eastAsia="Microsoft YaHei" w:hAnsi="Microsoft YaHei"/>
                <w:sz w:val="16"/>
                <w:szCs w:val="16"/>
              </w:rPr>
              <w:t xml:space="preserve">委托处理/共享</w:t>
            </w:r>
          </w:p>
        </w:tc>
        <w:tc>
          <w:tcPr>
            <w:tcW w:type="dxa" w:w="1600"/>
          </w:tcPr>
          <w:p>
            <w:r>
              <w:rPr>
                <w:rFonts w:ascii="Microsoft YaHei" w:cs="Microsoft YaHei" w:eastAsia="Microsoft YaHei" w:hAnsi="Microsoft YaHei"/>
                <w:sz w:val="16"/>
                <w:szCs w:val="16"/>
              </w:rPr>
              <w:t xml:space="preserve">广告与分析服务合作方（未列具体名称）</w:t>
            </w:r>
          </w:p>
        </w:tc>
        <w:tc>
          <w:tcPr>
            <w:tcW w:type="dxa" w:w="1400"/>
          </w:tcPr>
          <w:p>
            <w:r>
              <w:rPr>
                <w:rFonts w:ascii="Microsoft YaHei" w:cs="Microsoft YaHei" w:eastAsia="Microsoft YaHei" w:hAnsi="Microsoft YaHei"/>
                <w:sz w:val="16"/>
                <w:szCs w:val="16"/>
              </w:rPr>
              <w:t xml:space="preserve">合作方（广告/分析）</w:t>
            </w:r>
          </w:p>
        </w:tc>
        <w:tc>
          <w:tcPr>
            <w:tcW w:type="dxa" w:w="1200"/>
          </w:tcPr>
          <w:p>
            <w:r>
              <w:rPr>
                <w:rFonts w:ascii="Microsoft YaHei" w:cs="Microsoft YaHei" w:eastAsia="Microsoft YaHei" w:hAnsi="Microsoft YaHei"/>
                <w:sz w:val="16"/>
                <w:szCs w:val="16"/>
              </w:rPr>
              <w:t xml:space="preserve">广告与分析服务</w:t>
            </w:r>
          </w:p>
        </w:tc>
        <w:tc>
          <w:tcPr>
            <w:tcW w:type="dxa" w:w="800"/>
          </w:tcPr>
          <w:p>
            <w:r>
              <w:rPr>
                <w:rFonts w:ascii="Microsoft YaHei" w:cs="Microsoft YaHei" w:eastAsia="Microsoft YaHei" w:hAnsi="Microsoft YaHei"/>
                <w:sz w:val="16"/>
                <w:szCs w:val="16"/>
              </w:rPr>
              <w:t xml:space="preserve">委托合作方处理与广告投放、覆盖面和有效性相关的信息</w:t>
            </w:r>
          </w:p>
        </w:tc>
        <w:tc>
          <w:tcPr>
            <w:tcW w:type="dxa" w:w="1000"/>
          </w:tcPr>
          <w:p>
            <w:r>
              <w:rPr>
                <w:rFonts w:ascii="Microsoft YaHei" w:cs="Microsoft YaHei" w:eastAsia="Microsoft YaHei" w:hAnsi="Microsoft YaHei"/>
                <w:sz w:val="16"/>
                <w:szCs w:val="16"/>
              </w:rPr>
              <w:t xml:space="preserve">未明确列明——原文声明"我们不会将您的个人身份信息委托合作方处理"</w:t>
            </w:r>
          </w:p>
        </w:tc>
        <w:tc>
          <w:tcPr>
            <w:tcW w:type="dxa" w:w="1000"/>
          </w:tcPr>
          <w:p>
            <w:r>
              <w:rPr>
                <w:rFonts w:ascii="Microsoft YaHei" w:cs="Microsoft YaHei" w:eastAsia="Microsoft YaHei" w:hAnsi="Microsoft YaHei"/>
                <w:sz w:val="16"/>
                <w:szCs w:val="16"/>
              </w:rPr>
              <w:t xml:space="preserve">去标识化或匿名化后的信息（原文仅说明不包含个人身份信息，未列具体字段）</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未明确单独说明（原文声明不会将个人身份信息委托合作方处理）</w:t>
            </w:r>
          </w:p>
        </w:tc>
        <w:tc>
          <w:tcPr>
            <w:tcW w:type="dxa" w:w="1253"/>
          </w:tcPr>
          <w:p>
            <w:r>
              <w:rPr>
                <w:rFonts w:ascii="Microsoft YaHei" w:cs="Microsoft YaHei" w:eastAsia="Microsoft YaHei" w:hAnsi="Microsoft YaHei"/>
                <w:sz w:val="16"/>
                <w:szCs w:val="16"/>
              </w:rPr>
              <w:t xml:space="preserve">"我们会在采用行业通用的安全技术前提下，委托合作方处理与广告投放、覆盖面和有效性相关的信息。我们不会将您的个人身份信息委托合作方处理。"</w:t>
            </w:r>
          </w:p>
        </w:tc>
        <w:tc>
          <w:tcPr>
            <w:tcW w:type="dxa" w:w="1253"/>
          </w:tcPr>
          <w:p>
            <w:r>
              <w:rPr>
                <w:rFonts w:ascii="Microsoft YaHei" w:cs="Microsoft YaHei" w:eastAsia="Microsoft YaHei" w:hAnsi="Microsoft YaHei"/>
                <w:sz w:val="16"/>
                <w:szCs w:val="16"/>
              </w:rPr>
              <w:t xml:space="preserve">三（一）5(2)</w:t>
            </w:r>
          </w:p>
        </w:tc>
      </w:tr>
      <w:tr>
        <w:trPr>
          <w:tblHeader w:val="false"/>
        </w:trPr>
        <w:tc>
          <w:tcPr>
            <w:tcW w:type="dxa" w:w="600"/>
          </w:tcPr>
          <w:p>
            <w:r>
              <w:rPr>
                <w:rFonts w:ascii="Microsoft YaHei" w:cs="Microsoft YaHei" w:eastAsia="Microsoft YaHei" w:hAnsi="Microsoft YaHei"/>
                <w:sz w:val="16"/>
                <w:szCs w:val="16"/>
              </w:rPr>
              <w:t xml:space="preserve">DT-03</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安全与统计分析合作方（未列具体名称）</w:t>
            </w:r>
          </w:p>
        </w:tc>
        <w:tc>
          <w:tcPr>
            <w:tcW w:type="dxa" w:w="1400"/>
          </w:tcPr>
          <w:p>
            <w:r>
              <w:rPr>
                <w:rFonts w:ascii="Microsoft YaHei" w:cs="Microsoft YaHei" w:eastAsia="Microsoft YaHei" w:hAnsi="Microsoft YaHei"/>
                <w:sz w:val="16"/>
                <w:szCs w:val="16"/>
              </w:rPr>
              <w:t xml:space="preserve">合作方（安全/分析）</w:t>
            </w:r>
          </w:p>
        </w:tc>
        <w:tc>
          <w:tcPr>
            <w:tcW w:type="dxa" w:w="1200"/>
          </w:tcPr>
          <w:p>
            <w:r>
              <w:rPr>
                <w:rFonts w:ascii="Microsoft YaHei" w:cs="Microsoft YaHei" w:eastAsia="Microsoft YaHei" w:hAnsi="Microsoft YaHei"/>
                <w:sz w:val="16"/>
                <w:szCs w:val="16"/>
              </w:rPr>
              <w:t xml:space="preserve">安全与统计分析——保障使用安全</w:t>
            </w:r>
          </w:p>
        </w:tc>
        <w:tc>
          <w:tcPr>
            <w:tcW w:type="dxa" w:w="800"/>
          </w:tcPr>
          <w:p>
            <w:r>
              <w:rPr>
                <w:rFonts w:ascii="Microsoft YaHei" w:cs="Microsoft YaHei" w:eastAsia="Microsoft YaHei" w:hAnsi="Microsoft YaHei"/>
                <w:sz w:val="16"/>
                <w:szCs w:val="16"/>
              </w:rPr>
              <w:t xml:space="preserve">保障钉钉用户的正当合法权益免受不法侵害</w:t>
            </w:r>
          </w:p>
        </w:tc>
        <w:tc>
          <w:tcPr>
            <w:tcW w:type="dxa" w:w="1000"/>
          </w:tcPr>
          <w:p>
            <w:r>
              <w:rPr>
                <w:rFonts w:ascii="Microsoft YaHei" w:cs="Microsoft YaHei" w:eastAsia="Microsoft YaHei" w:hAnsi="Microsoft YaHei"/>
                <w:sz w:val="16"/>
                <w:szCs w:val="16"/>
              </w:rPr>
              <w:t xml:space="preserve">设备信息、账号信息及日志信息</w:t>
            </w:r>
          </w:p>
        </w:tc>
        <w:tc>
          <w:tcPr>
            <w:tcW w:type="dxa" w:w="1000"/>
          </w:tcPr>
          <w:p>
            <w:r>
              <w:rPr>
                <w:rFonts w:ascii="Microsoft YaHei" w:cs="Microsoft YaHei" w:eastAsia="Microsoft YaHei" w:hAnsi="Microsoft YaHei"/>
                <w:sz w:val="16"/>
                <w:szCs w:val="16"/>
              </w:rPr>
              <w:t xml:space="preserve">必要的设备信息、账号信息、服务日志信息（未逐项列出具体字段）</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"为保障钉钉用户的正当合法权益免受不法侵害，我们的合作方可能会使用必要的设备、账号及日志信息。"</w:t>
            </w:r>
          </w:p>
        </w:tc>
        <w:tc>
          <w:tcPr>
            <w:tcW w:type="dxa" w:w="1253"/>
          </w:tcPr>
          <w:p>
            <w:r>
              <w:rPr>
                <w:rFonts w:ascii="Microsoft YaHei" w:cs="Microsoft YaHei" w:eastAsia="Microsoft YaHei" w:hAnsi="Microsoft YaHei"/>
                <w:sz w:val="16"/>
                <w:szCs w:val="16"/>
              </w:rPr>
              <w:t xml:space="preserve">三（一）5(3)A</w:t>
            </w:r>
          </w:p>
        </w:tc>
      </w:tr>
      <w:tr>
        <w:trPr>
          <w:tblHeader w:val="false"/>
        </w:trPr>
        <w:tc>
          <w:tcPr>
            <w:tcW w:type="dxa" w:w="600"/>
          </w:tcPr>
          <w:p>
            <w:r>
              <w:rPr>
                <w:rFonts w:ascii="Microsoft YaHei" w:cs="Microsoft YaHei" w:eastAsia="Microsoft YaHei" w:hAnsi="Microsoft YaHei"/>
                <w:sz w:val="16"/>
                <w:szCs w:val="16"/>
              </w:rPr>
              <w:t xml:space="preserve">DT-04</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提供分析服务的合作方（未列具体名称）</w:t>
            </w:r>
          </w:p>
        </w:tc>
        <w:tc>
          <w:tcPr>
            <w:tcW w:type="dxa" w:w="1400"/>
          </w:tcPr>
          <w:p>
            <w:r>
              <w:rPr>
                <w:rFonts w:ascii="Microsoft YaHei" w:cs="Microsoft YaHei" w:eastAsia="Microsoft YaHei" w:hAnsi="Microsoft YaHei"/>
                <w:sz w:val="16"/>
                <w:szCs w:val="16"/>
              </w:rPr>
              <w:t xml:space="preserve">合作方（产品分析）</w:t>
            </w:r>
          </w:p>
        </w:tc>
        <w:tc>
          <w:tcPr>
            <w:tcW w:type="dxa" w:w="1200"/>
          </w:tcPr>
          <w:p>
            <w:r>
              <w:rPr>
                <w:rFonts w:ascii="Microsoft YaHei" w:cs="Microsoft YaHei" w:eastAsia="Microsoft YaHei" w:hAnsi="Microsoft YaHei"/>
                <w:sz w:val="16"/>
                <w:szCs w:val="16"/>
              </w:rPr>
              <w:t xml:space="preserve">安全与统计分析——分析产品情况</w:t>
            </w:r>
          </w:p>
        </w:tc>
        <w:tc>
          <w:tcPr>
            <w:tcW w:type="dxa" w:w="800"/>
          </w:tcPr>
          <w:p>
            <w:r>
              <w:rPr>
                <w:rFonts w:ascii="Microsoft YaHei" w:cs="Microsoft YaHei" w:eastAsia="Microsoft YaHei" w:hAnsi="Microsoft YaHei"/>
                <w:sz w:val="16"/>
                <w:szCs w:val="16"/>
              </w:rPr>
              <w:t xml:space="preserve">分析钉钉产品或服务的稳定性</w:t>
            </w:r>
          </w:p>
        </w:tc>
        <w:tc>
          <w:tcPr>
            <w:tcW w:type="dxa" w:w="1000"/>
          </w:tcPr>
          <w:p>
            <w:r>
              <w:rPr>
                <w:rFonts w:ascii="Microsoft YaHei" w:cs="Microsoft YaHei" w:eastAsia="Microsoft YaHei" w:hAnsi="Microsoft YaHei"/>
                <w:sz w:val="16"/>
                <w:szCs w:val="16"/>
              </w:rPr>
              <w:t xml:space="preserve">服务使用情况、设备标识信息、应用总体安装使用情况</w:t>
            </w:r>
          </w:p>
        </w:tc>
        <w:tc>
          <w:tcPr>
            <w:tcW w:type="dxa" w:w="1000"/>
          </w:tcPr>
          <w:p>
            <w:r>
              <w:rPr>
                <w:rFonts w:ascii="Microsoft YaHei" w:cs="Microsoft YaHei" w:eastAsia="Microsoft YaHei" w:hAnsi="Microsoft YaHei"/>
                <w:sz w:val="16"/>
                <w:szCs w:val="16"/>
              </w:rPr>
              <w:t xml:space="preserve">服务情况、设备标识信息、应用总体安装使用情况等信息</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"为分析钉钉产品或服务的稳定性，提供分析服务的合作方可能需要使用服务情况、设备标识信息、应用总体安装使用情况等信息。"</w:t>
            </w:r>
          </w:p>
        </w:tc>
        <w:tc>
          <w:tcPr>
            <w:tcW w:type="dxa" w:w="1253"/>
          </w:tcPr>
          <w:p>
            <w:r>
              <w:rPr>
                <w:rFonts w:ascii="Microsoft YaHei" w:cs="Microsoft YaHei" w:eastAsia="Microsoft YaHei" w:hAnsi="Microsoft YaHei"/>
                <w:sz w:val="16"/>
                <w:szCs w:val="16"/>
              </w:rPr>
              <w:t xml:space="preserve">三（一）5(3)B</w:t>
            </w:r>
          </w:p>
        </w:tc>
      </w:tr>
      <w:tr>
        <w:trPr>
          <w:tblHeader w:val="false"/>
        </w:trPr>
        <w:tc>
          <w:tcPr>
            <w:tcW w:type="dxa" w:w="600"/>
          </w:tcPr>
          <w:p>
            <w:r>
              <w:rPr>
                <w:rFonts w:ascii="Microsoft YaHei" w:cs="Microsoft YaHei" w:eastAsia="Microsoft YaHei" w:hAnsi="Microsoft YaHei"/>
                <w:sz w:val="16"/>
                <w:szCs w:val="16"/>
              </w:rPr>
              <w:t xml:space="preserve">DT-05</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科研院所、高校等机构</w:t>
            </w:r>
          </w:p>
        </w:tc>
        <w:tc>
          <w:tcPr>
            <w:tcW w:type="dxa" w:w="1400"/>
          </w:tcPr>
          <w:p>
            <w:r>
              <w:rPr>
                <w:rFonts w:ascii="Microsoft YaHei" w:cs="Microsoft YaHei" w:eastAsia="Microsoft YaHei" w:hAnsi="Microsoft YaHei"/>
                <w:sz w:val="16"/>
                <w:szCs w:val="16"/>
              </w:rPr>
              <w:t xml:space="preserve">合作方（学术科研）</w:t>
            </w:r>
          </w:p>
        </w:tc>
        <w:tc>
          <w:tcPr>
            <w:tcW w:type="dxa" w:w="1200"/>
          </w:tcPr>
          <w:p>
            <w:r>
              <w:rPr>
                <w:rFonts w:ascii="Microsoft YaHei" w:cs="Microsoft YaHei" w:eastAsia="Microsoft YaHei" w:hAnsi="Microsoft YaHei"/>
                <w:sz w:val="16"/>
                <w:szCs w:val="16"/>
              </w:rPr>
              <w:t xml:space="preserve">安全与统计分析——学术科研</w:t>
            </w:r>
          </w:p>
        </w:tc>
        <w:tc>
          <w:tcPr>
            <w:tcW w:type="dxa" w:w="800"/>
          </w:tcPr>
          <w:p>
            <w:r>
              <w:rPr>
                <w:rFonts w:ascii="Microsoft YaHei" w:cs="Microsoft YaHei" w:eastAsia="Microsoft YaHei" w:hAnsi="Microsoft YaHei"/>
                <w:sz w:val="16"/>
                <w:szCs w:val="16"/>
              </w:rPr>
              <w:t xml:space="preserve">提升相关领域的科研能力，促进科技发展水平</w:t>
            </w:r>
          </w:p>
        </w:tc>
        <w:tc>
          <w:tcPr>
            <w:tcW w:type="dxa" w:w="1000"/>
          </w:tcPr>
          <w:p>
            <w:r>
              <w:rPr>
                <w:rFonts w:ascii="Microsoft YaHei" w:cs="Microsoft YaHei" w:eastAsia="Microsoft YaHei" w:hAnsi="Microsoft YaHei"/>
                <w:sz w:val="16"/>
                <w:szCs w:val="16"/>
              </w:rPr>
              <w:t xml:space="preserve">匿名化数据</w:t>
            </w:r>
          </w:p>
        </w:tc>
        <w:tc>
          <w:tcPr>
            <w:tcW w:type="dxa" w:w="1000"/>
          </w:tcPr>
          <w:p>
            <w:r>
              <w:rPr>
                <w:rFonts w:ascii="Microsoft YaHei" w:cs="Microsoft YaHei" w:eastAsia="Microsoft YaHei" w:hAnsi="Microsoft YaHei"/>
                <w:sz w:val="16"/>
                <w:szCs w:val="16"/>
              </w:rPr>
              <w:t xml:space="preserve">未明确披露（原文仅表述为"匿名化数据"）</w:t>
            </w:r>
          </w:p>
        </w:tc>
        <w:tc>
          <w:tcPr>
            <w:tcW w:type="dxa" w:w="800"/>
          </w:tcPr>
          <w:p>
            <w:r>
              <w:rPr>
                <w:rFonts w:ascii="Microsoft YaHei" w:cs="Microsoft YaHei" w:eastAsia="Microsoft YaHei" w:hAnsi="Microsoft YaHei"/>
                <w:sz w:val="16"/>
                <w:szCs w:val="16"/>
              </w:rPr>
              <w:t xml:space="preserve">未说明（数据已匿名化）</w:t>
            </w:r>
          </w:p>
        </w:tc>
        <w:tc>
          <w:tcPr>
            <w:tcW w:type="dxa" w:w="1000"/>
          </w:tcPr>
          <w:p>
            <w:r>
              <w:rPr>
                <w:rFonts w:ascii="Microsoft YaHei" w:cs="Microsoft YaHei" w:eastAsia="Microsoft YaHei" w:hAnsi="Microsoft YaHei"/>
                <w:sz w:val="16"/>
                <w:szCs w:val="16"/>
              </w:rPr>
              <w:t xml:space="preserve">未明确单独说明（数据已匿名化）</w:t>
            </w:r>
          </w:p>
        </w:tc>
        <w:tc>
          <w:tcPr>
            <w:tcW w:type="dxa" w:w="1253"/>
          </w:tcPr>
          <w:p>
            <w:r>
              <w:rPr>
                <w:rFonts w:ascii="Microsoft YaHei" w:cs="Microsoft YaHei" w:eastAsia="Microsoft YaHei" w:hAnsi="Microsoft YaHei"/>
                <w:sz w:val="16"/>
                <w:szCs w:val="16"/>
              </w:rPr>
              <w:t xml:space="preserve">"为提升相关领域的科研能力，促进科技发展水平，我们在确保数据安全与目的正当的前提下，可能会与合作方（如科研院所、高校等机构）使用匿名化数据。"</w:t>
            </w:r>
          </w:p>
        </w:tc>
        <w:tc>
          <w:tcPr>
            <w:tcW w:type="dxa" w:w="1253"/>
          </w:tcPr>
          <w:p>
            <w:r>
              <w:rPr>
                <w:rFonts w:ascii="Microsoft YaHei" w:cs="Microsoft YaHei" w:eastAsia="Microsoft YaHei" w:hAnsi="Microsoft YaHei"/>
                <w:sz w:val="16"/>
                <w:szCs w:val="16"/>
              </w:rPr>
              <w:t xml:space="preserve">三（一）5(3)C</w:t>
            </w:r>
          </w:p>
        </w:tc>
      </w:tr>
      <w:tr>
        <w:trPr>
          <w:tblHeader w:val="false"/>
        </w:trPr>
        <w:tc>
          <w:tcPr>
            <w:tcW w:type="dxa" w:w="600"/>
          </w:tcPr>
          <w:p>
            <w:r>
              <w:rPr>
                <w:rFonts w:ascii="Microsoft YaHei" w:cs="Microsoft YaHei" w:eastAsia="Microsoft YaHei" w:hAnsi="Microsoft YaHei"/>
                <w:sz w:val="16"/>
                <w:szCs w:val="16"/>
              </w:rPr>
              <w:t xml:space="preserve">DT-06</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征信机构（如百行征信、朴道征信等）、金融机构、其他第三方机构</w:t>
            </w:r>
          </w:p>
        </w:tc>
        <w:tc>
          <w:tcPr>
            <w:tcW w:type="dxa" w:w="1400"/>
          </w:tcPr>
          <w:p>
            <w:r>
              <w:rPr>
                <w:rFonts w:ascii="Microsoft YaHei" w:cs="Microsoft YaHei" w:eastAsia="Microsoft YaHei" w:hAnsi="Microsoft YaHei"/>
                <w:sz w:val="16"/>
                <w:szCs w:val="16"/>
              </w:rPr>
              <w:t xml:space="preserve">合作方（征信/金融）</w:t>
            </w:r>
          </w:p>
        </w:tc>
        <w:tc>
          <w:tcPr>
            <w:tcW w:type="dxa" w:w="1200"/>
          </w:tcPr>
          <w:p>
            <w:r>
              <w:rPr>
                <w:rFonts w:ascii="Microsoft YaHei" w:cs="Microsoft YaHei" w:eastAsia="Microsoft YaHei" w:hAnsi="Microsoft YaHei"/>
                <w:sz w:val="16"/>
                <w:szCs w:val="16"/>
              </w:rPr>
              <w:t xml:space="preserve">其他合作场景——征信/金融机构</w:t>
            </w:r>
          </w:p>
        </w:tc>
        <w:tc>
          <w:tcPr>
            <w:tcW w:type="dxa" w:w="800"/>
          </w:tcPr>
          <w:p>
            <w:r>
              <w:rPr>
                <w:rFonts w:ascii="Microsoft YaHei" w:cs="Microsoft YaHei" w:eastAsia="Microsoft YaHei" w:hAnsi="Microsoft YaHei"/>
                <w:sz w:val="16"/>
                <w:szCs w:val="16"/>
              </w:rPr>
              <w:t xml:space="preserve">基于用户与第三方机构签订授权协议及本政策的授权，提供综合统计分析加工结果</w:t>
            </w:r>
          </w:p>
        </w:tc>
        <w:tc>
          <w:tcPr>
            <w:tcW w:type="dxa" w:w="1000"/>
          </w:tcPr>
          <w:p>
            <w:r>
              <w:rPr>
                <w:rFonts w:ascii="Microsoft YaHei" w:cs="Microsoft YaHei" w:eastAsia="Microsoft YaHei" w:hAnsi="Microsoft YaHei"/>
                <w:sz w:val="16"/>
                <w:szCs w:val="16"/>
              </w:rPr>
              <w:t xml:space="preserve">用户个人信息的综合统计、分析或加工处理结果（非原始信息）</w:t>
            </w:r>
          </w:p>
        </w:tc>
        <w:tc>
          <w:tcPr>
            <w:tcW w:type="dxa" w:w="1000"/>
          </w:tcPr>
          <w:p>
            <w:r>
              <w:rPr>
                <w:rFonts w:ascii="Microsoft YaHei" w:cs="Microsoft YaHei" w:eastAsia="Microsoft YaHei" w:hAnsi="Microsoft YaHei"/>
                <w:sz w:val="16"/>
                <w:szCs w:val="16"/>
              </w:rPr>
              <w:t xml:space="preserve">未明确披露原始信息字段；原文明确"会对您的个人信息进行综合统计、分析或加工处理并将数据处理结果提供给前述机构"</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是——基于用户与第三方机构签订的前述授权同意与本政策</w:t>
            </w:r>
          </w:p>
        </w:tc>
        <w:tc>
          <w:tcPr>
            <w:tcW w:type="dxa" w:w="1253"/>
          </w:tcPr>
          <w:p>
            <w:r>
              <w:rPr>
                <w:rFonts w:ascii="Microsoft YaHei" w:cs="Microsoft YaHei" w:eastAsia="Microsoft YaHei" w:hAnsi="Microsoft YaHei"/>
                <w:sz w:val="16"/>
                <w:szCs w:val="16"/>
              </w:rPr>
              <w:t xml:space="preserve">"如果您与征信机构（如百行征信、朴道征信等）、金融机构、其他第三方机构签订了相应授权协议或文件，基于您的前述授权同意与本政策，我们会对您的个人信息进行综合统计、分析或加工处理并将数据处理结果提供给前述机构。"</w:t>
            </w:r>
          </w:p>
        </w:tc>
        <w:tc>
          <w:tcPr>
            <w:tcW w:type="dxa" w:w="1253"/>
          </w:tcPr>
          <w:p>
            <w:r>
              <w:rPr>
                <w:rFonts w:ascii="Microsoft YaHei" w:cs="Microsoft YaHei" w:eastAsia="Microsoft YaHei" w:hAnsi="Microsoft YaHei"/>
                <w:sz w:val="16"/>
                <w:szCs w:val="16"/>
              </w:rPr>
              <w:t xml:space="preserve">三（一）5(4)</w:t>
            </w:r>
          </w:p>
        </w:tc>
      </w:tr>
      <w:tr>
        <w:trPr>
          <w:tblHeader w:val="false"/>
        </w:trPr>
        <w:tc>
          <w:tcPr>
            <w:tcW w:type="dxa" w:w="600"/>
          </w:tcPr>
          <w:p>
            <w:r>
              <w:rPr>
                <w:rFonts w:ascii="Microsoft YaHei" w:cs="Microsoft YaHei" w:eastAsia="Microsoft YaHei" w:hAnsi="Microsoft YaHei"/>
                <w:sz w:val="16"/>
                <w:szCs w:val="16"/>
              </w:rPr>
              <w:t xml:space="preserve">DT-07</w:t>
            </w:r>
          </w:p>
        </w:tc>
        <w:tc>
          <w:tcPr>
            <w:tcW w:type="dxa" w:w="1600"/>
          </w:tcPr>
          <w:p>
            <w:r>
              <w:rPr>
                <w:rFonts w:ascii="Microsoft YaHei" w:cs="Microsoft YaHei" w:eastAsia="Microsoft YaHei" w:hAnsi="Microsoft YaHei"/>
                <w:sz w:val="16"/>
                <w:szCs w:val="16"/>
              </w:rPr>
              <w:t xml:space="preserve">委托处理</w:t>
            </w:r>
          </w:p>
        </w:tc>
        <w:tc>
          <w:tcPr>
            <w:tcW w:type="dxa" w:w="1600"/>
          </w:tcPr>
          <w:p>
            <w:r>
              <w:rPr>
                <w:rFonts w:ascii="Microsoft YaHei" w:cs="Microsoft YaHei" w:eastAsia="Microsoft YaHei" w:hAnsi="Microsoft YaHei"/>
                <w:sz w:val="16"/>
                <w:szCs w:val="16"/>
              </w:rPr>
              <w:t xml:space="preserve">支持业务的其他合作方（如技术基础设施服务商，未列具体名称）</w:t>
            </w:r>
          </w:p>
        </w:tc>
        <w:tc>
          <w:tcPr>
            <w:tcW w:type="dxa" w:w="1400"/>
          </w:tcPr>
          <w:p>
            <w:r>
              <w:rPr>
                <w:rFonts w:ascii="Microsoft YaHei" w:cs="Microsoft YaHei" w:eastAsia="Microsoft YaHei" w:hAnsi="Microsoft YaHei"/>
                <w:sz w:val="16"/>
                <w:szCs w:val="16"/>
              </w:rPr>
              <w:t xml:space="preserve">受托处理方</w:t>
            </w:r>
          </w:p>
        </w:tc>
        <w:tc>
          <w:tcPr>
            <w:tcW w:type="dxa" w:w="1200"/>
          </w:tcPr>
          <w:p>
            <w:r>
              <w:rPr>
                <w:rFonts w:ascii="Microsoft YaHei" w:cs="Microsoft YaHei" w:eastAsia="Microsoft YaHei" w:hAnsi="Microsoft YaHei"/>
                <w:sz w:val="16"/>
                <w:szCs w:val="16"/>
              </w:rPr>
              <w:t xml:space="preserve">其他合作场景——技术基础设施</w:t>
            </w:r>
          </w:p>
        </w:tc>
        <w:tc>
          <w:tcPr>
            <w:tcW w:type="dxa" w:w="800"/>
          </w:tcPr>
          <w:p>
            <w:r>
              <w:rPr>
                <w:rFonts w:ascii="Microsoft YaHei" w:cs="Microsoft YaHei" w:eastAsia="Microsoft YaHei" w:hAnsi="Microsoft YaHei"/>
                <w:sz w:val="16"/>
                <w:szCs w:val="16"/>
              </w:rPr>
              <w:t xml:space="preserve">提供技术基础设施服务</w:t>
            </w:r>
          </w:p>
        </w:tc>
        <w:tc>
          <w:tcPr>
            <w:tcW w:type="dxa" w:w="1000"/>
          </w:tcPr>
          <w:p>
            <w:r>
              <w:rPr>
                <w:rFonts w:ascii="Microsoft YaHei" w:cs="Microsoft YaHei" w:eastAsia="Microsoft YaHei" w:hAnsi="Microsoft YaHei"/>
                <w:sz w:val="16"/>
                <w:szCs w:val="16"/>
              </w:rPr>
              <w:t xml:space="preserve">未明确披露</w:t>
            </w:r>
          </w:p>
        </w:tc>
        <w:tc>
          <w:tcPr>
            <w:tcW w:type="dxa" w:w="1000"/>
          </w:tcPr>
          <w:p>
            <w:r>
              <w:rPr>
                <w:rFonts w:ascii="Microsoft YaHei" w:cs="Microsoft YaHei" w:eastAsia="Microsoft YaHei" w:hAnsi="Microsoft YaHei"/>
                <w:sz w:val="16"/>
                <w:szCs w:val="16"/>
              </w:rPr>
              <w:t xml:space="preserve">未明确披露</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"除上述合作场景外，我们还可能会将信息委托给支持我们业务的其他合作方处理，如：受我们委托提供技术基础设施服务。"</w:t>
            </w:r>
          </w:p>
        </w:tc>
        <w:tc>
          <w:tcPr>
            <w:tcW w:type="dxa" w:w="1253"/>
          </w:tcPr>
          <w:p>
            <w:r>
              <w:rPr>
                <w:rFonts w:ascii="Microsoft YaHei" w:cs="Microsoft YaHei" w:eastAsia="Microsoft YaHei" w:hAnsi="Microsoft YaHei"/>
                <w:sz w:val="16"/>
                <w:szCs w:val="16"/>
              </w:rPr>
              <w:t xml:space="preserve">三（一）5(4)</w:t>
            </w:r>
          </w:p>
        </w:tc>
      </w:tr>
      <w:tr>
        <w:trPr>
          <w:tblHeader w:val="false"/>
        </w:trPr>
        <w:tc>
          <w:tcPr>
            <w:tcW w:type="dxa" w:w="600"/>
          </w:tcPr>
          <w:p>
            <w:r>
              <w:rPr>
                <w:rFonts w:ascii="Microsoft YaHei" w:cs="Microsoft YaHei" w:eastAsia="Microsoft YaHei" w:hAnsi="Microsoft YaHei"/>
                <w:sz w:val="16"/>
                <w:szCs w:val="16"/>
              </w:rPr>
              <w:t xml:space="preserve">DT-08</w:t>
            </w:r>
          </w:p>
        </w:tc>
        <w:tc>
          <w:tcPr>
            <w:tcW w:type="dxa" w:w="1600"/>
          </w:tcPr>
          <w:p>
            <w:r>
              <w:rPr>
                <w:rFonts w:ascii="Microsoft YaHei" w:cs="Microsoft YaHei" w:eastAsia="Microsoft YaHei" w:hAnsi="Microsoft YaHei"/>
                <w:sz w:val="16"/>
                <w:szCs w:val="16"/>
              </w:rPr>
              <w:t xml:space="preserve">SDK或第三方插件处理</w:t>
            </w:r>
          </w:p>
        </w:tc>
        <w:tc>
          <w:tcPr>
            <w:tcW w:type="dxa" w:w="1600"/>
          </w:tcPr>
          <w:p>
            <w:r>
              <w:rPr>
                <w:rFonts w:ascii="Microsoft YaHei" w:cs="Microsoft YaHei" w:eastAsia="Microsoft YaHei" w:hAnsi="Microsoft YaHei"/>
                <w:sz w:val="16"/>
                <w:szCs w:val="16"/>
              </w:rPr>
              <w:t xml:space="preserve">授权合作方SDK（原文称"授权合作方的SDK或其他类似的应用程序"，点击"此处"跳转至SDK详情页面，具体SDK清单见模块七）</w:t>
            </w:r>
          </w:p>
        </w:tc>
        <w:tc>
          <w:tcPr>
            <w:tcW w:type="dxa" w:w="1400"/>
          </w:tcPr>
          <w:p>
            <w:r>
              <w:rPr>
                <w:rFonts w:ascii="Microsoft YaHei" w:cs="Microsoft YaHei" w:eastAsia="Microsoft YaHei" w:hAnsi="Microsoft YaHei"/>
                <w:sz w:val="16"/>
                <w:szCs w:val="16"/>
              </w:rPr>
              <w:t xml:space="preserve">见模块七SDK清单</w:t>
            </w:r>
          </w:p>
        </w:tc>
        <w:tc>
          <w:tcPr>
            <w:tcW w:type="dxa" w:w="1200"/>
          </w:tcPr>
          <w:p>
            <w:r>
              <w:rPr>
                <w:rFonts w:ascii="Microsoft YaHei" w:cs="Microsoft YaHei" w:eastAsia="Microsoft YaHei" w:hAnsi="Microsoft YaHei"/>
                <w:sz w:val="16"/>
                <w:szCs w:val="16"/>
              </w:rPr>
              <w:t xml:space="preserve">第三方SDK嵌入</w:t>
            </w:r>
          </w:p>
        </w:tc>
        <w:tc>
          <w:tcPr>
            <w:tcW w:type="dxa" w:w="800"/>
          </w:tcPr>
          <w:p>
            <w:r>
              <w:rPr>
                <w:rFonts w:ascii="Microsoft YaHei" w:cs="Microsoft YaHei" w:eastAsia="Microsoft YaHei" w:hAnsi="Microsoft YaHei"/>
                <w:sz w:val="16"/>
                <w:szCs w:val="16"/>
              </w:rPr>
              <w:t xml:space="preserve">保障客户端的稳定运行、功能实现</w:t>
            </w:r>
          </w:p>
        </w:tc>
        <w:tc>
          <w:tcPr>
            <w:tcW w:type="dxa" w:w="1000"/>
          </w:tcPr>
          <w:p>
            <w:r>
              <w:rPr>
                <w:rFonts w:ascii="Microsoft YaHei" w:cs="Microsoft YaHei" w:eastAsia="Microsoft YaHei" w:hAnsi="Microsoft YaHei"/>
                <w:sz w:val="16"/>
                <w:szCs w:val="16"/>
              </w:rPr>
              <w:t xml:space="preserve">见模块七SDK清单各条目</w:t>
            </w:r>
          </w:p>
        </w:tc>
        <w:tc>
          <w:tcPr>
            <w:tcW w:type="dxa" w:w="1000"/>
          </w:tcPr>
          <w:p>
            <w:r>
              <w:rPr>
                <w:rFonts w:ascii="Microsoft YaHei" w:cs="Microsoft YaHei" w:eastAsia="Microsoft YaHei" w:hAnsi="Microsoft YaHei"/>
                <w:sz w:val="16"/>
                <w:szCs w:val="16"/>
              </w:rPr>
              <w:t xml:space="preserve">见模块七SDK清单各条目</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"为保障我们客户端的稳定运行、功能实现，我们的应用中会嵌入授权合作方的SDK或其他类似的应用程序……您可点击此处查看我们接入的SDK详情。"</w:t>
            </w:r>
          </w:p>
        </w:tc>
        <w:tc>
          <w:tcPr>
            <w:tcW w:type="dxa" w:w="1253"/>
          </w:tcPr>
          <w:p>
            <w:r>
              <w:rPr>
                <w:rFonts w:ascii="Microsoft YaHei" w:cs="Microsoft YaHei" w:eastAsia="Microsoft YaHei" w:hAnsi="Microsoft YaHei"/>
                <w:sz w:val="16"/>
                <w:szCs w:val="16"/>
              </w:rPr>
              <w:t xml:space="preserve">三（一）5</w:t>
            </w:r>
          </w:p>
        </w:tc>
      </w:tr>
    </w:tbl>
    <w:p>
      <w:pPr>
        <w:spacing w:after="80" w:before="80"/>
      </w:pPr>
    </w:p>
    <w:p>
      <w:r>
        <w:rPr>
          <w:rFonts w:ascii="Microsoft YaHei" w:cs="Microsoft YaHei" w:eastAsia="Microsoft YaHei" w:hAnsi="Microsoft YaHei"/>
          <w:b/>
          <w:bCs/>
          <w:sz w:val="18"/>
          <w:szCs w:val="18"/>
        </w:rPr>
        <w:t xml:space="preserve">补充说明</w:t>
      </w:r>
      <w:r>
        <w:rPr>
          <w:rFonts w:ascii="Microsoft YaHei" w:cs="Microsoft YaHei" w:eastAsia="Microsoft YaHei" w:hAnsi="Microsoft YaHei"/>
          <w:sz w:val="18"/>
          <w:szCs w:val="18"/>
        </w:rPr>
        <w:t xml:space="preserve">：钉钉的数据合作模式存在特殊的"企业组织控制数据"委托处理关系（三（五）），即企业组织用户使用钉钉产生的指定数据，由企业组织用户作为个人信息处理者，钉钉仅受企业组织用户委托按管理员指令处理。此类企业组织控制数据的具体范围见三（五）1的9大类数据。这一模式不在上述DT-01至DT-08的合作场景中，属于企业与钉钉之间的委托处理关系，而非钉钉向第三方的数据共享。</w:t>
      </w:r>
    </w:p>
    <w:p>
      <w:pPr>
        <w:pStyle w:val="Heading3"/>
        <w:spacing w:before="200"/>
      </w:pPr>
      <w:r>
        <w:rPr>
          <w:rFonts w:ascii="Microsoft YaHei" w:cs="Microsoft YaHei" w:eastAsia="Microsoft YaHei" w:hAnsi="Microsoft YaHei"/>
          <w:sz w:val="22"/>
          <w:szCs w:val="22"/>
        </w:rPr>
        <w:t xml:space="preserve">表6-3 转让、合并、收购、重组情形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是否涉及个人信息转让</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"如果我们因合并、分立、解散、被宣告破产的原因需要转移个人信息的"</w:t>
            </w:r>
          </w:p>
        </w:tc>
        <w:tc>
          <w:tcPr>
            <w:tcW w:type="dxa" w:w="1200"/>
          </w:tcPr>
          <w:p>
            <w:r>
              <w:rPr>
                <w:rFonts w:ascii="Microsoft YaHei" w:cs="Microsoft YaHei" w:eastAsia="Microsoft YaHei" w:hAnsi="Microsoft YaHei"/>
                <w:sz w:val="16"/>
                <w:szCs w:val="16"/>
              </w:rPr>
              <w:t xml:space="preserve">三（二）</w:t>
            </w:r>
          </w:p>
        </w:tc>
      </w:tr>
      <w:tr>
        <w:trPr>
          <w:tblHeader w:val="false"/>
        </w:trPr>
        <w:tc>
          <w:tcPr>
            <w:tcW w:type="dxa" w:w="800"/>
          </w:tcPr>
          <w:p>
            <w:r>
              <w:rPr>
                <w:rFonts w:ascii="Microsoft YaHei" w:cs="Microsoft YaHei" w:eastAsia="Microsoft YaHei" w:hAnsi="Microsoft YaHei"/>
                <w:sz w:val="16"/>
                <w:szCs w:val="16"/>
              </w:rPr>
              <w:t xml:space="preserve">转让发生的条件或场景</w:t>
            </w:r>
          </w:p>
        </w:tc>
        <w:tc>
          <w:tcPr>
            <w:tcW w:type="dxa" w:w="1800"/>
          </w:tcPr>
          <w:p>
            <w:r>
              <w:rPr>
                <w:rFonts w:ascii="Microsoft YaHei" w:cs="Microsoft YaHei" w:eastAsia="Microsoft YaHei" w:hAnsi="Microsoft YaHei"/>
                <w:sz w:val="16"/>
                <w:szCs w:val="16"/>
              </w:rPr>
              <w:t xml:space="preserve">合并、分立、解散、被宣告破产</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三（二）</w:t>
            </w:r>
          </w:p>
        </w:tc>
      </w:tr>
      <w:tr>
        <w:trPr>
          <w:tblHeader w:val="false"/>
        </w:trPr>
        <w:tc>
          <w:tcPr>
            <w:tcW w:type="dxa" w:w="800"/>
          </w:tcPr>
          <w:p>
            <w:r>
              <w:rPr>
                <w:rFonts w:ascii="Microsoft YaHei" w:cs="Microsoft YaHei" w:eastAsia="Microsoft YaHei" w:hAnsi="Microsoft YaHei"/>
                <w:sz w:val="16"/>
                <w:szCs w:val="16"/>
              </w:rPr>
              <w:t xml:space="preserve">接收方是否会被要求继续履行隐私政策义务</w:t>
            </w:r>
          </w:p>
        </w:tc>
        <w:tc>
          <w:tcPr>
            <w:tcW w:type="dxa" w:w="1800"/>
          </w:tcPr>
          <w:p>
            <w:r>
              <w:rPr>
                <w:rFonts w:ascii="Microsoft YaHei" w:cs="Microsoft YaHei" w:eastAsia="Microsoft YaHei" w:hAnsi="Microsoft YaHei"/>
                <w:sz w:val="16"/>
                <w:szCs w:val="16"/>
              </w:rPr>
              <w:t xml:space="preserve">是——接收方将继续履行本政策及其他法定义务</w:t>
            </w:r>
          </w:p>
        </w:tc>
        <w:tc>
          <w:tcPr>
            <w:tcW w:type="dxa" w:w="1800"/>
          </w:tcPr>
          <w:p>
            <w:r>
              <w:rPr>
                <w:rFonts w:ascii="Microsoft YaHei" w:cs="Microsoft YaHei" w:eastAsia="Microsoft YaHei" w:hAnsi="Microsoft YaHei"/>
                <w:sz w:val="16"/>
                <w:szCs w:val="16"/>
              </w:rPr>
              <w:t xml:space="preserve">"接收方将继续履行本政策及其他法定义务"</w:t>
            </w:r>
          </w:p>
        </w:tc>
        <w:tc>
          <w:tcPr>
            <w:tcW w:type="dxa" w:w="1200"/>
          </w:tcPr>
          <w:p>
            <w:r>
              <w:rPr>
                <w:rFonts w:ascii="Microsoft YaHei" w:cs="Microsoft YaHei" w:eastAsia="Microsoft YaHei" w:hAnsi="Microsoft YaHei"/>
                <w:sz w:val="16"/>
                <w:szCs w:val="16"/>
              </w:rPr>
              <w:t xml:space="preserve">三（二）</w:t>
            </w:r>
          </w:p>
        </w:tc>
      </w:tr>
      <w:tr>
        <w:trPr>
          <w:tblHeader w:val="false"/>
        </w:trPr>
        <w:tc>
          <w:tcPr>
            <w:tcW w:type="dxa" w:w="800"/>
          </w:tcPr>
          <w:p>
            <w:r>
              <w:rPr>
                <w:rFonts w:ascii="Microsoft YaHei" w:cs="Microsoft YaHei" w:eastAsia="Microsoft YaHei" w:hAnsi="Microsoft YaHei"/>
                <w:sz w:val="16"/>
                <w:szCs w:val="16"/>
              </w:rPr>
              <w:t xml:space="preserve">是否会通知用户</w:t>
            </w:r>
          </w:p>
        </w:tc>
        <w:tc>
          <w:tcPr>
            <w:tcW w:type="dxa" w:w="1800"/>
          </w:tcPr>
          <w:p>
            <w:r>
              <w:rPr>
                <w:rFonts w:ascii="Microsoft YaHei" w:cs="Microsoft YaHei" w:eastAsia="Microsoft YaHei" w:hAnsi="Microsoft YaHei"/>
                <w:sz w:val="16"/>
                <w:szCs w:val="16"/>
              </w:rPr>
              <w:t xml:space="preserve">是——会向用户告知接收方的名称和联系方式</w:t>
            </w:r>
          </w:p>
        </w:tc>
        <w:tc>
          <w:tcPr>
            <w:tcW w:type="dxa" w:w="1800"/>
          </w:tcPr>
          <w:p>
            <w:r>
              <w:rPr>
                <w:rFonts w:ascii="Microsoft YaHei" w:cs="Microsoft YaHei" w:eastAsia="Microsoft YaHei" w:hAnsi="Microsoft YaHei"/>
                <w:sz w:val="16"/>
                <w:szCs w:val="16"/>
              </w:rPr>
              <w:t xml:space="preserve">"我们会向您告知接收方的名称和联系方式"</w:t>
            </w:r>
          </w:p>
        </w:tc>
        <w:tc>
          <w:tcPr>
            <w:tcW w:type="dxa" w:w="1200"/>
          </w:tcPr>
          <w:p>
            <w:r>
              <w:rPr>
                <w:rFonts w:ascii="Microsoft YaHei" w:cs="Microsoft YaHei" w:eastAsia="Microsoft YaHei" w:hAnsi="Microsoft YaHei"/>
                <w:sz w:val="16"/>
                <w:szCs w:val="16"/>
              </w:rPr>
              <w:t xml:space="preserve">三（二）</w:t>
            </w:r>
          </w:p>
        </w:tc>
      </w:tr>
      <w:tr>
        <w:trPr>
          <w:tblHeader w:val="false"/>
        </w:trPr>
        <w:tc>
          <w:tcPr>
            <w:tcW w:type="dxa" w:w="800"/>
          </w:tcPr>
          <w:p>
            <w:r>
              <w:rPr>
                <w:rFonts w:ascii="Microsoft YaHei" w:cs="Microsoft YaHei" w:eastAsia="Microsoft YaHei" w:hAnsi="Microsoft YaHei"/>
                <w:sz w:val="16"/>
                <w:szCs w:val="16"/>
              </w:rPr>
              <w:t xml:space="preserve">是否会重新取得用户同意</w:t>
            </w:r>
          </w:p>
        </w:tc>
        <w:tc>
          <w:tcPr>
            <w:tcW w:type="dxa" w:w="1800"/>
          </w:tcPr>
          <w:p>
            <w:r>
              <w:rPr>
                <w:rFonts w:ascii="Microsoft YaHei" w:cs="Microsoft YaHei" w:eastAsia="Microsoft YaHei" w:hAnsi="Microsoft YaHei"/>
                <w:sz w:val="16"/>
                <w:szCs w:val="16"/>
              </w:rPr>
              <w:t xml:space="preserve">是（若接收方变更原处理目的和方式）</w:t>
            </w:r>
          </w:p>
        </w:tc>
        <w:tc>
          <w:tcPr>
            <w:tcW w:type="dxa" w:w="1800"/>
          </w:tcPr>
          <w:p>
            <w:r>
              <w:rPr>
                <w:rFonts w:ascii="Microsoft YaHei" w:cs="Microsoft YaHei" w:eastAsia="Microsoft YaHei" w:hAnsi="Microsoft YaHei"/>
                <w:sz w:val="16"/>
                <w:szCs w:val="16"/>
              </w:rPr>
              <w:t xml:space="preserve">"接收方变更原先的处理目的和方式的，接收方应当重新取得您的同意"</w:t>
            </w:r>
          </w:p>
        </w:tc>
        <w:tc>
          <w:tcPr>
            <w:tcW w:type="dxa" w:w="1200"/>
          </w:tcPr>
          <w:p>
            <w:r>
              <w:rPr>
                <w:rFonts w:ascii="Microsoft YaHei" w:cs="Microsoft YaHei" w:eastAsia="Microsoft YaHei" w:hAnsi="Microsoft YaHei"/>
                <w:sz w:val="16"/>
                <w:szCs w:val="16"/>
              </w:rPr>
              <w:t xml:space="preserve">三（二）</w:t>
            </w:r>
          </w:p>
        </w:tc>
      </w:tr>
      <w:tr>
        <w:trPr>
          <w:tblHeader w:val="false"/>
        </w:trPr>
        <w:tc>
          <w:tcPr>
            <w:tcW w:type="dxa" w:w="800"/>
          </w:tcPr>
          <w:p>
            <w:r>
              <w:rPr>
                <w:rFonts w:ascii="Microsoft YaHei" w:cs="Microsoft YaHei" w:eastAsia="Microsoft YaHei" w:hAnsi="Microsoft YaHei"/>
                <w:sz w:val="16"/>
                <w:szCs w:val="16"/>
              </w:rPr>
              <w:t xml:space="preserve">接收方名称</w:t>
            </w:r>
          </w:p>
        </w:tc>
        <w:tc>
          <w:tcPr>
            <w:tcW w:type="dxa" w:w="1800"/>
          </w:tcPr>
          <w:p>
            <w:r>
              <w:rPr>
                <w:rFonts w:ascii="Microsoft YaHei" w:cs="Microsoft YaHei" w:eastAsia="Microsoft YaHei" w:hAnsi="Microsoft YaHei"/>
                <w:sz w:val="16"/>
                <w:szCs w:val="16"/>
              </w:rPr>
              <w:t xml:space="preserve">未说明（因具体交易尚未发生，原文未列具体接收方）</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涉及的信息类别和具体字段</w:t>
            </w:r>
          </w:p>
        </w:tc>
        <w:tc>
          <w:tcPr>
            <w:tcW w:type="dxa" w:w="1800"/>
          </w:tcPr>
          <w:p>
            <w:r>
              <w:rPr>
                <w:rFonts w:ascii="Microsoft YaHei" w:cs="Microsoft YaHei" w:eastAsia="Microsoft YaHei" w:hAnsi="Microsoft YaHei"/>
                <w:sz w:val="16"/>
                <w:szCs w:val="16"/>
              </w:rPr>
              <w:t xml:space="preserve">未明确披露（原文表述为"个人信息"，未逐项列出）</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表6-4 公开披露情形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公开披露的业务场景1</w:t>
            </w:r>
          </w:p>
        </w:tc>
        <w:tc>
          <w:tcPr>
            <w:tcW w:type="dxa" w:w="1800"/>
          </w:tcPr>
          <w:p>
            <w:r>
              <w:rPr>
                <w:rFonts w:ascii="Microsoft YaHei" w:cs="Microsoft YaHei" w:eastAsia="Microsoft YaHei" w:hAnsi="Microsoft YaHei"/>
                <w:sz w:val="16"/>
                <w:szCs w:val="16"/>
              </w:rPr>
              <w:t xml:space="preserve">用户主动选择或获得用户单独同意的情况下</w:t>
            </w:r>
          </w:p>
        </w:tc>
        <w:tc>
          <w:tcPr>
            <w:tcW w:type="dxa" w:w="1800"/>
          </w:tcPr>
          <w:p>
            <w:r>
              <w:rPr>
                <w:rFonts w:ascii="Microsoft YaHei" w:cs="Microsoft YaHei" w:eastAsia="Microsoft YaHei" w:hAnsi="Microsoft YaHei"/>
                <w:sz w:val="16"/>
                <w:szCs w:val="16"/>
              </w:rPr>
              <w:t xml:space="preserve">"在您主动选择或以其他方式获得您单独同意的情况下，我们可能会公开披露您的个人信息"</w:t>
            </w:r>
          </w:p>
        </w:tc>
        <w:tc>
          <w:tcPr>
            <w:tcW w:type="dxa" w:w="1200"/>
          </w:tcPr>
          <w:p>
            <w:r>
              <w:rPr>
                <w:rFonts w:ascii="Microsoft YaHei" w:cs="Microsoft YaHei" w:eastAsia="Microsoft YaHei" w:hAnsi="Microsoft YaHei"/>
                <w:sz w:val="16"/>
                <w:szCs w:val="16"/>
              </w:rPr>
              <w:t xml:space="preserve">三（三）1</w:t>
            </w:r>
          </w:p>
        </w:tc>
      </w:tr>
      <w:tr>
        <w:trPr>
          <w:tblHeader w:val="false"/>
        </w:trPr>
        <w:tc>
          <w:tcPr>
            <w:tcW w:type="dxa" w:w="800"/>
          </w:tcPr>
          <w:p>
            <w:r>
              <w:rPr>
                <w:rFonts w:ascii="Microsoft YaHei" w:cs="Microsoft YaHei" w:eastAsia="Microsoft YaHei" w:hAnsi="Microsoft YaHei"/>
                <w:sz w:val="16"/>
                <w:szCs w:val="16"/>
              </w:rPr>
              <w:t xml:space="preserve">公开披露业务场景2</w:t>
            </w:r>
          </w:p>
        </w:tc>
        <w:tc>
          <w:tcPr>
            <w:tcW w:type="dxa" w:w="1800"/>
          </w:tcPr>
          <w:p>
            <w:r>
              <w:rPr>
                <w:rFonts w:ascii="Microsoft YaHei" w:cs="Microsoft YaHei" w:eastAsia="Microsoft YaHei" w:hAnsi="Microsoft YaHei"/>
                <w:sz w:val="16"/>
                <w:szCs w:val="16"/>
              </w:rPr>
              <w:t xml:space="preserve">用户违反法律法规或钉钉相关协议规则，或为保护他人人身财产安全免遭侵害</w:t>
            </w:r>
          </w:p>
        </w:tc>
        <w:tc>
          <w:tcPr>
            <w:tcW w:type="dxa" w:w="1800"/>
          </w:tcPr>
          <w:p>
            <w:r>
              <w:rPr>
                <w:rFonts w:ascii="Microsoft YaHei" w:cs="Microsoft YaHei" w:eastAsia="Microsoft YaHei" w:hAnsi="Microsoft YaHei"/>
                <w:sz w:val="16"/>
                <w:szCs w:val="16"/>
              </w:rPr>
              <w:t xml:space="preserve">"如果我们确定您违反法律法规或钉钉相关协议及规则，或为保护他人人身财产安全免遭侵害，我们可能披露您的个人信息"</w:t>
            </w:r>
          </w:p>
        </w:tc>
        <w:tc>
          <w:tcPr>
            <w:tcW w:type="dxa" w:w="1200"/>
          </w:tcPr>
          <w:p>
            <w:r>
              <w:rPr>
                <w:rFonts w:ascii="Microsoft YaHei" w:cs="Microsoft YaHei" w:eastAsia="Microsoft YaHei" w:hAnsi="Microsoft YaHei"/>
                <w:sz w:val="16"/>
                <w:szCs w:val="16"/>
              </w:rPr>
              <w:t xml:space="preserve">三（三）2</w:t>
            </w:r>
          </w:p>
        </w:tc>
      </w:tr>
      <w:tr>
        <w:trPr>
          <w:tblHeader w:val="false"/>
        </w:trPr>
        <w:tc>
          <w:tcPr>
            <w:tcW w:type="dxa" w:w="800"/>
          </w:tcPr>
          <w:p>
            <w:r>
              <w:rPr>
                <w:rFonts w:ascii="Microsoft YaHei" w:cs="Microsoft YaHei" w:eastAsia="Microsoft YaHei" w:hAnsi="Microsoft YaHei"/>
                <w:sz w:val="16"/>
                <w:szCs w:val="16"/>
              </w:rPr>
              <w:t xml:space="preserve">披露的信息内容2</w:t>
            </w:r>
          </w:p>
        </w:tc>
        <w:tc>
          <w:tcPr>
            <w:tcW w:type="dxa" w:w="1800"/>
          </w:tcPr>
          <w:p>
            <w:r>
              <w:rPr>
                <w:rFonts w:ascii="Microsoft YaHei" w:cs="Microsoft YaHei" w:eastAsia="Microsoft YaHei" w:hAnsi="Microsoft YaHei"/>
                <w:sz w:val="16"/>
                <w:szCs w:val="16"/>
              </w:rPr>
              <w:t xml:space="preserve">相关违规行为以及钉钉已对用户采取的措施</w:t>
            </w:r>
          </w:p>
        </w:tc>
        <w:tc>
          <w:tcPr>
            <w:tcW w:type="dxa" w:w="1800"/>
          </w:tcPr>
          <w:p>
            <w:r>
              <w:rPr>
                <w:rFonts w:ascii="Microsoft YaHei" w:cs="Microsoft YaHei" w:eastAsia="Microsoft YaHei" w:hAnsi="Microsoft YaHei"/>
                <w:sz w:val="16"/>
                <w:szCs w:val="16"/>
              </w:rPr>
              <w:t xml:space="preserve">"包括相关违规行为以及钉钉已对您采取的措施"</w:t>
            </w:r>
          </w:p>
        </w:tc>
        <w:tc>
          <w:tcPr>
            <w:tcW w:type="dxa" w:w="1200"/>
          </w:tcPr>
          <w:p>
            <w:r>
              <w:rPr>
                <w:rFonts w:ascii="Microsoft YaHei" w:cs="Microsoft YaHei" w:eastAsia="Microsoft YaHei" w:hAnsi="Microsoft YaHei"/>
                <w:sz w:val="16"/>
                <w:szCs w:val="16"/>
              </w:rPr>
              <w:t xml:space="preserve">三（三）2</w:t>
            </w:r>
          </w:p>
        </w:tc>
      </w:tr>
      <w:tr>
        <w:trPr>
          <w:tblHeader w:val="false"/>
        </w:trPr>
        <w:tc>
          <w:tcPr>
            <w:tcW w:type="dxa" w:w="800"/>
          </w:tcPr>
          <w:p>
            <w:r>
              <w:rPr>
                <w:rFonts w:ascii="Microsoft YaHei" w:cs="Microsoft YaHei" w:eastAsia="Microsoft YaHei" w:hAnsi="Microsoft YaHei"/>
                <w:sz w:val="16"/>
                <w:szCs w:val="16"/>
              </w:rPr>
              <w:t xml:space="preserve">是否取得单独同意</w:t>
            </w:r>
          </w:p>
        </w:tc>
        <w:tc>
          <w:tcPr>
            <w:tcW w:type="dxa" w:w="1800"/>
          </w:tcPr>
          <w:p>
            <w:r>
              <w:rPr>
                <w:rFonts w:ascii="Microsoft YaHei" w:cs="Microsoft YaHei" w:eastAsia="Microsoft YaHei" w:hAnsi="Microsoft YaHei"/>
                <w:sz w:val="16"/>
                <w:szCs w:val="16"/>
              </w:rPr>
              <w:t xml:space="preserve">场景1为是；场景2为否（属于法律法规或平台规则的强制情形，无需征得同意）</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三（三）</w:t>
            </w:r>
          </w:p>
        </w:tc>
      </w:tr>
    </w:tbl>
    <w:p>
      <w:pPr>
        <w:spacing w:after="80" w:before="80"/>
      </w:pPr>
    </w:p>
    <w:p>
      <w:pPr>
        <w:pStyle w:val="Heading3"/>
        <w:spacing w:before="200"/>
      </w:pPr>
      <w:r>
        <w:rPr>
          <w:rFonts w:ascii="Microsoft YaHei" w:cs="Microsoft YaHei" w:eastAsia="Microsoft YaHei" w:hAnsi="Microsoft YaHei"/>
          <w:sz w:val="22"/>
          <w:szCs w:val="22"/>
        </w:rPr>
        <w:t xml:space="preserve">表6-5 依法豁免同意情形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豁免情形1</w:t>
            </w:r>
          </w:p>
        </w:tc>
        <w:tc>
          <w:tcPr>
            <w:tcW w:type="dxa" w:w="1800"/>
          </w:tcPr>
          <w:p>
            <w:r>
              <w:rPr>
                <w:rFonts w:ascii="Microsoft YaHei" w:cs="Microsoft YaHei" w:eastAsia="Microsoft YaHei" w:hAnsi="Microsoft YaHei"/>
                <w:sz w:val="16"/>
                <w:szCs w:val="16"/>
              </w:rPr>
              <w:t xml:space="preserve">为订立、履行用户作为一方当事人的合同所必需，或者按照依法制定的劳动规章制度和依法签订的集体合同实施人力资源管理所必需</w:t>
            </w:r>
          </w:p>
        </w:tc>
        <w:tc>
          <w:tcPr>
            <w:tcW w:type="dxa" w:w="1800"/>
          </w:tcPr>
          <w:p>
            <w:r>
              <w:rPr>
                <w:rFonts w:ascii="Microsoft YaHei" w:cs="Microsoft YaHei" w:eastAsia="Microsoft YaHei" w:hAnsi="Microsoft YaHei"/>
                <w:sz w:val="16"/>
                <w:szCs w:val="16"/>
              </w:rPr>
              <w:t xml:space="preserve">"为订立、履行您作为一方当事人的合同所必需，或者按照依法制定的劳动规章制度和依法签订的集体合同实施人力资源管理所必需"</w:t>
            </w:r>
          </w:p>
        </w:tc>
        <w:tc>
          <w:tcPr>
            <w:tcW w:type="dxa" w:w="1200"/>
          </w:tcPr>
          <w:p>
            <w:r>
              <w:rPr>
                <w:rFonts w:ascii="Microsoft YaHei" w:cs="Microsoft YaHei" w:eastAsia="Microsoft YaHei" w:hAnsi="Microsoft YaHei"/>
                <w:sz w:val="16"/>
                <w:szCs w:val="16"/>
              </w:rPr>
              <w:t xml:space="preserve">二（八）4(1)</w:t>
            </w:r>
          </w:p>
        </w:tc>
      </w:tr>
      <w:tr>
        <w:trPr>
          <w:tblHeader w:val="false"/>
        </w:trPr>
        <w:tc>
          <w:tcPr>
            <w:tcW w:type="dxa" w:w="800"/>
          </w:tcPr>
          <w:p>
            <w:r>
              <w:rPr>
                <w:rFonts w:ascii="Microsoft YaHei" w:cs="Microsoft YaHei" w:eastAsia="Microsoft YaHei" w:hAnsi="Microsoft YaHei"/>
                <w:sz w:val="16"/>
                <w:szCs w:val="16"/>
              </w:rPr>
              <w:t xml:space="preserve">豁免情形2</w:t>
            </w:r>
          </w:p>
        </w:tc>
        <w:tc>
          <w:tcPr>
            <w:tcW w:type="dxa" w:w="1800"/>
          </w:tcPr>
          <w:p>
            <w:r>
              <w:rPr>
                <w:rFonts w:ascii="Microsoft YaHei" w:cs="Microsoft YaHei" w:eastAsia="Microsoft YaHei" w:hAnsi="Microsoft YaHei"/>
                <w:sz w:val="16"/>
                <w:szCs w:val="16"/>
              </w:rPr>
              <w:t xml:space="preserve">为履行法定职责或者法定义务所必需（包括根据法律法规规定、诉讼、争议解决的必要，或按行政、司法、监察等有权机关依法提出的要求，以及其他法定义务履行的必需）</w:t>
            </w:r>
          </w:p>
        </w:tc>
        <w:tc>
          <w:tcPr>
            <w:tcW w:type="dxa" w:w="1800"/>
          </w:tcPr>
          <w:p>
            <w:r>
              <w:rPr>
                <w:rFonts w:ascii="Microsoft YaHei" w:cs="Microsoft YaHei" w:eastAsia="Microsoft YaHei" w:hAnsi="Microsoft YaHei"/>
                <w:sz w:val="16"/>
                <w:szCs w:val="16"/>
              </w:rPr>
              <w:t xml:space="preserve">"为履行法定职责或者法定义务所必需（我们可能会根据法律法规规定、诉讼、争议解决的必要，或按行政、司法、监察等有权机关依法提出的要求，以及其他法定义务履行的必需，共享您的个人信息）"</w:t>
            </w:r>
          </w:p>
        </w:tc>
        <w:tc>
          <w:tcPr>
            <w:tcW w:type="dxa" w:w="1200"/>
          </w:tcPr>
          <w:p>
            <w:r>
              <w:rPr>
                <w:rFonts w:ascii="Microsoft YaHei" w:cs="Microsoft YaHei" w:eastAsia="Microsoft YaHei" w:hAnsi="Microsoft YaHei"/>
                <w:sz w:val="16"/>
                <w:szCs w:val="16"/>
              </w:rPr>
              <w:t xml:space="preserve">二（八）4(2)</w:t>
            </w:r>
          </w:p>
        </w:tc>
      </w:tr>
      <w:tr>
        <w:trPr>
          <w:tblHeader w:val="false"/>
        </w:trPr>
        <w:tc>
          <w:tcPr>
            <w:tcW w:type="dxa" w:w="800"/>
          </w:tcPr>
          <w:p>
            <w:r>
              <w:rPr>
                <w:rFonts w:ascii="Microsoft YaHei" w:cs="Microsoft YaHei" w:eastAsia="Microsoft YaHei" w:hAnsi="Microsoft YaHei"/>
                <w:sz w:val="16"/>
                <w:szCs w:val="16"/>
              </w:rPr>
              <w:t xml:space="preserve">豁免情形3</w:t>
            </w:r>
          </w:p>
        </w:tc>
        <w:tc>
          <w:tcPr>
            <w:tcW w:type="dxa" w:w="1800"/>
          </w:tcPr>
          <w:p>
            <w:r>
              <w:rPr>
                <w:rFonts w:ascii="Microsoft YaHei" w:cs="Microsoft YaHei" w:eastAsia="Microsoft YaHei" w:hAnsi="Microsoft YaHei"/>
                <w:sz w:val="16"/>
                <w:szCs w:val="16"/>
              </w:rPr>
              <w:t xml:space="preserve">为应对突发公共卫生事件，或者紧急情况下为保护自然人的生命健康和财产安全所必需</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二（八）4(3)</w:t>
            </w:r>
          </w:p>
        </w:tc>
      </w:tr>
      <w:tr>
        <w:trPr>
          <w:tblHeader w:val="false"/>
        </w:trPr>
        <w:tc>
          <w:tcPr>
            <w:tcW w:type="dxa" w:w="800"/>
          </w:tcPr>
          <w:p>
            <w:r>
              <w:rPr>
                <w:rFonts w:ascii="Microsoft YaHei" w:cs="Microsoft YaHei" w:eastAsia="Microsoft YaHei" w:hAnsi="Microsoft YaHei"/>
                <w:sz w:val="16"/>
                <w:szCs w:val="16"/>
              </w:rPr>
              <w:t xml:space="preserve">豁免情形4</w:t>
            </w:r>
          </w:p>
        </w:tc>
        <w:tc>
          <w:tcPr>
            <w:tcW w:type="dxa" w:w="1800"/>
          </w:tcPr>
          <w:p>
            <w:r>
              <w:rPr>
                <w:rFonts w:ascii="Microsoft YaHei" w:cs="Microsoft YaHei" w:eastAsia="Microsoft YaHei" w:hAnsi="Microsoft YaHei"/>
                <w:sz w:val="16"/>
                <w:szCs w:val="16"/>
              </w:rPr>
              <w:t xml:space="preserve">为公共利益实施新闻报道、舆论监督等行为，在合理的范围内处理个人信息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二（八）4(4)</w:t>
            </w:r>
          </w:p>
        </w:tc>
      </w:tr>
      <w:tr>
        <w:trPr>
          <w:tblHeader w:val="false"/>
        </w:trPr>
        <w:tc>
          <w:tcPr>
            <w:tcW w:type="dxa" w:w="800"/>
          </w:tcPr>
          <w:p>
            <w:r>
              <w:rPr>
                <w:rFonts w:ascii="Microsoft YaHei" w:cs="Microsoft YaHei" w:eastAsia="Microsoft YaHei" w:hAnsi="Microsoft YaHei"/>
                <w:sz w:val="16"/>
                <w:szCs w:val="16"/>
              </w:rPr>
              <w:t xml:space="preserve">豁免情形5</w:t>
            </w:r>
          </w:p>
        </w:tc>
        <w:tc>
          <w:tcPr>
            <w:tcW w:type="dxa" w:w="1800"/>
          </w:tcPr>
          <w:p>
            <w:r>
              <w:rPr>
                <w:rFonts w:ascii="Microsoft YaHei" w:cs="Microsoft YaHei" w:eastAsia="Microsoft YaHei" w:hAnsi="Microsoft YaHei"/>
                <w:sz w:val="16"/>
                <w:szCs w:val="16"/>
              </w:rPr>
              <w:t xml:space="preserve">在合理的范围内处理用户自行公开或者其他已经合法公开的个人信息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二（八）4(5)</w:t>
            </w:r>
          </w:p>
        </w:tc>
      </w:tr>
      <w:tr>
        <w:trPr>
          <w:tblHeader w:val="false"/>
        </w:trPr>
        <w:tc>
          <w:tcPr>
            <w:tcW w:type="dxa" w:w="800"/>
          </w:tcPr>
          <w:p>
            <w:r>
              <w:rPr>
                <w:rFonts w:ascii="Microsoft YaHei" w:cs="Microsoft YaHei" w:eastAsia="Microsoft YaHei" w:hAnsi="Microsoft YaHei"/>
                <w:sz w:val="16"/>
                <w:szCs w:val="16"/>
              </w:rPr>
              <w:t xml:space="preserve">豁免情形6</w:t>
            </w:r>
          </w:p>
        </w:tc>
        <w:tc>
          <w:tcPr>
            <w:tcW w:type="dxa" w:w="1800"/>
          </w:tcPr>
          <w:p>
            <w:r>
              <w:rPr>
                <w:rFonts w:ascii="Microsoft YaHei" w:cs="Microsoft YaHei" w:eastAsia="Microsoft YaHei" w:hAnsi="Microsoft YaHei"/>
                <w:sz w:val="16"/>
                <w:szCs w:val="16"/>
              </w:rPr>
              <w:t xml:space="preserve">法律、行政法规规定的其他情形</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二（八）4(6)</w:t>
            </w:r>
          </w:p>
        </w:tc>
      </w:tr>
    </w:tbl>
    <w:p>
      <w:pPr>
        <w:spacing w:after="80" w:before="80"/>
      </w:pPr>
    </w:p>
    <w:p>
      <w:pPr>
        <w:pStyle w:val="Heading3"/>
        <w:spacing w:before="200"/>
      </w:pPr>
      <w:r>
        <w:rPr>
          <w:rFonts w:ascii="Microsoft YaHei" w:cs="Microsoft YaHei" w:eastAsia="Microsoft YaHei" w:hAnsi="Microsoft YaHei"/>
          <w:sz w:val="22"/>
          <w:szCs w:val="22"/>
        </w:rPr>
        <w:t xml:space="preserve">表6-6 停止运营情形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是否涉及停止运营处理规则</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"如果我们停止运营产品或服务，我们将及时停止继续收集您的个人信息"</w:t>
            </w:r>
          </w:p>
        </w:tc>
        <w:tc>
          <w:tcPr>
            <w:tcW w:type="dxa" w:w="1200"/>
          </w:tcPr>
          <w:p>
            <w:r>
              <w:rPr>
                <w:rFonts w:ascii="Microsoft YaHei" w:cs="Microsoft YaHei" w:eastAsia="Microsoft YaHei" w:hAnsi="Microsoft YaHei"/>
                <w:sz w:val="16"/>
                <w:szCs w:val="16"/>
              </w:rPr>
              <w:t xml:space="preserve">三（四）</w:t>
            </w:r>
          </w:p>
        </w:tc>
      </w:tr>
      <w:tr>
        <w:trPr>
          <w:tblHeader w:val="false"/>
        </w:trPr>
        <w:tc>
          <w:tcPr>
            <w:tcW w:type="dxa" w:w="800"/>
          </w:tcPr>
          <w:p>
            <w:r>
              <w:rPr>
                <w:rFonts w:ascii="Microsoft YaHei" w:cs="Microsoft YaHei" w:eastAsia="Microsoft YaHei" w:hAnsi="Microsoft YaHei"/>
                <w:sz w:val="16"/>
                <w:szCs w:val="16"/>
              </w:rPr>
              <w:t xml:space="preserve">通知方式</w:t>
            </w:r>
          </w:p>
        </w:tc>
        <w:tc>
          <w:tcPr>
            <w:tcW w:type="dxa" w:w="1800"/>
          </w:tcPr>
          <w:p>
            <w:r>
              <w:rPr>
                <w:rFonts w:ascii="Microsoft YaHei" w:cs="Microsoft YaHei" w:eastAsia="Microsoft YaHei" w:hAnsi="Microsoft YaHei"/>
                <w:sz w:val="16"/>
                <w:szCs w:val="16"/>
              </w:rPr>
              <w:t xml:space="preserve">逐一通知或公告形式</w:t>
            </w:r>
          </w:p>
        </w:tc>
        <w:tc>
          <w:tcPr>
            <w:tcW w:type="dxa" w:w="1800"/>
          </w:tcPr>
          <w:p>
            <w:r>
              <w:rPr>
                <w:rFonts w:ascii="Microsoft YaHei" w:cs="Microsoft YaHei" w:eastAsia="Microsoft YaHei" w:hAnsi="Microsoft YaHei"/>
                <w:sz w:val="16"/>
                <w:szCs w:val="16"/>
              </w:rPr>
              <w:t xml:space="preserve">"以逐一通知或公告的形式向您发送停止运营通知"</w:t>
            </w:r>
          </w:p>
        </w:tc>
        <w:tc>
          <w:tcPr>
            <w:tcW w:type="dxa" w:w="1200"/>
          </w:tcPr>
          <w:p>
            <w:r>
              <w:rPr>
                <w:rFonts w:ascii="Microsoft YaHei" w:cs="Microsoft YaHei" w:eastAsia="Microsoft YaHei" w:hAnsi="Microsoft YaHei"/>
                <w:sz w:val="16"/>
                <w:szCs w:val="16"/>
              </w:rPr>
              <w:t xml:space="preserve">三（四）</w:t>
            </w:r>
          </w:p>
        </w:tc>
      </w:tr>
      <w:tr>
        <w:trPr>
          <w:tblHeader w:val="false"/>
        </w:trPr>
        <w:tc>
          <w:tcPr>
            <w:tcW w:type="dxa" w:w="800"/>
          </w:tcPr>
          <w:p>
            <w:r>
              <w:rPr>
                <w:rFonts w:ascii="Microsoft YaHei" w:cs="Microsoft YaHei" w:eastAsia="Microsoft YaHei" w:hAnsi="Microsoft YaHei"/>
                <w:sz w:val="16"/>
                <w:szCs w:val="16"/>
              </w:rPr>
              <w:t xml:space="preserve">信息处置方式</w:t>
            </w:r>
          </w:p>
        </w:tc>
        <w:tc>
          <w:tcPr>
            <w:tcW w:type="dxa" w:w="1800"/>
          </w:tcPr>
          <w:p>
            <w:r>
              <w:rPr>
                <w:rFonts w:ascii="Microsoft YaHei" w:cs="Microsoft YaHei" w:eastAsia="Microsoft YaHei" w:hAnsi="Microsoft YaHei"/>
                <w:sz w:val="16"/>
                <w:szCs w:val="16"/>
              </w:rPr>
              <w:t xml:space="preserve">删除或匿名化处理</w:t>
            </w:r>
          </w:p>
        </w:tc>
        <w:tc>
          <w:tcPr>
            <w:tcW w:type="dxa" w:w="1800"/>
          </w:tcPr>
          <w:p>
            <w:r>
              <w:rPr>
                <w:rFonts w:ascii="Microsoft YaHei" w:cs="Microsoft YaHei" w:eastAsia="Microsoft YaHei" w:hAnsi="Microsoft YaHei"/>
                <w:sz w:val="16"/>
                <w:szCs w:val="16"/>
              </w:rPr>
              <w:t xml:space="preserve">"对所持有的与已关停的产品或服务相关的个人信息做删除或匿名化处理"</w:t>
            </w:r>
          </w:p>
        </w:tc>
        <w:tc>
          <w:tcPr>
            <w:tcW w:type="dxa" w:w="1200"/>
          </w:tcPr>
          <w:p>
            <w:r>
              <w:rPr>
                <w:rFonts w:ascii="Microsoft YaHei" w:cs="Microsoft YaHei" w:eastAsia="Microsoft YaHei" w:hAnsi="Microsoft YaHei"/>
                <w:sz w:val="16"/>
                <w:szCs w:val="16"/>
              </w:rPr>
              <w:t xml:space="preserve">三（四）</w:t>
            </w:r>
          </w:p>
        </w:tc>
      </w:tr>
    </w:tbl>
    <w:p>
      <w:pPr>
        <w:spacing w:after="80" w:before="80"/>
      </w:pPr>
    </w:p>
    <w:p>
      <w:pPr>
        <w:pStyle w:val="Heading3"/>
        <w:spacing w:before="200"/>
      </w:pPr>
      <w:r>
        <w:rPr>
          <w:rFonts w:ascii="Microsoft YaHei" w:cs="Microsoft YaHei" w:eastAsia="Microsoft YaHei" w:hAnsi="Microsoft YaHei"/>
          <w:sz w:val="22"/>
          <w:szCs w:val="22"/>
        </w:rPr>
        <w:t xml:space="preserve">表6-7 企业组织控制数据特殊规则（钉钉特有）</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企业组织控制数据内容（9大类）</w:t>
            </w:r>
          </w:p>
        </w:tc>
        <w:tc>
          <w:tcPr>
            <w:tcW w:type="dxa" w:w="1800"/>
          </w:tcPr>
          <w:p>
            <w:r>
              <w:rPr>
                <w:rFonts w:ascii="Microsoft YaHei" w:cs="Microsoft YaHei" w:eastAsia="Microsoft YaHei" w:hAnsi="Microsoft YaHei"/>
                <w:sz w:val="16"/>
                <w:szCs w:val="16"/>
              </w:rPr>
              <w:t xml:space="preserve">1) 企业组织分配信息（职位、部门、主营行业、办公邮箱/电话）；2) 功能使用数据（指纹/人脸特征值、考勤信息、审批记录、日程信息、钉盘文件/音视频/文档等）；3) 订单交易信息；4) 智能人事信息（姓名、身份证、户籍、学历、银行卡、紧急联系人等）；5) 家校信息（姓名、手机号、地址、孩子姓名/人脸照片/班级信息）；6) 即时通信信息（内部群和外部群的文件/多媒体/会话）；7) 安全日志数据；8) 其他企业组织用户提交的含用户个人信息的数据；9) 最终用户明示授权同意企业组织控制的数据</w:t>
            </w:r>
          </w:p>
        </w:tc>
        <w:tc>
          <w:tcPr>
            <w:tcW w:type="dxa" w:w="1800"/>
          </w:tcPr>
          <w:p>
            <w:r>
              <w:rPr>
                <w:rFonts w:ascii="Microsoft YaHei" w:cs="Microsoft YaHei" w:eastAsia="Microsoft YaHei" w:hAnsi="Microsoft YaHei"/>
                <w:sz w:val="16"/>
                <w:szCs w:val="16"/>
              </w:rPr>
              <w:t xml:space="preserve">原文详细列举9大类</w:t>
            </w:r>
          </w:p>
        </w:tc>
        <w:tc>
          <w:tcPr>
            <w:tcW w:type="dxa" w:w="1200"/>
          </w:tcPr>
          <w:p>
            <w:r>
              <w:rPr>
                <w:rFonts w:ascii="Microsoft YaHei" w:cs="Microsoft YaHei" w:eastAsia="Microsoft YaHei" w:hAnsi="Microsoft YaHei"/>
                <w:sz w:val="16"/>
                <w:szCs w:val="16"/>
              </w:rPr>
              <w:t xml:space="preserve">三（五）1(1)-(9)</w:t>
            </w:r>
          </w:p>
        </w:tc>
      </w:tr>
      <w:tr>
        <w:trPr>
          <w:tblHeader w:val="false"/>
        </w:trPr>
        <w:tc>
          <w:tcPr>
            <w:tcW w:type="dxa" w:w="800"/>
          </w:tcPr>
          <w:p>
            <w:r>
              <w:rPr>
                <w:rFonts w:ascii="Microsoft YaHei" w:cs="Microsoft YaHei" w:eastAsia="Microsoft YaHei" w:hAnsi="Microsoft YaHei"/>
                <w:sz w:val="16"/>
                <w:szCs w:val="16"/>
              </w:rPr>
              <w:t xml:space="preserve">企业账号数据控制权属</w:t>
            </w:r>
          </w:p>
        </w:tc>
        <w:tc>
          <w:tcPr>
            <w:tcW w:type="dxa" w:w="1800"/>
          </w:tcPr>
          <w:p>
            <w:r>
              <w:rPr>
                <w:rFonts w:ascii="Microsoft YaHei" w:cs="Microsoft YaHei" w:eastAsia="Microsoft YaHei" w:hAnsi="Microsoft YaHei"/>
                <w:sz w:val="16"/>
                <w:szCs w:val="16"/>
              </w:rPr>
              <w:t xml:space="preserve">用户登录和使用企业组织分配的办公企业账号产生的全部数据属于企业组织控制数据</w:t>
            </w:r>
          </w:p>
        </w:tc>
        <w:tc>
          <w:tcPr>
            <w:tcW w:type="dxa" w:w="1800"/>
          </w:tcPr>
          <w:p>
            <w:r>
              <w:rPr>
                <w:rFonts w:ascii="Microsoft YaHei" w:cs="Microsoft YaHei" w:eastAsia="Microsoft YaHei" w:hAnsi="Microsoft YaHei"/>
                <w:sz w:val="16"/>
                <w:szCs w:val="16"/>
              </w:rPr>
              <w:t xml:space="preserve">"您登录和使用企业组织分配给您用于办公的企业账号产生的全部数据，属于企业组织控制数据"</w:t>
            </w:r>
          </w:p>
        </w:tc>
        <w:tc>
          <w:tcPr>
            <w:tcW w:type="dxa" w:w="1200"/>
          </w:tcPr>
          <w:p>
            <w:r>
              <w:rPr>
                <w:rFonts w:ascii="Microsoft YaHei" w:cs="Microsoft YaHei" w:eastAsia="Microsoft YaHei" w:hAnsi="Microsoft YaHei"/>
                <w:sz w:val="16"/>
                <w:szCs w:val="16"/>
              </w:rPr>
              <w:t xml:space="preserve">三（五）2</w:t>
            </w:r>
          </w:p>
        </w:tc>
      </w:tr>
      <w:tr>
        <w:trPr>
          <w:tblHeader w:val="false"/>
        </w:trPr>
        <w:tc>
          <w:tcPr>
            <w:tcW w:type="dxa" w:w="800"/>
          </w:tcPr>
          <w:p>
            <w:r>
              <w:rPr>
                <w:rFonts w:ascii="Microsoft YaHei" w:cs="Microsoft YaHei" w:eastAsia="Microsoft YaHei" w:hAnsi="Microsoft YaHei"/>
                <w:sz w:val="16"/>
                <w:szCs w:val="16"/>
              </w:rPr>
              <w:t xml:space="preserve">数据处理角色</w:t>
            </w:r>
          </w:p>
        </w:tc>
        <w:tc>
          <w:tcPr>
            <w:tcW w:type="dxa" w:w="1800"/>
          </w:tcPr>
          <w:p>
            <w:r>
              <w:rPr>
                <w:rFonts w:ascii="Microsoft YaHei" w:cs="Microsoft YaHei" w:eastAsia="Microsoft YaHei" w:hAnsi="Microsoft YaHei"/>
                <w:sz w:val="16"/>
                <w:szCs w:val="16"/>
              </w:rPr>
              <w:t xml:space="preserve">企业组织用户为企业组织控制数据的处理者，钉钉仅受委托按管理员指令处理</w:t>
            </w:r>
          </w:p>
        </w:tc>
        <w:tc>
          <w:tcPr>
            <w:tcW w:type="dxa" w:w="1800"/>
          </w:tcPr>
          <w:p>
            <w:r>
              <w:rPr>
                <w:rFonts w:ascii="Microsoft YaHei" w:cs="Microsoft YaHei" w:eastAsia="Microsoft YaHei" w:hAnsi="Microsoft YaHei"/>
                <w:sz w:val="16"/>
                <w:szCs w:val="16"/>
              </w:rPr>
              <w:t xml:space="preserve">"企业组织用户为企业组织控制数据的处理者，我们仅根据管理员的委托指令处理企业组织控制数据"</w:t>
            </w:r>
          </w:p>
        </w:tc>
        <w:tc>
          <w:tcPr>
            <w:tcW w:type="dxa" w:w="1200"/>
          </w:tcPr>
          <w:p>
            <w:r>
              <w:rPr>
                <w:rFonts w:ascii="Microsoft YaHei" w:cs="Microsoft YaHei" w:eastAsia="Microsoft YaHei" w:hAnsi="Microsoft YaHei"/>
                <w:sz w:val="16"/>
                <w:szCs w:val="16"/>
              </w:rPr>
              <w:t xml:space="preserve">三（五）3</w:t>
            </w:r>
          </w:p>
        </w:tc>
      </w:tr>
      <w:tr>
        <w:trPr>
          <w:tblHeader w:val="false"/>
        </w:trPr>
        <w:tc>
          <w:tcPr>
            <w:tcW w:type="dxa" w:w="800"/>
          </w:tcPr>
          <w:p>
            <w:r>
              <w:rPr>
                <w:rFonts w:ascii="Microsoft YaHei" w:cs="Microsoft YaHei" w:eastAsia="Microsoft YaHei" w:hAnsi="Microsoft YaHei"/>
                <w:sz w:val="16"/>
                <w:szCs w:val="16"/>
              </w:rPr>
              <w:t xml:space="preserve">企业告知义务</w:t>
            </w:r>
          </w:p>
        </w:tc>
        <w:tc>
          <w:tcPr>
            <w:tcW w:type="dxa" w:w="1800"/>
          </w:tcPr>
          <w:p>
            <w:r>
              <w:rPr>
                <w:rFonts w:ascii="Microsoft YaHei" w:cs="Microsoft YaHei" w:eastAsia="Microsoft YaHei" w:hAnsi="Microsoft YaHei"/>
                <w:sz w:val="16"/>
                <w:szCs w:val="16"/>
              </w:rPr>
              <w:t xml:space="preserve">企业组织用户负责向最终用户告知个人信息收集使用的目的、方式和范围；上传信息前应确保仅限收集实现企业运营管理目的所必需的信息，已充分告知并获得授权同意</w:t>
            </w:r>
          </w:p>
        </w:tc>
        <w:tc>
          <w:tcPr>
            <w:tcW w:type="dxa" w:w="1800"/>
          </w:tcPr>
          <w:p>
            <w:r>
              <w:rPr>
                <w:rFonts w:ascii="Microsoft YaHei" w:cs="Microsoft YaHei" w:eastAsia="Microsoft YaHei" w:hAnsi="Microsoft YaHei"/>
                <w:sz w:val="16"/>
                <w:szCs w:val="16"/>
              </w:rPr>
              <w:t xml:space="preserve">"企业组织控制数据，应由企业组织用户负责向最终用户告知个人信息收集、使用的目的、方式和范围""企业组织用户上传钉钉企业组织通讯信息……之前，应确保仅限收集实现企业运营及管理目的所必需的最终用户信息，已充分告知最终用户相关数据收集的目的、范围及使用方式并获得最终用户授权同意"</w:t>
            </w:r>
          </w:p>
        </w:tc>
        <w:tc>
          <w:tcPr>
            <w:tcW w:type="dxa" w:w="1200"/>
          </w:tcPr>
          <w:p>
            <w:r>
              <w:rPr>
                <w:rFonts w:ascii="Microsoft YaHei" w:cs="Microsoft YaHei" w:eastAsia="Microsoft YaHei" w:hAnsi="Microsoft YaHei"/>
                <w:sz w:val="16"/>
                <w:szCs w:val="16"/>
              </w:rPr>
              <w:t xml:space="preserve">三（五）3</w:t>
            </w:r>
          </w:p>
        </w:tc>
      </w:tr>
      <w:tr>
        <w:trPr>
          <w:tblHeader w:val="false"/>
        </w:trPr>
        <w:tc>
          <w:tcPr>
            <w:tcW w:type="dxa" w:w="800"/>
          </w:tcPr>
          <w:p>
            <w:r>
              <w:rPr>
                <w:rFonts w:ascii="Microsoft YaHei" w:cs="Microsoft YaHei" w:eastAsia="Microsoft YaHei" w:hAnsi="Microsoft YaHei"/>
                <w:sz w:val="16"/>
                <w:szCs w:val="16"/>
              </w:rPr>
              <w:t xml:space="preserve">用户权利行使途径</w:t>
            </w:r>
          </w:p>
        </w:tc>
        <w:tc>
          <w:tcPr>
            <w:tcW w:type="dxa" w:w="1800"/>
          </w:tcPr>
          <w:p>
            <w:r>
              <w:rPr>
                <w:rFonts w:ascii="Microsoft YaHei" w:cs="Microsoft YaHei" w:eastAsia="Microsoft YaHei" w:hAnsi="Microsoft YaHei"/>
                <w:sz w:val="16"/>
                <w:szCs w:val="16"/>
              </w:rPr>
              <w:t xml:space="preserve">联系企业组织用户或管理员</w:t>
            </w:r>
          </w:p>
        </w:tc>
        <w:tc>
          <w:tcPr>
            <w:tcW w:type="dxa" w:w="1800"/>
          </w:tcPr>
          <w:p>
            <w:r>
              <w:rPr>
                <w:rFonts w:ascii="Microsoft YaHei" w:cs="Microsoft YaHei" w:eastAsia="Microsoft YaHei" w:hAnsi="Microsoft YaHei"/>
                <w:sz w:val="16"/>
                <w:szCs w:val="16"/>
              </w:rPr>
              <w:t xml:space="preserve">"如您对相关内容有疑问或主张相关的个人信息权益，您知悉并理解您应联系企业组织用户或管理员处理"</w:t>
            </w:r>
          </w:p>
        </w:tc>
        <w:tc>
          <w:tcPr>
            <w:tcW w:type="dxa" w:w="1200"/>
          </w:tcPr>
          <w:p>
            <w:r>
              <w:rPr>
                <w:rFonts w:ascii="Microsoft YaHei" w:cs="Microsoft YaHei" w:eastAsia="Microsoft YaHei" w:hAnsi="Microsoft YaHei"/>
                <w:sz w:val="16"/>
                <w:szCs w:val="16"/>
              </w:rPr>
              <w:t xml:space="preserve">三（五）3</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模块七、SDK与第三方插件提取（B型）</w:t>
      </w:r>
    </w:p>
    <w:p>
      <w:r>
        <w:rPr>
          <w:rFonts w:ascii="Microsoft YaHei" w:cs="Microsoft YaHei" w:eastAsia="Microsoft YaHei" w:hAnsi="Microsoft YaHei"/>
          <w:sz w:val="18"/>
          <w:szCs w:val="18"/>
        </w:rPr>
        <w:t xml:space="preserve">&gt; 说明：钉钉原文政策正文三（一）5 仅笼统表述"为保障我们客户端的稳定运行、功能实现，我们的应用中会嵌入授权合作方的SDK或其他类似的应用程序"，并提供"点击此处查看我们接入的SDK详情"的内部链接。该链接应跳转至《钉钉集成第三方SDK列表》页面。由于该链接页面需要登录态或特定环境方可获取完整SDK清单，以下内容基于政策正文中分散提及的SDK信息、《钉钉个人信息收集清单》中通常涉及的SDK以及行业合理推断进行提取。原文政策正文分散提及或可合理推断的SDK如下；原文各功能场景对"使用的第三方SDK"未集中列出，故部分SDK的"具体字段"及"第三方隐私政策链接"仍如实标注"未说明"。</w:t>
      </w:r>
    </w:p>
    <w:p>
      <w:pPr>
        <w:pStyle w:val="Heading3"/>
        <w:spacing w:before="200"/>
      </w:pPr>
      <w:r>
        <w:rPr>
          <w:rFonts w:ascii="Microsoft YaHei" w:cs="Microsoft YaHei" w:eastAsia="Microsoft YaHei" w:hAnsi="Microsoft YaHei"/>
          <w:sz w:val="22"/>
          <w:szCs w:val="22"/>
        </w:rPr>
        <w:t xml:space="preserve">一、登录与账号类</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提供方公司全称</w:t>
            </w:r>
          </w:p>
        </w:tc>
        <w:tc>
          <w:tcPr>
            <w:tcW w:type="dxa" w:w="1400"/>
            <w:shd w:fill="D9E2F3" w:val="clear"/>
          </w:tcPr>
          <w:p>
            <w:r>
              <w:rPr>
                <w:rFonts w:ascii="Microsoft YaHei" w:cs="Microsoft YaHei" w:eastAsia="Microsoft YaHei" w:hAnsi="Microsoft YaHei"/>
                <w:sz w:val="16"/>
                <w:szCs w:val="16"/>
              </w:rPr>
              <w:t xml:space="preserve">SDK类型/服务类型</w:t>
            </w:r>
          </w:p>
        </w:tc>
        <w:tc>
          <w:tcPr>
            <w:tcW w:type="dxa" w:w="1200"/>
            <w:shd w:fill="D9E2F3" w:val="clear"/>
          </w:tcPr>
          <w:p>
            <w:r>
              <w:rPr>
                <w:rFonts w:ascii="Microsoft YaHei" w:cs="Microsoft YaHei" w:eastAsia="Microsoft YaHei" w:hAnsi="Microsoft YaHei"/>
                <w:sz w:val="16"/>
                <w:szCs w:val="16"/>
              </w:rPr>
              <w:t xml:space="preserve">使用场景</w:t>
            </w:r>
          </w:p>
        </w:tc>
        <w:tc>
          <w:tcPr>
            <w:tcW w:type="dxa" w:w="800"/>
            <w:shd w:fill="D9E2F3" w:val="clear"/>
          </w:tcPr>
          <w:p>
            <w:r>
              <w:rPr>
                <w:rFonts w:ascii="Microsoft YaHei" w:cs="Microsoft YaHei" w:eastAsia="Microsoft YaHei" w:hAnsi="Microsoft YaHei"/>
                <w:sz w:val="16"/>
                <w:szCs w:val="16"/>
              </w:rPr>
              <w:t xml:space="preserve">使用目的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敏感权限</w:t>
            </w:r>
          </w:p>
        </w:tc>
        <w:tc>
          <w:tcPr>
            <w:tcW w:type="dxa" w:w="800"/>
            <w:shd w:fill="D9E2F3" w:val="clear"/>
          </w:tcPr>
          <w:p>
            <w:r>
              <w:rPr>
                <w:rFonts w:ascii="Microsoft YaHei" w:cs="Microsoft YaHei" w:eastAsia="Microsoft YaHei" w:hAnsi="Microsoft YaHei"/>
                <w:sz w:val="16"/>
                <w:szCs w:val="16"/>
              </w:rPr>
              <w:t xml:space="preserve">第三方隐私政策链接</w:t>
            </w:r>
          </w:p>
        </w:tc>
        <w:tc>
          <w:tcPr>
            <w:tcW w:type="dxa" w:w="1000"/>
            <w:shd w:fill="D9E2F3" w:val="clear"/>
          </w:tcPr>
          <w:p>
            <w:r>
              <w:rPr>
                <w:rFonts w:ascii="Microsoft YaHei" w:cs="Microsoft YaHei" w:eastAsia="Microsoft YaHei" w:hAnsi="Microsoft YaHei"/>
                <w:sz w:val="16"/>
                <w:szCs w:val="16"/>
              </w:rPr>
              <w:t xml:space="preserve">关闭方式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SDK-01</w:t>
            </w:r>
          </w:p>
        </w:tc>
        <w:tc>
          <w:tcPr>
            <w:tcW w:type="dxa" w:w="1600"/>
          </w:tcPr>
          <w:p>
            <w:r>
              <w:rPr>
                <w:rFonts w:ascii="Microsoft YaHei" w:cs="Microsoft YaHei" w:eastAsia="Microsoft YaHei" w:hAnsi="Microsoft YaHei"/>
                <w:sz w:val="16"/>
                <w:szCs w:val="16"/>
              </w:rPr>
              <w:t xml:space="preserve">支付宝SDK（含移动开发平台）</w:t>
            </w:r>
          </w:p>
        </w:tc>
        <w:tc>
          <w:tcPr>
            <w:tcW w:type="dxa" w:w="1600"/>
          </w:tcPr>
          <w:p>
            <w:r>
              <w:rPr>
                <w:rFonts w:ascii="Microsoft YaHei" w:cs="Microsoft YaHei" w:eastAsia="Microsoft YaHei" w:hAnsi="Microsoft YaHei"/>
                <w:sz w:val="16"/>
                <w:szCs w:val="16"/>
              </w:rPr>
              <w:t xml:space="preserve">支付宝支付科技有限公司</w:t>
            </w:r>
          </w:p>
        </w:tc>
        <w:tc>
          <w:tcPr>
            <w:tcW w:type="dxa" w:w="1400"/>
          </w:tcPr>
          <w:p>
            <w:r>
              <w:rPr>
                <w:rFonts w:ascii="Microsoft YaHei" w:cs="Microsoft YaHei" w:eastAsia="Microsoft YaHei" w:hAnsi="Microsoft YaHei"/>
                <w:sz w:val="16"/>
                <w:szCs w:val="16"/>
              </w:rPr>
              <w:t xml:space="preserve">登录/认证类</w:t>
            </w:r>
          </w:p>
        </w:tc>
        <w:tc>
          <w:tcPr>
            <w:tcW w:type="dxa" w:w="1200"/>
          </w:tcPr>
          <w:p>
            <w:r>
              <w:rPr>
                <w:rFonts w:ascii="Microsoft YaHei" w:cs="Microsoft YaHei" w:eastAsia="Microsoft YaHei" w:hAnsi="Microsoft YaHei"/>
                <w:sz w:val="16"/>
                <w:szCs w:val="16"/>
              </w:rPr>
              <w:t xml:space="preserve">支付宝登录、付款、实名认证、安全风控</w:t>
            </w:r>
          </w:p>
        </w:tc>
        <w:tc>
          <w:tcPr>
            <w:tcW w:type="dxa" w:w="800"/>
          </w:tcPr>
          <w:p>
            <w:r>
              <w:rPr>
                <w:rFonts w:ascii="Microsoft YaHei" w:cs="Microsoft YaHei" w:eastAsia="Microsoft YaHei" w:hAnsi="Microsoft YaHei"/>
                <w:sz w:val="16"/>
                <w:szCs w:val="16"/>
              </w:rPr>
              <w:t xml:space="preserve">帮助用户使用支付宝账号登录、完成实名认证关联、获取绑定支付宝账号的必要认证信息</w:t>
            </w:r>
          </w:p>
        </w:tc>
        <w:tc>
          <w:tcPr>
            <w:tcW w:type="dxa" w:w="1000"/>
          </w:tcPr>
          <w:p>
            <w:r>
              <w:rPr>
                <w:rFonts w:ascii="Microsoft YaHei" w:cs="Microsoft YaHei" w:eastAsia="Microsoft YaHei" w:hAnsi="Microsoft YaHei"/>
                <w:sz w:val="16"/>
                <w:szCs w:val="16"/>
              </w:rPr>
              <w:t xml:space="preserve">未在政策正文逐一列出具体字段（需见SDK详情页面）</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二（一）3实名认证中提及"授权我们自支付宝公司处获取您绑定支付宝账号的必要认证信息"；支付宝SDK为钉钉标配SDK（钉钉与支付宝同属阿里生态）</w:t>
            </w:r>
          </w:p>
        </w:tc>
        <w:tc>
          <w:tcPr>
            <w:tcW w:type="dxa" w:w="1253"/>
          </w:tcPr>
          <w:p>
            <w:r>
              <w:rPr>
                <w:rFonts w:ascii="Microsoft YaHei" w:cs="Microsoft YaHei" w:eastAsia="Microsoft YaHei" w:hAnsi="Microsoft YaHei"/>
                <w:sz w:val="16"/>
                <w:szCs w:val="16"/>
              </w:rPr>
              <w:t xml:space="preserve">二（一）3</w:t>
            </w:r>
          </w:p>
        </w:tc>
      </w:tr>
      <w:tr>
        <w:trPr>
          <w:tblHeader w:val="false"/>
        </w:trPr>
        <w:tc>
          <w:tcPr>
            <w:tcW w:type="dxa" w:w="600"/>
          </w:tcPr>
          <w:p>
            <w:r>
              <w:rPr>
                <w:rFonts w:ascii="Microsoft YaHei" w:cs="Microsoft YaHei" w:eastAsia="Microsoft YaHei" w:hAnsi="Microsoft YaHei"/>
                <w:sz w:val="16"/>
                <w:szCs w:val="16"/>
              </w:rPr>
              <w:t xml:space="preserve">SDK-02</w:t>
            </w:r>
          </w:p>
        </w:tc>
        <w:tc>
          <w:tcPr>
            <w:tcW w:type="dxa" w:w="1600"/>
          </w:tcPr>
          <w:p>
            <w:r>
              <w:rPr>
                <w:rFonts w:ascii="Microsoft YaHei" w:cs="Microsoft YaHei" w:eastAsia="Microsoft YaHei" w:hAnsi="Microsoft YaHei"/>
                <w:sz w:val="16"/>
                <w:szCs w:val="16"/>
              </w:rPr>
              <w:t xml:space="preserve">国家权威可信身份认证机构SDK</w:t>
            </w:r>
          </w:p>
        </w:tc>
        <w:tc>
          <w:tcPr>
            <w:tcW w:type="dxa" w:w="1600"/>
          </w:tcPr>
          <w:p>
            <w:r>
              <w:rPr>
                <w:rFonts w:ascii="Microsoft YaHei" w:cs="Microsoft YaHei" w:eastAsia="Microsoft YaHei" w:hAnsi="Microsoft YaHei"/>
                <w:sz w:val="16"/>
                <w:szCs w:val="16"/>
              </w:rPr>
              <w:t xml:space="preserve">未披露具体名称</w:t>
            </w:r>
          </w:p>
        </w:tc>
        <w:tc>
          <w:tcPr>
            <w:tcW w:type="dxa" w:w="1400"/>
          </w:tcPr>
          <w:p>
            <w:r>
              <w:rPr>
                <w:rFonts w:ascii="Microsoft YaHei" w:cs="Microsoft YaHei" w:eastAsia="Microsoft YaHei" w:hAnsi="Microsoft YaHei"/>
                <w:sz w:val="16"/>
                <w:szCs w:val="16"/>
              </w:rPr>
              <w:t xml:space="preserve">登录/认证类</w:t>
            </w:r>
          </w:p>
        </w:tc>
        <w:tc>
          <w:tcPr>
            <w:tcW w:type="dxa" w:w="1200"/>
          </w:tcPr>
          <w:p>
            <w:r>
              <w:rPr>
                <w:rFonts w:ascii="Microsoft YaHei" w:cs="Microsoft YaHei" w:eastAsia="Microsoft YaHei" w:hAnsi="Microsoft YaHei"/>
                <w:sz w:val="16"/>
                <w:szCs w:val="16"/>
              </w:rPr>
              <w:t xml:space="preserve">实名/实人认证</w:t>
            </w:r>
          </w:p>
        </w:tc>
        <w:tc>
          <w:tcPr>
            <w:tcW w:type="dxa" w:w="800"/>
          </w:tcPr>
          <w:p>
            <w:r>
              <w:rPr>
                <w:rFonts w:ascii="Microsoft YaHei" w:cs="Microsoft YaHei" w:eastAsia="Microsoft YaHei" w:hAnsi="Microsoft YaHei"/>
                <w:sz w:val="16"/>
                <w:szCs w:val="16"/>
              </w:rPr>
              <w:t xml:space="preserve">核验用户真实身份信息（姓名、证件号码、面部识别信息）</w:t>
            </w:r>
          </w:p>
        </w:tc>
        <w:tc>
          <w:tcPr>
            <w:tcW w:type="dxa" w:w="1000"/>
          </w:tcPr>
          <w:p>
            <w:r>
              <w:rPr>
                <w:rFonts w:ascii="Microsoft YaHei" w:cs="Microsoft YaHei" w:eastAsia="Microsoft YaHei" w:hAnsi="Microsoft YaHei"/>
                <w:sz w:val="16"/>
                <w:szCs w:val="16"/>
              </w:rPr>
              <w:t xml:space="preserve">真实身份信息（姓名、证件号码、面部识别信息）</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"授权我们通过国家权威可信身份认证机构进行信息核验"</w:t>
            </w:r>
          </w:p>
        </w:tc>
        <w:tc>
          <w:tcPr>
            <w:tcW w:type="dxa" w:w="1253"/>
          </w:tcPr>
          <w:p>
            <w:r>
              <w:rPr>
                <w:rFonts w:ascii="Microsoft YaHei" w:cs="Microsoft YaHei" w:eastAsia="Microsoft YaHei" w:hAnsi="Microsoft YaHei"/>
                <w:sz w:val="16"/>
                <w:szCs w:val="16"/>
              </w:rPr>
              <w:t xml:space="preserve">二（一）3</w:t>
            </w:r>
          </w:p>
        </w:tc>
      </w:tr>
      <w:tr>
        <w:trPr>
          <w:tblHeader w:val="false"/>
        </w:trPr>
        <w:tc>
          <w:tcPr>
            <w:tcW w:type="dxa" w:w="600"/>
          </w:tcPr>
          <w:p>
            <w:r>
              <w:rPr>
                <w:rFonts w:ascii="Microsoft YaHei" w:cs="Microsoft YaHei" w:eastAsia="Microsoft YaHei" w:hAnsi="Microsoft YaHei"/>
                <w:sz w:val="16"/>
                <w:szCs w:val="16"/>
              </w:rPr>
              <w:t xml:space="preserve">SDK-03</w:t>
            </w:r>
          </w:p>
        </w:tc>
        <w:tc>
          <w:tcPr>
            <w:tcW w:type="dxa" w:w="1600"/>
          </w:tcPr>
          <w:p>
            <w:r>
              <w:rPr>
                <w:rFonts w:ascii="Microsoft YaHei" w:cs="Microsoft YaHei" w:eastAsia="Microsoft YaHei" w:hAnsi="Microsoft YaHei"/>
                <w:sz w:val="16"/>
                <w:szCs w:val="16"/>
              </w:rPr>
              <w:t xml:space="preserve">运营商一键登录SDK（移动/联通/电信）</w:t>
            </w:r>
          </w:p>
        </w:tc>
        <w:tc>
          <w:tcPr>
            <w:tcW w:type="dxa" w:w="1600"/>
          </w:tcPr>
          <w:p>
            <w:r>
              <w:rPr>
                <w:rFonts w:ascii="Microsoft YaHei" w:cs="Microsoft YaHei" w:eastAsia="Microsoft YaHei" w:hAnsi="Microsoft YaHei"/>
                <w:sz w:val="16"/>
                <w:szCs w:val="16"/>
              </w:rPr>
              <w:t xml:space="preserve">中国移动、中国联通、中国电信</w:t>
            </w:r>
          </w:p>
        </w:tc>
        <w:tc>
          <w:tcPr>
            <w:tcW w:type="dxa" w:w="1400"/>
          </w:tcPr>
          <w:p>
            <w:r>
              <w:rPr>
                <w:rFonts w:ascii="Microsoft YaHei" w:cs="Microsoft YaHei" w:eastAsia="Microsoft YaHei" w:hAnsi="Microsoft YaHei"/>
                <w:sz w:val="16"/>
                <w:szCs w:val="16"/>
              </w:rPr>
              <w:t xml:space="preserve">登录类</w:t>
            </w:r>
          </w:p>
        </w:tc>
        <w:tc>
          <w:tcPr>
            <w:tcW w:type="dxa" w:w="1200"/>
          </w:tcPr>
          <w:p>
            <w:r>
              <w:rPr>
                <w:rFonts w:ascii="Microsoft YaHei" w:cs="Microsoft YaHei" w:eastAsia="Microsoft YaHei" w:hAnsi="Microsoft YaHei"/>
                <w:sz w:val="16"/>
                <w:szCs w:val="16"/>
              </w:rPr>
              <w:t xml:space="preserve">手机号一键登录</w:t>
            </w:r>
          </w:p>
        </w:tc>
        <w:tc>
          <w:tcPr>
            <w:tcW w:type="dxa" w:w="800"/>
          </w:tcPr>
          <w:p>
            <w:r>
              <w:rPr>
                <w:rFonts w:ascii="Microsoft YaHei" w:cs="Microsoft YaHei" w:eastAsia="Microsoft YaHei" w:hAnsi="Microsoft YaHei"/>
                <w:sz w:val="16"/>
                <w:szCs w:val="16"/>
              </w:rPr>
              <w:t xml:space="preserve">实现本机号码一键登录</w:t>
            </w:r>
          </w:p>
        </w:tc>
        <w:tc>
          <w:tcPr>
            <w:tcW w:type="dxa" w:w="1000"/>
          </w:tcPr>
          <w:p>
            <w:r>
              <w:rPr>
                <w:rFonts w:ascii="Microsoft YaHei" w:cs="Microsoft YaHei" w:eastAsia="Microsoft YaHei" w:hAnsi="Microsoft YaHei"/>
                <w:sz w:val="16"/>
                <w:szCs w:val="16"/>
              </w:rPr>
              <w:t xml:space="preserve">手机号码、网络状态、设备信息</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原文未明确提及一键登录SDK，但钉钉作为主流App通常集成运营商一键登录SDK；具体以SDK详情页面为准</w:t>
            </w:r>
          </w:p>
        </w:tc>
        <w:tc>
          <w:tcPr>
            <w:tcW w:type="dxa" w:w="1253"/>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二、即时通信与音视频类</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提供方公司全称</w:t>
            </w:r>
          </w:p>
        </w:tc>
        <w:tc>
          <w:tcPr>
            <w:tcW w:type="dxa" w:w="1400"/>
            <w:shd w:fill="D9E2F3" w:val="clear"/>
          </w:tcPr>
          <w:p>
            <w:r>
              <w:rPr>
                <w:rFonts w:ascii="Microsoft YaHei" w:cs="Microsoft YaHei" w:eastAsia="Microsoft YaHei" w:hAnsi="Microsoft YaHei"/>
                <w:sz w:val="16"/>
                <w:szCs w:val="16"/>
              </w:rPr>
              <w:t xml:space="preserve">SDK类型/服务类型</w:t>
            </w:r>
          </w:p>
        </w:tc>
        <w:tc>
          <w:tcPr>
            <w:tcW w:type="dxa" w:w="1200"/>
            <w:shd w:fill="D9E2F3" w:val="clear"/>
          </w:tcPr>
          <w:p>
            <w:r>
              <w:rPr>
                <w:rFonts w:ascii="Microsoft YaHei" w:cs="Microsoft YaHei" w:eastAsia="Microsoft YaHei" w:hAnsi="Microsoft YaHei"/>
                <w:sz w:val="16"/>
                <w:szCs w:val="16"/>
              </w:rPr>
              <w:t xml:space="preserve">使用场景</w:t>
            </w:r>
          </w:p>
        </w:tc>
        <w:tc>
          <w:tcPr>
            <w:tcW w:type="dxa" w:w="800"/>
            <w:shd w:fill="D9E2F3" w:val="clear"/>
          </w:tcPr>
          <w:p>
            <w:r>
              <w:rPr>
                <w:rFonts w:ascii="Microsoft YaHei" w:cs="Microsoft YaHei" w:eastAsia="Microsoft YaHei" w:hAnsi="Microsoft YaHei"/>
                <w:sz w:val="16"/>
                <w:szCs w:val="16"/>
              </w:rPr>
              <w:t xml:space="preserve">使用目的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敏感权限</w:t>
            </w:r>
          </w:p>
        </w:tc>
        <w:tc>
          <w:tcPr>
            <w:tcW w:type="dxa" w:w="800"/>
            <w:shd w:fill="D9E2F3" w:val="clear"/>
          </w:tcPr>
          <w:p>
            <w:r>
              <w:rPr>
                <w:rFonts w:ascii="Microsoft YaHei" w:cs="Microsoft YaHei" w:eastAsia="Microsoft YaHei" w:hAnsi="Microsoft YaHei"/>
                <w:sz w:val="16"/>
                <w:szCs w:val="16"/>
              </w:rPr>
              <w:t xml:space="preserve">第三方隐私政策链接</w:t>
            </w:r>
          </w:p>
        </w:tc>
        <w:tc>
          <w:tcPr>
            <w:tcW w:type="dxa" w:w="1000"/>
            <w:shd w:fill="D9E2F3" w:val="clear"/>
          </w:tcPr>
          <w:p>
            <w:r>
              <w:rPr>
                <w:rFonts w:ascii="Microsoft YaHei" w:cs="Microsoft YaHei" w:eastAsia="Microsoft YaHei" w:hAnsi="Microsoft YaHei"/>
                <w:sz w:val="16"/>
                <w:szCs w:val="16"/>
              </w:rPr>
              <w:t xml:space="preserve">关闭方式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SDK-04</w:t>
            </w:r>
          </w:p>
        </w:tc>
        <w:tc>
          <w:tcPr>
            <w:tcW w:type="dxa" w:w="1600"/>
          </w:tcPr>
          <w:p>
            <w:r>
              <w:rPr>
                <w:rFonts w:ascii="Microsoft YaHei" w:cs="Microsoft YaHei" w:eastAsia="Microsoft YaHei" w:hAnsi="Microsoft YaHei"/>
                <w:sz w:val="16"/>
                <w:szCs w:val="16"/>
              </w:rPr>
              <w:t xml:space="preserve">音视频通信SDK（自研/第三方）</w:t>
            </w:r>
          </w:p>
        </w:tc>
        <w:tc>
          <w:tcPr>
            <w:tcW w:type="dxa" w:w="1600"/>
          </w:tcPr>
          <w:p>
            <w:r>
              <w:rPr>
                <w:rFonts w:ascii="Microsoft YaHei" w:cs="Microsoft YaHei" w:eastAsia="Microsoft YaHei" w:hAnsi="Microsoft YaHei"/>
                <w:sz w:val="16"/>
                <w:szCs w:val="16"/>
              </w:rPr>
              <w:t xml:space="preserve">未披露</w:t>
            </w:r>
          </w:p>
        </w:tc>
        <w:tc>
          <w:tcPr>
            <w:tcW w:type="dxa" w:w="1400"/>
          </w:tcPr>
          <w:p>
            <w:r>
              <w:rPr>
                <w:rFonts w:ascii="Microsoft YaHei" w:cs="Microsoft YaHei" w:eastAsia="Microsoft YaHei" w:hAnsi="Microsoft YaHei"/>
                <w:sz w:val="16"/>
                <w:szCs w:val="16"/>
              </w:rPr>
              <w:t xml:space="preserve">通信类</w:t>
            </w:r>
          </w:p>
        </w:tc>
        <w:tc>
          <w:tcPr>
            <w:tcW w:type="dxa" w:w="1200"/>
          </w:tcPr>
          <w:p>
            <w:r>
              <w:rPr>
                <w:rFonts w:ascii="Microsoft YaHei" w:cs="Microsoft YaHei" w:eastAsia="Microsoft YaHei" w:hAnsi="Microsoft YaHei"/>
                <w:sz w:val="16"/>
                <w:szCs w:val="16"/>
              </w:rPr>
              <w:t xml:space="preserve">语音通话、视频会议、直播</w:t>
            </w:r>
          </w:p>
        </w:tc>
        <w:tc>
          <w:tcPr>
            <w:tcW w:type="dxa" w:w="800"/>
          </w:tcPr>
          <w:p>
            <w:r>
              <w:rPr>
                <w:rFonts w:ascii="Microsoft YaHei" w:cs="Microsoft YaHei" w:eastAsia="Microsoft YaHei" w:hAnsi="Microsoft YaHei"/>
                <w:sz w:val="16"/>
                <w:szCs w:val="16"/>
              </w:rPr>
              <w:t xml:space="preserve">提供音视频通信能力</w:t>
            </w:r>
          </w:p>
        </w:tc>
        <w:tc>
          <w:tcPr>
            <w:tcW w:type="dxa" w:w="1000"/>
          </w:tcPr>
          <w:p>
            <w:r>
              <w:rPr>
                <w:rFonts w:ascii="Microsoft YaHei" w:cs="Microsoft YaHei" w:eastAsia="Microsoft YaHei" w:hAnsi="Microsoft YaHei"/>
                <w:sz w:val="16"/>
                <w:szCs w:val="16"/>
              </w:rPr>
              <w:t xml:space="preserve">音视频数据、Wi-Fi信号强度（SSID、RSSI）、传感器数据（磁场/距离/加速度/光线）</w:t>
            </w:r>
          </w:p>
        </w:tc>
        <w:tc>
          <w:tcPr>
            <w:tcW w:type="dxa" w:w="1000"/>
          </w:tcPr>
          <w:p>
            <w:r>
              <w:rPr>
                <w:rFonts w:ascii="Microsoft YaHei" w:cs="Microsoft YaHei" w:eastAsia="Microsoft YaHei" w:hAnsi="Microsoft YaHei"/>
                <w:sz w:val="16"/>
                <w:szCs w:val="16"/>
              </w:rPr>
              <w:t xml:space="preserve">摄像头、麦克风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原文二（二）1(2)详述音视频功能数据处理，但未列出SDK提供方</w:t>
            </w:r>
          </w:p>
        </w:tc>
        <w:tc>
          <w:tcPr>
            <w:tcW w:type="dxa" w:w="1253"/>
          </w:tcPr>
          <w:p>
            <w:r>
              <w:rPr>
                <w:rFonts w:ascii="Microsoft YaHei" w:cs="Microsoft YaHei" w:eastAsia="Microsoft YaHei" w:hAnsi="Microsoft YaHei"/>
                <w:sz w:val="16"/>
                <w:szCs w:val="16"/>
              </w:rPr>
              <w:t xml:space="preserve">二（二）1(2)</w:t>
            </w:r>
          </w:p>
        </w:tc>
      </w:tr>
    </w:tbl>
    <w:p>
      <w:pPr>
        <w:spacing w:after="80" w:before="80"/>
      </w:pPr>
    </w:p>
    <w:p>
      <w:pPr>
        <w:pStyle w:val="Heading3"/>
        <w:spacing w:before="200"/>
      </w:pPr>
      <w:r>
        <w:rPr>
          <w:rFonts w:ascii="Microsoft YaHei" w:cs="Microsoft YaHei" w:eastAsia="Microsoft YaHei" w:hAnsi="Microsoft YaHei"/>
          <w:sz w:val="22"/>
          <w:szCs w:val="22"/>
        </w:rPr>
        <w:t xml:space="preserve">三、推送类</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提供方公司全称</w:t>
            </w:r>
          </w:p>
        </w:tc>
        <w:tc>
          <w:tcPr>
            <w:tcW w:type="dxa" w:w="1400"/>
            <w:shd w:fill="D9E2F3" w:val="clear"/>
          </w:tcPr>
          <w:p>
            <w:r>
              <w:rPr>
                <w:rFonts w:ascii="Microsoft YaHei" w:cs="Microsoft YaHei" w:eastAsia="Microsoft YaHei" w:hAnsi="Microsoft YaHei"/>
                <w:sz w:val="16"/>
                <w:szCs w:val="16"/>
              </w:rPr>
              <w:t xml:space="preserve">SDK类型/服务类型</w:t>
            </w:r>
          </w:p>
        </w:tc>
        <w:tc>
          <w:tcPr>
            <w:tcW w:type="dxa" w:w="1200"/>
            <w:shd w:fill="D9E2F3" w:val="clear"/>
          </w:tcPr>
          <w:p>
            <w:r>
              <w:rPr>
                <w:rFonts w:ascii="Microsoft YaHei" w:cs="Microsoft YaHei" w:eastAsia="Microsoft YaHei" w:hAnsi="Microsoft YaHei"/>
                <w:sz w:val="16"/>
                <w:szCs w:val="16"/>
              </w:rPr>
              <w:t xml:space="preserve">使用场景</w:t>
            </w:r>
          </w:p>
        </w:tc>
        <w:tc>
          <w:tcPr>
            <w:tcW w:type="dxa" w:w="800"/>
            <w:shd w:fill="D9E2F3" w:val="clear"/>
          </w:tcPr>
          <w:p>
            <w:r>
              <w:rPr>
                <w:rFonts w:ascii="Microsoft YaHei" w:cs="Microsoft YaHei" w:eastAsia="Microsoft YaHei" w:hAnsi="Microsoft YaHei"/>
                <w:sz w:val="16"/>
                <w:szCs w:val="16"/>
              </w:rPr>
              <w:t xml:space="preserve">使用目的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敏感权限</w:t>
            </w:r>
          </w:p>
        </w:tc>
        <w:tc>
          <w:tcPr>
            <w:tcW w:type="dxa" w:w="800"/>
            <w:shd w:fill="D9E2F3" w:val="clear"/>
          </w:tcPr>
          <w:p>
            <w:r>
              <w:rPr>
                <w:rFonts w:ascii="Microsoft YaHei" w:cs="Microsoft YaHei" w:eastAsia="Microsoft YaHei" w:hAnsi="Microsoft YaHei"/>
                <w:sz w:val="16"/>
                <w:szCs w:val="16"/>
              </w:rPr>
              <w:t xml:space="preserve">第三方隐私政策链接</w:t>
            </w:r>
          </w:p>
        </w:tc>
        <w:tc>
          <w:tcPr>
            <w:tcW w:type="dxa" w:w="1000"/>
            <w:shd w:fill="D9E2F3" w:val="clear"/>
          </w:tcPr>
          <w:p>
            <w:r>
              <w:rPr>
                <w:rFonts w:ascii="Microsoft YaHei" w:cs="Microsoft YaHei" w:eastAsia="Microsoft YaHei" w:hAnsi="Microsoft YaHei"/>
                <w:sz w:val="16"/>
                <w:szCs w:val="16"/>
              </w:rPr>
              <w:t xml:space="preserve">关闭方式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SDK-05</w:t>
            </w:r>
          </w:p>
        </w:tc>
        <w:tc>
          <w:tcPr>
            <w:tcW w:type="dxa" w:w="1600"/>
          </w:tcPr>
          <w:p>
            <w:r>
              <w:rPr>
                <w:rFonts w:ascii="Microsoft YaHei" w:cs="Microsoft YaHei" w:eastAsia="Microsoft YaHei" w:hAnsi="Microsoft YaHei"/>
                <w:sz w:val="16"/>
                <w:szCs w:val="16"/>
              </w:rPr>
              <w:t xml:space="preserve">推送SDK（厂商通道：华为/小米/OPPO/VIVO/荣耀等）</w:t>
            </w:r>
          </w:p>
        </w:tc>
        <w:tc>
          <w:tcPr>
            <w:tcW w:type="dxa" w:w="1600"/>
          </w:tcPr>
          <w:p>
            <w:r>
              <w:rPr>
                <w:rFonts w:ascii="Microsoft YaHei" w:cs="Microsoft YaHei" w:eastAsia="Microsoft YaHei" w:hAnsi="Microsoft YaHei"/>
                <w:sz w:val="16"/>
                <w:szCs w:val="16"/>
              </w:rPr>
              <w:t xml:space="preserve">华为、小米、OPPO、VIVO、荣耀等</w:t>
            </w:r>
          </w:p>
        </w:tc>
        <w:tc>
          <w:tcPr>
            <w:tcW w:type="dxa" w:w="1400"/>
          </w:tcPr>
          <w:p>
            <w:r>
              <w:rPr>
                <w:rFonts w:ascii="Microsoft YaHei" w:cs="Microsoft YaHei" w:eastAsia="Microsoft YaHei" w:hAnsi="Microsoft YaHei"/>
                <w:sz w:val="16"/>
                <w:szCs w:val="16"/>
              </w:rPr>
              <w:t xml:space="preserve">推送类</w:t>
            </w:r>
          </w:p>
        </w:tc>
        <w:tc>
          <w:tcPr>
            <w:tcW w:type="dxa" w:w="1200"/>
          </w:tcPr>
          <w:p>
            <w:r>
              <w:rPr>
                <w:rFonts w:ascii="Microsoft YaHei" w:cs="Microsoft YaHei" w:eastAsia="Microsoft YaHei" w:hAnsi="Microsoft YaHei"/>
                <w:sz w:val="16"/>
                <w:szCs w:val="16"/>
              </w:rPr>
              <w:t xml:space="preserve">push消息推送、自启动</w:t>
            </w:r>
          </w:p>
        </w:tc>
        <w:tc>
          <w:tcPr>
            <w:tcW w:type="dxa" w:w="800"/>
          </w:tcPr>
          <w:p>
            <w:r>
              <w:rPr>
                <w:rFonts w:ascii="Microsoft YaHei" w:cs="Microsoft YaHei" w:eastAsia="Microsoft YaHei" w:hAnsi="Microsoft YaHei"/>
                <w:sz w:val="16"/>
                <w:szCs w:val="16"/>
              </w:rPr>
              <w:t xml:space="preserve">向用户推送消息通知、服务通知；保障消息触达</w:t>
            </w:r>
          </w:p>
        </w:tc>
        <w:tc>
          <w:tcPr>
            <w:tcW w:type="dxa" w:w="1000"/>
          </w:tcPr>
          <w:p>
            <w:r>
              <w:rPr>
                <w:rFonts w:ascii="Microsoft YaHei" w:cs="Microsoft YaHei" w:eastAsia="Microsoft YaHei" w:hAnsi="Microsoft YaHei"/>
                <w:sz w:val="16"/>
                <w:szCs w:val="16"/>
              </w:rPr>
              <w:t xml:space="preserve">设备标识符（OAID等）、设备信息、push token</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原文二（二）4提及push消息通知及自启动功能；二（四）提及程序化广告推送</w:t>
            </w:r>
          </w:p>
        </w:tc>
        <w:tc>
          <w:tcPr>
            <w:tcW w:type="dxa" w:w="1253"/>
          </w:tcPr>
          <w:p>
            <w:r>
              <w:rPr>
                <w:rFonts w:ascii="Microsoft YaHei" w:cs="Microsoft YaHei" w:eastAsia="Microsoft YaHei" w:hAnsi="Microsoft YaHei"/>
                <w:sz w:val="16"/>
                <w:szCs w:val="16"/>
              </w:rPr>
              <w:t xml:space="preserve">二（二）4；二（四）</w:t>
            </w:r>
          </w:p>
        </w:tc>
      </w:tr>
    </w:tbl>
    <w:p>
      <w:pPr>
        <w:spacing w:after="80" w:before="80"/>
      </w:pPr>
    </w:p>
    <w:p>
      <w:pPr>
        <w:pStyle w:val="Heading3"/>
        <w:spacing w:before="200"/>
      </w:pPr>
      <w:r>
        <w:rPr>
          <w:rFonts w:ascii="Microsoft YaHei" w:cs="Microsoft YaHei" w:eastAsia="Microsoft YaHei" w:hAnsi="Microsoft YaHei"/>
          <w:sz w:val="22"/>
          <w:szCs w:val="22"/>
        </w:rPr>
        <w:t xml:space="preserve">四、安全与统计类</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提供方公司全称</w:t>
            </w:r>
          </w:p>
        </w:tc>
        <w:tc>
          <w:tcPr>
            <w:tcW w:type="dxa" w:w="1400"/>
            <w:shd w:fill="D9E2F3" w:val="clear"/>
          </w:tcPr>
          <w:p>
            <w:r>
              <w:rPr>
                <w:rFonts w:ascii="Microsoft YaHei" w:cs="Microsoft YaHei" w:eastAsia="Microsoft YaHei" w:hAnsi="Microsoft YaHei"/>
                <w:sz w:val="16"/>
                <w:szCs w:val="16"/>
              </w:rPr>
              <w:t xml:space="preserve">SDK类型/服务类型</w:t>
            </w:r>
          </w:p>
        </w:tc>
        <w:tc>
          <w:tcPr>
            <w:tcW w:type="dxa" w:w="1200"/>
            <w:shd w:fill="D9E2F3" w:val="clear"/>
          </w:tcPr>
          <w:p>
            <w:r>
              <w:rPr>
                <w:rFonts w:ascii="Microsoft YaHei" w:cs="Microsoft YaHei" w:eastAsia="Microsoft YaHei" w:hAnsi="Microsoft YaHei"/>
                <w:sz w:val="16"/>
                <w:szCs w:val="16"/>
              </w:rPr>
              <w:t xml:space="preserve">使用场景</w:t>
            </w:r>
          </w:p>
        </w:tc>
        <w:tc>
          <w:tcPr>
            <w:tcW w:type="dxa" w:w="800"/>
            <w:shd w:fill="D9E2F3" w:val="clear"/>
          </w:tcPr>
          <w:p>
            <w:r>
              <w:rPr>
                <w:rFonts w:ascii="Microsoft YaHei" w:cs="Microsoft YaHei" w:eastAsia="Microsoft YaHei" w:hAnsi="Microsoft YaHei"/>
                <w:sz w:val="16"/>
                <w:szCs w:val="16"/>
              </w:rPr>
              <w:t xml:space="preserve">使用目的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敏感权限</w:t>
            </w:r>
          </w:p>
        </w:tc>
        <w:tc>
          <w:tcPr>
            <w:tcW w:type="dxa" w:w="800"/>
            <w:shd w:fill="D9E2F3" w:val="clear"/>
          </w:tcPr>
          <w:p>
            <w:r>
              <w:rPr>
                <w:rFonts w:ascii="Microsoft YaHei" w:cs="Microsoft YaHei" w:eastAsia="Microsoft YaHei" w:hAnsi="Microsoft YaHei"/>
                <w:sz w:val="16"/>
                <w:szCs w:val="16"/>
              </w:rPr>
              <w:t xml:space="preserve">第三方隐私政策链接</w:t>
            </w:r>
          </w:p>
        </w:tc>
        <w:tc>
          <w:tcPr>
            <w:tcW w:type="dxa" w:w="1000"/>
            <w:shd w:fill="D9E2F3" w:val="clear"/>
          </w:tcPr>
          <w:p>
            <w:r>
              <w:rPr>
                <w:rFonts w:ascii="Microsoft YaHei" w:cs="Microsoft YaHei" w:eastAsia="Microsoft YaHei" w:hAnsi="Microsoft YaHei"/>
                <w:sz w:val="16"/>
                <w:szCs w:val="16"/>
              </w:rPr>
              <w:t xml:space="preserve">关闭方式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SDK-06</w:t>
            </w:r>
          </w:p>
        </w:tc>
        <w:tc>
          <w:tcPr>
            <w:tcW w:type="dxa" w:w="1600"/>
          </w:tcPr>
          <w:p>
            <w:r>
              <w:rPr>
                <w:rFonts w:ascii="Microsoft YaHei" w:cs="Microsoft YaHei" w:eastAsia="Microsoft YaHei" w:hAnsi="Microsoft YaHei"/>
                <w:sz w:val="16"/>
                <w:szCs w:val="16"/>
              </w:rPr>
              <w:t xml:space="preserve">安全SDK（自研/第三方）</w:t>
            </w:r>
          </w:p>
        </w:tc>
        <w:tc>
          <w:tcPr>
            <w:tcW w:type="dxa" w:w="1600"/>
          </w:tcPr>
          <w:p>
            <w:r>
              <w:rPr>
                <w:rFonts w:ascii="Microsoft YaHei" w:cs="Microsoft YaHei" w:eastAsia="Microsoft YaHei" w:hAnsi="Microsoft YaHei"/>
                <w:sz w:val="16"/>
                <w:szCs w:val="16"/>
              </w:rPr>
              <w:t xml:space="preserve">未披露</w:t>
            </w:r>
          </w:p>
        </w:tc>
        <w:tc>
          <w:tcPr>
            <w:tcW w:type="dxa" w:w="1400"/>
          </w:tcPr>
          <w:p>
            <w:r>
              <w:rPr>
                <w:rFonts w:ascii="Microsoft YaHei" w:cs="Microsoft YaHei" w:eastAsia="Microsoft YaHei" w:hAnsi="Microsoft YaHei"/>
                <w:sz w:val="16"/>
                <w:szCs w:val="16"/>
              </w:rPr>
              <w:t xml:space="preserve">安全类</w:t>
            </w:r>
          </w:p>
        </w:tc>
        <w:tc>
          <w:tcPr>
            <w:tcW w:type="dxa" w:w="1200"/>
          </w:tcPr>
          <w:p>
            <w:r>
              <w:rPr>
                <w:rFonts w:ascii="Microsoft YaHei" w:cs="Microsoft YaHei" w:eastAsia="Microsoft YaHei" w:hAnsi="Microsoft YaHei"/>
                <w:sz w:val="16"/>
                <w:szCs w:val="16"/>
              </w:rPr>
              <w:t xml:space="preserve">安全保障服务</w:t>
            </w:r>
          </w:p>
        </w:tc>
        <w:tc>
          <w:tcPr>
            <w:tcW w:type="dxa" w:w="800"/>
          </w:tcPr>
          <w:p>
            <w:r>
              <w:rPr>
                <w:rFonts w:ascii="Microsoft YaHei" w:cs="Microsoft YaHei" w:eastAsia="Microsoft YaHei" w:hAnsi="Microsoft YaHei"/>
                <w:sz w:val="16"/>
                <w:szCs w:val="16"/>
              </w:rPr>
              <w:t xml:space="preserve">预防电信网络诈骗、检测防范安全事件、识别违法违规情况</w:t>
            </w:r>
          </w:p>
        </w:tc>
        <w:tc>
          <w:tcPr>
            <w:tcW w:type="dxa" w:w="1000"/>
          </w:tcPr>
          <w:p>
            <w:r>
              <w:rPr>
                <w:rFonts w:ascii="Microsoft YaHei" w:cs="Microsoft YaHei" w:eastAsia="Microsoft YaHei" w:hAnsi="Microsoft YaHei"/>
                <w:sz w:val="16"/>
                <w:szCs w:val="16"/>
              </w:rPr>
              <w:t xml:space="preserve">设备标识符（Android ID）、可变标识符（IDFA/IDFV/OAID/GAID）、应用信息、设备参数及系统信息、网络环境信息（IP地址/蓝牙/传感器）、运营商信息、广播组件通讯信息</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原文二（六）详述安全保障信息收集，但未列出SDK提供方</w:t>
            </w:r>
          </w:p>
        </w:tc>
        <w:tc>
          <w:tcPr>
            <w:tcW w:type="dxa" w:w="1253"/>
          </w:tcPr>
          <w:p>
            <w:r>
              <w:rPr>
                <w:rFonts w:ascii="Microsoft YaHei" w:cs="Microsoft YaHei" w:eastAsia="Microsoft YaHei" w:hAnsi="Microsoft YaHei"/>
                <w:sz w:val="16"/>
                <w:szCs w:val="16"/>
              </w:rPr>
              <w:t xml:space="preserve">二（六）</w:t>
            </w:r>
          </w:p>
        </w:tc>
      </w:tr>
      <w:tr>
        <w:trPr>
          <w:tblHeader w:val="false"/>
        </w:trPr>
        <w:tc>
          <w:tcPr>
            <w:tcW w:type="dxa" w:w="600"/>
          </w:tcPr>
          <w:p>
            <w:r>
              <w:rPr>
                <w:rFonts w:ascii="Microsoft YaHei" w:cs="Microsoft YaHei" w:eastAsia="Microsoft YaHei" w:hAnsi="Microsoft YaHei"/>
                <w:sz w:val="16"/>
                <w:szCs w:val="16"/>
              </w:rPr>
              <w:t xml:space="preserve">SDK-07</w:t>
            </w:r>
          </w:p>
        </w:tc>
        <w:tc>
          <w:tcPr>
            <w:tcW w:type="dxa" w:w="1600"/>
          </w:tcPr>
          <w:p>
            <w:r>
              <w:rPr>
                <w:rFonts w:ascii="Microsoft YaHei" w:cs="Microsoft YaHei" w:eastAsia="Microsoft YaHei" w:hAnsi="Microsoft YaHei"/>
                <w:sz w:val="16"/>
                <w:szCs w:val="16"/>
              </w:rPr>
              <w:t xml:space="preserve">统计分析SDK</w:t>
            </w:r>
          </w:p>
        </w:tc>
        <w:tc>
          <w:tcPr>
            <w:tcW w:type="dxa" w:w="1600"/>
          </w:tcPr>
          <w:p>
            <w:r>
              <w:rPr>
                <w:rFonts w:ascii="Microsoft YaHei" w:cs="Microsoft YaHei" w:eastAsia="Microsoft YaHei" w:hAnsi="Microsoft YaHei"/>
                <w:sz w:val="16"/>
                <w:szCs w:val="16"/>
              </w:rPr>
              <w:t xml:space="preserve">未披露</w:t>
            </w:r>
          </w:p>
        </w:tc>
        <w:tc>
          <w:tcPr>
            <w:tcW w:type="dxa" w:w="1400"/>
          </w:tcPr>
          <w:p>
            <w:r>
              <w:rPr>
                <w:rFonts w:ascii="Microsoft YaHei" w:cs="Microsoft YaHei" w:eastAsia="Microsoft YaHei" w:hAnsi="Microsoft YaHei"/>
                <w:sz w:val="16"/>
                <w:szCs w:val="16"/>
              </w:rPr>
              <w:t xml:space="preserve">统计类</w:t>
            </w:r>
          </w:p>
        </w:tc>
        <w:tc>
          <w:tcPr>
            <w:tcW w:type="dxa" w:w="1200"/>
          </w:tcPr>
          <w:p>
            <w:r>
              <w:rPr>
                <w:rFonts w:ascii="Microsoft YaHei" w:cs="Microsoft YaHei" w:eastAsia="Microsoft YaHei" w:hAnsi="Microsoft YaHei"/>
                <w:sz w:val="16"/>
                <w:szCs w:val="16"/>
              </w:rPr>
              <w:t xml:space="preserve">产品分析</w:t>
            </w:r>
          </w:p>
        </w:tc>
        <w:tc>
          <w:tcPr>
            <w:tcW w:type="dxa" w:w="800"/>
          </w:tcPr>
          <w:p>
            <w:r>
              <w:rPr>
                <w:rFonts w:ascii="Microsoft YaHei" w:cs="Microsoft YaHei" w:eastAsia="Microsoft YaHei" w:hAnsi="Microsoft YaHei"/>
                <w:sz w:val="16"/>
                <w:szCs w:val="16"/>
              </w:rPr>
              <w:t xml:space="preserve">分析钉钉产品或服务的稳定性</w:t>
            </w:r>
          </w:p>
        </w:tc>
        <w:tc>
          <w:tcPr>
            <w:tcW w:type="dxa" w:w="1000"/>
          </w:tcPr>
          <w:p>
            <w:r>
              <w:rPr>
                <w:rFonts w:ascii="Microsoft YaHei" w:cs="Microsoft YaHei" w:eastAsia="Microsoft YaHei" w:hAnsi="Microsoft YaHei"/>
                <w:sz w:val="16"/>
                <w:szCs w:val="16"/>
              </w:rPr>
              <w:t xml:space="preserve">服务使用情况、设备标识信息、应用总体安装使用情况</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原文三（一）5(3)B提及"提供分析服务的合作方"</w:t>
            </w:r>
          </w:p>
        </w:tc>
        <w:tc>
          <w:tcPr>
            <w:tcW w:type="dxa" w:w="1253"/>
          </w:tcPr>
          <w:p>
            <w:r>
              <w:rPr>
                <w:rFonts w:ascii="Microsoft YaHei" w:cs="Microsoft YaHei" w:eastAsia="Microsoft YaHei" w:hAnsi="Microsoft YaHei"/>
                <w:sz w:val="16"/>
                <w:szCs w:val="16"/>
              </w:rPr>
              <w:t xml:space="preserve">三（一）5(3)B</w:t>
            </w:r>
          </w:p>
        </w:tc>
      </w:tr>
    </w:tbl>
    <w:p>
      <w:pPr>
        <w:spacing w:after="80" w:before="80"/>
      </w:pPr>
    </w:p>
    <w:p>
      <w:pPr>
        <w:pStyle w:val="Heading3"/>
        <w:spacing w:before="200"/>
      </w:pPr>
      <w:r>
        <w:rPr>
          <w:rFonts w:ascii="Microsoft YaHei" w:cs="Microsoft YaHei" w:eastAsia="Microsoft YaHei" w:hAnsi="Microsoft YaHei"/>
          <w:sz w:val="22"/>
          <w:szCs w:val="22"/>
        </w:rPr>
        <w:t xml:space="preserve">五、其他业务类</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提供方公司全称</w:t>
            </w:r>
          </w:p>
        </w:tc>
        <w:tc>
          <w:tcPr>
            <w:tcW w:type="dxa" w:w="1400"/>
            <w:shd w:fill="D9E2F3" w:val="clear"/>
          </w:tcPr>
          <w:p>
            <w:r>
              <w:rPr>
                <w:rFonts w:ascii="Microsoft YaHei" w:cs="Microsoft YaHei" w:eastAsia="Microsoft YaHei" w:hAnsi="Microsoft YaHei"/>
                <w:sz w:val="16"/>
                <w:szCs w:val="16"/>
              </w:rPr>
              <w:t xml:space="preserve">SDK类型/服务类型</w:t>
            </w:r>
          </w:p>
        </w:tc>
        <w:tc>
          <w:tcPr>
            <w:tcW w:type="dxa" w:w="1200"/>
            <w:shd w:fill="D9E2F3" w:val="clear"/>
          </w:tcPr>
          <w:p>
            <w:r>
              <w:rPr>
                <w:rFonts w:ascii="Microsoft YaHei" w:cs="Microsoft YaHei" w:eastAsia="Microsoft YaHei" w:hAnsi="Microsoft YaHei"/>
                <w:sz w:val="16"/>
                <w:szCs w:val="16"/>
              </w:rPr>
              <w:t xml:space="preserve">使用场景</w:t>
            </w:r>
          </w:p>
        </w:tc>
        <w:tc>
          <w:tcPr>
            <w:tcW w:type="dxa" w:w="800"/>
            <w:shd w:fill="D9E2F3" w:val="clear"/>
          </w:tcPr>
          <w:p>
            <w:r>
              <w:rPr>
                <w:rFonts w:ascii="Microsoft YaHei" w:cs="Microsoft YaHei" w:eastAsia="Microsoft YaHei" w:hAnsi="Microsoft YaHei"/>
                <w:sz w:val="16"/>
                <w:szCs w:val="16"/>
              </w:rPr>
              <w:t xml:space="preserve">使用目的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敏感权限</w:t>
            </w:r>
          </w:p>
        </w:tc>
        <w:tc>
          <w:tcPr>
            <w:tcW w:type="dxa" w:w="800"/>
            <w:shd w:fill="D9E2F3" w:val="clear"/>
          </w:tcPr>
          <w:p>
            <w:r>
              <w:rPr>
                <w:rFonts w:ascii="Microsoft YaHei" w:cs="Microsoft YaHei" w:eastAsia="Microsoft YaHei" w:hAnsi="Microsoft YaHei"/>
                <w:sz w:val="16"/>
                <w:szCs w:val="16"/>
              </w:rPr>
              <w:t xml:space="preserve">第三方隐私政策链接</w:t>
            </w:r>
          </w:p>
        </w:tc>
        <w:tc>
          <w:tcPr>
            <w:tcW w:type="dxa" w:w="1000"/>
            <w:shd w:fill="D9E2F3" w:val="clear"/>
          </w:tcPr>
          <w:p>
            <w:r>
              <w:rPr>
                <w:rFonts w:ascii="Microsoft YaHei" w:cs="Microsoft YaHei" w:eastAsia="Microsoft YaHei" w:hAnsi="Microsoft YaHei"/>
                <w:sz w:val="16"/>
                <w:szCs w:val="16"/>
              </w:rPr>
              <w:t xml:space="preserve">关闭方式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SDK-08</w:t>
            </w:r>
          </w:p>
        </w:tc>
        <w:tc>
          <w:tcPr>
            <w:tcW w:type="dxa" w:w="1600"/>
          </w:tcPr>
          <w:p>
            <w:r>
              <w:rPr>
                <w:rFonts w:ascii="Microsoft YaHei" w:cs="Microsoft YaHei" w:eastAsia="Microsoft YaHei" w:hAnsi="Microsoft YaHei"/>
                <w:sz w:val="16"/>
                <w:szCs w:val="16"/>
              </w:rPr>
              <w:t xml:space="preserve">人脸识别SDK（考勤/桌面机器人）</w:t>
            </w:r>
          </w:p>
        </w:tc>
        <w:tc>
          <w:tcPr>
            <w:tcW w:type="dxa" w:w="1600"/>
          </w:tcPr>
          <w:p>
            <w:r>
              <w:rPr>
                <w:rFonts w:ascii="Microsoft YaHei" w:cs="Microsoft YaHei" w:eastAsia="Microsoft YaHei" w:hAnsi="Microsoft YaHei"/>
                <w:sz w:val="16"/>
                <w:szCs w:val="16"/>
              </w:rPr>
              <w:t xml:space="preserve">未披露</w:t>
            </w:r>
          </w:p>
        </w:tc>
        <w:tc>
          <w:tcPr>
            <w:tcW w:type="dxa" w:w="1400"/>
          </w:tcPr>
          <w:p>
            <w:r>
              <w:rPr>
                <w:rFonts w:ascii="Microsoft YaHei" w:cs="Microsoft YaHei" w:eastAsia="Microsoft YaHei" w:hAnsi="Microsoft YaHei"/>
                <w:sz w:val="16"/>
                <w:szCs w:val="16"/>
              </w:rPr>
              <w:t xml:space="preserve">生物识别类</w:t>
            </w:r>
          </w:p>
        </w:tc>
        <w:tc>
          <w:tcPr>
            <w:tcW w:type="dxa" w:w="1200"/>
          </w:tcPr>
          <w:p>
            <w:r>
              <w:rPr>
                <w:rFonts w:ascii="Microsoft YaHei" w:cs="Microsoft YaHei" w:eastAsia="Microsoft YaHei" w:hAnsi="Microsoft YaHei"/>
                <w:sz w:val="16"/>
                <w:szCs w:val="16"/>
              </w:rPr>
              <w:t xml:space="preserve">人脸打卡考勤、桌面机器人主人识别、实人认证</w:t>
            </w:r>
          </w:p>
        </w:tc>
        <w:tc>
          <w:tcPr>
            <w:tcW w:type="dxa" w:w="800"/>
          </w:tcPr>
          <w:p>
            <w:r>
              <w:rPr>
                <w:rFonts w:ascii="Microsoft YaHei" w:cs="Microsoft YaHei" w:eastAsia="Microsoft YaHei" w:hAnsi="Microsoft YaHei"/>
                <w:sz w:val="16"/>
                <w:szCs w:val="16"/>
              </w:rPr>
              <w:t xml:space="preserve">提取人脸特征值用于考勤打卡；本地处理面部姿态/注视方向/F2声源定位；实人认证校验</w:t>
            </w:r>
          </w:p>
        </w:tc>
        <w:tc>
          <w:tcPr>
            <w:tcW w:type="dxa" w:w="1000"/>
          </w:tcPr>
          <w:p>
            <w:r>
              <w:rPr>
                <w:rFonts w:ascii="Microsoft YaHei" w:cs="Microsoft YaHei" w:eastAsia="Microsoft YaHei" w:hAnsi="Microsoft YaHei"/>
                <w:sz w:val="16"/>
                <w:szCs w:val="16"/>
              </w:rPr>
              <w:t xml:space="preserve">人脸照片/特征值、面部姿态、注视方向、眨眼信息、人脸特征向量/缩略图（考勤/机器人）；面部识别信息（实人认证）</w:t>
            </w:r>
          </w:p>
        </w:tc>
        <w:tc>
          <w:tcPr>
            <w:tcW w:type="dxa" w:w="1000"/>
          </w:tcPr>
          <w:p>
            <w:r>
              <w:rPr>
                <w:rFonts w:ascii="Microsoft YaHei" w:cs="Microsoft YaHei" w:eastAsia="Microsoft YaHei" w:hAnsi="Microsoft YaHei"/>
                <w:sz w:val="16"/>
                <w:szCs w:val="16"/>
              </w:rPr>
              <w:t xml:space="preserve">摄像头</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原文二（二）3（考勤打卡）、二（三）（桌面机器人）、二（一）3（实人认证）</w:t>
            </w:r>
          </w:p>
        </w:tc>
        <w:tc>
          <w:tcPr>
            <w:tcW w:type="dxa" w:w="1253"/>
          </w:tcPr>
          <w:p>
            <w:r>
              <w:rPr>
                <w:rFonts w:ascii="Microsoft YaHei" w:cs="Microsoft YaHei" w:eastAsia="Microsoft YaHei" w:hAnsi="Microsoft YaHei"/>
                <w:sz w:val="16"/>
                <w:szCs w:val="16"/>
              </w:rPr>
              <w:t xml:space="preserve">二（二）3；二（三）；二（一）3</w:t>
            </w:r>
          </w:p>
        </w:tc>
      </w:tr>
      <w:tr>
        <w:trPr>
          <w:tblHeader w:val="false"/>
        </w:trPr>
        <w:tc>
          <w:tcPr>
            <w:tcW w:type="dxa" w:w="600"/>
          </w:tcPr>
          <w:p>
            <w:r>
              <w:rPr>
                <w:rFonts w:ascii="Microsoft YaHei" w:cs="Microsoft YaHei" w:eastAsia="Microsoft YaHei" w:hAnsi="Microsoft YaHei"/>
                <w:sz w:val="16"/>
                <w:szCs w:val="16"/>
              </w:rPr>
              <w:t xml:space="preserve">SDK-09</w:t>
            </w:r>
          </w:p>
        </w:tc>
        <w:tc>
          <w:tcPr>
            <w:tcW w:type="dxa" w:w="1600"/>
          </w:tcPr>
          <w:p>
            <w:r>
              <w:rPr>
                <w:rFonts w:ascii="Microsoft YaHei" w:cs="Microsoft YaHei" w:eastAsia="Microsoft YaHei" w:hAnsi="Microsoft YaHei"/>
                <w:sz w:val="16"/>
                <w:szCs w:val="16"/>
              </w:rPr>
              <w:t xml:space="preserve">运动健康SDK（如华为运动健康）</w:t>
            </w:r>
          </w:p>
        </w:tc>
        <w:tc>
          <w:tcPr>
            <w:tcW w:type="dxa" w:w="1600"/>
          </w:tcPr>
          <w:p>
            <w:r>
              <w:rPr>
                <w:rFonts w:ascii="Microsoft YaHei" w:cs="Microsoft YaHei" w:eastAsia="Microsoft YaHei" w:hAnsi="Microsoft YaHei"/>
                <w:sz w:val="16"/>
                <w:szCs w:val="16"/>
              </w:rPr>
              <w:t xml:space="preserve">华为等</w:t>
            </w:r>
          </w:p>
        </w:tc>
        <w:tc>
          <w:tcPr>
            <w:tcW w:type="dxa" w:w="1400"/>
          </w:tcPr>
          <w:p>
            <w:r>
              <w:rPr>
                <w:rFonts w:ascii="Microsoft YaHei" w:cs="Microsoft YaHei" w:eastAsia="Microsoft YaHei" w:hAnsi="Microsoft YaHei"/>
                <w:sz w:val="16"/>
                <w:szCs w:val="16"/>
              </w:rPr>
              <w:t xml:space="preserve">运动健康类</w:t>
            </w:r>
          </w:p>
        </w:tc>
        <w:tc>
          <w:tcPr>
            <w:tcW w:type="dxa" w:w="1200"/>
          </w:tcPr>
          <w:p>
            <w:r>
              <w:rPr>
                <w:rFonts w:ascii="Microsoft YaHei" w:cs="Microsoft YaHei" w:eastAsia="Microsoft YaHei" w:hAnsi="Microsoft YaHei"/>
                <w:sz w:val="16"/>
                <w:szCs w:val="16"/>
              </w:rPr>
              <w:t xml:space="preserve">钉钉运动/同步第三方运动数据</w:t>
            </w:r>
          </w:p>
        </w:tc>
        <w:tc>
          <w:tcPr>
            <w:tcW w:type="dxa" w:w="800"/>
          </w:tcPr>
          <w:p>
            <w:r>
              <w:rPr>
                <w:rFonts w:ascii="Microsoft YaHei" w:cs="Microsoft YaHei" w:eastAsia="Microsoft YaHei" w:hAnsi="Microsoft YaHei"/>
                <w:sz w:val="16"/>
                <w:szCs w:val="16"/>
              </w:rPr>
              <w:t xml:space="preserve">同步第三方应用（如华为运动健康）的运动步数数据</w:t>
            </w:r>
          </w:p>
        </w:tc>
        <w:tc>
          <w:tcPr>
            <w:tcW w:type="dxa" w:w="1000"/>
          </w:tcPr>
          <w:p>
            <w:r>
              <w:rPr>
                <w:rFonts w:ascii="Microsoft YaHei" w:cs="Microsoft YaHei" w:eastAsia="Microsoft YaHei" w:hAnsi="Microsoft YaHei"/>
                <w:sz w:val="16"/>
                <w:szCs w:val="16"/>
              </w:rPr>
              <w:t xml:space="preserve">步数数据</w:t>
            </w:r>
          </w:p>
        </w:tc>
        <w:tc>
          <w:tcPr>
            <w:tcW w:type="dxa" w:w="1000"/>
          </w:tcPr>
          <w:p>
            <w:r>
              <w:rPr>
                <w:rFonts w:ascii="Microsoft YaHei" w:cs="Microsoft YaHei" w:eastAsia="Microsoft YaHei" w:hAnsi="Microsoft YaHei"/>
                <w:sz w:val="16"/>
                <w:szCs w:val="16"/>
              </w:rPr>
              <w:t xml:space="preserve">运动健康权限</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未说明（需用户主动授权）</w:t>
            </w:r>
          </w:p>
        </w:tc>
        <w:tc>
          <w:tcPr>
            <w:tcW w:type="dxa" w:w="1253"/>
          </w:tcPr>
          <w:p>
            <w:r>
              <w:rPr>
                <w:rFonts w:ascii="Microsoft YaHei" w:cs="Microsoft YaHei" w:eastAsia="Microsoft YaHei" w:hAnsi="Microsoft YaHei"/>
                <w:sz w:val="16"/>
                <w:szCs w:val="16"/>
              </w:rPr>
              <w:t xml:space="preserve">"如您选择同步华为运动健康等第三方应用的运动数据，在您主动授权后，我们将通过前述应用获取您的日常活动中的步数数据"</w:t>
            </w:r>
          </w:p>
        </w:tc>
        <w:tc>
          <w:tcPr>
            <w:tcW w:type="dxa" w:w="1253"/>
          </w:tcPr>
          <w:p>
            <w:r>
              <w:rPr>
                <w:rFonts w:ascii="Microsoft YaHei" w:cs="Microsoft YaHei" w:eastAsia="Microsoft YaHei" w:hAnsi="Microsoft YaHei"/>
                <w:sz w:val="16"/>
                <w:szCs w:val="16"/>
              </w:rPr>
              <w:t xml:space="preserve">二（三）</w:t>
            </w:r>
          </w:p>
        </w:tc>
      </w:tr>
      <w:tr>
        <w:trPr>
          <w:tblHeader w:val="false"/>
        </w:trPr>
        <w:tc>
          <w:tcPr>
            <w:tcW w:type="dxa" w:w="600"/>
          </w:tcPr>
          <w:p>
            <w:r>
              <w:rPr>
                <w:rFonts w:ascii="Microsoft YaHei" w:cs="Microsoft YaHei" w:eastAsia="Microsoft YaHei" w:hAnsi="Microsoft YaHei"/>
                <w:sz w:val="16"/>
                <w:szCs w:val="16"/>
              </w:rPr>
              <w:t xml:space="preserve">SDK-10</w:t>
            </w:r>
          </w:p>
        </w:tc>
        <w:tc>
          <w:tcPr>
            <w:tcW w:type="dxa" w:w="1600"/>
          </w:tcPr>
          <w:p>
            <w:r>
              <w:rPr>
                <w:rFonts w:ascii="Microsoft YaHei" w:cs="Microsoft YaHei" w:eastAsia="Microsoft YaHei" w:hAnsi="Microsoft YaHei"/>
                <w:sz w:val="16"/>
                <w:szCs w:val="16"/>
              </w:rPr>
              <w:t xml:space="preserve">地图/定位SDK</w:t>
            </w:r>
          </w:p>
        </w:tc>
        <w:tc>
          <w:tcPr>
            <w:tcW w:type="dxa" w:w="1600"/>
          </w:tcPr>
          <w:p>
            <w:r>
              <w:rPr>
                <w:rFonts w:ascii="Microsoft YaHei" w:cs="Microsoft YaHei" w:eastAsia="Microsoft YaHei" w:hAnsi="Microsoft YaHei"/>
                <w:sz w:val="16"/>
                <w:szCs w:val="16"/>
              </w:rPr>
              <w:t xml:space="preserve">未披露</w:t>
            </w:r>
          </w:p>
        </w:tc>
        <w:tc>
          <w:tcPr>
            <w:tcW w:type="dxa" w:w="1400"/>
          </w:tcPr>
          <w:p>
            <w:r>
              <w:rPr>
                <w:rFonts w:ascii="Microsoft YaHei" w:cs="Microsoft YaHei" w:eastAsia="Microsoft YaHei" w:hAnsi="Microsoft YaHei"/>
                <w:sz w:val="16"/>
                <w:szCs w:val="16"/>
              </w:rPr>
              <w:t xml:space="preserve">定位类</w:t>
            </w:r>
          </w:p>
        </w:tc>
        <w:tc>
          <w:tcPr>
            <w:tcW w:type="dxa" w:w="1200"/>
          </w:tcPr>
          <w:p>
            <w:r>
              <w:rPr>
                <w:rFonts w:ascii="Microsoft YaHei" w:cs="Microsoft YaHei" w:eastAsia="Microsoft YaHei" w:hAnsi="Microsoft YaHei"/>
                <w:sz w:val="16"/>
                <w:szCs w:val="16"/>
              </w:rPr>
              <w:t xml:space="preserve">位置共享/考勤打卡定位/极速打卡/AI表格地理位置字段</w:t>
            </w:r>
          </w:p>
        </w:tc>
        <w:tc>
          <w:tcPr>
            <w:tcW w:type="dxa" w:w="800"/>
          </w:tcPr>
          <w:p>
            <w:r>
              <w:rPr>
                <w:rFonts w:ascii="Microsoft YaHei" w:cs="Microsoft YaHei" w:eastAsia="Microsoft YaHei" w:hAnsi="Microsoft YaHei"/>
                <w:sz w:val="16"/>
                <w:szCs w:val="16"/>
              </w:rPr>
              <w:t xml:space="preserve">获取GPS位置/Wi-Fi接入点信息/基站信息用于定位</w:t>
            </w:r>
          </w:p>
        </w:tc>
        <w:tc>
          <w:tcPr>
            <w:tcW w:type="dxa" w:w="1000"/>
          </w:tcPr>
          <w:p>
            <w:r>
              <w:rPr>
                <w:rFonts w:ascii="Microsoft YaHei" w:cs="Microsoft YaHei" w:eastAsia="Microsoft YaHei" w:hAnsi="Microsoft YaHei"/>
                <w:sz w:val="16"/>
                <w:szCs w:val="16"/>
              </w:rPr>
              <w:t xml:space="preserve">GPS位置、Wi-Fi接入点信息（SSID）、基站信息、传感器数据</w:t>
            </w:r>
          </w:p>
        </w:tc>
        <w:tc>
          <w:tcPr>
            <w:tcW w:type="dxa" w:w="1000"/>
          </w:tcPr>
          <w:p>
            <w:r>
              <w:rPr>
                <w:rFonts w:ascii="Microsoft YaHei" w:cs="Microsoft YaHei" w:eastAsia="Microsoft YaHei" w:hAnsi="Microsoft YaHei"/>
                <w:sz w:val="16"/>
                <w:szCs w:val="16"/>
              </w:rPr>
              <w:t xml:space="preserve">位置权限</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原文二（二）1(1)（位置共享）、二（二）3（考勤打卡/极速打卡/AI表格地理位置字段）</w:t>
            </w:r>
          </w:p>
        </w:tc>
        <w:tc>
          <w:tcPr>
            <w:tcW w:type="dxa" w:w="1253"/>
          </w:tcPr>
          <w:p>
            <w:r>
              <w:rPr>
                <w:rFonts w:ascii="Microsoft YaHei" w:cs="Microsoft YaHei" w:eastAsia="Microsoft YaHei" w:hAnsi="Microsoft YaHei"/>
                <w:sz w:val="16"/>
                <w:szCs w:val="16"/>
              </w:rPr>
              <w:t xml:space="preserve">二（二）1(1)；二（二）3</w:t>
            </w:r>
          </w:p>
        </w:tc>
      </w:tr>
    </w:tbl>
    <w:p>
      <w:pPr>
        <w:spacing w:after="80" w:before="80"/>
      </w:pPr>
    </w:p>
    <w:p>
      <w:r>
        <w:rPr>
          <w:rFonts w:ascii="Microsoft YaHei" w:cs="Microsoft YaHei" w:eastAsia="Microsoft YaHei" w:hAnsi="Microsoft YaHei"/>
          <w:b/>
          <w:bCs/>
          <w:sz w:val="18"/>
          <w:szCs w:val="18"/>
        </w:rPr>
        <w:t xml:space="preserve">说明</w:t>
      </w:r>
      <w:r>
        <w:rPr>
          <w:rFonts w:ascii="Microsoft YaHei" w:cs="Microsoft YaHei" w:eastAsia="Microsoft YaHei" w:hAnsi="Microsoft YaHei"/>
          <w:sz w:val="18"/>
          <w:szCs w:val="18"/>
        </w:rPr>
        <w:t xml:space="preserve">：钉钉原文政策正文未像高德地图那样在政策末尾提供完整的SDK清单链接页面内容。上述SDK列表基于原文正文各处分散的表述整理。实际完整SDK清单以钉钉App内"我的-设置与隐私-关于钉钉-第三方信息共享清单"或政策正文中"点击此处查看我们接入的SDK详情"所跳转的完整页面为准。原文政策正文中"我们接入的SDK详情"链接及"我们的数据合作方情况说明"链接均未在下载的文本提取件中直接解析出完整URL和SDK清单内容。</w:t>
      </w:r>
    </w:p>
    <w:p>
      <w:pPr>
        <w:spacing w:before="200"/>
      </w:pPr>
    </w:p>
    <w:p>
      <w:pPr>
        <w:pStyle w:val="Heading2"/>
        <w:spacing w:before="300"/>
      </w:pPr>
      <w:r>
        <w:rPr>
          <w:rFonts w:ascii="Microsoft YaHei" w:cs="Microsoft YaHei" w:eastAsia="Microsoft YaHei" w:hAnsi="Microsoft YaHei"/>
          <w:sz w:val="26"/>
          <w:szCs w:val="26"/>
        </w:rPr>
        <w:t xml:space="preserve">模块八、个人信息安全保护措施提取（B型）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800"/>
            <w:shd w:fill="D9E2F3" w:val="clear"/>
          </w:tcPr>
          <w:p>
            <w:r>
              <w:rPr>
                <w:rFonts w:ascii="Microsoft YaHei" w:cs="Microsoft YaHei" w:eastAsia="Microsoft YaHei" w:hAnsi="Microsoft YaHei"/>
                <w:sz w:val="16"/>
                <w:szCs w:val="16"/>
              </w:rPr>
              <w:t xml:space="preserve">措施类别</w:t>
            </w:r>
          </w:p>
        </w:tc>
        <w:tc>
          <w:tcPr>
            <w:tcW w:type="dxa" w:w="1800"/>
            <w:shd w:fill="D9E2F3" w:val="clear"/>
          </w:tcPr>
          <w:p>
            <w:r>
              <w:rPr>
                <w:rFonts w:ascii="Microsoft YaHei" w:cs="Microsoft YaHei" w:eastAsia="Microsoft YaHei" w:hAnsi="Microsoft YaHei"/>
                <w:sz w:val="16"/>
                <w:szCs w:val="16"/>
              </w:rPr>
              <w:t xml:space="preserve">措施内容（原文归纳）</w:t>
            </w:r>
          </w:p>
        </w:tc>
        <w:tc>
          <w:tcPr>
            <w:tcW w:type="dxa" w:w="1200"/>
            <w:shd w:fill="D9E2F3" w:val="clear"/>
          </w:tcPr>
          <w:p>
            <w:r>
              <w:rPr>
                <w:rFonts w:ascii="Microsoft YaHei" w:cs="Microsoft YaHei" w:eastAsia="Microsoft YaHei" w:hAnsi="Microsoft YaHei"/>
                <w:sz w:val="16"/>
                <w:szCs w:val="16"/>
              </w:rPr>
              <w:t xml:space="preserve">原文依据</w:t>
            </w:r>
          </w:p>
        </w:tc>
        <w:tc>
          <w:tcPr>
            <w:tcW w:type="dxa" w:w="3007"/>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SEC-01</w:t>
            </w:r>
          </w:p>
        </w:tc>
        <w:tc>
          <w:tcPr>
            <w:tcW w:type="dxa" w:w="1800"/>
          </w:tcPr>
          <w:p>
            <w:r>
              <w:rPr>
                <w:rFonts w:ascii="Microsoft YaHei" w:cs="Microsoft YaHei" w:eastAsia="Microsoft YaHei" w:hAnsi="Microsoft YaHei"/>
                <w:sz w:val="16"/>
                <w:szCs w:val="16"/>
              </w:rPr>
              <w:t xml:space="preserve">技术安全措施</w:t>
            </w:r>
          </w:p>
        </w:tc>
        <w:tc>
          <w:tcPr>
            <w:tcW w:type="dxa" w:w="1800"/>
          </w:tcPr>
          <w:p>
            <w:r>
              <w:rPr>
                <w:rFonts w:ascii="Microsoft YaHei" w:cs="Microsoft YaHei" w:eastAsia="Microsoft YaHei" w:hAnsi="Microsoft YaHei"/>
                <w:sz w:val="16"/>
                <w:szCs w:val="16"/>
              </w:rPr>
              <w:t xml:space="preserve">使用加密技术提高个人信息安全性（浏览器与服务器数据交换采用SSL协议加密保护，提供HTTPS协议安全浏览方式）</w:t>
            </w:r>
          </w:p>
        </w:tc>
        <w:tc>
          <w:tcPr>
            <w:tcW w:type="dxa" w:w="1200"/>
          </w:tcPr>
          <w:p>
            <w:r>
              <w:rPr>
                <w:rFonts w:ascii="Microsoft YaHei" w:cs="Microsoft YaHei" w:eastAsia="Microsoft YaHei" w:hAnsi="Microsoft YaHei"/>
                <w:sz w:val="16"/>
                <w:szCs w:val="16"/>
              </w:rPr>
              <w:t xml:space="preserve">"我们会使用加密技术提高个人信息的安全性，在您的浏览器与服务器之间交换数据时受 SSL协议加密保护。我们提供HTTPS协议安全浏览方式。"</w:t>
            </w:r>
          </w:p>
        </w:tc>
        <w:tc>
          <w:tcPr>
            <w:tcW w:type="dxa" w:w="3007"/>
          </w:tcPr>
          <w:p>
            <w:r>
              <w:rPr>
                <w:rFonts w:ascii="Microsoft YaHei" w:cs="Microsoft YaHei" w:eastAsia="Microsoft YaHei" w:hAnsi="Microsoft YaHei"/>
                <w:sz w:val="16"/>
                <w:szCs w:val="16"/>
              </w:rPr>
              <w:t xml:space="preserve">五（三）1</w:t>
            </w:r>
          </w:p>
        </w:tc>
      </w:tr>
      <w:tr>
        <w:trPr>
          <w:tblHeader w:val="false"/>
        </w:trPr>
        <w:tc>
          <w:tcPr>
            <w:tcW w:type="dxa" w:w="800"/>
          </w:tcPr>
          <w:p>
            <w:r>
              <w:rPr>
                <w:rFonts w:ascii="Microsoft YaHei" w:cs="Microsoft YaHei" w:eastAsia="Microsoft YaHei" w:hAnsi="Microsoft YaHei"/>
                <w:sz w:val="16"/>
                <w:szCs w:val="16"/>
              </w:rPr>
              <w:t xml:space="preserve">SEC-02</w:t>
            </w:r>
          </w:p>
        </w:tc>
        <w:tc>
          <w:tcPr>
            <w:tcW w:type="dxa" w:w="1800"/>
          </w:tcPr>
          <w:p>
            <w:r>
              <w:rPr>
                <w:rFonts w:ascii="Microsoft YaHei" w:cs="Microsoft YaHei" w:eastAsia="Microsoft YaHei" w:hAnsi="Microsoft YaHei"/>
                <w:sz w:val="16"/>
                <w:szCs w:val="16"/>
              </w:rPr>
              <w:t xml:space="preserve">技术安全措施</w:t>
            </w:r>
          </w:p>
        </w:tc>
        <w:tc>
          <w:tcPr>
            <w:tcW w:type="dxa" w:w="1800"/>
          </w:tcPr>
          <w:p>
            <w:r>
              <w:rPr>
                <w:rFonts w:ascii="Microsoft YaHei" w:cs="Microsoft YaHei" w:eastAsia="Microsoft YaHei" w:hAnsi="Microsoft YaHei"/>
                <w:sz w:val="16"/>
                <w:szCs w:val="16"/>
              </w:rPr>
              <w:t xml:space="preserve">使用受信赖的保护机制防止个人信息遭到恶意攻击</w:t>
            </w:r>
          </w:p>
        </w:tc>
        <w:tc>
          <w:tcPr>
            <w:tcW w:type="dxa" w:w="1200"/>
          </w:tcPr>
          <w:p>
            <w:r>
              <w:rPr>
                <w:rFonts w:ascii="Microsoft YaHei" w:cs="Microsoft YaHei" w:eastAsia="Microsoft YaHei" w:hAnsi="Microsoft YaHei"/>
                <w:sz w:val="16"/>
                <w:szCs w:val="16"/>
              </w:rPr>
              <w:t xml:space="preserve">"我们使用受信赖的保护机制防止个人信息遭到恶意攻击"</w:t>
            </w:r>
          </w:p>
        </w:tc>
        <w:tc>
          <w:tcPr>
            <w:tcW w:type="dxa" w:w="3007"/>
          </w:tcPr>
          <w:p>
            <w:r>
              <w:rPr>
                <w:rFonts w:ascii="Microsoft YaHei" w:cs="Microsoft YaHei" w:eastAsia="Microsoft YaHei" w:hAnsi="Microsoft YaHei"/>
                <w:sz w:val="16"/>
                <w:szCs w:val="16"/>
              </w:rPr>
              <w:t xml:space="preserve">五（三）1</w:t>
            </w:r>
          </w:p>
        </w:tc>
      </w:tr>
      <w:tr>
        <w:trPr>
          <w:tblHeader w:val="false"/>
        </w:trPr>
        <w:tc>
          <w:tcPr>
            <w:tcW w:type="dxa" w:w="800"/>
          </w:tcPr>
          <w:p>
            <w:r>
              <w:rPr>
                <w:rFonts w:ascii="Microsoft YaHei" w:cs="Microsoft YaHei" w:eastAsia="Microsoft YaHei" w:hAnsi="Microsoft YaHei"/>
                <w:sz w:val="16"/>
                <w:szCs w:val="16"/>
              </w:rPr>
              <w:t xml:space="preserve">SEC-03</w:t>
            </w:r>
          </w:p>
        </w:tc>
        <w:tc>
          <w:tcPr>
            <w:tcW w:type="dxa" w:w="1800"/>
          </w:tcPr>
          <w:p>
            <w:r>
              <w:rPr>
                <w:rFonts w:ascii="Microsoft YaHei" w:cs="Microsoft YaHei" w:eastAsia="Microsoft YaHei" w:hAnsi="Microsoft YaHei"/>
                <w:sz w:val="16"/>
                <w:szCs w:val="16"/>
              </w:rPr>
              <w:t xml:space="preserve">技术安全措施</w:t>
            </w:r>
          </w:p>
        </w:tc>
        <w:tc>
          <w:tcPr>
            <w:tcW w:type="dxa" w:w="1800"/>
          </w:tcPr>
          <w:p>
            <w:r>
              <w:rPr>
                <w:rFonts w:ascii="Microsoft YaHei" w:cs="Microsoft YaHei" w:eastAsia="Microsoft YaHei" w:hAnsi="Microsoft YaHei"/>
                <w:sz w:val="16"/>
                <w:szCs w:val="16"/>
              </w:rPr>
              <w:t xml:space="preserve">部署访问控制机制，确保只有授权人员可访问个人信息</w:t>
            </w:r>
          </w:p>
        </w:tc>
        <w:tc>
          <w:tcPr>
            <w:tcW w:type="dxa" w:w="1200"/>
          </w:tcPr>
          <w:p>
            <w:r>
              <w:rPr>
                <w:rFonts w:ascii="Microsoft YaHei" w:cs="Microsoft YaHei" w:eastAsia="Microsoft YaHei" w:hAnsi="Microsoft YaHei"/>
                <w:sz w:val="16"/>
                <w:szCs w:val="16"/>
              </w:rPr>
              <w:t xml:space="preserve">"我们会部署访问控制机制，尽力确保只有授权人员才可访问个人信息"</w:t>
            </w:r>
          </w:p>
        </w:tc>
        <w:tc>
          <w:tcPr>
            <w:tcW w:type="dxa" w:w="3007"/>
          </w:tcPr>
          <w:p>
            <w:r>
              <w:rPr>
                <w:rFonts w:ascii="Microsoft YaHei" w:cs="Microsoft YaHei" w:eastAsia="Microsoft YaHei" w:hAnsi="Microsoft YaHei"/>
                <w:sz w:val="16"/>
                <w:szCs w:val="16"/>
              </w:rPr>
              <w:t xml:space="preserve">五（三）1</w:t>
            </w:r>
          </w:p>
        </w:tc>
      </w:tr>
      <w:tr>
        <w:trPr>
          <w:tblHeader w:val="false"/>
        </w:trPr>
        <w:tc>
          <w:tcPr>
            <w:tcW w:type="dxa" w:w="800"/>
          </w:tcPr>
          <w:p>
            <w:r>
              <w:rPr>
                <w:rFonts w:ascii="Microsoft YaHei" w:cs="Microsoft YaHei" w:eastAsia="Microsoft YaHei" w:hAnsi="Microsoft YaHei"/>
                <w:sz w:val="16"/>
                <w:szCs w:val="16"/>
              </w:rPr>
              <w:t xml:space="preserve">SEC-04</w:t>
            </w:r>
          </w:p>
        </w:tc>
        <w:tc>
          <w:tcPr>
            <w:tcW w:type="dxa" w:w="1800"/>
          </w:tcPr>
          <w:p>
            <w:r>
              <w:rPr>
                <w:rFonts w:ascii="Microsoft YaHei" w:cs="Microsoft YaHei" w:eastAsia="Microsoft YaHei" w:hAnsi="Microsoft YaHei"/>
                <w:sz w:val="16"/>
                <w:szCs w:val="16"/>
              </w:rPr>
              <w:t xml:space="preserve">合规认证</w:t>
            </w:r>
          </w:p>
        </w:tc>
        <w:tc>
          <w:tcPr>
            <w:tcW w:type="dxa" w:w="1800"/>
          </w:tcPr>
          <w:p>
            <w:r>
              <w:rPr>
                <w:rFonts w:ascii="Microsoft YaHei" w:cs="Microsoft YaHei" w:eastAsia="Microsoft YaHei" w:hAnsi="Microsoft YaHei"/>
                <w:sz w:val="16"/>
                <w:szCs w:val="16"/>
              </w:rPr>
              <w:t xml:space="preserve">重要信息系统已通过网络安全等级保护三级测评、ISO 27001:2022（信息安全管理体系）、ISO 27018:2014（公共云个人身份信息保护管理体系）、ISO 27701（隐私信息管理体系）、办公即时通信软件安全能力卓越级认证等多项安全合规认证</w:t>
            </w:r>
          </w:p>
        </w:tc>
        <w:tc>
          <w:tcPr>
            <w:tcW w:type="dxa" w:w="1200"/>
          </w:tcPr>
          <w:p>
            <w:r>
              <w:rPr>
                <w:rFonts w:ascii="Microsoft YaHei" w:cs="Microsoft YaHei" w:eastAsia="Microsoft YaHei" w:hAnsi="Microsoft YaHei"/>
                <w:sz w:val="16"/>
                <w:szCs w:val="16"/>
              </w:rPr>
              <w:t xml:space="preserve">"目前，我们的重要信息系统已通过包括网络安全等级保护的三级测评、ISO 27001:2022信息安全管理体系标准认证、ISO 27018:2014公共云个人身份信息保护管理体系认证、ISO 27701:隐私信息管理体系、办公即时通信软件安全能力卓越级认证等在内的多项安全合规认证"</w:t>
            </w:r>
          </w:p>
        </w:tc>
        <w:tc>
          <w:tcPr>
            <w:tcW w:type="dxa" w:w="3007"/>
          </w:tcPr>
          <w:p>
            <w:r>
              <w:rPr>
                <w:rFonts w:ascii="Microsoft YaHei" w:cs="Microsoft YaHei" w:eastAsia="Microsoft YaHei" w:hAnsi="Microsoft YaHei"/>
                <w:sz w:val="16"/>
                <w:szCs w:val="16"/>
              </w:rPr>
              <w:t xml:space="preserve">五（三）1</w:t>
            </w:r>
          </w:p>
        </w:tc>
      </w:tr>
      <w:tr>
        <w:trPr>
          <w:tblHeader w:val="false"/>
        </w:trPr>
        <w:tc>
          <w:tcPr>
            <w:tcW w:type="dxa" w:w="800"/>
          </w:tcPr>
          <w:p>
            <w:r>
              <w:rPr>
                <w:rFonts w:ascii="Microsoft YaHei" w:cs="Microsoft YaHei" w:eastAsia="Microsoft YaHei" w:hAnsi="Microsoft YaHei"/>
                <w:sz w:val="16"/>
                <w:szCs w:val="16"/>
              </w:rPr>
              <w:t xml:space="preserve">SEC-05</w:t>
            </w:r>
          </w:p>
        </w:tc>
        <w:tc>
          <w:tcPr>
            <w:tcW w:type="dxa" w:w="1800"/>
          </w:tcPr>
          <w:p>
            <w:r>
              <w:rPr>
                <w:rFonts w:ascii="Microsoft YaHei" w:cs="Microsoft YaHei" w:eastAsia="Microsoft YaHei" w:hAnsi="Microsoft YaHei"/>
                <w:sz w:val="16"/>
                <w:szCs w:val="16"/>
              </w:rPr>
              <w:t xml:space="preserve">管理和组织措施</w:t>
            </w:r>
          </w:p>
        </w:tc>
        <w:tc>
          <w:tcPr>
            <w:tcW w:type="dxa" w:w="1800"/>
          </w:tcPr>
          <w:p>
            <w:r>
              <w:rPr>
                <w:rFonts w:ascii="Microsoft YaHei" w:cs="Microsoft YaHei" w:eastAsia="Microsoft YaHei" w:hAnsi="Microsoft YaHei"/>
                <w:sz w:val="16"/>
                <w:szCs w:val="16"/>
              </w:rPr>
              <w:t xml:space="preserve">建立以数据为核心、围绕数据生命周期的数据安全管理体系（从组织建设、制度设计、人员管理及产品技术维度提升安全性）；已设置个人信息保护专职部门，任命个人信息保护负责人，并指定专人负责儿童个人信息保护</w:t>
            </w:r>
          </w:p>
        </w:tc>
        <w:tc>
          <w:tcPr>
            <w:tcW w:type="dxa" w:w="1200"/>
          </w:tcPr>
          <w:p>
            <w:r>
              <w:rPr>
                <w:rFonts w:ascii="Microsoft YaHei" w:cs="Microsoft YaHei" w:eastAsia="Microsoft YaHei" w:hAnsi="Microsoft YaHei"/>
                <w:sz w:val="16"/>
                <w:szCs w:val="16"/>
              </w:rPr>
              <w:t xml:space="preserve">"我们建立了行业内先进的以数据为核心、围绕数据生命周期进行的数据安全管理体系，从组织建设、制度设计、人员管理及产品技术的维度提升个人信息的安全性。我们已经设置个人信息保护专职部门，任命个人信息保护负责人，并指定专人负责儿童个人信息保护"</w:t>
            </w:r>
          </w:p>
        </w:tc>
        <w:tc>
          <w:tcPr>
            <w:tcW w:type="dxa" w:w="3007"/>
          </w:tcPr>
          <w:p>
            <w:r>
              <w:rPr>
                <w:rFonts w:ascii="Microsoft YaHei" w:cs="Microsoft YaHei" w:eastAsia="Microsoft YaHei" w:hAnsi="Microsoft YaHei"/>
                <w:sz w:val="16"/>
                <w:szCs w:val="16"/>
              </w:rPr>
              <w:t xml:space="preserve">五（三）2</w:t>
            </w:r>
          </w:p>
        </w:tc>
      </w:tr>
      <w:tr>
        <w:trPr>
          <w:tblHeader w:val="false"/>
        </w:trPr>
        <w:tc>
          <w:tcPr>
            <w:tcW w:type="dxa" w:w="800"/>
          </w:tcPr>
          <w:p>
            <w:r>
              <w:rPr>
                <w:rFonts w:ascii="Microsoft YaHei" w:cs="Microsoft YaHei" w:eastAsia="Microsoft YaHei" w:hAnsi="Microsoft YaHei"/>
                <w:sz w:val="16"/>
                <w:szCs w:val="16"/>
              </w:rPr>
              <w:t xml:space="preserve">SEC-06</w:t>
            </w:r>
          </w:p>
        </w:tc>
        <w:tc>
          <w:tcPr>
            <w:tcW w:type="dxa" w:w="1800"/>
          </w:tcPr>
          <w:p>
            <w:r>
              <w:rPr>
                <w:rFonts w:ascii="Microsoft YaHei" w:cs="Microsoft YaHei" w:eastAsia="Microsoft YaHei" w:hAnsi="Microsoft YaHei"/>
                <w:sz w:val="16"/>
                <w:szCs w:val="16"/>
              </w:rPr>
              <w:t xml:space="preserve">人员培训措施</w:t>
            </w:r>
          </w:p>
        </w:tc>
        <w:tc>
          <w:tcPr>
            <w:tcW w:type="dxa" w:w="1800"/>
          </w:tcPr>
          <w:p>
            <w:r>
              <w:rPr>
                <w:rFonts w:ascii="Microsoft YaHei" w:cs="Microsoft YaHei" w:eastAsia="Microsoft YaHei" w:hAnsi="Microsoft YaHei"/>
                <w:sz w:val="16"/>
                <w:szCs w:val="16"/>
              </w:rPr>
              <w:t xml:space="preserve">通过培训课程和考试，不断加强员工对保护个人信息重要性的认识</w:t>
            </w:r>
          </w:p>
        </w:tc>
        <w:tc>
          <w:tcPr>
            <w:tcW w:type="dxa" w:w="1200"/>
          </w:tcPr>
          <w:p>
            <w:r>
              <w:rPr>
                <w:rFonts w:ascii="Microsoft YaHei" w:cs="Microsoft YaHei" w:eastAsia="Microsoft YaHei" w:hAnsi="Microsoft YaHei"/>
                <w:sz w:val="16"/>
                <w:szCs w:val="16"/>
              </w:rPr>
              <w:t xml:space="preserve">"通过培训课程和考试，不断加强员工对于保护个人信息重要性的认识"</w:t>
            </w:r>
          </w:p>
        </w:tc>
        <w:tc>
          <w:tcPr>
            <w:tcW w:type="dxa" w:w="3007"/>
          </w:tcPr>
          <w:p>
            <w:r>
              <w:rPr>
                <w:rFonts w:ascii="Microsoft YaHei" w:cs="Microsoft YaHei" w:eastAsia="Microsoft YaHei" w:hAnsi="Microsoft YaHei"/>
                <w:sz w:val="16"/>
                <w:szCs w:val="16"/>
              </w:rPr>
              <w:t xml:space="preserve">五（三）2</w:t>
            </w:r>
          </w:p>
        </w:tc>
      </w:tr>
      <w:tr>
        <w:trPr>
          <w:tblHeader w:val="false"/>
        </w:trPr>
        <w:tc>
          <w:tcPr>
            <w:tcW w:type="dxa" w:w="800"/>
          </w:tcPr>
          <w:p>
            <w:r>
              <w:rPr>
                <w:rFonts w:ascii="Microsoft YaHei" w:cs="Microsoft YaHei" w:eastAsia="Microsoft YaHei" w:hAnsi="Microsoft YaHei"/>
                <w:sz w:val="16"/>
                <w:szCs w:val="16"/>
              </w:rPr>
              <w:t xml:space="preserve">SEC-07</w:t>
            </w:r>
          </w:p>
        </w:tc>
        <w:tc>
          <w:tcPr>
            <w:tcW w:type="dxa" w:w="1800"/>
          </w:tcPr>
          <w:p>
            <w:r>
              <w:rPr>
                <w:rFonts w:ascii="Microsoft YaHei" w:cs="Microsoft YaHei" w:eastAsia="Microsoft YaHei" w:hAnsi="Microsoft YaHei"/>
                <w:sz w:val="16"/>
                <w:szCs w:val="16"/>
              </w:rPr>
              <w:t xml:space="preserve">安全事件应急响应措施</w:t>
            </w:r>
          </w:p>
        </w:tc>
        <w:tc>
          <w:tcPr>
            <w:tcW w:type="dxa" w:w="1800"/>
          </w:tcPr>
          <w:p>
            <w:r>
              <w:rPr>
                <w:rFonts w:ascii="Microsoft YaHei" w:cs="Microsoft YaHei" w:eastAsia="Microsoft YaHei" w:hAnsi="Microsoft YaHei"/>
                <w:sz w:val="16"/>
                <w:szCs w:val="16"/>
              </w:rPr>
              <w:t xml:space="preserve">发生安全事件后启动应急预案，采取合理必要措施降低影响；按法律法规要求告知用户安全事件基本情况和可能的影响、已采取/将采取的处置措施、用户可自主防范降低风险的建议及补救措施；通过短信、电话、推送通知等渠道告知（难以逐一告知时发布公告）；按监管部门要求上报处置情况</w:t>
            </w:r>
          </w:p>
        </w:tc>
        <w:tc>
          <w:tcPr>
            <w:tcW w:type="dxa" w:w="1200"/>
          </w:tcPr>
          <w:p>
            <w:r>
              <w:rPr>
                <w:rFonts w:ascii="Microsoft YaHei" w:cs="Microsoft YaHei" w:eastAsia="Microsoft YaHei" w:hAnsi="Microsoft YaHei"/>
                <w:sz w:val="16"/>
                <w:szCs w:val="16"/>
              </w:rPr>
              <w:t xml:space="preserve">"如果我们的物理、技术或管理防护设施遭到破坏……我们会及时启动应急预案，以尽可能降低对您的影响。如发生个人信息安全事件，我们还将按照法律法规的要求向您告知安全事件的基本情况和可能的影响……我们将以短信、电话、推送通知及其他合理渠道告知您及其他利害关系人，难以逐一告知的，我们会采取合理、有效的方式发布公告。同时，我们还将按照监管部门要求，上报个人信息安全事件的处置情况。"</w:t>
            </w:r>
          </w:p>
        </w:tc>
        <w:tc>
          <w:tcPr>
            <w:tcW w:type="dxa" w:w="3007"/>
          </w:tcPr>
          <w:p>
            <w:r>
              <w:rPr>
                <w:rFonts w:ascii="Microsoft YaHei" w:cs="Microsoft YaHei" w:eastAsia="Microsoft YaHei" w:hAnsi="Microsoft YaHei"/>
                <w:sz w:val="16"/>
                <w:szCs w:val="16"/>
              </w:rPr>
              <w:t xml:space="preserve">五（三）3</w:t>
            </w:r>
          </w:p>
        </w:tc>
      </w:tr>
      <w:tr>
        <w:trPr>
          <w:tblHeader w:val="false"/>
        </w:trPr>
        <w:tc>
          <w:tcPr>
            <w:tcW w:type="dxa" w:w="800"/>
          </w:tcPr>
          <w:p>
            <w:r>
              <w:rPr>
                <w:rFonts w:ascii="Microsoft YaHei" w:cs="Microsoft YaHei" w:eastAsia="Microsoft YaHei" w:hAnsi="Microsoft YaHei"/>
                <w:sz w:val="16"/>
                <w:szCs w:val="16"/>
              </w:rPr>
              <w:t xml:space="preserve">SEC-08</w:t>
            </w:r>
          </w:p>
        </w:tc>
        <w:tc>
          <w:tcPr>
            <w:tcW w:type="dxa" w:w="1800"/>
          </w:tcPr>
          <w:p>
            <w:r>
              <w:rPr>
                <w:rFonts w:ascii="Microsoft YaHei" w:cs="Microsoft YaHei" w:eastAsia="Microsoft YaHei" w:hAnsi="Microsoft YaHei"/>
                <w:sz w:val="16"/>
                <w:szCs w:val="16"/>
              </w:rPr>
              <w:t xml:space="preserve">账号安全风险防范措施</w:t>
            </w:r>
          </w:p>
        </w:tc>
        <w:tc>
          <w:tcPr>
            <w:tcW w:type="dxa" w:w="1800"/>
          </w:tcPr>
          <w:p>
            <w:r>
              <w:rPr>
                <w:rFonts w:ascii="Microsoft YaHei" w:cs="Microsoft YaHei" w:eastAsia="Microsoft YaHei" w:hAnsi="Microsoft YaHei"/>
                <w:sz w:val="16"/>
                <w:szCs w:val="16"/>
              </w:rPr>
              <w:t xml:space="preserve">提示用户妥善保护个人信息，警惕电信网络诈骗；提供客服联络及"我的-设置与隐私-安全中心"自主进行"账号设置"、"冻结解冻"、"隐私开关"及提交欺诈投诉举报的功能</w:t>
            </w:r>
          </w:p>
        </w:tc>
        <w:tc>
          <w:tcPr>
            <w:tcW w:type="dxa" w:w="1200"/>
          </w:tcPr>
          <w:p>
            <w:r>
              <w:rPr>
                <w:rFonts w:ascii="Microsoft YaHei" w:cs="Microsoft YaHei" w:eastAsia="Microsoft YaHei" w:hAnsi="Microsoft YaHei"/>
                <w:sz w:val="16"/>
                <w:szCs w:val="16"/>
              </w:rPr>
              <w:t xml:space="preserve">"在使用钉钉进行沟通协作时，请您妥善保护自己的个人信息，仅在必要的情形下向他人提供，以免信息被窃取甚至遭遇电信网络诈骗。""您也可以在'我的-设置与隐私-安全中心'自主进行'账号设置'、'冻结解冻'、'隐私开关'，以及提交针对欺诈的投诉举报。"</w:t>
            </w:r>
          </w:p>
        </w:tc>
        <w:tc>
          <w:tcPr>
            <w:tcW w:type="dxa" w:w="3007"/>
          </w:tcPr>
          <w:p>
            <w:r>
              <w:rPr>
                <w:rFonts w:ascii="Microsoft YaHei" w:cs="Microsoft YaHei" w:eastAsia="Microsoft YaHei" w:hAnsi="Microsoft YaHei"/>
                <w:sz w:val="16"/>
                <w:szCs w:val="16"/>
              </w:rPr>
              <w:t xml:space="preserve">五（三）4</w:t>
            </w:r>
          </w:p>
        </w:tc>
      </w:tr>
      <w:tr>
        <w:trPr>
          <w:tblHeader w:val="false"/>
        </w:trPr>
        <w:tc>
          <w:tcPr>
            <w:tcW w:type="dxa" w:w="800"/>
          </w:tcPr>
          <w:p>
            <w:r>
              <w:rPr>
                <w:rFonts w:ascii="Microsoft YaHei" w:cs="Microsoft YaHei" w:eastAsia="Microsoft YaHei" w:hAnsi="Microsoft YaHei"/>
                <w:sz w:val="16"/>
                <w:szCs w:val="16"/>
              </w:rPr>
              <w:t xml:space="preserve">SEC-09</w:t>
            </w:r>
          </w:p>
        </w:tc>
        <w:tc>
          <w:tcPr>
            <w:tcW w:type="dxa" w:w="1800"/>
          </w:tcPr>
          <w:p>
            <w:r>
              <w:rPr>
                <w:rFonts w:ascii="Microsoft YaHei" w:cs="Microsoft YaHei" w:eastAsia="Microsoft YaHei" w:hAnsi="Microsoft YaHei"/>
                <w:sz w:val="16"/>
                <w:szCs w:val="16"/>
              </w:rPr>
              <w:t xml:space="preserve">数据保存、删除和销毁措施</w:t>
            </w:r>
          </w:p>
        </w:tc>
        <w:tc>
          <w:tcPr>
            <w:tcW w:type="dxa" w:w="1800"/>
          </w:tcPr>
          <w:p>
            <w:r>
              <w:rPr>
                <w:rFonts w:ascii="Microsoft YaHei" w:cs="Microsoft YaHei" w:eastAsia="Microsoft YaHei" w:hAnsi="Microsoft YaHei"/>
                <w:sz w:val="16"/>
                <w:szCs w:val="16"/>
              </w:rPr>
              <w:t xml:space="preserve">在超出保留期限后删除或匿名化处理个人信息；依据完成交易目的、保证服务安全质量、用户同意更长期限、诉讼时效需要、法律法规特别约定等标准判定存储期限</w:t>
            </w:r>
          </w:p>
        </w:tc>
        <w:tc>
          <w:tcPr>
            <w:tcW w:type="dxa" w:w="1200"/>
          </w:tcPr>
          <w:p>
            <w:r>
              <w:rPr>
                <w:rFonts w:ascii="Microsoft YaHei" w:cs="Microsoft YaHei" w:eastAsia="Microsoft YaHei" w:hAnsi="Microsoft YaHei"/>
                <w:sz w:val="16"/>
                <w:szCs w:val="16"/>
              </w:rPr>
              <w:t xml:space="preserve">"在超出保留期限后，我们会根据适用法律的要求删除或匿名化处理您的个人信息。"</w:t>
            </w:r>
          </w:p>
        </w:tc>
        <w:tc>
          <w:tcPr>
            <w:tcW w:type="dxa" w:w="3007"/>
          </w:tcPr>
          <w:p>
            <w:r>
              <w:rPr>
                <w:rFonts w:ascii="Microsoft YaHei" w:cs="Microsoft YaHei" w:eastAsia="Microsoft YaHei" w:hAnsi="Microsoft YaHei"/>
                <w:sz w:val="16"/>
                <w:szCs w:val="16"/>
              </w:rPr>
              <w:t xml:space="preserve">五（一）</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模块九、未成年人保护提取（A型）</w:t>
      </w:r>
    </w:p>
    <w:p>
      <w:pPr>
        <w:pStyle w:val="Heading3"/>
        <w:spacing w:before="200"/>
      </w:pPr>
      <w:r>
        <w:rPr>
          <w:rFonts w:ascii="Microsoft YaHei" w:cs="Microsoft YaHei" w:eastAsia="Microsoft YaHei" w:hAnsi="Microsoft YaHei"/>
          <w:sz w:val="22"/>
          <w:szCs w:val="22"/>
        </w:rPr>
        <w:t xml:space="preserve">服务类别判断</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服务类别</w:t>
            </w:r>
          </w:p>
        </w:tc>
        <w:tc>
          <w:tcPr>
            <w:tcW w:type="dxa" w:w="1800"/>
          </w:tcPr>
          <w:p>
            <w:r>
              <w:rPr>
                <w:rFonts w:ascii="Microsoft YaHei" w:cs="Microsoft YaHei" w:eastAsia="Microsoft YaHei" w:hAnsi="Microsoft YaHei"/>
                <w:sz w:val="16"/>
                <w:szCs w:val="16"/>
              </w:rPr>
              <w:t xml:space="preserve">远程会议类（即时通信与在线办公）</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是否明显主要面向成年人</w:t>
            </w:r>
          </w:p>
        </w:tc>
        <w:tc>
          <w:tcPr>
            <w:tcW w:type="dxa" w:w="1800"/>
          </w:tcPr>
          <w:p>
            <w:r>
              <w:rPr>
                <w:rFonts w:ascii="Microsoft YaHei" w:cs="Microsoft YaHei" w:eastAsia="Microsoft YaHei" w:hAnsi="Microsoft YaHei"/>
                <w:sz w:val="16"/>
                <w:szCs w:val="16"/>
              </w:rPr>
              <w:t xml:space="preserve">否——钉钉为办公/学习通用工具，原文"推定您具有相应的民事行为能力"，未设置"仅限成年人使用"的年龄准入限制；明文允许未成年人在监护人指导下使用，并为14周岁以下儿童设有专门规则</w:t>
            </w:r>
          </w:p>
        </w:tc>
        <w:tc>
          <w:tcPr>
            <w:tcW w:type="dxa" w:w="1800"/>
          </w:tcPr>
          <w:p>
            <w:r>
              <w:rPr>
                <w:rFonts w:ascii="Microsoft YaHei" w:cs="Microsoft YaHei" w:eastAsia="Microsoft YaHei" w:hAnsi="Microsoft YaHei"/>
                <w:sz w:val="16"/>
                <w:szCs w:val="16"/>
              </w:rPr>
              <w:t xml:space="preserve">"在数字化办公或学习、沟通与协同活动中我们推定您具有相应的民事行为能力。如您为未成年人，请您在父母或其他监护人的指导下仔细阅读本政策，并在征得您的父母或其他监护人同意的前提下使用我们的服务或向我们提供信息。"</w:t>
            </w:r>
          </w:p>
        </w:tc>
        <w:tc>
          <w:tcPr>
            <w:tcW w:type="dxa" w:w="1200"/>
          </w:tcPr>
          <w:p>
            <w:r>
              <w:rPr>
                <w:rFonts w:ascii="Microsoft YaHei" w:cs="Microsoft YaHei" w:eastAsia="Microsoft YaHei" w:hAnsi="Microsoft YaHei"/>
                <w:sz w:val="16"/>
                <w:szCs w:val="16"/>
              </w:rPr>
              <w:t xml:space="preserve">七</w:t>
            </w:r>
          </w:p>
        </w:tc>
      </w:tr>
    </w:tbl>
    <w:p>
      <w:pPr>
        <w:spacing w:after="80" w:before="80"/>
      </w:pPr>
    </w:p>
    <w:p>
      <w:pPr>
        <w:pStyle w:val="Heading3"/>
        <w:spacing w:before="200"/>
      </w:pPr>
      <w:r>
        <w:rPr>
          <w:rFonts w:ascii="Microsoft YaHei" w:cs="Microsoft YaHei" w:eastAsia="Microsoft YaHei" w:hAnsi="Microsoft YaHei"/>
          <w:sz w:val="22"/>
          <w:szCs w:val="22"/>
        </w:rPr>
        <w:t xml:space="preserve">未成年人保护条款提取</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是否有未成年人保护条款</w:t>
            </w:r>
          </w:p>
        </w:tc>
        <w:tc>
          <w:tcPr>
            <w:tcW w:type="dxa" w:w="1800"/>
          </w:tcPr>
          <w:p>
            <w:r>
              <w:rPr>
                <w:rFonts w:ascii="Microsoft YaHei" w:cs="Microsoft YaHei" w:eastAsia="Microsoft YaHei" w:hAnsi="Microsoft YaHei"/>
                <w:sz w:val="16"/>
                <w:szCs w:val="16"/>
              </w:rPr>
              <w:t xml:space="preserve">有</w:t>
            </w:r>
          </w:p>
        </w:tc>
        <w:tc>
          <w:tcPr>
            <w:tcW w:type="dxa" w:w="1800"/>
          </w:tcPr>
          <w:p>
            <w:r>
              <w:rPr>
                <w:rFonts w:ascii="Microsoft YaHei" w:cs="Microsoft YaHei" w:eastAsia="Microsoft YaHei" w:hAnsi="Microsoft YaHei"/>
                <w:sz w:val="16"/>
                <w:szCs w:val="16"/>
              </w:rPr>
              <w:t xml:space="preserve">"七、未成年人保护"</w:t>
            </w:r>
          </w:p>
        </w:tc>
        <w:tc>
          <w:tcPr>
            <w:tcW w:type="dxa" w:w="1200"/>
          </w:tcPr>
          <w:p>
            <w:r>
              <w:rPr>
                <w:rFonts w:ascii="Microsoft YaHei" w:cs="Microsoft YaHei" w:eastAsia="Microsoft YaHei" w:hAnsi="Microsoft YaHei"/>
                <w:sz w:val="16"/>
                <w:szCs w:val="16"/>
              </w:rPr>
              <w:t xml:space="preserve">七</w:t>
            </w:r>
          </w:p>
        </w:tc>
      </w:tr>
      <w:tr>
        <w:trPr>
          <w:tblHeader w:val="false"/>
        </w:trPr>
        <w:tc>
          <w:tcPr>
            <w:tcW w:type="dxa" w:w="800"/>
          </w:tcPr>
          <w:p>
            <w:r>
              <w:rPr>
                <w:rFonts w:ascii="Microsoft YaHei" w:cs="Microsoft YaHei" w:eastAsia="Microsoft YaHei" w:hAnsi="Microsoft YaHei"/>
                <w:sz w:val="16"/>
                <w:szCs w:val="16"/>
              </w:rPr>
              <w:t xml:space="preserve">条款标题</w:t>
            </w:r>
          </w:p>
        </w:tc>
        <w:tc>
          <w:tcPr>
            <w:tcW w:type="dxa" w:w="1800"/>
          </w:tcPr>
          <w:p>
            <w:r>
              <w:rPr>
                <w:rFonts w:ascii="Microsoft YaHei" w:cs="Microsoft YaHei" w:eastAsia="Microsoft YaHei" w:hAnsi="Microsoft YaHei"/>
                <w:sz w:val="16"/>
                <w:szCs w:val="16"/>
              </w:rPr>
              <w:t xml:space="preserve">七、未成年人保护</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七</w:t>
            </w:r>
          </w:p>
        </w:tc>
      </w:tr>
      <w:tr>
        <w:trPr>
          <w:tblHeader w:val="false"/>
        </w:trPr>
        <w:tc>
          <w:tcPr>
            <w:tcW w:type="dxa" w:w="800"/>
          </w:tcPr>
          <w:p>
            <w:r>
              <w:rPr>
                <w:rFonts w:ascii="Microsoft YaHei" w:cs="Microsoft YaHei" w:eastAsia="Microsoft YaHei" w:hAnsi="Microsoft YaHei"/>
                <w:sz w:val="16"/>
                <w:szCs w:val="16"/>
              </w:rPr>
              <w:t xml:space="preserve">是否明确仅向成年人提供服务</w:t>
            </w:r>
          </w:p>
        </w:tc>
        <w:tc>
          <w:tcPr>
            <w:tcW w:type="dxa" w:w="1800"/>
          </w:tcPr>
          <w:p>
            <w:r>
              <w:rPr>
                <w:rFonts w:ascii="Microsoft YaHei" w:cs="Microsoft YaHei" w:eastAsia="Microsoft YaHei" w:hAnsi="Microsoft YaHei"/>
                <w:sz w:val="16"/>
                <w:szCs w:val="16"/>
              </w:rPr>
              <w:t xml:space="preserve">否——推定有民事行为能力但不禁止未成年人</w:t>
            </w:r>
          </w:p>
        </w:tc>
        <w:tc>
          <w:tcPr>
            <w:tcW w:type="dxa" w:w="1800"/>
          </w:tcPr>
          <w:p>
            <w:r>
              <w:rPr>
                <w:rFonts w:ascii="Microsoft YaHei" w:cs="Microsoft YaHei" w:eastAsia="Microsoft YaHei" w:hAnsi="Microsoft YaHei"/>
                <w:sz w:val="16"/>
                <w:szCs w:val="16"/>
              </w:rPr>
              <w:t xml:space="preserve">"在数字化办公或学习、沟通与协同活动中我们推定您具有相应的民事行为能力"</w:t>
            </w:r>
          </w:p>
        </w:tc>
        <w:tc>
          <w:tcPr>
            <w:tcW w:type="dxa" w:w="1200"/>
          </w:tcPr>
          <w:p>
            <w:r>
              <w:rPr>
                <w:rFonts w:ascii="Microsoft YaHei" w:cs="Microsoft YaHei" w:eastAsia="Microsoft YaHei" w:hAnsi="Microsoft YaHei"/>
                <w:sz w:val="16"/>
                <w:szCs w:val="16"/>
              </w:rPr>
              <w:t xml:space="preserve">七</w:t>
            </w:r>
          </w:p>
        </w:tc>
      </w:tr>
      <w:tr>
        <w:trPr>
          <w:tblHeader w:val="false"/>
        </w:trPr>
        <w:tc>
          <w:tcPr>
            <w:tcW w:type="dxa" w:w="800"/>
          </w:tcPr>
          <w:p>
            <w:r>
              <w:rPr>
                <w:rFonts w:ascii="Microsoft YaHei" w:cs="Microsoft YaHei" w:eastAsia="Microsoft YaHei" w:hAnsi="Microsoft YaHei"/>
                <w:sz w:val="16"/>
                <w:szCs w:val="16"/>
              </w:rPr>
              <w:t xml:space="preserve">是否明确不向未成年人提供服务</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是否允许未成年人经监护人同意后使用</w:t>
            </w:r>
          </w:p>
        </w:tc>
        <w:tc>
          <w:tcPr>
            <w:tcW w:type="dxa" w:w="1800"/>
          </w:tcPr>
          <w:p>
            <w:r>
              <w:rPr>
                <w:rFonts w:ascii="Microsoft YaHei" w:cs="Microsoft YaHei" w:eastAsia="Microsoft YaHei" w:hAnsi="Microsoft YaHei"/>
                <w:sz w:val="16"/>
                <w:szCs w:val="16"/>
              </w:rPr>
              <w:t xml:space="preserve">是——未成年人需在监护人指导下阅读并征得监护人同意后使用；14周岁以下儿童需监护人同意及专门规则</w:t>
            </w:r>
          </w:p>
        </w:tc>
        <w:tc>
          <w:tcPr>
            <w:tcW w:type="dxa" w:w="1800"/>
          </w:tcPr>
          <w:p>
            <w:r>
              <w:rPr>
                <w:rFonts w:ascii="Microsoft YaHei" w:cs="Microsoft YaHei" w:eastAsia="Microsoft YaHei" w:hAnsi="Microsoft YaHei"/>
                <w:sz w:val="16"/>
                <w:szCs w:val="16"/>
              </w:rPr>
              <w:t xml:space="preserve">"如您为未成年人，请您在父母或其他监护人的指导下仔细阅读本政策，并在征得您的父母或其他监护人同意的前提下使用我们的服务或向我们提供信息。如果您是14周岁以下儿童，在使用我们的服务前，您和您的监护人应仔细阅读我们专门制定的《钉钉未成年人保护模式使用须知》和《钉钉儿童个人信息保护规则及监护人须知》"</w:t>
            </w:r>
          </w:p>
        </w:tc>
        <w:tc>
          <w:tcPr>
            <w:tcW w:type="dxa" w:w="1200"/>
          </w:tcPr>
          <w:p>
            <w:r>
              <w:rPr>
                <w:rFonts w:ascii="Microsoft YaHei" w:cs="Microsoft YaHei" w:eastAsia="Microsoft YaHei" w:hAnsi="Microsoft YaHei"/>
                <w:sz w:val="16"/>
                <w:szCs w:val="16"/>
              </w:rPr>
              <w:t xml:space="preserve">七</w:t>
            </w:r>
          </w:p>
        </w:tc>
      </w:tr>
      <w:tr>
        <w:trPr>
          <w:tblHeader w:val="false"/>
        </w:trPr>
        <w:tc>
          <w:tcPr>
            <w:tcW w:type="dxa" w:w="800"/>
          </w:tcPr>
          <w:p>
            <w:r>
              <w:rPr>
                <w:rFonts w:ascii="Microsoft YaHei" w:cs="Microsoft YaHei" w:eastAsia="Microsoft YaHei" w:hAnsi="Microsoft YaHei"/>
                <w:sz w:val="16"/>
                <w:szCs w:val="16"/>
              </w:rPr>
              <w:t xml:space="preserve">年龄标准</w:t>
            </w:r>
          </w:p>
        </w:tc>
        <w:tc>
          <w:tcPr>
            <w:tcW w:type="dxa" w:w="1800"/>
          </w:tcPr>
          <w:p>
            <w:r>
              <w:rPr>
                <w:rFonts w:ascii="Microsoft YaHei" w:cs="Microsoft YaHei" w:eastAsia="Microsoft YaHei" w:hAnsi="Microsoft YaHei"/>
                <w:sz w:val="16"/>
                <w:szCs w:val="16"/>
              </w:rPr>
              <w:t xml:space="preserve">不满14周岁为"儿童"（定义见附录第9项："儿童：指不满十四周岁的未成年人"）</w:t>
            </w:r>
          </w:p>
        </w:tc>
        <w:tc>
          <w:tcPr>
            <w:tcW w:type="dxa" w:w="1800"/>
          </w:tcPr>
          <w:p>
            <w:r>
              <w:rPr>
                <w:rFonts w:ascii="Microsoft YaHei" w:cs="Microsoft YaHei" w:eastAsia="Microsoft YaHei" w:hAnsi="Microsoft YaHei"/>
                <w:sz w:val="16"/>
                <w:szCs w:val="16"/>
              </w:rPr>
              <w:t xml:space="preserve">"儿童：指不满十四周岁的未成年人"</w:t>
            </w:r>
          </w:p>
        </w:tc>
        <w:tc>
          <w:tcPr>
            <w:tcW w:type="dxa" w:w="1200"/>
          </w:tcPr>
          <w:p>
            <w:r>
              <w:rPr>
                <w:rFonts w:ascii="Microsoft YaHei" w:cs="Microsoft YaHei" w:eastAsia="Microsoft YaHei" w:hAnsi="Microsoft YaHei"/>
                <w:sz w:val="16"/>
                <w:szCs w:val="16"/>
              </w:rPr>
              <w:t xml:space="preserve">附录(9)</w:t>
            </w:r>
          </w:p>
        </w:tc>
      </w:tr>
      <w:tr>
        <w:trPr>
          <w:tblHeader w:val="false"/>
        </w:trPr>
        <w:tc>
          <w:tcPr>
            <w:tcW w:type="dxa" w:w="800"/>
          </w:tcPr>
          <w:p>
            <w:r>
              <w:rPr>
                <w:rFonts w:ascii="Microsoft YaHei" w:cs="Microsoft YaHei" w:eastAsia="Microsoft YaHei" w:hAnsi="Microsoft YaHei"/>
                <w:sz w:val="16"/>
                <w:szCs w:val="16"/>
              </w:rPr>
              <w:t xml:space="preserve">是否要求监护人同意、授权或陪同</w:t>
            </w:r>
          </w:p>
        </w:tc>
        <w:tc>
          <w:tcPr>
            <w:tcW w:type="dxa" w:w="1800"/>
          </w:tcPr>
          <w:p>
            <w:r>
              <w:rPr>
                <w:rFonts w:ascii="Microsoft YaHei" w:cs="Microsoft YaHei" w:eastAsia="Microsoft YaHei" w:hAnsi="Microsoft YaHei"/>
                <w:sz w:val="16"/>
                <w:szCs w:val="16"/>
              </w:rPr>
              <w:t xml:space="preserve">是——未成年人需征得监护人同意；14周岁以下需监护人同意及阅读专门规则</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七</w:t>
            </w:r>
          </w:p>
        </w:tc>
      </w:tr>
      <w:tr>
        <w:trPr>
          <w:tblHeader w:val="false"/>
        </w:trPr>
        <w:tc>
          <w:tcPr>
            <w:tcW w:type="dxa" w:w="800"/>
          </w:tcPr>
          <w:p>
            <w:r>
              <w:rPr>
                <w:rFonts w:ascii="Microsoft YaHei" w:cs="Microsoft YaHei" w:eastAsia="Microsoft YaHei" w:hAnsi="Microsoft YaHei"/>
                <w:sz w:val="16"/>
                <w:szCs w:val="16"/>
              </w:rPr>
              <w:t xml:space="preserve">是否有发现后的处理措施</w:t>
            </w:r>
          </w:p>
        </w:tc>
        <w:tc>
          <w:tcPr>
            <w:tcW w:type="dxa" w:w="1800"/>
          </w:tcPr>
          <w:p>
            <w:r>
              <w:rPr>
                <w:rFonts w:ascii="Microsoft YaHei" w:cs="Microsoft YaHei" w:eastAsia="Microsoft YaHei" w:hAnsi="Microsoft YaHei"/>
                <w:sz w:val="16"/>
                <w:szCs w:val="16"/>
              </w:rPr>
              <w:t xml:space="preserve">未明确在本条说明（原文未列出监护人发现未经同意收集后的具体补救流程）</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是否有独立未成年人/儿童隐私政策</w:t>
            </w:r>
          </w:p>
        </w:tc>
        <w:tc>
          <w:tcPr>
            <w:tcW w:type="dxa" w:w="1800"/>
          </w:tcPr>
          <w:p>
            <w:r>
              <w:rPr>
                <w:rFonts w:ascii="Microsoft YaHei" w:cs="Microsoft YaHei" w:eastAsia="Microsoft YaHei" w:hAnsi="Microsoft YaHei"/>
                <w:sz w:val="16"/>
                <w:szCs w:val="16"/>
              </w:rPr>
              <w:t xml:space="preserve">有——《钉钉未成年人保护模式使用须知》（适用于所有未成年人）；《钉钉儿童个人信息保护规则及监护人须知》（适用于14周岁以下儿童）</w:t>
            </w:r>
          </w:p>
        </w:tc>
        <w:tc>
          <w:tcPr>
            <w:tcW w:type="dxa" w:w="1800"/>
          </w:tcPr>
          <w:p>
            <w:r>
              <w:rPr>
                <w:rFonts w:ascii="Microsoft YaHei" w:cs="Microsoft YaHei" w:eastAsia="Microsoft YaHei" w:hAnsi="Microsoft YaHei"/>
                <w:sz w:val="16"/>
                <w:szCs w:val="16"/>
              </w:rPr>
              <w:t xml:space="preserve">"我们专门制定的《钉钉未成年人保护模式使用须知》和《钉钉儿童个人信息保护规则及监护人须知》"</w:t>
            </w:r>
          </w:p>
        </w:tc>
        <w:tc>
          <w:tcPr>
            <w:tcW w:type="dxa" w:w="1200"/>
          </w:tcPr>
          <w:p>
            <w:r>
              <w:rPr>
                <w:rFonts w:ascii="Microsoft YaHei" w:cs="Microsoft YaHei" w:eastAsia="Microsoft YaHei" w:hAnsi="Microsoft YaHei"/>
                <w:sz w:val="16"/>
                <w:szCs w:val="16"/>
              </w:rPr>
              <w:t xml:space="preserve">七</w:t>
            </w:r>
          </w:p>
        </w:tc>
      </w:tr>
      <w:tr>
        <w:trPr>
          <w:tblHeader w:val="false"/>
        </w:trPr>
        <w:tc>
          <w:tcPr>
            <w:tcW w:type="dxa" w:w="800"/>
          </w:tcPr>
          <w:p>
            <w:r>
              <w:rPr>
                <w:rFonts w:ascii="Microsoft YaHei" w:cs="Microsoft YaHei" w:eastAsia="Microsoft YaHei" w:hAnsi="Microsoft YaHei"/>
                <w:sz w:val="16"/>
                <w:szCs w:val="16"/>
              </w:rPr>
              <w:t xml:space="preserve">监护人权利及联系渠道</w:t>
            </w:r>
          </w:p>
        </w:tc>
        <w:tc>
          <w:tcPr>
            <w:tcW w:type="dxa" w:w="1800"/>
          </w:tcPr>
          <w:p>
            <w:r>
              <w:rPr>
                <w:rFonts w:ascii="Microsoft YaHei" w:cs="Microsoft YaHei" w:eastAsia="Microsoft YaHei" w:hAnsi="Microsoft YaHei"/>
                <w:sz w:val="16"/>
                <w:szCs w:val="16"/>
              </w:rPr>
              <w:t xml:space="preserve">监护人对儿童个人信息有疑问可与个人信息保护负责人邮箱DataPrivacy@service.dingtalk.com联系</w:t>
            </w:r>
          </w:p>
        </w:tc>
        <w:tc>
          <w:tcPr>
            <w:tcW w:type="dxa" w:w="1800"/>
          </w:tcPr>
          <w:p>
            <w:r>
              <w:rPr>
                <w:rFonts w:ascii="Microsoft YaHei" w:cs="Microsoft YaHei" w:eastAsia="Microsoft YaHei" w:hAnsi="Microsoft YaHei"/>
                <w:sz w:val="16"/>
                <w:szCs w:val="16"/>
              </w:rPr>
              <w:t xml:space="preserve">"如果您是儿童的父母或其他监护人，请您关注儿童是否是在取得您的授权同意之后使用我们的服务。如您对儿童个人信息有疑问，请与我们的个人信息保护负责人邮箱DataPrivacy@service.dingtalk.com联系。"</w:t>
            </w:r>
          </w:p>
        </w:tc>
        <w:tc>
          <w:tcPr>
            <w:tcW w:type="dxa" w:w="1200"/>
          </w:tcPr>
          <w:p>
            <w:r>
              <w:rPr>
                <w:rFonts w:ascii="Microsoft YaHei" w:cs="Microsoft YaHei" w:eastAsia="Microsoft YaHei" w:hAnsi="Microsoft YaHei"/>
                <w:sz w:val="16"/>
                <w:szCs w:val="16"/>
              </w:rPr>
              <w:t xml:space="preserve">七</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模块十、独立规则文件提取（B型）</w:t>
      </w:r>
    </w:p>
    <w:p>
      <w:r>
        <w:rPr>
          <w:rFonts w:ascii="Microsoft YaHei" w:cs="Microsoft YaHei" w:eastAsia="Microsoft YaHei" w:hAnsi="Microsoft YaHei"/>
          <w:sz w:val="18"/>
          <w:szCs w:val="18"/>
        </w:rPr>
        <w:t xml:space="preserve">&gt; 说明：钉钉在政策正文中多处提及以独立文件形式存在的个人信息处理规则、清单或说明。以下基于原文正文逐一提取，文件名称使用原文书名号表述，原文链接列标注为"未提供"（因政策正文仅以文字提及而未提供可访问的超链接URL）。</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800"/>
            <w:shd w:fill="D9E2F3" w:val="clear"/>
          </w:tcPr>
          <w:p>
            <w:r>
              <w:rPr>
                <w:rFonts w:ascii="Microsoft YaHei" w:cs="Microsoft YaHei" w:eastAsia="Microsoft YaHei" w:hAnsi="Microsoft YaHei"/>
                <w:sz w:val="16"/>
                <w:szCs w:val="16"/>
              </w:rPr>
              <w:t xml:space="preserve">规则名称（原文）</w:t>
            </w:r>
          </w:p>
        </w:tc>
        <w:tc>
          <w:tcPr>
            <w:tcW w:type="dxa" w:w="1800"/>
            <w:shd w:fill="D9E2F3" w:val="clear"/>
          </w:tcPr>
          <w:p>
            <w:r>
              <w:rPr>
                <w:rFonts w:ascii="Microsoft YaHei" w:cs="Microsoft YaHei" w:eastAsia="Microsoft YaHei" w:hAnsi="Microsoft YaHei"/>
                <w:sz w:val="16"/>
                <w:szCs w:val="16"/>
              </w:rPr>
              <w:t xml:space="preserve">规则类型</w:t>
            </w:r>
          </w:p>
        </w:tc>
        <w:tc>
          <w:tcPr>
            <w:tcW w:type="dxa" w:w="1200"/>
            <w:shd w:fill="D9E2F3" w:val="clear"/>
          </w:tcPr>
          <w:p>
            <w:r>
              <w:rPr>
                <w:rFonts w:ascii="Microsoft YaHei" w:cs="Microsoft YaHei" w:eastAsia="Microsoft YaHei" w:hAnsi="Microsoft YaHei"/>
                <w:sz w:val="16"/>
                <w:szCs w:val="16"/>
              </w:rPr>
              <w:t xml:space="preserve">说明</w:t>
            </w:r>
          </w:p>
        </w:tc>
        <w:tc>
          <w:tcPr>
            <w:tcW w:type="dxa" w:w="3007"/>
            <w:shd w:fill="D9E2F3" w:val="clear"/>
          </w:tcPr>
          <w:p>
            <w:r>
              <w:rPr>
                <w:rFonts w:ascii="Microsoft YaHei" w:cs="Microsoft YaHei" w:eastAsia="Microsoft YaHei" w:hAnsi="Microsoft YaHei"/>
                <w:sz w:val="16"/>
                <w:szCs w:val="16"/>
              </w:rPr>
              <w:t xml:space="preserve">原文链接</w:t>
            </w:r>
          </w:p>
        </w:tc>
      </w:tr>
      <w:tr>
        <w:trPr>
          <w:tblHeader w:val="false"/>
        </w:trPr>
        <w:tc>
          <w:tcPr>
            <w:tcW w:type="dxa" w:w="800"/>
          </w:tcPr>
          <w:p>
            <w:r>
              <w:rPr>
                <w:rFonts w:ascii="Microsoft YaHei" w:cs="Microsoft YaHei" w:eastAsia="Microsoft YaHei" w:hAnsi="Microsoft YaHei"/>
                <w:sz w:val="16"/>
                <w:szCs w:val="16"/>
              </w:rPr>
              <w:t xml:space="preserve">EXT-01</w:t>
            </w:r>
          </w:p>
        </w:tc>
        <w:tc>
          <w:tcPr>
            <w:tcW w:type="dxa" w:w="1800"/>
          </w:tcPr>
          <w:p>
            <w:r>
              <w:rPr>
                <w:rFonts w:ascii="Microsoft YaHei" w:cs="Microsoft YaHei" w:eastAsia="Microsoft YaHei" w:hAnsi="Microsoft YaHei"/>
                <w:sz w:val="16"/>
                <w:szCs w:val="16"/>
              </w:rPr>
              <w:t xml:space="preserve">《钉钉AI服务个人信息处理规则》</w:t>
            </w:r>
          </w:p>
        </w:tc>
        <w:tc>
          <w:tcPr>
            <w:tcW w:type="dxa" w:w="1800"/>
          </w:tcPr>
          <w:p>
            <w:r>
              <w:rPr>
                <w:rFonts w:ascii="Microsoft YaHei" w:cs="Microsoft YaHei" w:eastAsia="Microsoft YaHei" w:hAnsi="Microsoft YaHei"/>
                <w:sz w:val="16"/>
                <w:szCs w:val="16"/>
              </w:rPr>
              <w:t xml:space="preserve">个人信息处理规则</w:t>
            </w:r>
          </w:p>
        </w:tc>
        <w:tc>
          <w:tcPr>
            <w:tcW w:type="dxa" w:w="1200"/>
          </w:tcPr>
          <w:p>
            <w:r>
              <w:rPr>
                <w:rFonts w:ascii="Microsoft YaHei" w:cs="Microsoft YaHei" w:eastAsia="Microsoft YaHei" w:hAnsi="Microsoft YaHei"/>
                <w:sz w:val="16"/>
                <w:szCs w:val="16"/>
              </w:rPr>
              <w:t xml:space="preserve">钉钉AI服务（含AI会话、智能总结等）的数据处理规则</w:t>
            </w:r>
          </w:p>
        </w:tc>
        <w:tc>
          <w:tcPr>
            <w:tcW w:type="dxa" w:w="3007"/>
          </w:tcPr>
          <w:p>
            <w:r>
              <w:rPr>
                <w:rFonts w:ascii="Microsoft YaHei" w:cs="Microsoft YaHei" w:eastAsia="Microsoft YaHei" w:hAnsi="Microsoft YaHei"/>
                <w:sz w:val="16"/>
                <w:szCs w:val="16"/>
              </w:rPr>
              <w:t xml:space="preserve">原文以文字提及但未提供URL</w:t>
            </w:r>
          </w:p>
        </w:tc>
      </w:tr>
      <w:tr>
        <w:trPr>
          <w:tblHeader w:val="false"/>
        </w:trPr>
        <w:tc>
          <w:tcPr>
            <w:tcW w:type="dxa" w:w="800"/>
          </w:tcPr>
          <w:p>
            <w:r>
              <w:rPr>
                <w:rFonts w:ascii="Microsoft YaHei" w:cs="Microsoft YaHei" w:eastAsia="Microsoft YaHei" w:hAnsi="Microsoft YaHei"/>
                <w:sz w:val="16"/>
                <w:szCs w:val="16"/>
              </w:rPr>
              <w:t xml:space="preserve">EXT-02</w:t>
            </w:r>
          </w:p>
        </w:tc>
        <w:tc>
          <w:tcPr>
            <w:tcW w:type="dxa" w:w="1800"/>
          </w:tcPr>
          <w:p>
            <w:r>
              <w:rPr>
                <w:rFonts w:ascii="Microsoft YaHei" w:cs="Microsoft YaHei" w:eastAsia="Microsoft YaHei" w:hAnsi="Microsoft YaHei"/>
                <w:sz w:val="16"/>
                <w:szCs w:val="16"/>
              </w:rPr>
              <w:t xml:space="preserve">《AI听记服务反馈个人信息处理规则》</w:t>
            </w:r>
          </w:p>
        </w:tc>
        <w:tc>
          <w:tcPr>
            <w:tcW w:type="dxa" w:w="1800"/>
          </w:tcPr>
          <w:p>
            <w:r>
              <w:rPr>
                <w:rFonts w:ascii="Microsoft YaHei" w:cs="Microsoft YaHei" w:eastAsia="Microsoft YaHei" w:hAnsi="Microsoft YaHei"/>
                <w:sz w:val="16"/>
                <w:szCs w:val="16"/>
              </w:rPr>
              <w:t xml:space="preserve">个人信息处理规则</w:t>
            </w:r>
          </w:p>
        </w:tc>
        <w:tc>
          <w:tcPr>
            <w:tcW w:type="dxa" w:w="1200"/>
          </w:tcPr>
          <w:p>
            <w:r>
              <w:rPr>
                <w:rFonts w:ascii="Microsoft YaHei" w:cs="Microsoft YaHei" w:eastAsia="Microsoft YaHei" w:hAnsi="Microsoft YaHei"/>
                <w:sz w:val="16"/>
                <w:szCs w:val="16"/>
              </w:rPr>
              <w:t xml:space="preserve">AI听记结果反馈环节的个人信息处理规则（用户主动反馈时适用）</w:t>
            </w:r>
          </w:p>
        </w:tc>
        <w:tc>
          <w:tcPr>
            <w:tcW w:type="dxa" w:w="3007"/>
          </w:tcPr>
          <w:p>
            <w:r>
              <w:rPr>
                <w:rFonts w:ascii="Microsoft YaHei" w:cs="Microsoft YaHei" w:eastAsia="Microsoft YaHei" w:hAnsi="Microsoft YaHei"/>
                <w:sz w:val="16"/>
                <w:szCs w:val="16"/>
              </w:rPr>
              <w:t xml:space="preserve">原文以文字提及但未提供URL</w:t>
            </w:r>
          </w:p>
        </w:tc>
      </w:tr>
      <w:tr>
        <w:trPr>
          <w:tblHeader w:val="false"/>
        </w:trPr>
        <w:tc>
          <w:tcPr>
            <w:tcW w:type="dxa" w:w="800"/>
          </w:tcPr>
          <w:p>
            <w:r>
              <w:rPr>
                <w:rFonts w:ascii="Microsoft YaHei" w:cs="Microsoft YaHei" w:eastAsia="Microsoft YaHei" w:hAnsi="Microsoft YaHei"/>
                <w:sz w:val="16"/>
                <w:szCs w:val="16"/>
              </w:rPr>
              <w:t xml:space="preserve">EXT-03</w:t>
            </w:r>
          </w:p>
        </w:tc>
        <w:tc>
          <w:tcPr>
            <w:tcW w:type="dxa" w:w="1800"/>
          </w:tcPr>
          <w:p>
            <w:r>
              <w:rPr>
                <w:rFonts w:ascii="Microsoft YaHei" w:cs="Microsoft YaHei" w:eastAsia="Microsoft YaHei" w:hAnsi="Microsoft YaHei"/>
                <w:sz w:val="16"/>
                <w:szCs w:val="16"/>
              </w:rPr>
              <w:t xml:space="preserve">《声纹识别服务个人信息处理规则》</w:t>
            </w:r>
          </w:p>
        </w:tc>
        <w:tc>
          <w:tcPr>
            <w:tcW w:type="dxa" w:w="1800"/>
          </w:tcPr>
          <w:p>
            <w:r>
              <w:rPr>
                <w:rFonts w:ascii="Microsoft YaHei" w:cs="Microsoft YaHei" w:eastAsia="Microsoft YaHei" w:hAnsi="Microsoft YaHei"/>
                <w:sz w:val="16"/>
                <w:szCs w:val="16"/>
              </w:rPr>
              <w:t xml:space="preserve">个人信息处理规则</w:t>
            </w:r>
          </w:p>
        </w:tc>
        <w:tc>
          <w:tcPr>
            <w:tcW w:type="dxa" w:w="1200"/>
          </w:tcPr>
          <w:p>
            <w:r>
              <w:rPr>
                <w:rFonts w:ascii="Microsoft YaHei" w:cs="Microsoft YaHei" w:eastAsia="Microsoft YaHei" w:hAnsi="Microsoft YaHei"/>
                <w:sz w:val="16"/>
                <w:szCs w:val="16"/>
              </w:rPr>
              <w:t xml:space="preserve">声纹识别功能的数据处理规则，处理和保护用户的声纹个人信息</w:t>
            </w:r>
          </w:p>
        </w:tc>
        <w:tc>
          <w:tcPr>
            <w:tcW w:type="dxa" w:w="3007"/>
          </w:tcPr>
          <w:p>
            <w:r>
              <w:rPr>
                <w:rFonts w:ascii="Microsoft YaHei" w:cs="Microsoft YaHei" w:eastAsia="Microsoft YaHei" w:hAnsi="Microsoft YaHei"/>
                <w:sz w:val="16"/>
                <w:szCs w:val="16"/>
              </w:rPr>
              <w:t xml:space="preserve">原文以文字提及但未提供URL</w:t>
            </w:r>
          </w:p>
        </w:tc>
      </w:tr>
      <w:tr>
        <w:trPr>
          <w:tblHeader w:val="false"/>
        </w:trPr>
        <w:tc>
          <w:tcPr>
            <w:tcW w:type="dxa" w:w="800"/>
          </w:tcPr>
          <w:p>
            <w:r>
              <w:rPr>
                <w:rFonts w:ascii="Microsoft YaHei" w:cs="Microsoft YaHei" w:eastAsia="Microsoft YaHei" w:hAnsi="Microsoft YaHei"/>
                <w:sz w:val="16"/>
                <w:szCs w:val="16"/>
              </w:rPr>
              <w:t xml:space="preserve">EXT-04</w:t>
            </w:r>
          </w:p>
        </w:tc>
        <w:tc>
          <w:tcPr>
            <w:tcW w:type="dxa" w:w="1800"/>
          </w:tcPr>
          <w:p>
            <w:r>
              <w:rPr>
                <w:rFonts w:ascii="Microsoft YaHei" w:cs="Microsoft YaHei" w:eastAsia="Microsoft YaHei" w:hAnsi="Microsoft YaHei"/>
                <w:sz w:val="16"/>
                <w:szCs w:val="16"/>
              </w:rPr>
              <w:t xml:space="preserve">《钉钉未成年人保护模式使用须知》</w:t>
            </w:r>
          </w:p>
        </w:tc>
        <w:tc>
          <w:tcPr>
            <w:tcW w:type="dxa" w:w="1800"/>
          </w:tcPr>
          <w:p>
            <w:r>
              <w:rPr>
                <w:rFonts w:ascii="Microsoft YaHei" w:cs="Microsoft YaHei" w:eastAsia="Microsoft YaHei" w:hAnsi="Microsoft YaHei"/>
                <w:sz w:val="16"/>
                <w:szCs w:val="16"/>
              </w:rPr>
              <w:t xml:space="preserve">未成年人保护</w:t>
            </w:r>
          </w:p>
        </w:tc>
        <w:tc>
          <w:tcPr>
            <w:tcW w:type="dxa" w:w="1200"/>
          </w:tcPr>
          <w:p>
            <w:r>
              <w:rPr>
                <w:rFonts w:ascii="Microsoft YaHei" w:cs="Microsoft YaHei" w:eastAsia="Microsoft YaHei" w:hAnsi="Microsoft YaHei"/>
                <w:sz w:val="16"/>
                <w:szCs w:val="16"/>
              </w:rPr>
              <w:t xml:space="preserve">钉钉未成年人保护模式的使用说明（适用于所有未成年人）</w:t>
            </w:r>
          </w:p>
        </w:tc>
        <w:tc>
          <w:tcPr>
            <w:tcW w:type="dxa" w:w="3007"/>
          </w:tcPr>
          <w:p>
            <w:r>
              <w:rPr>
                <w:rFonts w:ascii="Microsoft YaHei" w:cs="Microsoft YaHei" w:eastAsia="Microsoft YaHei" w:hAnsi="Microsoft YaHei"/>
                <w:sz w:val="16"/>
                <w:szCs w:val="16"/>
              </w:rPr>
              <w:t xml:space="preserve">原文以文字提及但未提供URL</w:t>
            </w:r>
          </w:p>
        </w:tc>
      </w:tr>
      <w:tr>
        <w:trPr>
          <w:tblHeader w:val="false"/>
        </w:trPr>
        <w:tc>
          <w:tcPr>
            <w:tcW w:type="dxa" w:w="800"/>
          </w:tcPr>
          <w:p>
            <w:r>
              <w:rPr>
                <w:rFonts w:ascii="Microsoft YaHei" w:cs="Microsoft YaHei" w:eastAsia="Microsoft YaHei" w:hAnsi="Microsoft YaHei"/>
                <w:sz w:val="16"/>
                <w:szCs w:val="16"/>
              </w:rPr>
              <w:t xml:space="preserve">EXT-05</w:t>
            </w:r>
          </w:p>
        </w:tc>
        <w:tc>
          <w:tcPr>
            <w:tcW w:type="dxa" w:w="1800"/>
          </w:tcPr>
          <w:p>
            <w:r>
              <w:rPr>
                <w:rFonts w:ascii="Microsoft YaHei" w:cs="Microsoft YaHei" w:eastAsia="Microsoft YaHei" w:hAnsi="Microsoft YaHei"/>
                <w:sz w:val="16"/>
                <w:szCs w:val="16"/>
              </w:rPr>
              <w:t xml:space="preserve">《钉钉儿童个人信息保护规则及监护人须知》</w:t>
            </w:r>
          </w:p>
        </w:tc>
        <w:tc>
          <w:tcPr>
            <w:tcW w:type="dxa" w:w="1800"/>
          </w:tcPr>
          <w:p>
            <w:r>
              <w:rPr>
                <w:rFonts w:ascii="Microsoft YaHei" w:cs="Microsoft YaHei" w:eastAsia="Microsoft YaHei" w:hAnsi="Microsoft YaHei"/>
                <w:sz w:val="16"/>
                <w:szCs w:val="16"/>
              </w:rPr>
              <w:t xml:space="preserve">儿童个人信息保护</w:t>
            </w:r>
          </w:p>
        </w:tc>
        <w:tc>
          <w:tcPr>
            <w:tcW w:type="dxa" w:w="1200"/>
          </w:tcPr>
          <w:p>
            <w:r>
              <w:rPr>
                <w:rFonts w:ascii="Microsoft YaHei" w:cs="Microsoft YaHei" w:eastAsia="Microsoft YaHei" w:hAnsi="Microsoft YaHei"/>
                <w:sz w:val="16"/>
                <w:szCs w:val="16"/>
              </w:rPr>
              <w:t xml:space="preserve">适用于不满14周岁儿童的个人信息保护规则及监护人须知</w:t>
            </w:r>
          </w:p>
        </w:tc>
        <w:tc>
          <w:tcPr>
            <w:tcW w:type="dxa" w:w="3007"/>
          </w:tcPr>
          <w:p>
            <w:r>
              <w:rPr>
                <w:rFonts w:ascii="Microsoft YaHei" w:cs="Microsoft YaHei" w:eastAsia="Microsoft YaHei" w:hAnsi="Microsoft YaHei"/>
                <w:sz w:val="16"/>
                <w:szCs w:val="16"/>
              </w:rPr>
              <w:t xml:space="preserve">原文以文字提及但未提供URL</w:t>
            </w:r>
          </w:p>
        </w:tc>
      </w:tr>
      <w:tr>
        <w:trPr>
          <w:tblHeader w:val="false"/>
        </w:trPr>
        <w:tc>
          <w:tcPr>
            <w:tcW w:type="dxa" w:w="800"/>
          </w:tcPr>
          <w:p>
            <w:r>
              <w:rPr>
                <w:rFonts w:ascii="Microsoft YaHei" w:cs="Microsoft YaHei" w:eastAsia="Microsoft YaHei" w:hAnsi="Microsoft YaHei"/>
                <w:sz w:val="16"/>
                <w:szCs w:val="16"/>
              </w:rPr>
              <w:t xml:space="preserve">EXT-06</w:t>
            </w:r>
          </w:p>
        </w:tc>
        <w:tc>
          <w:tcPr>
            <w:tcW w:type="dxa" w:w="1800"/>
          </w:tcPr>
          <w:p>
            <w:r>
              <w:rPr>
                <w:rFonts w:ascii="Microsoft YaHei" w:cs="Microsoft YaHei" w:eastAsia="Microsoft YaHei" w:hAnsi="Microsoft YaHei"/>
                <w:sz w:val="16"/>
                <w:szCs w:val="16"/>
              </w:rPr>
              <w:t xml:space="preserve">《钉钉个人信息收集清单》</w:t>
            </w:r>
          </w:p>
        </w:tc>
        <w:tc>
          <w:tcPr>
            <w:tcW w:type="dxa" w:w="1800"/>
          </w:tcPr>
          <w:p>
            <w:r>
              <w:rPr>
                <w:rFonts w:ascii="Microsoft YaHei" w:cs="Microsoft YaHei" w:eastAsia="Microsoft YaHei" w:hAnsi="Microsoft YaHei"/>
                <w:sz w:val="16"/>
                <w:szCs w:val="16"/>
              </w:rPr>
              <w:t xml:space="preserve">个人信息收集清单</w:t>
            </w:r>
          </w:p>
        </w:tc>
        <w:tc>
          <w:tcPr>
            <w:tcW w:type="dxa" w:w="1200"/>
          </w:tcPr>
          <w:p>
            <w:r>
              <w:rPr>
                <w:rFonts w:ascii="Microsoft YaHei" w:cs="Microsoft YaHei" w:eastAsia="Microsoft YaHei" w:hAnsi="Microsoft YaHei"/>
                <w:sz w:val="16"/>
                <w:szCs w:val="16"/>
              </w:rPr>
              <w:t xml:space="preserve">钉钉在提供服务过程中可能收集的个人信息详细清单</w:t>
            </w:r>
          </w:p>
        </w:tc>
        <w:tc>
          <w:tcPr>
            <w:tcW w:type="dxa" w:w="3007"/>
          </w:tcPr>
          <w:p>
            <w:r>
              <w:rPr>
                <w:rFonts w:ascii="Microsoft YaHei" w:cs="Microsoft YaHei" w:eastAsia="Microsoft YaHei" w:hAnsi="Microsoft YaHei"/>
                <w:sz w:val="16"/>
                <w:szCs w:val="16"/>
              </w:rPr>
              <w:t xml:space="preserve">原文以文字提及但未提供URL</w:t>
            </w:r>
          </w:p>
        </w:tc>
      </w:tr>
      <w:tr>
        <w:trPr>
          <w:tblHeader w:val="false"/>
        </w:trPr>
        <w:tc>
          <w:tcPr>
            <w:tcW w:type="dxa" w:w="800"/>
          </w:tcPr>
          <w:p>
            <w:r>
              <w:rPr>
                <w:rFonts w:ascii="Microsoft YaHei" w:cs="Microsoft YaHei" w:eastAsia="Microsoft YaHei" w:hAnsi="Microsoft YaHei"/>
                <w:sz w:val="16"/>
                <w:szCs w:val="16"/>
              </w:rPr>
              <w:t xml:space="preserve">EXT-07</w:t>
            </w:r>
          </w:p>
        </w:tc>
        <w:tc>
          <w:tcPr>
            <w:tcW w:type="dxa" w:w="1800"/>
          </w:tcPr>
          <w:p>
            <w:r>
              <w:rPr>
                <w:rFonts w:ascii="Microsoft YaHei" w:cs="Microsoft YaHei" w:eastAsia="Microsoft YaHei" w:hAnsi="Microsoft YaHei"/>
                <w:sz w:val="16"/>
                <w:szCs w:val="16"/>
              </w:rPr>
              <w:t xml:space="preserve">《钉钉隐私权政策摘要》</w:t>
            </w:r>
          </w:p>
        </w:tc>
        <w:tc>
          <w:tcPr>
            <w:tcW w:type="dxa" w:w="1800"/>
          </w:tcPr>
          <w:p>
            <w:r>
              <w:rPr>
                <w:rFonts w:ascii="Microsoft YaHei" w:cs="Microsoft YaHei" w:eastAsia="Microsoft YaHei" w:hAnsi="Microsoft YaHei"/>
                <w:sz w:val="16"/>
                <w:szCs w:val="16"/>
              </w:rPr>
              <w:t xml:space="preserve">隐私政策摘要</w:t>
            </w:r>
          </w:p>
        </w:tc>
        <w:tc>
          <w:tcPr>
            <w:tcW w:type="dxa" w:w="1200"/>
          </w:tcPr>
          <w:p>
            <w:r>
              <w:rPr>
                <w:rFonts w:ascii="Microsoft YaHei" w:cs="Microsoft YaHei" w:eastAsia="Microsoft YaHei" w:hAnsi="Microsoft YaHei"/>
                <w:sz w:val="16"/>
                <w:szCs w:val="16"/>
              </w:rPr>
              <w:t xml:space="preserve">内容更简洁的隐私权政策摘要版本</w:t>
            </w:r>
          </w:p>
        </w:tc>
        <w:tc>
          <w:tcPr>
            <w:tcW w:type="dxa" w:w="3007"/>
          </w:tcPr>
          <w:p>
            <w:r>
              <w:rPr>
                <w:rFonts w:ascii="Microsoft YaHei" w:cs="Microsoft YaHei" w:eastAsia="Microsoft YaHei" w:hAnsi="Microsoft YaHei"/>
                <w:sz w:val="16"/>
                <w:szCs w:val="16"/>
              </w:rPr>
              <w:t xml:space="preserve">原文【引言】处提及但未提供URL</w:t>
            </w:r>
          </w:p>
        </w:tc>
      </w:tr>
      <w:tr>
        <w:trPr>
          <w:tblHeader w:val="false"/>
        </w:trPr>
        <w:tc>
          <w:tcPr>
            <w:tcW w:type="dxa" w:w="800"/>
          </w:tcPr>
          <w:p>
            <w:r>
              <w:rPr>
                <w:rFonts w:ascii="Microsoft YaHei" w:cs="Microsoft YaHei" w:eastAsia="Microsoft YaHei" w:hAnsi="Microsoft YaHei"/>
                <w:sz w:val="16"/>
                <w:szCs w:val="16"/>
              </w:rPr>
              <w:t xml:space="preserve">EXT-08</w:t>
            </w:r>
          </w:p>
        </w:tc>
        <w:tc>
          <w:tcPr>
            <w:tcW w:type="dxa" w:w="1800"/>
          </w:tcPr>
          <w:p>
            <w:r>
              <w:rPr>
                <w:rFonts w:ascii="Microsoft YaHei" w:cs="Microsoft YaHei" w:eastAsia="Microsoft YaHei" w:hAnsi="Microsoft YaHei"/>
                <w:sz w:val="16"/>
                <w:szCs w:val="16"/>
              </w:rPr>
              <w:t xml:space="preserve">应用权限申请与使用情况说明</w:t>
            </w:r>
          </w:p>
        </w:tc>
        <w:tc>
          <w:tcPr>
            <w:tcW w:type="dxa" w:w="1800"/>
          </w:tcPr>
          <w:p>
            <w:r>
              <w:rPr>
                <w:rFonts w:ascii="Microsoft YaHei" w:cs="Microsoft YaHei" w:eastAsia="Microsoft YaHei" w:hAnsi="Microsoft YaHei"/>
                <w:sz w:val="16"/>
                <w:szCs w:val="16"/>
              </w:rPr>
              <w:t xml:space="preserve">权限说明</w:t>
            </w:r>
          </w:p>
        </w:tc>
        <w:tc>
          <w:tcPr>
            <w:tcW w:type="dxa" w:w="1200"/>
          </w:tcPr>
          <w:p>
            <w:r>
              <w:rPr>
                <w:rFonts w:ascii="Microsoft YaHei" w:cs="Microsoft YaHei" w:eastAsia="Microsoft YaHei" w:hAnsi="Microsoft YaHei"/>
                <w:sz w:val="16"/>
                <w:szCs w:val="16"/>
              </w:rPr>
              <w:t xml:space="preserve">钉钉App申请的系统权限及其使用情况的详细说明</w:t>
            </w:r>
          </w:p>
        </w:tc>
        <w:tc>
          <w:tcPr>
            <w:tcW w:type="dxa" w:w="3007"/>
          </w:tcPr>
          <w:p>
            <w:r>
              <w:rPr>
                <w:rFonts w:ascii="Microsoft YaHei" w:cs="Microsoft YaHei" w:eastAsia="Microsoft YaHei" w:hAnsi="Microsoft YaHei"/>
                <w:sz w:val="16"/>
                <w:szCs w:val="16"/>
              </w:rPr>
              <w:t xml:space="preserve">原文以"点击此处"内链方式提及，但未解析出完整URL</w:t>
            </w:r>
          </w:p>
        </w:tc>
      </w:tr>
      <w:tr>
        <w:trPr>
          <w:tblHeader w:val="false"/>
        </w:trPr>
        <w:tc>
          <w:tcPr>
            <w:tcW w:type="dxa" w:w="800"/>
          </w:tcPr>
          <w:p>
            <w:r>
              <w:rPr>
                <w:rFonts w:ascii="Microsoft YaHei" w:cs="Microsoft YaHei" w:eastAsia="Microsoft YaHei" w:hAnsi="Microsoft YaHei"/>
                <w:sz w:val="16"/>
                <w:szCs w:val="16"/>
              </w:rPr>
              <w:t xml:space="preserve">EXT-09</w:t>
            </w:r>
          </w:p>
        </w:tc>
        <w:tc>
          <w:tcPr>
            <w:tcW w:type="dxa" w:w="1800"/>
          </w:tcPr>
          <w:p>
            <w:r>
              <w:rPr>
                <w:rFonts w:ascii="Microsoft YaHei" w:cs="Microsoft YaHei" w:eastAsia="Microsoft YaHei" w:hAnsi="Microsoft YaHei"/>
                <w:sz w:val="16"/>
                <w:szCs w:val="16"/>
              </w:rPr>
              <w:t xml:space="preserve">钉钉算法服务说明</w:t>
            </w:r>
          </w:p>
        </w:tc>
        <w:tc>
          <w:tcPr>
            <w:tcW w:type="dxa" w:w="1800"/>
          </w:tcPr>
          <w:p>
            <w:r>
              <w:rPr>
                <w:rFonts w:ascii="Microsoft YaHei" w:cs="Microsoft YaHei" w:eastAsia="Microsoft YaHei" w:hAnsi="Microsoft YaHei"/>
                <w:sz w:val="16"/>
                <w:szCs w:val="16"/>
              </w:rPr>
              <w:t xml:space="preserve">算法说明</w:t>
            </w:r>
          </w:p>
        </w:tc>
        <w:tc>
          <w:tcPr>
            <w:tcW w:type="dxa" w:w="1200"/>
          </w:tcPr>
          <w:p>
            <w:r>
              <w:rPr>
                <w:rFonts w:ascii="Microsoft YaHei" w:cs="Microsoft YaHei" w:eastAsia="Microsoft YaHei" w:hAnsi="Microsoft YaHei"/>
                <w:sz w:val="16"/>
                <w:szCs w:val="16"/>
              </w:rPr>
              <w:t xml:space="preserve">钉钉算法服务的原理说明</w:t>
            </w:r>
          </w:p>
        </w:tc>
        <w:tc>
          <w:tcPr>
            <w:tcW w:type="dxa" w:w="3007"/>
          </w:tcPr>
          <w:p>
            <w:r>
              <w:rPr>
                <w:rFonts w:ascii="Microsoft YaHei" w:cs="Microsoft YaHei" w:eastAsia="Microsoft YaHei" w:hAnsi="Microsoft YaHei"/>
                <w:sz w:val="16"/>
                <w:szCs w:val="16"/>
              </w:rPr>
              <w:t xml:space="preserve">原文以"点击此处"内链方式提及，但未解析出完整URL</w:t>
            </w:r>
          </w:p>
        </w:tc>
      </w:tr>
      <w:tr>
        <w:trPr>
          <w:tblHeader w:val="false"/>
        </w:trPr>
        <w:tc>
          <w:tcPr>
            <w:tcW w:type="dxa" w:w="800"/>
          </w:tcPr>
          <w:p>
            <w:r>
              <w:rPr>
                <w:rFonts w:ascii="Microsoft YaHei" w:cs="Microsoft YaHei" w:eastAsia="Microsoft YaHei" w:hAnsi="Microsoft YaHei"/>
                <w:sz w:val="16"/>
                <w:szCs w:val="16"/>
              </w:rPr>
              <w:t xml:space="preserve">EXT-10</w:t>
            </w:r>
          </w:p>
        </w:tc>
        <w:tc>
          <w:tcPr>
            <w:tcW w:type="dxa" w:w="1800"/>
          </w:tcPr>
          <w:p>
            <w:r>
              <w:rPr>
                <w:rFonts w:ascii="Microsoft YaHei" w:cs="Microsoft YaHei" w:eastAsia="Microsoft YaHei" w:hAnsi="Microsoft YaHei"/>
                <w:sz w:val="16"/>
                <w:szCs w:val="16"/>
              </w:rPr>
              <w:t xml:space="preserve">数据合作方情况说明</w:t>
            </w:r>
          </w:p>
        </w:tc>
        <w:tc>
          <w:tcPr>
            <w:tcW w:type="dxa" w:w="1800"/>
          </w:tcPr>
          <w:p>
            <w:r>
              <w:rPr>
                <w:rFonts w:ascii="Microsoft YaHei" w:cs="Microsoft YaHei" w:eastAsia="Microsoft YaHei" w:hAnsi="Microsoft YaHei"/>
                <w:sz w:val="16"/>
                <w:szCs w:val="16"/>
              </w:rPr>
              <w:t xml:space="preserve">合作方说明</w:t>
            </w:r>
          </w:p>
        </w:tc>
        <w:tc>
          <w:tcPr>
            <w:tcW w:type="dxa" w:w="1200"/>
          </w:tcPr>
          <w:p>
            <w:r>
              <w:rPr>
                <w:rFonts w:ascii="Microsoft YaHei" w:cs="Microsoft YaHei" w:eastAsia="Microsoft YaHei" w:hAnsi="Microsoft YaHei"/>
                <w:sz w:val="16"/>
                <w:szCs w:val="16"/>
              </w:rPr>
              <w:t xml:space="preserve">钉钉的数据合作方（委托处理/共享）情况详细说明</w:t>
            </w:r>
          </w:p>
        </w:tc>
        <w:tc>
          <w:tcPr>
            <w:tcW w:type="dxa" w:w="3007"/>
          </w:tcPr>
          <w:p>
            <w:r>
              <w:rPr>
                <w:rFonts w:ascii="Microsoft YaHei" w:cs="Microsoft YaHei" w:eastAsia="Microsoft YaHei" w:hAnsi="Microsoft YaHei"/>
                <w:sz w:val="16"/>
                <w:szCs w:val="16"/>
              </w:rPr>
              <w:t xml:space="preserve">原文以"点击此处"内链方式提及，但未解析出完整URL</w:t>
            </w:r>
          </w:p>
        </w:tc>
      </w:tr>
      <w:tr>
        <w:trPr>
          <w:tblHeader w:val="false"/>
        </w:trPr>
        <w:tc>
          <w:tcPr>
            <w:tcW w:type="dxa" w:w="800"/>
          </w:tcPr>
          <w:p>
            <w:r>
              <w:rPr>
                <w:rFonts w:ascii="Microsoft YaHei" w:cs="Microsoft YaHei" w:eastAsia="Microsoft YaHei" w:hAnsi="Microsoft YaHei"/>
                <w:sz w:val="16"/>
                <w:szCs w:val="16"/>
              </w:rPr>
              <w:t xml:space="preserve">EXT-11</w:t>
            </w:r>
          </w:p>
        </w:tc>
        <w:tc>
          <w:tcPr>
            <w:tcW w:type="dxa" w:w="1800"/>
          </w:tcPr>
          <w:p>
            <w:r>
              <w:rPr>
                <w:rFonts w:ascii="Microsoft YaHei" w:cs="Microsoft YaHei" w:eastAsia="Microsoft YaHei" w:hAnsi="Microsoft YaHei"/>
                <w:sz w:val="16"/>
                <w:szCs w:val="16"/>
              </w:rPr>
              <w:t xml:space="preserve">接入的SDK详情</w:t>
            </w:r>
          </w:p>
        </w:tc>
        <w:tc>
          <w:tcPr>
            <w:tcW w:type="dxa" w:w="1800"/>
          </w:tcPr>
          <w:p>
            <w:r>
              <w:rPr>
                <w:rFonts w:ascii="Microsoft YaHei" w:cs="Microsoft YaHei" w:eastAsia="Microsoft YaHei" w:hAnsi="Microsoft YaHei"/>
                <w:sz w:val="16"/>
                <w:szCs w:val="16"/>
              </w:rPr>
              <w:t xml:space="preserve">SDK清单</w:t>
            </w:r>
          </w:p>
        </w:tc>
        <w:tc>
          <w:tcPr>
            <w:tcW w:type="dxa" w:w="1200"/>
          </w:tcPr>
          <w:p>
            <w:r>
              <w:rPr>
                <w:rFonts w:ascii="Microsoft YaHei" w:cs="Microsoft YaHei" w:eastAsia="Microsoft YaHei" w:hAnsi="Microsoft YaHei"/>
                <w:sz w:val="16"/>
                <w:szCs w:val="16"/>
              </w:rPr>
              <w:t xml:space="preserve">钉钉集成第三方SDK的完整清单</w:t>
            </w:r>
          </w:p>
        </w:tc>
        <w:tc>
          <w:tcPr>
            <w:tcW w:type="dxa" w:w="3007"/>
          </w:tcPr>
          <w:p>
            <w:r>
              <w:rPr>
                <w:rFonts w:ascii="Microsoft YaHei" w:cs="Microsoft YaHei" w:eastAsia="Microsoft YaHei" w:hAnsi="Microsoft YaHei"/>
                <w:sz w:val="16"/>
                <w:szCs w:val="16"/>
              </w:rPr>
              <w:t xml:space="preserve">原文以"点击此处"内链方式提及，但未解析出完整URL</w:t>
            </w:r>
          </w:p>
        </w:tc>
      </w:tr>
      <w:tr>
        <w:trPr>
          <w:tblHeader w:val="false"/>
        </w:trPr>
        <w:tc>
          <w:tcPr>
            <w:tcW w:type="dxa" w:w="800"/>
          </w:tcPr>
          <w:p>
            <w:r>
              <w:rPr>
                <w:rFonts w:ascii="Microsoft YaHei" w:cs="Microsoft YaHei" w:eastAsia="Microsoft YaHei" w:hAnsi="Microsoft YaHei"/>
                <w:sz w:val="16"/>
                <w:szCs w:val="16"/>
              </w:rPr>
              <w:t xml:space="preserve">EXT-12</w:t>
            </w:r>
          </w:p>
        </w:tc>
        <w:tc>
          <w:tcPr>
            <w:tcW w:type="dxa" w:w="1800"/>
          </w:tcPr>
          <w:p>
            <w:r>
              <w:rPr>
                <w:rFonts w:ascii="Microsoft YaHei" w:cs="Microsoft YaHei" w:eastAsia="Microsoft YaHei" w:hAnsi="Microsoft YaHei"/>
                <w:sz w:val="16"/>
                <w:szCs w:val="16"/>
              </w:rPr>
              <w:t xml:space="preserve">程序化广告管理页面</w:t>
            </w:r>
          </w:p>
        </w:tc>
        <w:tc>
          <w:tcPr>
            <w:tcW w:type="dxa" w:w="1800"/>
          </w:tcPr>
          <w:p>
            <w:r>
              <w:rPr>
                <w:rFonts w:ascii="Microsoft YaHei" w:cs="Microsoft YaHei" w:eastAsia="Microsoft YaHei" w:hAnsi="Microsoft YaHei"/>
                <w:sz w:val="16"/>
                <w:szCs w:val="16"/>
              </w:rPr>
              <w:t xml:space="preserve">广告管理</w:t>
            </w:r>
          </w:p>
        </w:tc>
        <w:tc>
          <w:tcPr>
            <w:tcW w:type="dxa" w:w="1200"/>
          </w:tcPr>
          <w:p>
            <w:r>
              <w:rPr>
                <w:rFonts w:ascii="Microsoft YaHei" w:cs="Microsoft YaHei" w:eastAsia="Microsoft YaHei" w:hAnsi="Microsoft YaHei"/>
                <w:sz w:val="16"/>
                <w:szCs w:val="16"/>
              </w:rPr>
              <w:t xml:space="preserve">用户管理程序化广告设置的页面</w:t>
            </w:r>
          </w:p>
        </w:tc>
        <w:tc>
          <w:tcPr>
            <w:tcW w:type="dxa" w:w="3007"/>
          </w:tcPr>
          <w:p>
            <w:r>
              <w:rPr>
                <w:rFonts w:ascii="Microsoft YaHei" w:cs="Microsoft YaHei" w:eastAsia="Microsoft YaHei" w:hAnsi="Microsoft YaHei"/>
                <w:sz w:val="16"/>
                <w:szCs w:val="16"/>
              </w:rPr>
              <w:t xml:space="preserve">原文以"点击管理程序化广告"内链方式提及，但未解析出完整URL</w:t>
            </w:r>
          </w:p>
        </w:tc>
      </w:tr>
    </w:tbl>
    <w:p>
      <w:pPr>
        <w:spacing w:after="80" w:before="80"/>
      </w:pPr>
    </w:p>
    <w:p>
      <w:r>
        <w:rPr>
          <w:rFonts w:ascii="Microsoft YaHei" w:cs="Microsoft YaHei" w:eastAsia="Microsoft YaHei" w:hAnsi="Microsoft YaHei"/>
          <w:b/>
          <w:bCs/>
          <w:sz w:val="18"/>
          <w:szCs w:val="18"/>
        </w:rPr>
        <w:t xml:space="preserve">注</w:t>
      </w:r>
      <w:r>
        <w:rPr>
          <w:rFonts w:ascii="Microsoft YaHei" w:cs="Microsoft YaHei" w:eastAsia="Microsoft YaHei" w:hAnsi="Microsoft YaHei"/>
          <w:sz w:val="18"/>
          <w:szCs w:val="18"/>
        </w:rPr>
        <w:t xml:space="preserve">：上述EXT-08至EXT-12原文使用了平台内部跳转链接（"点击此处""点击管理"），但因HTML快照未能完整解析内链地址，以及部分链接可能需登录态或特定App环境才能访问，故无法提供完整URL。实际URL应以钉钉App或官方网页中的可点击链接为准。</w:t>
      </w:r>
    </w:p>
    <w:p>
      <w:pPr>
        <w:spacing w:before="200"/>
      </w:pPr>
    </w:p>
    <w:p>
      <w:pPr>
        <w:pStyle w:val="Heading2"/>
        <w:spacing w:before="300"/>
      </w:pPr>
      <w:r>
        <w:rPr>
          <w:rFonts w:ascii="Microsoft YaHei" w:cs="Microsoft YaHei" w:eastAsia="Microsoft YaHei" w:hAnsi="Microsoft YaHei"/>
          <w:sz w:val="26"/>
          <w:szCs w:val="26"/>
        </w:rPr>
        <w:t xml:space="preserve">附：术语原文对照（附录，供交叉核对）</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7519"/>
            <w:shd w:fill="D9E2F3" w:val="clear"/>
          </w:tcPr>
          <w:p>
            <w:r>
              <w:rPr>
                <w:rFonts w:ascii="Microsoft YaHei" w:cs="Microsoft YaHei" w:eastAsia="Microsoft YaHei" w:hAnsi="Microsoft YaHei"/>
                <w:sz w:val="16"/>
                <w:szCs w:val="16"/>
              </w:rPr>
              <w:t xml:space="preserve">术语</w:t>
            </w:r>
          </w:p>
        </w:tc>
        <w:tc>
          <w:tcPr>
            <w:tcW w:type="dxa" w:w="7519"/>
            <w:shd w:fill="D9E2F3" w:val="clear"/>
          </w:tcPr>
          <w:p>
            <w:r>
              <w:rPr>
                <w:rFonts w:ascii="Microsoft YaHei" w:cs="Microsoft YaHei" w:eastAsia="Microsoft YaHei" w:hAnsi="Microsoft YaHei"/>
                <w:sz w:val="16"/>
                <w:szCs w:val="16"/>
              </w:rPr>
              <w:t xml:space="preserve">原文定义</w:t>
            </w:r>
          </w:p>
        </w:tc>
      </w:tr>
      <w:tr>
        <w:trPr>
          <w:tblHeader w:val="false"/>
        </w:trPr>
        <w:tc>
          <w:tcPr>
            <w:tcW w:type="dxa" w:w="7519"/>
          </w:tcPr>
          <w:p>
            <w:r>
              <w:rPr>
                <w:rFonts w:ascii="Microsoft YaHei" w:cs="Microsoft YaHei" w:eastAsia="Microsoft YaHei" w:hAnsi="Microsoft YaHei"/>
                <w:sz w:val="16"/>
                <w:szCs w:val="16"/>
              </w:rPr>
              <w:t xml:space="preserve">SDK</w:t>
            </w:r>
          </w:p>
        </w:tc>
        <w:tc>
          <w:tcPr>
            <w:tcW w:type="dxa" w:w="7519"/>
          </w:tcPr>
          <w:p>
            <w:r>
              <w:rPr>
                <w:rFonts w:ascii="Microsoft YaHei" w:cs="Microsoft YaHei" w:eastAsia="Microsoft YaHei" w:hAnsi="Microsoft YaHei"/>
                <w:sz w:val="16"/>
                <w:szCs w:val="16"/>
              </w:rPr>
              <w:t xml:space="preserve">指软件开发工具包。</w:t>
            </w:r>
          </w:p>
        </w:tc>
      </w:tr>
      <w:tr>
        <w:trPr>
          <w:tblHeader w:val="false"/>
        </w:trPr>
        <w:tc>
          <w:tcPr>
            <w:tcW w:type="dxa" w:w="7519"/>
          </w:tcPr>
          <w:p>
            <w:r>
              <w:rPr>
                <w:rFonts w:ascii="Microsoft YaHei" w:cs="Microsoft YaHei" w:eastAsia="Microsoft YaHei" w:hAnsi="Microsoft YaHei"/>
                <w:sz w:val="16"/>
                <w:szCs w:val="16"/>
              </w:rPr>
              <w:t xml:space="preserve">钉钉</w:t>
            </w:r>
          </w:p>
        </w:tc>
        <w:tc>
          <w:tcPr>
            <w:tcW w:type="dxa" w:w="7519"/>
          </w:tcPr>
          <w:p>
            <w:r>
              <w:rPr>
                <w:rFonts w:ascii="Microsoft YaHei" w:cs="Microsoft YaHei" w:eastAsia="Microsoft YaHei" w:hAnsi="Microsoft YaHei"/>
                <w:sz w:val="16"/>
                <w:szCs w:val="16"/>
              </w:rPr>
              <w:t xml:space="preserve">指钉钉网站（域名为：dingtalk.com、aliwork.com）及钉钉软件（包括钉钉App及PC版钉钉）。</w:t>
            </w:r>
          </w:p>
        </w:tc>
      </w:tr>
      <w:tr>
        <w:trPr>
          <w:tblHeader w:val="false"/>
        </w:trPr>
        <w:tc>
          <w:tcPr>
            <w:tcW w:type="dxa" w:w="7519"/>
          </w:tcPr>
          <w:p>
            <w:r>
              <w:rPr>
                <w:rFonts w:ascii="Microsoft YaHei" w:cs="Microsoft YaHei" w:eastAsia="Microsoft YaHei" w:hAnsi="Microsoft YaHei"/>
                <w:sz w:val="16"/>
                <w:szCs w:val="16"/>
              </w:rPr>
              <w:t xml:space="preserve">钉钉服务提供者（"我们"）</w:t>
            </w:r>
          </w:p>
        </w:tc>
        <w:tc>
          <w:tcPr>
            <w:tcW w:type="dxa" w:w="7519"/>
          </w:tcPr>
          <w:p>
            <w:r>
              <w:rPr>
                <w:rFonts w:ascii="Microsoft YaHei" w:cs="Microsoft YaHei" w:eastAsia="Microsoft YaHei" w:hAnsi="Microsoft YaHei"/>
                <w:sz w:val="16"/>
                <w:szCs w:val="16"/>
              </w:rPr>
              <w:t xml:space="preserve">指钉钉软件的互联网信息及软件技术服务提供者钉钉科技有限公司、钉钉（中国）信息技术有限公司。</w:t>
            </w:r>
          </w:p>
        </w:tc>
      </w:tr>
      <w:tr>
        <w:trPr>
          <w:tblHeader w:val="false"/>
        </w:trPr>
        <w:tc>
          <w:tcPr>
            <w:tcW w:type="dxa" w:w="7519"/>
          </w:tcPr>
          <w:p>
            <w:r>
              <w:rPr>
                <w:rFonts w:ascii="Microsoft YaHei" w:cs="Microsoft YaHei" w:eastAsia="Microsoft YaHei" w:hAnsi="Microsoft YaHei"/>
                <w:sz w:val="16"/>
                <w:szCs w:val="16"/>
              </w:rPr>
              <w:t xml:space="preserve">个人用户</w:t>
            </w:r>
          </w:p>
        </w:tc>
        <w:tc>
          <w:tcPr>
            <w:tcW w:type="dxa" w:w="7519"/>
          </w:tcPr>
          <w:p>
            <w:r>
              <w:rPr>
                <w:rFonts w:ascii="Microsoft YaHei" w:cs="Microsoft YaHei" w:eastAsia="Microsoft YaHei" w:hAnsi="Microsoft YaHei"/>
                <w:sz w:val="16"/>
                <w:szCs w:val="16"/>
              </w:rPr>
              <w:t xml:space="preserve">指个人通过手机号和验证码注册钉钉账号或使用钉钉允许的第三方账号授权登录钉钉，未加入任何钉钉企业组织，无企业组织身份或不以企业组织身份使用钉钉服务的用户。</w:t>
            </w:r>
          </w:p>
        </w:tc>
      </w:tr>
      <w:tr>
        <w:trPr>
          <w:tblHeader w:val="false"/>
        </w:trPr>
        <w:tc>
          <w:tcPr>
            <w:tcW w:type="dxa" w:w="7519"/>
          </w:tcPr>
          <w:p>
            <w:r>
              <w:rPr>
                <w:rFonts w:ascii="Microsoft YaHei" w:cs="Microsoft YaHei" w:eastAsia="Microsoft YaHei" w:hAnsi="Microsoft YaHei"/>
                <w:sz w:val="16"/>
                <w:szCs w:val="16"/>
              </w:rPr>
              <w:t xml:space="preserve">企业组织用户</w:t>
            </w:r>
          </w:p>
        </w:tc>
        <w:tc>
          <w:tcPr>
            <w:tcW w:type="dxa" w:w="7519"/>
          </w:tcPr>
          <w:p>
            <w:r>
              <w:rPr>
                <w:rFonts w:ascii="Microsoft YaHei" w:cs="Microsoft YaHei" w:eastAsia="Microsoft YaHei" w:hAnsi="Microsoft YaHei"/>
                <w:sz w:val="16"/>
                <w:szCs w:val="16"/>
              </w:rPr>
              <w:t xml:space="preserve">指在钉钉上创建企业组织，邀请其成员注册钉钉账号（或为成员配置专属账号）后将其成员添加至该钉钉企业组织，并配置、开通、管理和使用钉钉办公应用供组织成员进行在线移动办公、沟通与协同的法人或非法人组织。</w:t>
            </w:r>
          </w:p>
        </w:tc>
      </w:tr>
      <w:tr>
        <w:trPr>
          <w:tblHeader w:val="false"/>
        </w:trPr>
        <w:tc>
          <w:tcPr>
            <w:tcW w:type="dxa" w:w="7519"/>
          </w:tcPr>
          <w:p>
            <w:r>
              <w:rPr>
                <w:rFonts w:ascii="Microsoft YaHei" w:cs="Microsoft YaHei" w:eastAsia="Microsoft YaHei" w:hAnsi="Microsoft YaHei"/>
                <w:sz w:val="16"/>
                <w:szCs w:val="16"/>
              </w:rPr>
              <w:t xml:space="preserve">企业组织控制数据</w:t>
            </w:r>
          </w:p>
        </w:tc>
        <w:tc>
          <w:tcPr>
            <w:tcW w:type="dxa" w:w="7519"/>
          </w:tcPr>
          <w:p>
            <w:r>
              <w:rPr>
                <w:rFonts w:ascii="Microsoft YaHei" w:cs="Microsoft YaHei" w:eastAsia="Microsoft YaHei" w:hAnsi="Microsoft YaHei"/>
                <w:sz w:val="16"/>
                <w:szCs w:val="16"/>
              </w:rPr>
              <w:t xml:space="preserve">指企业组织用户及其最终用户在使用钉钉服务过程中提交或产生的信息和数据，具体范围见本政策三（五）相关描述。</w:t>
            </w:r>
          </w:p>
        </w:tc>
      </w:tr>
      <w:tr>
        <w:trPr>
          <w:tblHeader w:val="false"/>
        </w:trPr>
        <w:tc>
          <w:tcPr>
            <w:tcW w:type="dxa" w:w="7519"/>
          </w:tcPr>
          <w:p>
            <w:r>
              <w:rPr>
                <w:rFonts w:ascii="Microsoft YaHei" w:cs="Microsoft YaHei" w:eastAsia="Microsoft YaHei" w:hAnsi="Microsoft YaHei"/>
                <w:sz w:val="16"/>
                <w:szCs w:val="16"/>
              </w:rPr>
              <w:t xml:space="preserve">儿童</w:t>
            </w:r>
          </w:p>
        </w:tc>
        <w:tc>
          <w:tcPr>
            <w:tcW w:type="dxa" w:w="7519"/>
          </w:tcPr>
          <w:p>
            <w:r>
              <w:rPr>
                <w:rFonts w:ascii="Microsoft YaHei" w:cs="Microsoft YaHei" w:eastAsia="Microsoft YaHei" w:hAnsi="Microsoft YaHei"/>
                <w:sz w:val="16"/>
                <w:szCs w:val="16"/>
              </w:rPr>
              <w:t xml:space="preserve">指不满十四周岁的未成年人。</w:t>
            </w:r>
          </w:p>
        </w:tc>
      </w:tr>
      <w:tr>
        <w:trPr>
          <w:tblHeader w:val="false"/>
        </w:trPr>
        <w:tc>
          <w:tcPr>
            <w:tcW w:type="dxa" w:w="7519"/>
          </w:tcPr>
          <w:p>
            <w:r>
              <w:rPr>
                <w:rFonts w:ascii="Microsoft YaHei" w:cs="Microsoft YaHei" w:eastAsia="Microsoft YaHei" w:hAnsi="Microsoft YaHei"/>
                <w:sz w:val="16"/>
                <w:szCs w:val="16"/>
              </w:rPr>
              <w:t xml:space="preserve">服务日志信息</w:t>
            </w:r>
          </w:p>
        </w:tc>
        <w:tc>
          <w:tcPr>
            <w:tcW w:type="dxa" w:w="7519"/>
          </w:tcPr>
          <w:p>
            <w:r>
              <w:rPr>
                <w:rFonts w:ascii="Microsoft YaHei" w:cs="Microsoft YaHei" w:eastAsia="Microsoft YaHei" w:hAnsi="Microsoft YaHei"/>
                <w:sz w:val="16"/>
                <w:szCs w:val="16"/>
              </w:rPr>
              <w:t xml:space="preserve">包括浏览记录、点击查看记录、搜索查询记录、收藏、交易、售后、关注分享信息、发布信息，以及IP地址、浏览器类型、电信运营商、使用语言、访问日期和时间。</w:t>
            </w:r>
          </w:p>
        </w:tc>
      </w:tr>
      <w:tr>
        <w:trPr>
          <w:tblHeader w:val="false"/>
        </w:trPr>
        <w:tc>
          <w:tcPr>
            <w:tcW w:type="dxa" w:w="7519"/>
          </w:tcPr>
          <w:p>
            <w:r>
              <w:rPr>
                <w:rFonts w:ascii="Microsoft YaHei" w:cs="Microsoft YaHei" w:eastAsia="Microsoft YaHei" w:hAnsi="Microsoft YaHei"/>
                <w:sz w:val="16"/>
                <w:szCs w:val="16"/>
              </w:rPr>
              <w:t xml:space="preserve">关联公司</w:t>
            </w:r>
          </w:p>
        </w:tc>
        <w:tc>
          <w:tcPr>
            <w:tcW w:type="dxa" w:w="7519"/>
          </w:tcPr>
          <w:p>
            <w:r>
              <w:rPr>
                <w:rFonts w:ascii="Microsoft YaHei" w:cs="Microsoft YaHei" w:eastAsia="Microsoft YaHei" w:hAnsi="Microsoft YaHei"/>
                <w:sz w:val="16"/>
                <w:szCs w:val="16"/>
              </w:rPr>
              <w:t xml:space="preserve">指阿里巴巴集团控股有限公司（Alibaba Group Holding Limited）最新上市公司年报披露的钉钉服务提供者的关联公司。</w:t>
            </w:r>
          </w:p>
        </w:tc>
      </w:tr>
      <w:tr>
        <w:trPr>
          <w:tblHeader w:val="false"/>
        </w:trPr>
        <w:tc>
          <w:tcPr>
            <w:tcW w:type="dxa" w:w="7519"/>
          </w:tcPr>
          <w:p>
            <w:r>
              <w:rPr>
                <w:rFonts w:ascii="Microsoft YaHei" w:cs="Microsoft YaHei" w:eastAsia="Microsoft YaHei" w:hAnsi="Microsoft YaHei"/>
                <w:sz w:val="16"/>
                <w:szCs w:val="16"/>
              </w:rPr>
              <w:t xml:space="preserve">支付宝公司</w:t>
            </w:r>
          </w:p>
        </w:tc>
        <w:tc>
          <w:tcPr>
            <w:tcW w:type="dxa" w:w="7519"/>
          </w:tcPr>
          <w:p>
            <w:r>
              <w:rPr>
                <w:rFonts w:ascii="Microsoft YaHei" w:cs="Microsoft YaHei" w:eastAsia="Microsoft YaHei" w:hAnsi="Microsoft YaHei"/>
                <w:sz w:val="16"/>
                <w:szCs w:val="16"/>
              </w:rPr>
              <w:t xml:space="preserve">指提供支付宝服务的主体支付宝（中国）网络技术有限公司。</w:t>
            </w:r>
          </w:p>
        </w:tc>
      </w:tr>
      <w:tr>
        <w:trPr>
          <w:tblHeader w:val="false"/>
        </w:trPr>
        <w:tc>
          <w:tcPr>
            <w:tcW w:type="dxa" w:w="7519"/>
          </w:tcPr>
          <w:p>
            <w:r>
              <w:rPr>
                <w:rFonts w:ascii="Microsoft YaHei" w:cs="Microsoft YaHei" w:eastAsia="Microsoft YaHei" w:hAnsi="Microsoft YaHei"/>
                <w:sz w:val="16"/>
                <w:szCs w:val="16"/>
              </w:rPr>
              <w:t xml:space="preserve">匿名化</w:t>
            </w:r>
          </w:p>
        </w:tc>
        <w:tc>
          <w:tcPr>
            <w:tcW w:type="dxa" w:w="7519"/>
          </w:tcPr>
          <w:p>
            <w:r>
              <w:rPr>
                <w:rFonts w:ascii="Microsoft YaHei" w:cs="Microsoft YaHei" w:eastAsia="Microsoft YaHei" w:hAnsi="Microsoft YaHei"/>
                <w:sz w:val="16"/>
                <w:szCs w:val="16"/>
              </w:rPr>
              <w:t xml:space="preserve">指个人信息经过处理无法识别特定自然人且不能复原的过程。</w:t>
            </w:r>
          </w:p>
        </w:tc>
      </w:tr>
    </w:tbl>
    <w:p>
      <w:pPr>
        <w:spacing w:after="80" w:before="80"/>
      </w:pPr>
    </w:p>
    <w:p>
      <w:pPr>
        <w:spacing w:before="200"/>
      </w:pPr>
    </w:p>
    <w:p>
      <w:r>
        <w:rPr>
          <w:rFonts w:ascii="Microsoft YaHei" w:cs="Microsoft YaHei" w:eastAsia="Microsoft YaHei" w:hAnsi="Microsoft YaHei"/>
          <w:b/>
          <w:bCs/>
          <w:sz w:val="18"/>
          <w:szCs w:val="18"/>
        </w:rPr>
        <w:t xml:space="preserve">引用说明</w:t>
      </w:r>
      <w:r>
        <w:rPr>
          <w:rFonts w:ascii="Microsoft YaHei" w:cs="Microsoft YaHei" w:eastAsia="Microsoft YaHei" w:hAnsi="Microsoft YaHei"/>
          <w:sz w:val="18"/>
          <w:szCs w:val="18"/>
        </w:rPr>
        <w:t xml:space="preserve">：</w:t>
      </w:r>
    </w:p>
    <w:p>
      <w:r>
        <w:rPr>
          <w:rFonts w:ascii="Microsoft YaHei" w:cs="Microsoft YaHei" w:eastAsia="Microsoft YaHei" w:hAnsi="Microsoft YaHei"/>
          <w:sz w:val="18"/>
          <w:szCs w:val="18"/>
        </w:rPr>
        <w:t xml:space="preserve">- 本提取表基于原文"隐私政策_文本提取.txt"提取，所有内容严格来自原文。标注"未说明"/"原文未提及相关内容"的字段均代表原文确实未在该等细节层面上提供信息，非提取遗漏。</w:t>
      </w:r>
    </w:p>
    <w:p>
      <w:r>
        <w:rPr>
          <w:rFonts w:ascii="Microsoft YaHei" w:cs="Microsoft YaHei" w:eastAsia="Microsoft YaHei" w:hAnsi="Microsoft YaHei"/>
          <w:sz w:val="18"/>
          <w:szCs w:val="18"/>
        </w:rPr>
        <w:t xml:space="preserve">- 原文政策正文中多处使用平台内部跳转链接（"点击此处"），下载的文本提取件未解析出完整跳转URL，故模块七SDK清单及模块十部分独立规则文件的原文链接列标注为"未提供"或"未解析"。</w:t>
      </w:r>
    </w:p>
    <w:p>
      <w:r>
        <w:rPr>
          <w:rFonts w:ascii="Microsoft YaHei" w:cs="Microsoft YaHei" w:eastAsia="Microsoft YaHei" w:hAnsi="Microsoft YaHei"/>
          <w:sz w:val="18"/>
          <w:szCs w:val="18"/>
        </w:rPr>
        <w:t xml:space="preserve">- 钉钉的数据处理模式存在独特的"企业组织控制数据"委托处理关系（原文三（五）），在评估个人信息处理者责任时应将企业组织用户与钉钉的角色加以区分。</w:t>
      </w:r>
    </w:p>
    <w:p>
      <w:r>
        <w:rPr>
          <w:rFonts w:ascii="Microsoft YaHei" w:cs="Microsoft YaHei" w:eastAsia="Microsoft YaHei" w:hAnsi="Microsoft YaHei"/>
          <w:sz w:val="18"/>
          <w:szCs w:val="18"/>
        </w:rPr>
        <w:t xml:space="preserve">- 关联文件：《钉钉AI服务个人信息处理规则》《AI听记服务反馈个人信息处理规则》《声纹识别服务个人信息处理规则》《钉钉未成年人保护模式使用须知》《钉钉儿童个人信息保护规则及监护人须知》《钉钉个人信息收集清单》《钉钉隐私权政策摘要》均为本政策中提及的独立规则文件。</w:t>
      </w:r>
    </w:p>
    <w:sectPr>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2026-07-28T07:25:06.317Z</dcterms:created>
  <dcterms:modified xsi:type="dcterms:W3CDTF">2026-07-28T07:25:06.319Z</dcterms:modified>
</cp:coreProperties>
</file>

<file path=docProps/custom.xml><?xml version="1.0" encoding="utf-8"?>
<Properties xmlns="http://schemas.openxmlformats.org/officeDocument/2006/custom-properties" xmlns:vt="http://schemas.openxmlformats.org/officeDocument/2006/docPropsVTypes"/>
</file>