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微软雅黑" w:hAnsi="微软雅黑" w:eastAsia="微软雅黑"/>
          <w:sz w:val="20"/>
        </w:rPr>
        <w:t>﻿# 隐私政策结构化提取表 —— Keep</w:t>
      </w:r>
    </w:p>
    <w:p>
      <w:pPr>
        <w:spacing w:before="20" w:after="20"/>
      </w:pPr>
      <w:r>
        <w:rPr>
          <w:rFonts w:ascii="微软雅黑" w:hAnsi="微软雅黑" w:eastAsia="微软雅黑"/>
          <w:b/>
          <w:sz w:val="20"/>
        </w:rPr>
        <w:t>产品名称：</w:t>
      </w:r>
      <w:r>
        <w:rPr>
          <w:rFonts w:ascii="微软雅黑" w:hAnsi="微软雅黑" w:eastAsia="微软雅黑"/>
          <w:sz w:val="20"/>
        </w:rPr>
        <w:t>Keep</w:t>
      </w:r>
    </w:p>
    <w:p>
      <w:pPr>
        <w:spacing w:before="20" w:after="20"/>
      </w:pPr>
      <w:r>
        <w:rPr>
          <w:rFonts w:ascii="微软雅黑" w:hAnsi="微软雅黑" w:eastAsia="微软雅黑"/>
          <w:b/>
          <w:sz w:val="20"/>
        </w:rPr>
        <w:t>政策标题（原文）：</w:t>
      </w:r>
      <w:r>
        <w:rPr>
          <w:rFonts w:ascii="微软雅黑" w:hAnsi="微软雅黑" w:eastAsia="微软雅黑"/>
          <w:sz w:val="20"/>
        </w:rPr>
        <w:t>《隐私政策》</w:t>
      </w:r>
    </w:p>
    <w:p>
      <w:pPr>
        <w:spacing w:before="20" w:after="20"/>
      </w:pPr>
      <w:r>
        <w:rPr>
          <w:rFonts w:ascii="微软雅黑" w:hAnsi="微软雅黑" w:eastAsia="微软雅黑"/>
          <w:b/>
          <w:sz w:val="20"/>
        </w:rPr>
        <w:t>原文链接：</w:t>
      </w:r>
      <w:r>
        <w:rPr>
          <w:rFonts w:ascii="微软雅黑" w:hAnsi="微软雅黑" w:eastAsia="微软雅黑"/>
          <w:sz w:val="20"/>
        </w:rPr>
        <w:t>https://m.gotokeep.com/fd-page/document/show?param=privacy</w:t>
      </w:r>
    </w:p>
    <w:p>
      <w:pPr>
        <w:spacing w:before="20" w:after="20"/>
      </w:pPr>
      <w:r>
        <w:rPr>
          <w:rFonts w:ascii="微软雅黑" w:hAnsi="微软雅黑" w:eastAsia="微软雅黑"/>
          <w:b/>
          <w:sz w:val="20"/>
        </w:rPr>
        <w:t>生效日期：</w:t>
      </w:r>
      <w:r>
        <w:rPr>
          <w:rFonts w:ascii="微软雅黑" w:hAnsi="微软雅黑" w:eastAsia="微软雅黑"/>
          <w:sz w:val="20"/>
        </w:rPr>
        <w:t>2026年6月15日</w:t>
      </w:r>
    </w:p>
    <w:p>
      <w:pPr>
        <w:spacing w:before="20" w:after="20"/>
      </w:pPr>
      <w:r>
        <w:rPr>
          <w:rFonts w:ascii="微软雅黑" w:hAnsi="微软雅黑" w:eastAsia="微软雅黑"/>
          <w:b/>
          <w:sz w:val="20"/>
        </w:rPr>
        <w:t>更新日期：</w:t>
      </w:r>
      <w:r>
        <w:rPr>
          <w:rFonts w:ascii="微软雅黑" w:hAnsi="微软雅黑" w:eastAsia="微软雅黑"/>
          <w:sz w:val="20"/>
        </w:rPr>
        <w:t>2026年6月15日</w:t>
      </w:r>
    </w:p>
    <w:p>
      <w:pPr>
        <w:spacing w:before="20" w:after="20"/>
      </w:pPr>
      <w:r>
        <w:rPr>
          <w:rFonts w:ascii="微软雅黑" w:hAnsi="微软雅黑" w:eastAsia="微软雅黑"/>
          <w:b/>
          <w:sz w:val="20"/>
        </w:rPr>
        <w:t>所属行业分类：</w:t>
      </w:r>
      <w:r>
        <w:rPr>
          <w:rFonts w:ascii="微软雅黑" w:hAnsi="微软雅黑" w:eastAsia="微软雅黑"/>
          <w:sz w:val="20"/>
        </w:rPr>
        <w:t>运动健身类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引言</w:t>
            </w:r>
          </w:p>
        </w:tc>
        <w:tc>
          <w:tcPr>
            <w:tcW w:type="dxa" w:w="2914"/>
          </w:tcPr>
          <w:p>
            <w:pPr>
              <w:spacing w:before="20" w:after="20" w:line="276" w:lineRule="auto"/>
            </w:pPr>
            <w:r/>
            <w:r>
              <w:rPr>
                <w:rFonts w:ascii="微软雅黑" w:hAnsi="微软雅黑" w:eastAsia="微软雅黑"/>
                <w:b w:val="0"/>
                <w:sz w:val="17"/>
              </w:rPr>
              <w:t>引言</w:t>
            </w:r>
          </w:p>
        </w:tc>
        <w:tc>
          <w:tcPr>
            <w:tcW w:type="dxa" w:w="2914"/>
          </w:tcPr>
          <w:p>
            <w:pPr>
              <w:spacing w:before="20" w:after="20" w:line="276" w:lineRule="auto"/>
            </w:pPr>
            <w:r/>
            <w:r>
              <w:rPr>
                <w:rFonts w:ascii="微软雅黑" w:hAnsi="微软雅黑" w:eastAsia="微软雅黑"/>
                <w:b w:val="0"/>
                <w:sz w:val="17"/>
              </w:rPr>
              <w:t>说明运营主体为北京卡路里科技有限公司及关联公司，阐明个人信息控制权和加密保护原则，提示用户在使用服务前仔细阅读并充分理解本政策</w:t>
            </w:r>
          </w:p>
        </w:tc>
        <w:tc>
          <w:tcPr>
            <w:tcW w:type="dxa" w:w="2914"/>
          </w:tcPr>
          <w:p>
            <w:pPr>
              <w:spacing w:before="20" w:after="20" w:line="276" w:lineRule="auto"/>
            </w:pPr>
            <w:r/>
            <w:r>
              <w:rPr>
                <w:rFonts w:ascii="微软雅黑" w:hAnsi="微软雅黑" w:eastAsia="微软雅黑"/>
                <w:b w:val="0"/>
                <w:sz w:val="17"/>
              </w:rPr>
              <w:t>引言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关于我们</w:t>
            </w:r>
          </w:p>
        </w:tc>
        <w:tc>
          <w:tcPr>
            <w:tcW w:type="dxa" w:w="2914"/>
            <w:shd w:fill="F2F2F2"/>
          </w:tcPr>
          <w:p>
            <w:pPr>
              <w:spacing w:before="20" w:after="20" w:line="276" w:lineRule="auto"/>
            </w:pPr>
            <w:r/>
            <w:r>
              <w:rPr>
                <w:rFonts w:ascii="微软雅黑" w:hAnsi="微软雅黑" w:eastAsia="微软雅黑"/>
                <w:b w:val="0"/>
                <w:sz w:val="17"/>
              </w:rPr>
              <w:t>运营主体</w:t>
            </w:r>
          </w:p>
        </w:tc>
        <w:tc>
          <w:tcPr>
            <w:tcW w:type="dxa" w:w="2914"/>
            <w:shd w:fill="F2F2F2"/>
          </w:tcPr>
          <w:p>
            <w:pPr>
              <w:spacing w:before="20" w:after="20" w:line="276" w:lineRule="auto"/>
            </w:pPr>
            <w:r/>
            <w:r>
              <w:rPr>
                <w:rFonts w:ascii="微软雅黑" w:hAnsi="微软雅黑" w:eastAsia="微软雅黑"/>
                <w:b w:val="0"/>
                <w:sz w:val="17"/>
              </w:rPr>
              <w:t>说明Keep网页及App运营者为北京卡路里科技有限公司及其关联公司，注册地址为北京市朝阳区望京街9号商业楼1层V段号031室、032室</w:t>
            </w:r>
          </w:p>
        </w:tc>
        <w:tc>
          <w:tcPr>
            <w:tcW w:type="dxa" w:w="2914"/>
            <w:shd w:fill="F2F2F2"/>
          </w:tcPr>
          <w:p>
            <w:pPr>
              <w:spacing w:before="20" w:after="20" w:line="276" w:lineRule="auto"/>
            </w:pPr>
            <w:r/>
            <w:r>
              <w:rPr>
                <w:rFonts w:ascii="微软雅黑" w:hAnsi="微软雅黑" w:eastAsia="微软雅黑"/>
                <w:b w:val="0"/>
                <w:sz w:val="17"/>
              </w:rPr>
              <w:t>关于我们</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一、我们如何收集和使用您的个人信息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基本业务功能（无须提供个人信息即可使用）、升级体验功能（会员课程等）、扩展功能（跑步/骑行/社区/商城/智能硬件等）逐一说明各业务场景下收集使用的个人信息及目的；另含设备权限调用说明（13类权限）、非个人信息说明、依法豁免同意情形及承诺声明</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二、我们如何委托处理、共享、转让、公开披露您的个人信息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说明委托处理原则；共享合作伙伴类型（产品功能授权合作含账号登录/实名认证/地理位置/推送/支付/投屏直播/客服/物流营销共8类、广告推广与归因统计合作共3类、安全与分析统计合作共2类、科研合作）；转移条件（合并/分立/解散/破产）；公开披露规则及用户主动公开提示</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三、我们如何存储您的个人信息</w:t>
            </w:r>
          </w:p>
        </w:tc>
        <w:tc>
          <w:tcPr>
            <w:tcW w:type="dxa" w:w="2914"/>
          </w:tcPr>
          <w:p>
            <w:pPr>
              <w:spacing w:before="20" w:after="20" w:line="276" w:lineRule="auto"/>
            </w:pPr>
            <w:r/>
            <w:r>
              <w:rPr>
                <w:rFonts w:ascii="微软雅黑" w:hAnsi="微软雅黑" w:eastAsia="微软雅黑"/>
                <w:b w:val="0"/>
                <w:sz w:val="17"/>
              </w:rPr>
              <w:t>信息存储</w:t>
            </w:r>
          </w:p>
        </w:tc>
        <w:tc>
          <w:tcPr>
            <w:tcW w:type="dxa" w:w="2914"/>
          </w:tcPr>
          <w:p>
            <w:pPr>
              <w:spacing w:before="20" w:after="20" w:line="276" w:lineRule="auto"/>
            </w:pPr>
            <w:r/>
            <w:r>
              <w:rPr>
                <w:rFonts w:ascii="微软雅黑" w:hAnsi="微软雅黑" w:eastAsia="微软雅黑"/>
                <w:b w:val="0"/>
                <w:sz w:val="17"/>
              </w:rPr>
              <w:t>说明存储地点（中华人民共和国境内，不会传输至境外）；存储期限（法律规定的合理必要期限内，超出后删除）；停止运营时的通知与删除措施</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四、我们如何保护您的个人信息</w:t>
            </w:r>
          </w:p>
        </w:tc>
        <w:tc>
          <w:tcPr>
            <w:tcW w:type="dxa" w:w="2914"/>
            <w:shd w:fill="F2F2F2"/>
          </w:tcPr>
          <w:p>
            <w:pPr>
              <w:spacing w:before="20" w:after="20" w:line="276" w:lineRule="auto"/>
            </w:pPr>
            <w:r/>
            <w:r>
              <w:rPr>
                <w:rFonts w:ascii="微软雅黑" w:hAnsi="微软雅黑" w:eastAsia="微软雅黑"/>
                <w:b w:val="0"/>
                <w:sz w:val="17"/>
              </w:rPr>
              <w:t>安全保护</w:t>
            </w:r>
          </w:p>
        </w:tc>
        <w:tc>
          <w:tcPr>
            <w:tcW w:type="dxa" w:w="2914"/>
            <w:shd w:fill="F2F2F2"/>
          </w:tcPr>
          <w:p>
            <w:pPr>
              <w:spacing w:before="20" w:after="20" w:line="276" w:lineRule="auto"/>
            </w:pPr>
            <w:r/>
            <w:r>
              <w:rPr>
                <w:rFonts w:ascii="微软雅黑" w:hAnsi="微软雅黑" w:eastAsia="微软雅黑"/>
                <w:b w:val="0"/>
                <w:sz w:val="17"/>
              </w:rPr>
              <w:t>说明安全保护措施（加密技术TLS、匿名化处理、多种安全功能、数据分类分级制度、访问控制、员工保密义务、网络安全等级保护三级认证及证书）、安全事件预警与应急预案、事件通知方式、用户安全建议（唯一密码、验证码保密、及时登出）</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五、您的个人主体权利</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说明用户对个人信息的访问/查询/更正（8条具体路径）、删除、复制导出（需提供邮箱并通过手机号安全验证）、撤回同意（个性化推荐/特定授权/隐私政策/第三方数据合作4类）、注销账号及逝者个人信息处理等权利</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六、第三方服务提供商</w:t>
            </w:r>
          </w:p>
        </w:tc>
        <w:tc>
          <w:tcPr>
            <w:tcW w:type="dxa" w:w="2914"/>
            <w:shd w:fill="F2F2F2"/>
          </w:tcPr>
          <w:p>
            <w:pPr>
              <w:spacing w:before="20" w:after="20" w:line="276" w:lineRule="auto"/>
            </w:pPr>
            <w:r/>
            <w:r>
              <w:rPr>
                <w:rFonts w:ascii="微软雅黑" w:hAnsi="微软雅黑" w:eastAsia="微软雅黑"/>
                <w:b w:val="0"/>
                <w:sz w:val="17"/>
              </w:rPr>
              <w:t>第三方服务</w:t>
            </w:r>
          </w:p>
        </w:tc>
        <w:tc>
          <w:tcPr>
            <w:tcW w:type="dxa" w:w="2914"/>
            <w:shd w:fill="F2F2F2"/>
          </w:tcPr>
          <w:p>
            <w:pPr>
              <w:spacing w:before="20" w:after="20" w:line="276" w:lineRule="auto"/>
            </w:pPr>
            <w:r/>
            <w:r>
              <w:rPr>
                <w:rFonts w:ascii="微软雅黑" w:hAnsi="微软雅黑" w:eastAsia="微软雅黑"/>
                <w:b w:val="0"/>
                <w:sz w:val="17"/>
              </w:rPr>
              <w:t>声明对第三方产品或服务无控制权，第三方掌握的您的个人信息不适用本政策，建议查看第三方隐私保护政策</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七、我们如何使用 Cookie 和同类技术</w:t>
            </w:r>
          </w:p>
        </w:tc>
        <w:tc>
          <w:tcPr>
            <w:tcW w:type="dxa" w:w="2914"/>
          </w:tcPr>
          <w:p>
            <w:pPr>
              <w:spacing w:before="20" w:after="20" w:line="276" w:lineRule="auto"/>
            </w:pPr>
            <w:r/>
            <w:r>
              <w:rPr>
                <w:rFonts w:ascii="微软雅黑" w:hAnsi="微软雅黑" w:eastAsia="微软雅黑"/>
                <w:b w:val="0"/>
                <w:sz w:val="17"/>
              </w:rPr>
              <w:t>Cookie与同类技术</w:t>
            </w:r>
          </w:p>
        </w:tc>
        <w:tc>
          <w:tcPr>
            <w:tcW w:type="dxa" w:w="2914"/>
          </w:tcPr>
          <w:p>
            <w:pPr>
              <w:spacing w:before="20" w:after="20" w:line="276" w:lineRule="auto"/>
            </w:pPr>
            <w:r/>
            <w:r>
              <w:rPr>
                <w:rFonts w:ascii="微软雅黑" w:hAnsi="微软雅黑" w:eastAsia="微软雅黑"/>
                <w:b w:val="0"/>
                <w:sz w:val="17"/>
              </w:rPr>
              <w:t>说明Cookie定义、使用目的（安全保障/访问体验/内容推荐/日志文件/移动分析/本地存储HTML5-Flash共6类）、Cookie信息视为非个人信息、用户可通过浏览器清除缓存或修改接受程度管理Cookie</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八、未成年人条款</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分未成年人通用条款（14-18周岁需监护人指导同意；未满14周岁需监护人同意本政策及《儿童个人信息保护政策及监护人须知》；法律允许范围内收集使用）和未成年人模式（社区仅推荐未成年人内容，关闭需密码）</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九、本政策的更新</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说明政策修订机制和通知方式（通知/公告/站内信/弹窗）；六类"重大变更"情形（服务模式变化/所有权结构变化/共享转让披露对象变化/用户权利变化/责任部门联系方式变化/安全评估报告表明高风险）</w:t>
            </w:r>
          </w:p>
        </w:tc>
        <w:tc>
          <w:tcPr>
            <w:tcW w:type="dxa" w:w="2914"/>
          </w:tcPr>
          <w:p>
            <w:pPr>
              <w:spacing w:before="20" w:after="20" w:line="276" w:lineRule="auto"/>
            </w:pPr>
            <w:r/>
            <w:r>
              <w:rPr>
                <w:rFonts w:ascii="微软雅黑" w:hAnsi="微软雅黑" w:eastAsia="微软雅黑"/>
                <w:b w:val="0"/>
                <w:sz w:val="17"/>
              </w:rPr>
              <w:t>九</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十、适用范围</w:t>
            </w:r>
          </w:p>
        </w:tc>
        <w:tc>
          <w:tcPr>
            <w:tcW w:type="dxa" w:w="2914"/>
            <w:shd w:fill="F2F2F2"/>
          </w:tcPr>
          <w:p>
            <w:pPr>
              <w:spacing w:before="20" w:after="20" w:line="276" w:lineRule="auto"/>
            </w:pPr>
            <w:r/>
            <w:r>
              <w:rPr>
                <w:rFonts w:ascii="微软雅黑" w:hAnsi="微软雅黑" w:eastAsia="微软雅黑"/>
                <w:b w:val="0"/>
                <w:sz w:val="17"/>
              </w:rPr>
              <w:t>产品范围与适用范围</w:t>
            </w:r>
          </w:p>
        </w:tc>
        <w:tc>
          <w:tcPr>
            <w:tcW w:type="dxa" w:w="2914"/>
            <w:shd w:fill="F2F2F2"/>
          </w:tcPr>
          <w:p>
            <w:pPr>
              <w:spacing w:before="20" w:after="20" w:line="276" w:lineRule="auto"/>
            </w:pPr>
            <w:r/>
            <w:r>
              <w:rPr>
                <w:rFonts w:ascii="微软雅黑" w:hAnsi="微软雅黑" w:eastAsia="微软雅黑"/>
                <w:b w:val="0"/>
                <w:sz w:val="17"/>
              </w:rPr>
              <w:t>适用于北京卡路里科技有限公司及关联公司提供的所有服务（Keep App及www.keep.com）；不适用于第三方产品和服务、链接到的其他网站、或使用Cookie/日志信息投放广告的其他公司</w:t>
            </w:r>
          </w:p>
        </w:tc>
        <w:tc>
          <w:tcPr>
            <w:tcW w:type="dxa" w:w="2914"/>
            <w:shd w:fill="F2F2F2"/>
          </w:tcPr>
          <w:p>
            <w:pPr>
              <w:spacing w:before="20" w:after="20" w:line="276" w:lineRule="auto"/>
            </w:pPr>
            <w:r/>
            <w:r>
              <w:rPr>
                <w:rFonts w:ascii="微软雅黑" w:hAnsi="微软雅黑" w:eastAsia="微软雅黑"/>
                <w:b w:val="0"/>
                <w:sz w:val="17"/>
              </w:rPr>
              <w:t>十</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十一、如何联系我们</w:t>
            </w:r>
          </w:p>
        </w:tc>
        <w:tc>
          <w:tcPr>
            <w:tcW w:type="dxa" w:w="2914"/>
          </w:tcPr>
          <w:p>
            <w:pPr>
              <w:spacing w:before="20" w:after="20" w:line="276" w:lineRule="auto"/>
            </w:pPr>
            <w:r/>
            <w:r>
              <w:rPr>
                <w:rFonts w:ascii="微软雅黑" w:hAnsi="微软雅黑" w:eastAsia="微软雅黑"/>
                <w:b w:val="0"/>
                <w:sz w:val="17"/>
              </w:rPr>
              <w:t>联系方式</w:t>
            </w:r>
          </w:p>
        </w:tc>
        <w:tc>
          <w:tcPr>
            <w:tcW w:type="dxa" w:w="2914"/>
          </w:tcPr>
          <w:p>
            <w:pPr>
              <w:spacing w:before="20" w:after="20" w:line="276" w:lineRule="auto"/>
            </w:pPr>
            <w:r/>
            <w:r>
              <w:rPr>
                <w:rFonts w:ascii="微软雅黑" w:hAnsi="微软雅黑" w:eastAsia="微软雅黑"/>
                <w:b w:val="0"/>
                <w:sz w:val="17"/>
              </w:rPr>
              <w:t>提供Keep App在线客服、投诉举报渠道（15工作日内核查处理）、个人信息保护负责人邮箱privacy@keep.com及电话010-86399205（15工作日内核查处理）、算法推荐违规举报渠道</w:t>
            </w:r>
          </w:p>
        </w:tc>
        <w:tc>
          <w:tcPr>
            <w:tcW w:type="dxa" w:w="2914"/>
          </w:tcPr>
          <w:p>
            <w:pPr>
              <w:spacing w:before="20" w:after="20" w:line="276" w:lineRule="auto"/>
            </w:pPr>
            <w:r/>
            <w:r>
              <w:rPr>
                <w:rFonts w:ascii="微软雅黑" w:hAnsi="微软雅黑" w:eastAsia="微软雅黑"/>
                <w:b w:val="0"/>
                <w:sz w:val="17"/>
              </w:rPr>
              <w:t>十一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十二、附则</w:t>
            </w:r>
          </w:p>
        </w:tc>
        <w:tc>
          <w:tcPr>
            <w:tcW w:type="dxa" w:w="2914"/>
            <w:shd w:fill="F2F2F2"/>
          </w:tcPr>
          <w:p>
            <w:pPr>
              <w:spacing w:before="20" w:after="20" w:line="276" w:lineRule="auto"/>
            </w:pPr>
            <w:r/>
            <w:r>
              <w:rPr>
                <w:rFonts w:ascii="微软雅黑" w:hAnsi="微软雅黑" w:eastAsia="微软雅黑"/>
                <w:b w:val="0"/>
                <w:sz w:val="17"/>
              </w:rPr>
              <w:t>其他</w:t>
            </w:r>
          </w:p>
        </w:tc>
        <w:tc>
          <w:tcPr>
            <w:tcW w:type="dxa" w:w="2914"/>
            <w:shd w:fill="F2F2F2"/>
          </w:tcPr>
          <w:p>
            <w:pPr>
              <w:spacing w:before="20" w:after="20" w:line="276" w:lineRule="auto"/>
            </w:pPr>
            <w:r/>
            <w:r>
              <w:rPr>
                <w:rFonts w:ascii="微软雅黑" w:hAnsi="微软雅黑" w:eastAsia="微软雅黑"/>
                <w:b w:val="0"/>
                <w:sz w:val="17"/>
              </w:rPr>
              <w:t>适用中华人民共和国法律；争议由北京仲裁委员会仲裁（终局）；条款可分割性；关联公司范围（北京卡路里信息技术有限公司、杭州卡路里体育有限公司、深圳卡路里体育技术有限公司、杭州卡路里紫科技有限公司等）；标题仅为方便阅读设计</w:t>
            </w:r>
          </w:p>
        </w:tc>
        <w:tc>
          <w:tcPr>
            <w:tcW w:type="dxa" w:w="2914"/>
            <w:shd w:fill="F2F2F2"/>
          </w:tcPr>
          <w:p>
            <w:pPr>
              <w:spacing w:before="20" w:after="20" w:line="276" w:lineRule="auto"/>
            </w:pPr>
            <w:r/>
            <w:r>
              <w:rPr>
                <w:rFonts w:ascii="微软雅黑" w:hAnsi="微软雅黑" w:eastAsia="微软雅黑"/>
                <w:b w:val="0"/>
                <w:sz w:val="17"/>
              </w:rPr>
              <w:t>十二</w:t>
            </w:r>
          </w:p>
        </w:tc>
      </w:tr>
    </w:tbl>
    <w:p/>
    <w:p>
      <w:pPr>
        <w:spacing w:before="240" w:after="120"/>
        <w:jc w:val="left"/>
      </w:pPr>
      <w:r>
        <w:rPr>
          <w:rFonts w:ascii="微软雅黑" w:hAnsi="微软雅黑" w:eastAsia="微软雅黑"/>
          <w:b/>
          <w:color w:val="2F5496"/>
          <w:sz w:val="26"/>
        </w:rPr>
        <w:t>模块二、运营主体与产品范围提取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457"/>
        <w:gridCol w:w="1457"/>
        <w:gridCol w:w="1457"/>
        <w:gridCol w:w="1457"/>
        <w:gridCol w:w="1457"/>
        <w:gridCol w:w="1457"/>
        <w:gridCol w:w="1457"/>
        <w:gridCol w:w="1457"/>
        <w:gridCol w:w="1457"/>
        <w:gridCol w:w="1457"/>
      </w:tblGrid>
      <w:tr>
        <w:tc>
          <w:tcPr>
            <w:tcW w:type="dxa" w:w="1457"/>
            <w:shd w:fill="2F5496"/>
          </w:tcPr>
          <w:p>
            <w:pPr>
              <w:spacing w:before="20" w:after="20" w:line="276" w:lineRule="auto"/>
            </w:pPr>
            <w:r>
              <w:rPr>
                <w:color w:val="FFFFFF"/>
              </w:rPr>
            </w:r>
            <w:r>
              <w:rPr>
                <w:rFonts w:ascii="微软雅黑" w:hAnsi="微软雅黑" w:eastAsia="微软雅黑"/>
                <w:b/>
                <w:color w:val="FFFFFF"/>
                <w:sz w:val="17"/>
              </w:rPr>
              <w:t>ID</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457"/>
          </w:tcPr>
          <w:p>
            <w:pPr>
              <w:spacing w:before="20" w:after="20" w:line="276" w:lineRule="auto"/>
            </w:pPr>
            <w:r/>
            <w:r>
              <w:rPr>
                <w:rFonts w:ascii="微软雅黑" w:hAnsi="微软雅黑" w:eastAsia="微软雅黑"/>
                <w:b w:val="0"/>
                <w:sz w:val="17"/>
              </w:rPr>
              <w:t>ORG-01</w:t>
            </w:r>
          </w:p>
        </w:tc>
        <w:tc>
          <w:tcPr>
            <w:tcW w:type="dxa" w:w="1457"/>
          </w:tcPr>
          <w:p>
            <w:pPr>
              <w:spacing w:before="20" w:after="20" w:line="276" w:lineRule="auto"/>
            </w:pPr>
            <w:r/>
            <w:r>
              <w:rPr>
                <w:rFonts w:ascii="微软雅黑" w:hAnsi="微软雅黑" w:eastAsia="微软雅黑"/>
                <w:b w:val="0"/>
                <w:sz w:val="17"/>
              </w:rPr>
              <w:t>Keep</w:t>
            </w:r>
          </w:p>
        </w:tc>
        <w:tc>
          <w:tcPr>
            <w:tcW w:type="dxa" w:w="1457"/>
          </w:tcPr>
          <w:p>
            <w:pPr>
              <w:spacing w:before="20" w:after="20" w:line="276" w:lineRule="auto"/>
            </w:pPr>
            <w:r/>
            <w:r>
              <w:rPr>
                <w:rFonts w:ascii="微软雅黑" w:hAnsi="微软雅黑" w:eastAsia="微软雅黑"/>
                <w:b w:val="0"/>
                <w:sz w:val="17"/>
              </w:rPr>
              <w:t>"Keep""我们"</w:t>
            </w:r>
          </w:p>
        </w:tc>
        <w:tc>
          <w:tcPr>
            <w:tcW w:type="dxa" w:w="1457"/>
          </w:tcPr>
          <w:p>
            <w:pPr>
              <w:spacing w:before="20" w:after="20" w:line="276" w:lineRule="auto"/>
            </w:pPr>
            <w:r/>
            <w:r>
              <w:rPr>
                <w:rFonts w:ascii="微软雅黑" w:hAnsi="微软雅黑" w:eastAsia="微软雅黑"/>
                <w:b w:val="0"/>
                <w:sz w:val="17"/>
              </w:rPr>
              <w:t>北京卡路里科技有限公司</w:t>
            </w:r>
          </w:p>
        </w:tc>
        <w:tc>
          <w:tcPr>
            <w:tcW w:type="dxa" w:w="1457"/>
          </w:tcPr>
          <w:p>
            <w:pPr>
              <w:spacing w:before="20" w:after="20" w:line="276" w:lineRule="auto"/>
            </w:pPr>
            <w:r/>
            <w:r>
              <w:rPr>
                <w:rFonts w:ascii="微软雅黑" w:hAnsi="微软雅黑" w:eastAsia="微软雅黑"/>
                <w:b w:val="0"/>
                <w:sz w:val="17"/>
              </w:rPr>
              <w:t>Keep</w:t>
            </w:r>
          </w:p>
        </w:tc>
        <w:tc>
          <w:tcPr>
            <w:tcW w:type="dxa" w:w="1457"/>
          </w:tcPr>
          <w:p>
            <w:pPr>
              <w:spacing w:before="20" w:after="20" w:line="276" w:lineRule="auto"/>
            </w:pPr>
            <w:r/>
            <w:r>
              <w:rPr>
                <w:rFonts w:ascii="微软雅黑" w:hAnsi="微软雅黑" w:eastAsia="微软雅黑"/>
                <w:b w:val="0"/>
                <w:sz w:val="17"/>
              </w:rPr>
              <w:t>北京市朝阳区望京街9号商业楼1层V段号031室、032室</w:t>
            </w:r>
          </w:p>
        </w:tc>
        <w:tc>
          <w:tcPr>
            <w:tcW w:type="dxa" w:w="1457"/>
          </w:tcPr>
          <w:p>
            <w:pPr>
              <w:spacing w:before="20" w:after="20" w:line="276" w:lineRule="auto"/>
            </w:pPr>
            <w:r/>
            <w:r>
              <w:rPr>
                <w:rFonts w:ascii="微软雅黑" w:hAnsi="微软雅黑" w:eastAsia="微软雅黑"/>
                <w:b w:val="0"/>
                <w:sz w:val="17"/>
              </w:rPr>
              <w:t>privacy@keep.com（隐私政策咨询）；电话010-86399205（个人信息保护负责人）；kids@keep.com（儿童个人信息保护负责人）</w:t>
            </w:r>
          </w:p>
        </w:tc>
        <w:tc>
          <w:tcPr>
            <w:tcW w:type="dxa" w:w="1457"/>
          </w:tcPr>
          <w:p>
            <w:pPr>
              <w:spacing w:before="20" w:after="20" w:line="276" w:lineRule="auto"/>
            </w:pPr>
            <w:r/>
            <w:r>
              <w:rPr>
                <w:rFonts w:ascii="微软雅黑" w:hAnsi="微软雅黑" w:eastAsia="微软雅黑"/>
                <w:b w:val="0"/>
                <w:sz w:val="17"/>
              </w:rPr>
              <w:t>运营者</w:t>
            </w:r>
          </w:p>
        </w:tc>
        <w:tc>
          <w:tcPr>
            <w:tcW w:type="dxa" w:w="1457"/>
          </w:tcPr>
          <w:p>
            <w:pPr>
              <w:spacing w:before="20" w:after="20" w:line="276" w:lineRule="auto"/>
            </w:pPr>
            <w:r/>
            <w:r>
              <w:rPr>
                <w:rFonts w:ascii="微软雅黑" w:hAnsi="微软雅黑" w:eastAsia="微软雅黑"/>
                <w:b w:val="0"/>
                <w:sz w:val="17"/>
              </w:rPr>
              <w:t>"Keep网页及App的运营者为北京卡路里科技有限公司及其关联公司。"</w:t>
            </w:r>
          </w:p>
        </w:tc>
        <w:tc>
          <w:tcPr>
            <w:tcW w:type="dxa" w:w="1457"/>
          </w:tcPr>
          <w:p>
            <w:pPr>
              <w:spacing w:before="20" w:after="20" w:line="276" w:lineRule="auto"/>
            </w:pPr>
            <w:r/>
            <w:r>
              <w:rPr>
                <w:rFonts w:ascii="微软雅黑" w:hAnsi="微软雅黑" w:eastAsia="微软雅黑"/>
                <w:b w:val="0"/>
                <w:sz w:val="17"/>
              </w:rPr>
              <w:t>关于我们；十一</w:t>
            </w:r>
          </w:p>
        </w:tc>
      </w:tr>
      <w:tr>
        <w:tc>
          <w:tcPr>
            <w:tcW w:type="dxa" w:w="1457"/>
            <w:shd w:fill="F2F2F2"/>
          </w:tcPr>
          <w:p>
            <w:pPr>
              <w:spacing w:before="20" w:after="20" w:line="276" w:lineRule="auto"/>
            </w:pPr>
            <w:r/>
            <w:r>
              <w:rPr>
                <w:rFonts w:ascii="微软雅黑" w:hAnsi="微软雅黑" w:eastAsia="微软雅黑"/>
                <w:b w:val="0"/>
                <w:sz w:val="17"/>
              </w:rPr>
              <w:t>ORG-02</w:t>
            </w:r>
          </w:p>
        </w:tc>
        <w:tc>
          <w:tcPr>
            <w:tcW w:type="dxa" w:w="1457"/>
            <w:shd w:fill="F2F2F2"/>
          </w:tcPr>
          <w:p>
            <w:pPr>
              <w:spacing w:before="20" w:after="20" w:line="276" w:lineRule="auto"/>
            </w:pPr>
            <w:r/>
            <w:r>
              <w:rPr>
                <w:rFonts w:ascii="微软雅黑" w:hAnsi="微软雅黑" w:eastAsia="微软雅黑"/>
                <w:b w:val="0"/>
                <w:sz w:val="17"/>
              </w:rPr>
              <w:t>Keep关联公司</w:t>
            </w:r>
          </w:p>
        </w:tc>
        <w:tc>
          <w:tcPr>
            <w:tcW w:type="dxa" w:w="1457"/>
            <w:shd w:fill="F2F2F2"/>
          </w:tcPr>
          <w:p>
            <w:pPr>
              <w:spacing w:before="20" w:after="20" w:line="276" w:lineRule="auto"/>
            </w:pPr>
            <w:r/>
            <w:r>
              <w:rPr>
                <w:rFonts w:ascii="微软雅黑" w:hAnsi="微软雅黑" w:eastAsia="微软雅黑"/>
                <w:b w:val="0"/>
                <w:sz w:val="17"/>
              </w:rPr>
              <w:t>"关联公司"</w:t>
            </w:r>
          </w:p>
        </w:tc>
        <w:tc>
          <w:tcPr>
            <w:tcW w:type="dxa" w:w="1457"/>
            <w:shd w:fill="F2F2F2"/>
          </w:tcPr>
          <w:p>
            <w:pPr>
              <w:spacing w:before="20" w:after="20" w:line="276" w:lineRule="auto"/>
            </w:pPr>
            <w:r/>
            <w:r>
              <w:rPr>
                <w:rFonts w:ascii="微软雅黑" w:hAnsi="微软雅黑" w:eastAsia="微软雅黑"/>
                <w:b w:val="0"/>
                <w:sz w:val="17"/>
              </w:rPr>
              <w:t>北京卡路里信息技术有限公司、杭州卡路里体育有限公司、深圳卡路里体育技术有限公司、杭州卡路里紫科技有限公司等</w:t>
            </w:r>
          </w:p>
        </w:tc>
        <w:tc>
          <w:tcPr>
            <w:tcW w:type="dxa" w:w="1457"/>
            <w:shd w:fill="F2F2F2"/>
          </w:tcPr>
          <w:p>
            <w:pPr>
              <w:spacing w:before="20" w:after="20" w:line="276" w:lineRule="auto"/>
            </w:pPr>
            <w:r/>
            <w:r>
              <w:rPr>
                <w:rFonts w:ascii="微软雅黑" w:hAnsi="微软雅黑" w:eastAsia="微软雅黑"/>
                <w:b w:val="0"/>
                <w:sz w:val="17"/>
              </w:rPr>
              <w:t>未明确披露</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未说明</w:t>
            </w:r>
          </w:p>
        </w:tc>
        <w:tc>
          <w:tcPr>
            <w:tcW w:type="dxa" w:w="1457"/>
            <w:shd w:fill="F2F2F2"/>
          </w:tcPr>
          <w:p>
            <w:pPr>
              <w:spacing w:before="20" w:after="20" w:line="276" w:lineRule="auto"/>
            </w:pPr>
            <w:r/>
            <w:r>
              <w:rPr>
                <w:rFonts w:ascii="微软雅黑" w:hAnsi="微软雅黑" w:eastAsia="微软雅黑"/>
                <w:b w:val="0"/>
                <w:sz w:val="17"/>
              </w:rPr>
              <w:t>关联公司</w:t>
            </w:r>
          </w:p>
        </w:tc>
        <w:tc>
          <w:tcPr>
            <w:tcW w:type="dxa" w:w="1457"/>
            <w:shd w:fill="F2F2F2"/>
          </w:tcPr>
          <w:p>
            <w:pPr>
              <w:spacing w:before="20" w:after="20" w:line="276" w:lineRule="auto"/>
            </w:pPr>
            <w:r/>
            <w:r>
              <w:rPr>
                <w:rFonts w:ascii="微软雅黑" w:hAnsi="微软雅黑" w:eastAsia="微软雅黑"/>
                <w:b w:val="0"/>
                <w:sz w:val="17"/>
              </w:rPr>
              <w:t>"关联公司是指平台主体直接参股或间接控制的其他企业……包括北京卡路里信息技术有限公司、杭州卡路里体育有限公司、深圳卡路里体育技术有限公司、杭州卡路里紫科技有限公司等。"</w:t>
            </w:r>
          </w:p>
        </w:tc>
        <w:tc>
          <w:tcPr>
            <w:tcW w:type="dxa" w:w="1457"/>
            <w:shd w:fill="F2F2F2"/>
          </w:tcPr>
          <w:p>
            <w:pPr>
              <w:spacing w:before="20" w:after="20" w:line="276" w:lineRule="auto"/>
            </w:pPr>
            <w:r/>
            <w:r>
              <w:rPr>
                <w:rFonts w:ascii="微软雅黑" w:hAnsi="微软雅黑" w:eastAsia="微软雅黑"/>
                <w:b w:val="0"/>
                <w:sz w:val="17"/>
              </w:rPr>
              <w:t>十二</w:t>
            </w:r>
          </w:p>
        </w:tc>
      </w:tr>
    </w:tbl>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2F5496"/>
          </w:tcPr>
          <w:p>
            <w:pPr>
              <w:spacing w:before="20" w:after="20" w:line="276" w:lineRule="auto"/>
            </w:pPr>
            <w:r>
              <w:rPr>
                <w:color w:val="FFFFFF"/>
              </w:rPr>
            </w:r>
            <w:r>
              <w:rPr>
                <w:rFonts w:ascii="微软雅黑" w:hAnsi="微软雅黑" w:eastAsia="微软雅黑"/>
                <w:b/>
                <w:color w:val="FFFFFF"/>
                <w:sz w:val="17"/>
              </w:rPr>
              <w:t>ID</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081"/>
          </w:tcPr>
          <w:p>
            <w:pPr>
              <w:spacing w:before="20" w:after="20" w:line="276" w:lineRule="auto"/>
            </w:pPr>
            <w:r/>
            <w:r>
              <w:rPr>
                <w:rFonts w:ascii="微软雅黑" w:hAnsi="微软雅黑" w:eastAsia="微软雅黑"/>
                <w:b w:val="0"/>
                <w:sz w:val="17"/>
              </w:rPr>
              <w:t>PROD-01</w:t>
            </w:r>
          </w:p>
        </w:tc>
        <w:tc>
          <w:tcPr>
            <w:tcW w:type="dxa" w:w="2081"/>
          </w:tcPr>
          <w:p>
            <w:pPr>
              <w:spacing w:before="20" w:after="20" w:line="276" w:lineRule="auto"/>
            </w:pPr>
            <w:r/>
            <w:r>
              <w:rPr>
                <w:rFonts w:ascii="微软雅黑" w:hAnsi="微软雅黑" w:eastAsia="微软雅黑"/>
                <w:b w:val="0"/>
                <w:sz w:val="17"/>
              </w:rPr>
              <w:t>Keep App及www.keep.com上提供的服务</w:t>
            </w:r>
          </w:p>
        </w:tc>
        <w:tc>
          <w:tcPr>
            <w:tcW w:type="dxa" w:w="2081"/>
          </w:tcPr>
          <w:p>
            <w:pPr>
              <w:spacing w:before="20" w:after="20" w:line="276" w:lineRule="auto"/>
            </w:pPr>
            <w:r/>
            <w:r>
              <w:rPr>
                <w:rFonts w:ascii="微软雅黑" w:hAnsi="微软雅黑" w:eastAsia="微软雅黑"/>
                <w:b w:val="0"/>
                <w:sz w:val="17"/>
              </w:rPr>
              <w:t>App、网页</w:t>
            </w:r>
          </w:p>
        </w:tc>
        <w:tc>
          <w:tcPr>
            <w:tcW w:type="dxa" w:w="2081"/>
          </w:tcPr>
          <w:p>
            <w:pPr>
              <w:spacing w:before="20" w:after="20" w:line="276" w:lineRule="auto"/>
            </w:pPr>
            <w:r/>
            <w:r>
              <w:rPr>
                <w:rFonts w:ascii="微软雅黑" w:hAnsi="微软雅黑" w:eastAsia="微软雅黑"/>
                <w:b w:val="0"/>
                <w:sz w:val="17"/>
              </w:rPr>
              <w:t>北京卡路里科技有限公司及其关联公司提供的所有服务（基本功能+升级体验功能+扩展功能）</w:t>
            </w:r>
          </w:p>
        </w:tc>
        <w:tc>
          <w:tcPr>
            <w:tcW w:type="dxa" w:w="2081"/>
          </w:tcPr>
          <w:p>
            <w:pPr>
              <w:spacing w:before="20" w:after="20" w:line="276" w:lineRule="auto"/>
            </w:pPr>
            <w:r/>
            <w:r>
              <w:rPr>
                <w:rFonts w:ascii="微软雅黑" w:hAnsi="微软雅黑" w:eastAsia="微软雅黑"/>
                <w:b w:val="0"/>
                <w:sz w:val="17"/>
              </w:rPr>
              <w:t>第三方提供的产品和服务（附有独立隐私政策）；链接到的其他网站；使用Cookie/日志信息投放广告的其他公司</w:t>
            </w:r>
          </w:p>
        </w:tc>
        <w:tc>
          <w:tcPr>
            <w:tcW w:type="dxa" w:w="2081"/>
          </w:tcPr>
          <w:p>
            <w:pPr>
              <w:spacing w:before="20" w:after="20" w:line="276" w:lineRule="auto"/>
            </w:pPr>
            <w:r/>
            <w:r>
              <w:rPr>
                <w:rFonts w:ascii="微软雅黑" w:hAnsi="微软雅黑" w:eastAsia="微软雅黑"/>
                <w:b w:val="0"/>
                <w:sz w:val="17"/>
              </w:rPr>
              <w:t>"适用于由北京卡路里科技有限公司及其关联公司提供的所有服务，包括 Keep App 及 www.keep.com 上提供的服务，但是不包括附有独立隐私政策的服务"</w:t>
            </w:r>
          </w:p>
        </w:tc>
        <w:tc>
          <w:tcPr>
            <w:tcW w:type="dxa" w:w="2081"/>
          </w:tcPr>
          <w:p>
            <w:pPr>
              <w:spacing w:before="20" w:after="20" w:line="276" w:lineRule="auto"/>
            </w:pPr>
            <w:r/>
            <w:r>
              <w:rPr>
                <w:rFonts w:ascii="微软雅黑" w:hAnsi="微软雅黑" w:eastAsia="微软雅黑"/>
                <w:b w:val="0"/>
                <w:sz w:val="17"/>
              </w:rPr>
              <w:t>十</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10个规则字段固定为——业务场景/功能、收集的信息类别、信息具体字段、信息来源、使用目的、处理必要性、是否敏感个人信息、是否涉及未成年人；另加"是否涉及第三方共享/委托/公开披露"与"用户可采取的控制方式"两项。</w:t>
      </w:r>
    </w:p>
    <w:p>
      <w:pPr>
        <w:spacing w:before="160" w:after="80"/>
      </w:pPr>
      <w:r>
        <w:rPr>
          <w:rFonts w:ascii="微软雅黑" w:hAnsi="微软雅黑" w:eastAsia="微软雅黑"/>
          <w:b/>
          <w:color w:val="2F5496"/>
          <w:sz w:val="22"/>
        </w:rPr>
        <w:t>记录1：注册、登录账号——手机号注册登录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使用手机号注册、登录Keep</w:t>
            </w:r>
          </w:p>
        </w:tc>
        <w:tc>
          <w:tcPr>
            <w:tcW w:type="dxa" w:w="3642"/>
          </w:tcPr>
          <w:p>
            <w:pPr>
              <w:spacing w:before="20" w:after="20" w:line="276" w:lineRule="auto"/>
            </w:pPr>
            <w:r/>
            <w:r>
              <w:rPr>
                <w:rFonts w:ascii="微软雅黑" w:hAnsi="微软雅黑" w:eastAsia="微软雅黑"/>
                <w:b w:val="0"/>
                <w:sz w:val="17"/>
              </w:rPr>
              <w:t>"当您注册、登录Keep时，您可以通过手机号创建账号"</w:t>
            </w:r>
          </w:p>
        </w:tc>
        <w:tc>
          <w:tcPr>
            <w:tcW w:type="dxa" w:w="3642"/>
          </w:tcPr>
          <w:p>
            <w:pPr>
              <w:spacing w:before="20" w:after="20" w:line="276" w:lineRule="auto"/>
            </w:pPr>
            <w:r/>
            <w:r>
              <w:rPr>
                <w:rFonts w:ascii="微软雅黑" w:hAnsi="微软雅黑" w:eastAsia="微软雅黑"/>
                <w:b w:val="0"/>
                <w:sz w:val="17"/>
              </w:rPr>
              <w:t>一（三）1.1 A</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手机号码、验证码；个人资料信息（头像、昵称、密码）</w:t>
            </w:r>
          </w:p>
        </w:tc>
        <w:tc>
          <w:tcPr>
            <w:tcW w:type="dxa" w:w="3642"/>
            <w:shd w:fill="F2F2F2"/>
          </w:tcPr>
          <w:p>
            <w:pPr>
              <w:spacing w:before="20" w:after="20" w:line="276" w:lineRule="auto"/>
            </w:pPr>
            <w:r/>
            <w:r>
              <w:rPr>
                <w:rFonts w:ascii="微软雅黑" w:hAnsi="微软雅黑" w:eastAsia="微软雅黑"/>
                <w:b w:val="0"/>
                <w:sz w:val="17"/>
              </w:rPr>
              <w:t>"我们会收集您的手机号码和读取您的验证码。您也可以完善相关的个人资料（包括头像、昵称、密码）。"</w:t>
            </w:r>
          </w:p>
        </w:tc>
        <w:tc>
          <w:tcPr>
            <w:tcW w:type="dxa" w:w="3642"/>
            <w:shd w:fill="F2F2F2"/>
          </w:tcPr>
          <w:p>
            <w:pPr>
              <w:spacing w:before="20" w:after="20" w:line="276" w:lineRule="auto"/>
            </w:pPr>
            <w:r/>
            <w:r>
              <w:rPr>
                <w:rFonts w:ascii="微软雅黑" w:hAnsi="微软雅黑" w:eastAsia="微软雅黑"/>
                <w:b w:val="0"/>
                <w:sz w:val="17"/>
              </w:rPr>
              <w:t>一（三）1.1 A</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手机号码、验证码；头像、昵称、密码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A</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一（三）1.1 A</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帮助用户完成注册；收集手机号码是履行国家法律法规关于网络实名制（真实身份信息认证）的要求</w:t>
            </w:r>
          </w:p>
        </w:tc>
        <w:tc>
          <w:tcPr>
            <w:tcW w:type="dxa" w:w="3642"/>
          </w:tcPr>
          <w:p>
            <w:pPr>
              <w:spacing w:before="20" w:after="20" w:line="276" w:lineRule="auto"/>
            </w:pPr>
            <w:r/>
            <w:r>
              <w:rPr>
                <w:rFonts w:ascii="微软雅黑" w:hAnsi="微软雅黑" w:eastAsia="微软雅黑"/>
                <w:b w:val="0"/>
                <w:sz w:val="17"/>
              </w:rPr>
              <w:t>"收集这些信息是为了帮助您完成注册，其中，收集手机号码是履行国家法律法规关于网络实名制（真实身份信息认证）的要求"</w:t>
            </w:r>
          </w:p>
        </w:tc>
        <w:tc>
          <w:tcPr>
            <w:tcW w:type="dxa" w:w="3642"/>
          </w:tcPr>
          <w:p>
            <w:pPr>
              <w:spacing w:before="20" w:after="20" w:line="276" w:lineRule="auto"/>
            </w:pPr>
            <w:r/>
            <w:r>
              <w:rPr>
                <w:rFonts w:ascii="微软雅黑" w:hAnsi="微软雅黑" w:eastAsia="微软雅黑"/>
                <w:b w:val="0"/>
                <w:sz w:val="17"/>
              </w:rPr>
              <w:t>一（三）1.1 A</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手机号码为必要信息（拒绝提供则无法提供信息发布功能）；头像、昵称、密码为非必要信息（仅为完善个人资料）</w:t>
            </w:r>
          </w:p>
        </w:tc>
        <w:tc>
          <w:tcPr>
            <w:tcW w:type="dxa" w:w="3642"/>
            <w:shd w:fill="F2F2F2"/>
          </w:tcPr>
          <w:p>
            <w:pPr>
              <w:spacing w:before="20" w:after="20" w:line="276" w:lineRule="auto"/>
            </w:pPr>
            <w:r/>
            <w:r>
              <w:rPr>
                <w:rFonts w:ascii="微软雅黑" w:hAnsi="微软雅黑" w:eastAsia="微软雅黑"/>
                <w:b w:val="0"/>
                <w:sz w:val="17"/>
              </w:rPr>
              <w:t>"如果您拒绝提供手机号码用于注册、登录，我们可能无法为您提供信息发布功能。"</w:t>
            </w:r>
          </w:p>
        </w:tc>
        <w:tc>
          <w:tcPr>
            <w:tcW w:type="dxa" w:w="3642"/>
            <w:shd w:fill="F2F2F2"/>
          </w:tcPr>
          <w:p>
            <w:pPr>
              <w:spacing w:before="20" w:after="20" w:line="276" w:lineRule="auto"/>
            </w:pPr>
            <w:r/>
            <w:r>
              <w:rPr>
                <w:rFonts w:ascii="微软雅黑" w:hAnsi="微软雅黑" w:eastAsia="微软雅黑"/>
                <w:b w:val="0"/>
                <w:sz w:val="17"/>
              </w:rPr>
              <w:t>一（三）1.1 A</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未在本条说明，相关合作场景见模块六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记录2：邮箱登录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使用邮箱登录Keep</w:t>
            </w:r>
          </w:p>
        </w:tc>
        <w:tc>
          <w:tcPr>
            <w:tcW w:type="dxa" w:w="3642"/>
          </w:tcPr>
          <w:p>
            <w:pPr>
              <w:spacing w:before="20" w:after="20" w:line="276" w:lineRule="auto"/>
            </w:pPr>
            <w:r/>
            <w:r>
              <w:rPr>
                <w:rFonts w:ascii="微软雅黑" w:hAnsi="微软雅黑" w:eastAsia="微软雅黑"/>
                <w:b w:val="0"/>
                <w:sz w:val="17"/>
              </w:rPr>
              <w:t>"如您使用邮箱登录的"</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邮箱地址、密码；手机号码（后续补充绑定）</w:t>
            </w:r>
          </w:p>
        </w:tc>
        <w:tc>
          <w:tcPr>
            <w:tcW w:type="dxa" w:w="3642"/>
            <w:shd w:fill="F2F2F2"/>
          </w:tcPr>
          <w:p>
            <w:pPr>
              <w:spacing w:before="20" w:after="20" w:line="276" w:lineRule="auto"/>
            </w:pPr>
            <w:r/>
            <w:r>
              <w:rPr>
                <w:rFonts w:ascii="微软雅黑" w:hAnsi="微软雅黑" w:eastAsia="微软雅黑"/>
                <w:b w:val="0"/>
                <w:sz w:val="17"/>
              </w:rPr>
              <w:t>"我们需要收集您的邮箱地址、密码。您在使用邮箱登录Keep后，我们仍会在合法合理的场景下，要求您补充提供并绑定您的手机号码"</w:t>
            </w:r>
          </w:p>
        </w:tc>
        <w:tc>
          <w:tcPr>
            <w:tcW w:type="dxa" w:w="3642"/>
            <w:shd w:fill="F2F2F2"/>
          </w:tcPr>
          <w:p>
            <w:pPr>
              <w:spacing w:before="20" w:after="20" w:line="276" w:lineRule="auto"/>
            </w:pPr>
            <w:r/>
            <w:r>
              <w:rPr>
                <w:rFonts w:ascii="微软雅黑" w:hAnsi="微软雅黑" w:eastAsia="微软雅黑"/>
                <w:b w:val="0"/>
                <w:sz w:val="17"/>
              </w:rPr>
              <w:t>一（三）1.1 B</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邮箱地址、密码；手机号码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一（三）1.1 B</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完成登录；补充绑定手机号码以完成国家法律法规下的网络实名制要求</w:t>
            </w:r>
          </w:p>
        </w:tc>
        <w:tc>
          <w:tcPr>
            <w:tcW w:type="dxa" w:w="3642"/>
          </w:tcPr>
          <w:p>
            <w:pPr>
              <w:spacing w:before="20" w:after="20" w:line="276" w:lineRule="auto"/>
            </w:pPr>
            <w:r/>
            <w:r>
              <w:rPr>
                <w:rFonts w:ascii="微软雅黑" w:hAnsi="微软雅黑" w:eastAsia="微软雅黑"/>
                <w:b w:val="0"/>
                <w:sz w:val="17"/>
              </w:rPr>
              <w:t>"以便完成国家法律法规下的网络实名制要求"</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邮箱地址、密码为必要信息（为使用邮箱登录方式所需）；手机号码为必要信息（实名制要求）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一（三）1.1 B</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记录3：第三方平台账号登录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使用第三方平台账号（苹果账号、微信账号、QQ账号、微博账号）注册、登录Keep</w:t>
            </w:r>
          </w:p>
        </w:tc>
        <w:tc>
          <w:tcPr>
            <w:tcW w:type="dxa" w:w="3642"/>
          </w:tcPr>
          <w:p>
            <w:pPr>
              <w:spacing w:before="20" w:after="20" w:line="276" w:lineRule="auto"/>
            </w:pPr>
            <w:r/>
            <w:r>
              <w:rPr>
                <w:rFonts w:ascii="微软雅黑" w:hAnsi="微软雅黑" w:eastAsia="微软雅黑"/>
                <w:b w:val="0"/>
                <w:sz w:val="17"/>
              </w:rPr>
              <w:t>"您也可以使用您的邮箱、第三方平台账号（包括苹果账号、微信账号、QQ账号、微博账号）登录并使用Keep。"</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第三方平台注册的公开信息；手机号码（部分情况下重新验证绑定）</w:t>
            </w:r>
          </w:p>
        </w:tc>
        <w:tc>
          <w:tcPr>
            <w:tcW w:type="dxa" w:w="3642"/>
            <w:shd w:fill="F2F2F2"/>
          </w:tcPr>
          <w:p>
            <w:pPr>
              <w:spacing w:before="20" w:after="20" w:line="276" w:lineRule="auto"/>
            </w:pPr>
            <w:r/>
            <w:r>
              <w:rPr>
                <w:rFonts w:ascii="微软雅黑" w:hAnsi="微软雅黑" w:eastAsia="微软雅黑"/>
                <w:b w:val="0"/>
                <w:sz w:val="17"/>
              </w:rPr>
              <w:t>"您将授权我们获取您在第三方平台注册的公开信息，包括Apple ID、头像、昵称、您在第三方平台（如微博）的公开资料、微博上的好友信息（仅限当您使用微博账号登录Keep时）以及您授权的其他信息。"</w:t>
            </w:r>
          </w:p>
        </w:tc>
        <w:tc>
          <w:tcPr>
            <w:tcW w:type="dxa" w:w="3642"/>
            <w:shd w:fill="F2F2F2"/>
          </w:tcPr>
          <w:p>
            <w:pPr>
              <w:spacing w:before="20" w:after="20" w:line="276" w:lineRule="auto"/>
            </w:pPr>
            <w:r/>
            <w:r>
              <w:rPr>
                <w:rFonts w:ascii="微软雅黑" w:hAnsi="微软雅黑" w:eastAsia="微软雅黑"/>
                <w:b w:val="0"/>
                <w:sz w:val="17"/>
              </w:rPr>
              <w:t>一（三）1.1 B</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Apple ID、头像、昵称、第三方平台公开资料、微博上的好友信息、其他授权信息；手机号码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第三方平台（苹果/微信/QQ/微博）授权获取</w:t>
            </w:r>
          </w:p>
        </w:tc>
        <w:tc>
          <w:tcPr>
            <w:tcW w:type="dxa" w:w="3642"/>
            <w:shd w:fill="F2F2F2"/>
          </w:tcPr>
          <w:p>
            <w:pPr>
              <w:spacing w:before="20" w:after="20" w:line="276" w:lineRule="auto"/>
            </w:pPr>
            <w:r/>
            <w:r>
              <w:rPr>
                <w:rFonts w:ascii="微软雅黑" w:hAnsi="微软雅黑" w:eastAsia="微软雅黑"/>
                <w:b w:val="0"/>
                <w:sz w:val="17"/>
              </w:rPr>
              <w:t>"您将授权我们获取您在第三方平台注册的公开信息"</w:t>
            </w:r>
          </w:p>
        </w:tc>
        <w:tc>
          <w:tcPr>
            <w:tcW w:type="dxa" w:w="3642"/>
            <w:shd w:fill="F2F2F2"/>
          </w:tcPr>
          <w:p>
            <w:pPr>
              <w:spacing w:before="20" w:after="20" w:line="276" w:lineRule="auto"/>
            </w:pPr>
            <w:r/>
            <w:r>
              <w:rPr>
                <w:rFonts w:ascii="微软雅黑" w:hAnsi="微软雅黑" w:eastAsia="微软雅黑"/>
                <w:b w:val="0"/>
                <w:sz w:val="17"/>
              </w:rPr>
              <w:t>一（三）1.1 B</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生成与第三方平台账号绑定的Keep账号，使您可以直接登录并使用本产品和相关服务；确认第三方账号的真实性和关联性</w:t>
            </w:r>
          </w:p>
        </w:tc>
        <w:tc>
          <w:tcPr>
            <w:tcW w:type="dxa" w:w="3642"/>
          </w:tcPr>
          <w:p>
            <w:pPr>
              <w:spacing w:before="20" w:after="20" w:line="276" w:lineRule="auto"/>
            </w:pPr>
            <w:r/>
            <w:r>
              <w:rPr>
                <w:rFonts w:ascii="微软雅黑" w:hAnsi="微软雅黑" w:eastAsia="微软雅黑"/>
                <w:b w:val="0"/>
                <w:sz w:val="17"/>
              </w:rPr>
              <w:t>"使您可以直接登录并使用本产品和相关服务""以确认该第三方账号的真实性和关联性"</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未明确说明（为使用该登录方式的必要信息）</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涉及第三方——信息来源为第三方平台（苹果/微信/QQ/微博）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B</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记录4：账号信息展示——关注/粉丝/加油</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根据互动情况展示账号信息</w:t>
            </w:r>
          </w:p>
        </w:tc>
        <w:tc>
          <w:tcPr>
            <w:tcW w:type="dxa" w:w="3642"/>
          </w:tcPr>
          <w:p>
            <w:pPr>
              <w:spacing w:before="20" w:after="20" w:line="276" w:lineRule="auto"/>
            </w:pPr>
            <w:r/>
            <w:r>
              <w:rPr>
                <w:rFonts w:ascii="微软雅黑" w:hAnsi="微软雅黑" w:eastAsia="微软雅黑"/>
                <w:b w:val="0"/>
                <w:sz w:val="17"/>
              </w:rPr>
              <w:t>"根据您Keep账号在Keep上的互动情况"</w:t>
            </w:r>
          </w:p>
        </w:tc>
        <w:tc>
          <w:tcPr>
            <w:tcW w:type="dxa" w:w="3642"/>
          </w:tcPr>
          <w:p>
            <w:pPr>
              <w:spacing w:before="20" w:after="20" w:line="276" w:lineRule="auto"/>
            </w:pPr>
            <w:r/>
            <w:r>
              <w:rPr>
                <w:rFonts w:ascii="微软雅黑" w:hAnsi="微软雅黑" w:eastAsia="微软雅黑"/>
                <w:b w:val="0"/>
                <w:sz w:val="17"/>
              </w:rPr>
              <w:t>一（三）1.1 C</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关注信息（数量、明细）、粉丝信息（数量、明细）、收获加油数量</w:t>
            </w:r>
          </w:p>
        </w:tc>
        <w:tc>
          <w:tcPr>
            <w:tcW w:type="dxa" w:w="3642"/>
            <w:shd w:fill="F2F2F2"/>
          </w:tcPr>
          <w:p>
            <w:pPr>
              <w:spacing w:before="20" w:after="20" w:line="276" w:lineRule="auto"/>
            </w:pPr>
            <w:r/>
            <w:r>
              <w:rPr>
                <w:rFonts w:ascii="微软雅黑" w:hAnsi="微软雅黑" w:eastAsia="微软雅黑"/>
                <w:b w:val="0"/>
                <w:sz w:val="17"/>
              </w:rPr>
              <w:t>"我们会收集并在您的个人主页上向您展示您的关注信息（数量、明细）、粉丝信息（数量、明细）、收获加油数量。"</w:t>
            </w:r>
          </w:p>
        </w:tc>
        <w:tc>
          <w:tcPr>
            <w:tcW w:type="dxa" w:w="3642"/>
            <w:shd w:fill="F2F2F2"/>
          </w:tcPr>
          <w:p>
            <w:pPr>
              <w:spacing w:before="20" w:after="20" w:line="276" w:lineRule="auto"/>
            </w:pPr>
            <w:r/>
            <w:r>
              <w:rPr>
                <w:rFonts w:ascii="微软雅黑" w:hAnsi="微软雅黑" w:eastAsia="微软雅黑"/>
                <w:b w:val="0"/>
                <w:sz w:val="17"/>
              </w:rPr>
              <w:t>一（三）1.1 C</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关注数量及明细、粉丝数量及明细、收获加油数量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C</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用户在Keep上的互动行为自动产生</w:t>
            </w:r>
          </w:p>
        </w:tc>
        <w:tc>
          <w:tcPr>
            <w:tcW w:type="dxa" w:w="3642"/>
            <w:shd w:fill="F2F2F2"/>
          </w:tcPr>
          <w:p>
            <w:pPr>
              <w:spacing w:before="20" w:after="20" w:line="276" w:lineRule="auto"/>
            </w:pPr>
            <w:r/>
            <w:r>
              <w:rPr>
                <w:rFonts w:ascii="微软雅黑" w:hAnsi="微软雅黑" w:eastAsia="微软雅黑"/>
                <w:b w:val="0"/>
                <w:sz w:val="17"/>
              </w:rPr>
              <w:t>"根据您Keep账号在Keep上的互动情况"</w:t>
            </w:r>
          </w:p>
        </w:tc>
        <w:tc>
          <w:tcPr>
            <w:tcW w:type="dxa" w:w="3642"/>
            <w:shd w:fill="F2F2F2"/>
          </w:tcPr>
          <w:p>
            <w:pPr>
              <w:spacing w:before="20" w:after="20" w:line="276" w:lineRule="auto"/>
            </w:pPr>
            <w:r/>
            <w:r>
              <w:rPr>
                <w:rFonts w:ascii="微软雅黑" w:hAnsi="微软雅黑" w:eastAsia="微软雅黑"/>
                <w:b w:val="0"/>
                <w:sz w:val="17"/>
              </w:rPr>
              <w:t>一（三）1.1 C</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在个人主页展示互动信息</w:t>
            </w:r>
          </w:p>
        </w:tc>
        <w:tc>
          <w:tcPr>
            <w:tcW w:type="dxa" w:w="3642"/>
          </w:tcPr>
          <w:p>
            <w:pPr>
              <w:spacing w:before="20" w:after="20" w:line="276" w:lineRule="auto"/>
            </w:pPr>
            <w:r/>
            <w:r>
              <w:rPr>
                <w:rFonts w:ascii="微软雅黑" w:hAnsi="微软雅黑" w:eastAsia="微软雅黑"/>
                <w:b w:val="0"/>
                <w:sz w:val="17"/>
              </w:rPr>
              <w:t>"在您的个人主页上向您展示"</w:t>
            </w:r>
          </w:p>
        </w:tc>
        <w:tc>
          <w:tcPr>
            <w:tcW w:type="dxa" w:w="3642"/>
          </w:tcPr>
          <w:p>
            <w:pPr>
              <w:spacing w:before="20" w:after="20" w:line="276" w:lineRule="auto"/>
            </w:pPr>
            <w:r/>
            <w:r>
              <w:rPr>
                <w:rFonts w:ascii="微软雅黑" w:hAnsi="微软雅黑" w:eastAsia="微软雅黑"/>
                <w:b w:val="0"/>
                <w:sz w:val="17"/>
              </w:rPr>
              <w:t>一（三）1.1 C</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涉及公开——在个人主页展示（其他用户可查看）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C</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可通过「我的」-「隐私设置」管理关注列表和粉丝列表设置</w:t>
            </w:r>
          </w:p>
        </w:tc>
        <w:tc>
          <w:tcPr>
            <w:tcW w:type="dxa" w:w="3642"/>
            <w:shd w:fill="F2F2F2"/>
          </w:tcPr>
          <w:p>
            <w:pPr>
              <w:spacing w:before="20" w:after="20" w:line="276" w:lineRule="auto"/>
            </w:pPr>
            <w:r/>
            <w:r>
              <w:rPr>
                <w:rFonts w:ascii="微软雅黑" w:hAnsi="微软雅黑" w:eastAsia="微软雅黑"/>
                <w:b w:val="0"/>
                <w:sz w:val="17"/>
              </w:rPr>
              <w:t>见模块十2.3</w:t>
            </w:r>
          </w:p>
        </w:tc>
        <w:tc>
          <w:tcPr>
            <w:tcW w:type="dxa" w:w="3642"/>
            <w:shd w:fill="F2F2F2"/>
          </w:tcPr>
          <w:p>
            <w:pPr>
              <w:spacing w:before="20" w:after="20" w:line="276" w:lineRule="auto"/>
            </w:pPr>
            <w:r/>
            <w:r>
              <w:rPr>
                <w:rFonts w:ascii="微软雅黑" w:hAnsi="微软雅黑" w:eastAsia="微软雅黑"/>
                <w:b w:val="0"/>
                <w:sz w:val="17"/>
              </w:rPr>
              <w:t>五2.3</w:t>
            </w:r>
          </w:p>
        </w:tc>
      </w:tr>
    </w:tbl>
    <w:p/>
    <w:p>
      <w:pPr>
        <w:spacing w:before="160" w:after="80"/>
      </w:pPr>
      <w:r>
        <w:rPr>
          <w:rFonts w:ascii="微软雅黑" w:hAnsi="微软雅黑" w:eastAsia="微软雅黑"/>
          <w:b/>
          <w:color w:val="2F5496"/>
          <w:sz w:val="22"/>
        </w:rPr>
        <w:t>记录5：运动名片——个人资料完善</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在「运动名片」页面选择填写、更改头像、昵称、简介、所在城市</w:t>
            </w:r>
          </w:p>
        </w:tc>
        <w:tc>
          <w:tcPr>
            <w:tcW w:type="dxa" w:w="3642"/>
          </w:tcPr>
          <w:p>
            <w:pPr>
              <w:spacing w:before="20" w:after="20" w:line="276" w:lineRule="auto"/>
            </w:pPr>
            <w:r/>
            <w:r>
              <w:rPr>
                <w:rFonts w:ascii="微软雅黑" w:hAnsi="微软雅黑" w:eastAsia="微软雅黑"/>
                <w:b w:val="0"/>
                <w:sz w:val="17"/>
              </w:rPr>
              <w:t>"您可以在登录Keep后，根据自身需求在「运动名片」页面选择填写、更改您的头像、昵称、简介、所在城市来完善您在Keep上公开展示的账号信息。"</w:t>
            </w:r>
          </w:p>
        </w:tc>
        <w:tc>
          <w:tcPr>
            <w:tcW w:type="dxa" w:w="3642"/>
          </w:tcPr>
          <w:p>
            <w:pPr>
              <w:spacing w:before="20" w:after="20" w:line="276" w:lineRule="auto"/>
            </w:pPr>
            <w:r/>
            <w:r>
              <w:rPr>
                <w:rFonts w:ascii="微软雅黑" w:hAnsi="微软雅黑" w:eastAsia="微软雅黑"/>
                <w:b w:val="0"/>
                <w:sz w:val="17"/>
              </w:rPr>
              <w:t>一（三）1.1 D</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头像、昵称、简介、所在城市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一（三）1.1 D</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头像、昵称、简介、所在城市</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D</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用户主动填写、更改</w:t>
            </w:r>
          </w:p>
        </w:tc>
        <w:tc>
          <w:tcPr>
            <w:tcW w:type="dxa" w:w="3642"/>
            <w:shd w:fill="F2F2F2"/>
          </w:tcPr>
          <w:p>
            <w:pPr>
              <w:spacing w:before="20" w:after="20" w:line="276" w:lineRule="auto"/>
            </w:pPr>
            <w:r/>
            <w:r>
              <w:rPr>
                <w:rFonts w:ascii="微软雅黑" w:hAnsi="微软雅黑" w:eastAsia="微软雅黑"/>
                <w:b w:val="0"/>
                <w:sz w:val="17"/>
              </w:rPr>
              <w:t>"根据自身需求……选择填写、更改"</w:t>
            </w:r>
          </w:p>
        </w:tc>
        <w:tc>
          <w:tcPr>
            <w:tcW w:type="dxa" w:w="3642"/>
            <w:shd w:fill="F2F2F2"/>
          </w:tcPr>
          <w:p>
            <w:pPr>
              <w:spacing w:before="20" w:after="20" w:line="276" w:lineRule="auto"/>
            </w:pPr>
            <w:r/>
            <w:r>
              <w:rPr>
                <w:rFonts w:ascii="微软雅黑" w:hAnsi="微软雅黑" w:eastAsia="微软雅黑"/>
                <w:b w:val="0"/>
                <w:sz w:val="17"/>
              </w:rPr>
              <w:t>一（三）1.1 D</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完善Keep上公开展示的账号信息</w:t>
            </w:r>
          </w:p>
        </w:tc>
        <w:tc>
          <w:tcPr>
            <w:tcW w:type="dxa" w:w="3642"/>
          </w:tcPr>
          <w:p>
            <w:pPr>
              <w:spacing w:before="20" w:after="20" w:line="276" w:lineRule="auto"/>
            </w:pPr>
            <w:r/>
            <w:r>
              <w:rPr>
                <w:rFonts w:ascii="微软雅黑" w:hAnsi="微软雅黑" w:eastAsia="微软雅黑"/>
                <w:b w:val="0"/>
                <w:sz w:val="17"/>
              </w:rPr>
              <w:t>"完善您在Keep上公开展示的账号信息"</w:t>
            </w:r>
          </w:p>
        </w:tc>
        <w:tc>
          <w:tcPr>
            <w:tcW w:type="dxa" w:w="3642"/>
          </w:tcPr>
          <w:p>
            <w:pPr>
              <w:spacing w:before="20" w:after="20" w:line="276" w:lineRule="auto"/>
            </w:pPr>
            <w:r/>
            <w:r>
              <w:rPr>
                <w:rFonts w:ascii="微软雅黑" w:hAnsi="微软雅黑" w:eastAsia="微软雅黑"/>
                <w:b w:val="0"/>
                <w:sz w:val="17"/>
              </w:rPr>
              <w:t>一（三）1.1 D</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非必要信息（"根据自身需求"选择填写）</w:t>
            </w:r>
          </w:p>
        </w:tc>
        <w:tc>
          <w:tcPr>
            <w:tcW w:type="dxa" w:w="3642"/>
            <w:shd w:fill="F2F2F2"/>
          </w:tcPr>
          <w:p>
            <w:pPr>
              <w:spacing w:before="20" w:after="20" w:line="276" w:lineRule="auto"/>
            </w:pPr>
            <w:r/>
            <w:r>
              <w:rPr>
                <w:rFonts w:ascii="微软雅黑" w:hAnsi="微软雅黑" w:eastAsia="微软雅黑"/>
                <w:b w:val="0"/>
                <w:sz w:val="17"/>
              </w:rPr>
              <w:t>"根据自身需求……选择填写"</w:t>
            </w:r>
          </w:p>
        </w:tc>
        <w:tc>
          <w:tcPr>
            <w:tcW w:type="dxa" w:w="3642"/>
            <w:shd w:fill="F2F2F2"/>
          </w:tcPr>
          <w:p>
            <w:pPr>
              <w:spacing w:before="20" w:after="20" w:line="276" w:lineRule="auto"/>
            </w:pPr>
            <w:r/>
            <w:r>
              <w:rPr>
                <w:rFonts w:ascii="微软雅黑" w:hAnsi="微软雅黑" w:eastAsia="微软雅黑"/>
                <w:b w:val="0"/>
                <w:sz w:val="17"/>
              </w:rPr>
              <w:t>一（三）1.1 D</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涉及公开——账号信息公开展示</w:t>
            </w:r>
          </w:p>
        </w:tc>
        <w:tc>
          <w:tcPr>
            <w:tcW w:type="dxa" w:w="3642"/>
          </w:tcPr>
          <w:p>
            <w:pPr>
              <w:spacing w:before="20" w:after="20" w:line="276" w:lineRule="auto"/>
            </w:pPr>
            <w:r/>
            <w:r>
              <w:rPr>
                <w:rFonts w:ascii="微软雅黑" w:hAnsi="微软雅黑" w:eastAsia="微软雅黑"/>
                <w:b w:val="0"/>
                <w:sz w:val="17"/>
              </w:rPr>
              <w:t>"公开展示的账号信息"</w:t>
            </w:r>
          </w:p>
        </w:tc>
        <w:tc>
          <w:tcPr>
            <w:tcW w:type="dxa" w:w="3642"/>
          </w:tcPr>
          <w:p>
            <w:pPr>
              <w:spacing w:before="20" w:after="20" w:line="276" w:lineRule="auto"/>
            </w:pPr>
            <w:r/>
            <w:r>
              <w:rPr>
                <w:rFonts w:ascii="微软雅黑" w:hAnsi="微软雅黑" w:eastAsia="微软雅黑"/>
                <w:b w:val="0"/>
                <w:sz w:val="17"/>
              </w:rPr>
              <w:t>一（三）1.1 D</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可自行更改；通过「我的」-「设置」-「运动名片」访问、更正（见模块十2.1）</w:t>
            </w:r>
          </w:p>
        </w:tc>
        <w:tc>
          <w:tcPr>
            <w:tcW w:type="dxa" w:w="3642"/>
            <w:shd w:fill="F2F2F2"/>
          </w:tcPr>
          <w:p>
            <w:pPr>
              <w:spacing w:before="20" w:after="20" w:line="276" w:lineRule="auto"/>
            </w:pPr>
            <w:r/>
            <w:r>
              <w:rPr>
                <w:rFonts w:ascii="微软雅黑" w:hAnsi="微软雅黑" w:eastAsia="微软雅黑"/>
                <w:b w:val="0"/>
                <w:sz w:val="17"/>
              </w:rPr>
              <w:t>见模块十2.1</w:t>
            </w:r>
          </w:p>
        </w:tc>
        <w:tc>
          <w:tcPr>
            <w:tcW w:type="dxa" w:w="3642"/>
            <w:shd w:fill="F2F2F2"/>
          </w:tcPr>
          <w:p>
            <w:pPr>
              <w:spacing w:before="20" w:after="20" w:line="276" w:lineRule="auto"/>
            </w:pPr>
            <w:r/>
            <w:r>
              <w:rPr>
                <w:rFonts w:ascii="微软雅黑" w:hAnsi="微软雅黑" w:eastAsia="微软雅黑"/>
                <w:b w:val="0"/>
                <w:sz w:val="17"/>
              </w:rPr>
              <w:t>五2.1</w:t>
            </w:r>
          </w:p>
        </w:tc>
      </w:tr>
    </w:tbl>
    <w:p/>
    <w:p>
      <w:pPr>
        <w:spacing w:before="160" w:after="80"/>
      </w:pPr>
      <w:r>
        <w:rPr>
          <w:rFonts w:ascii="微软雅黑" w:hAnsi="微软雅黑" w:eastAsia="微软雅黑"/>
          <w:b/>
          <w:color w:val="2F5496"/>
          <w:sz w:val="22"/>
        </w:rPr>
        <w:t>记录6：个人基本信息——性别/生日/身高/体重/运动目标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在「个人基本信息」页面选择填写、更改性别（每30天只能修改1次）、生日、身高、体重，设置、更改运动目标</w:t>
            </w:r>
          </w:p>
        </w:tc>
        <w:tc>
          <w:tcPr>
            <w:tcW w:type="dxa" w:w="3642"/>
          </w:tcPr>
          <w:p>
            <w:pPr>
              <w:spacing w:before="20" w:after="20" w:line="276" w:lineRule="auto"/>
            </w:pPr>
            <w:r/>
            <w:r>
              <w:rPr>
                <w:rFonts w:ascii="微软雅黑" w:hAnsi="微软雅黑" w:eastAsia="微软雅黑"/>
                <w:b w:val="0"/>
                <w:sz w:val="17"/>
              </w:rPr>
              <w:t>"在「我的」左上角-「设置」-「个人基本信息」页面选择填写、更改您的性别（每30天只能修改1次）、生日、身高、体重""您也可以主动选择在该页面设置、更改您的运动目标"</w:t>
            </w:r>
          </w:p>
        </w:tc>
        <w:tc>
          <w:tcPr>
            <w:tcW w:type="dxa" w:w="3642"/>
          </w:tcPr>
          <w:p>
            <w:pPr>
              <w:spacing w:before="20" w:after="20" w:line="276" w:lineRule="auto"/>
            </w:pPr>
            <w:r/>
            <w:r>
              <w:rPr>
                <w:rFonts w:ascii="微软雅黑" w:hAnsi="微软雅黑" w:eastAsia="微软雅黑"/>
                <w:b w:val="0"/>
                <w:sz w:val="17"/>
              </w:rPr>
              <w:t>一（三）1.1 E</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性别、生日、身高、体重；运动目标</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一（三）1.1 E</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性别（每30天只能修改1次）、生日、身高、体重；运动目标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E</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"选择填写、更改""主动选择"</w:t>
            </w:r>
          </w:p>
        </w:tc>
        <w:tc>
          <w:tcPr>
            <w:tcW w:type="dxa" w:w="3642"/>
            <w:shd w:fill="F2F2F2"/>
          </w:tcPr>
          <w:p>
            <w:pPr>
              <w:spacing w:before="20" w:after="20" w:line="276" w:lineRule="auto"/>
            </w:pPr>
            <w:r/>
            <w:r>
              <w:rPr>
                <w:rFonts w:ascii="微软雅黑" w:hAnsi="微软雅黑" w:eastAsia="微软雅黑"/>
                <w:b w:val="0"/>
                <w:sz w:val="17"/>
              </w:rPr>
              <w:t>一（三）1.1 E</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更好地获取精准推荐内容；更精确地计算运动消耗；更精准地推荐内容</w:t>
            </w:r>
          </w:p>
        </w:tc>
        <w:tc>
          <w:tcPr>
            <w:tcW w:type="dxa" w:w="3642"/>
          </w:tcPr>
          <w:p>
            <w:pPr>
              <w:spacing w:before="20" w:after="20" w:line="276" w:lineRule="auto"/>
            </w:pPr>
            <w:r/>
            <w:r>
              <w:rPr>
                <w:rFonts w:ascii="微软雅黑" w:hAnsi="微软雅黑" w:eastAsia="微软雅黑"/>
                <w:b w:val="0"/>
                <w:sz w:val="17"/>
              </w:rPr>
              <w:t>"以便您更好的获取精准推荐内容和更精确地计算您的运动消耗""以便为您更精准地推荐内容"</w:t>
            </w:r>
          </w:p>
        </w:tc>
        <w:tc>
          <w:tcPr>
            <w:tcW w:type="dxa" w:w="3642"/>
          </w:tcPr>
          <w:p>
            <w:pPr>
              <w:spacing w:before="20" w:after="20" w:line="276" w:lineRule="auto"/>
            </w:pPr>
            <w:r/>
            <w:r>
              <w:rPr>
                <w:rFonts w:ascii="微软雅黑" w:hAnsi="微软雅黑" w:eastAsia="微软雅黑"/>
                <w:b w:val="0"/>
                <w:sz w:val="17"/>
              </w:rPr>
              <w:t>一（三）1.1 E</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非必要信息（"根据自身需求"选择填写）</w:t>
            </w:r>
          </w:p>
        </w:tc>
        <w:tc>
          <w:tcPr>
            <w:tcW w:type="dxa" w:w="3642"/>
            <w:shd w:fill="F2F2F2"/>
          </w:tcPr>
          <w:p>
            <w:pPr>
              <w:spacing w:before="20" w:after="20" w:line="276" w:lineRule="auto"/>
            </w:pPr>
            <w:r/>
            <w:r>
              <w:rPr>
                <w:rFonts w:ascii="微软雅黑" w:hAnsi="微软雅黑" w:eastAsia="微软雅黑"/>
                <w:b w:val="0"/>
                <w:sz w:val="17"/>
              </w:rPr>
              <w:t>"根据自身需求……选择填写"</w:t>
            </w:r>
          </w:p>
        </w:tc>
        <w:tc>
          <w:tcPr>
            <w:tcW w:type="dxa" w:w="3642"/>
            <w:shd w:fill="F2F2F2"/>
          </w:tcPr>
          <w:p>
            <w:pPr>
              <w:spacing w:before="20" w:after="20" w:line="276" w:lineRule="auto"/>
            </w:pPr>
            <w:r/>
            <w:r>
              <w:rPr>
                <w:rFonts w:ascii="微软雅黑" w:hAnsi="微软雅黑" w:eastAsia="微软雅黑"/>
                <w:b w:val="0"/>
                <w:sz w:val="17"/>
              </w:rPr>
              <w:t>一（三）1.1 E</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用于个性化推荐的用户画像形成（见记录33）</w:t>
            </w:r>
          </w:p>
        </w:tc>
        <w:tc>
          <w:tcPr>
            <w:tcW w:type="dxa" w:w="3642"/>
          </w:tcPr>
          <w:p>
            <w:pPr>
              <w:spacing w:before="20" w:after="20" w:line="276" w:lineRule="auto"/>
            </w:pPr>
            <w:r/>
            <w:r>
              <w:rPr>
                <w:rFonts w:ascii="微软雅黑" w:hAnsi="微软雅黑" w:eastAsia="微软雅黑"/>
                <w:b w:val="0"/>
                <w:sz w:val="17"/>
              </w:rPr>
              <w:t>见记录33</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可自行更改（性别每30天修改1次）；通过「我的」-「设置」-「个人基本信息」访问、更正（见模块十2.1）</w:t>
            </w:r>
          </w:p>
        </w:tc>
        <w:tc>
          <w:tcPr>
            <w:tcW w:type="dxa" w:w="3642"/>
            <w:shd w:fill="F2F2F2"/>
          </w:tcPr>
          <w:p>
            <w:pPr>
              <w:spacing w:before="20" w:after="20" w:line="276" w:lineRule="auto"/>
            </w:pPr>
            <w:r/>
            <w:r>
              <w:rPr>
                <w:rFonts w:ascii="微软雅黑" w:hAnsi="微软雅黑" w:eastAsia="微软雅黑"/>
                <w:b w:val="0"/>
                <w:sz w:val="17"/>
              </w:rPr>
              <w:t>见模块十2.1</w:t>
            </w:r>
          </w:p>
        </w:tc>
        <w:tc>
          <w:tcPr>
            <w:tcW w:type="dxa" w:w="3642"/>
            <w:shd w:fill="F2F2F2"/>
          </w:tcPr>
          <w:p>
            <w:pPr>
              <w:spacing w:before="20" w:after="20" w:line="276" w:lineRule="auto"/>
            </w:pPr>
            <w:r/>
            <w:r>
              <w:rPr>
                <w:rFonts w:ascii="微软雅黑" w:hAnsi="微软雅黑" w:eastAsia="微软雅黑"/>
                <w:b w:val="0"/>
                <w:sz w:val="17"/>
              </w:rPr>
              <w:t>五2.1</w:t>
            </w:r>
          </w:p>
        </w:tc>
      </w:tr>
    </w:tbl>
    <w:p/>
    <w:p>
      <w:pPr>
        <w:spacing w:before="160" w:after="80"/>
      </w:pPr>
      <w:r>
        <w:rPr>
          <w:rFonts w:ascii="微软雅黑" w:hAnsi="微软雅黑" w:eastAsia="微软雅黑"/>
          <w:b/>
          <w:color w:val="2F5496"/>
          <w:sz w:val="22"/>
        </w:rPr>
        <w:t>记录7：找回账号——实名信息验证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使用「找回账号」功能，选择实名信息验证方式</w:t>
            </w:r>
          </w:p>
        </w:tc>
        <w:tc>
          <w:tcPr>
            <w:tcW w:type="dxa" w:w="3642"/>
          </w:tcPr>
          <w:p>
            <w:pPr>
              <w:spacing w:before="20" w:after="20" w:line="276" w:lineRule="auto"/>
            </w:pPr>
            <w:r/>
            <w:r>
              <w:rPr>
                <w:rFonts w:ascii="微软雅黑" w:hAnsi="微软雅黑" w:eastAsia="微软雅黑"/>
                <w:b w:val="0"/>
                <w:sz w:val="17"/>
              </w:rPr>
              <w:t>"找回账号的方式包括实名信息验证、历史订单信息验证和直接电话联系客服三种。"</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真实姓名、身份证号</w:t>
            </w:r>
          </w:p>
        </w:tc>
        <w:tc>
          <w:tcPr>
            <w:tcW w:type="dxa" w:w="3642"/>
            <w:shd w:fill="F2F2F2"/>
          </w:tcPr>
          <w:p>
            <w:pPr>
              <w:spacing w:before="20" w:after="20" w:line="276" w:lineRule="auto"/>
            </w:pPr>
            <w:r/>
            <w:r>
              <w:rPr>
                <w:rFonts w:ascii="微软雅黑" w:hAnsi="微软雅黑" w:eastAsia="微软雅黑"/>
                <w:b w:val="0"/>
                <w:sz w:val="17"/>
              </w:rPr>
              <w:t>"如您选择实名信息验证方式的，需要您提供您的真实姓名和身份证号"</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真实姓名、身份证号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验证用户身份以找回账号</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必要信息（为使用该找回方式所需；仅限已完成实名认证的用户）</w:t>
            </w:r>
          </w:p>
        </w:tc>
        <w:tc>
          <w:tcPr>
            <w:tcW w:type="dxa" w:w="3642"/>
            <w:shd w:fill="F2F2F2"/>
          </w:tcPr>
          <w:p>
            <w:pPr>
              <w:spacing w:before="20" w:after="20" w:line="276" w:lineRule="auto"/>
            </w:pPr>
            <w:r/>
            <w:r>
              <w:rPr>
                <w:rFonts w:ascii="微软雅黑" w:hAnsi="微软雅黑" w:eastAsia="微软雅黑"/>
                <w:b w:val="0"/>
                <w:sz w:val="17"/>
              </w:rPr>
              <w:t>"需要您提供""该方式仅限已完成实名认证的用户使用"</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是——身份证号属于敏感个人信息</w:t>
            </w:r>
          </w:p>
        </w:tc>
        <w:tc>
          <w:tcPr>
            <w:tcW w:type="dxa" w:w="3642"/>
          </w:tcPr>
          <w:p>
            <w:pPr>
              <w:spacing w:before="20" w:after="20" w:line="276" w:lineRule="auto"/>
            </w:pPr>
            <w:r/>
            <w:r>
              <w:rPr>
                <w:rFonts w:ascii="微软雅黑" w:hAnsi="微软雅黑" w:eastAsia="微软雅黑"/>
                <w:b w:val="0"/>
                <w:sz w:val="17"/>
              </w:rPr>
              <w:t>原文含身份证号</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另有历史订单信息验证和电话联系客服两种备选方式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一（三）1.2</w:t>
            </w:r>
          </w:p>
        </w:tc>
      </w:tr>
    </w:tbl>
    <w:p/>
    <w:p>
      <w:pPr>
        <w:spacing w:before="160" w:after="80"/>
      </w:pPr>
      <w:r>
        <w:rPr>
          <w:rFonts w:ascii="微软雅黑" w:hAnsi="微软雅黑" w:eastAsia="微软雅黑"/>
          <w:b/>
          <w:color w:val="2F5496"/>
          <w:sz w:val="22"/>
        </w:rPr>
        <w:t>记录8：找回账号——历史订单信息验证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使用「找回账号」功能，选择历史订单信息验证方式</w:t>
            </w:r>
          </w:p>
        </w:tc>
        <w:tc>
          <w:tcPr>
            <w:tcW w:type="dxa" w:w="3642"/>
          </w:tcPr>
          <w:p>
            <w:pPr>
              <w:spacing w:before="20" w:after="20" w:line="276" w:lineRule="auto"/>
            </w:pPr>
            <w:r/>
            <w:r>
              <w:rPr>
                <w:rFonts w:ascii="微软雅黑" w:hAnsi="微软雅黑" w:eastAsia="微软雅黑"/>
                <w:b w:val="0"/>
                <w:sz w:val="17"/>
              </w:rPr>
              <w:t>"如您选择历史订单信息验证方式的"</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订单信息、运动记录</w:t>
            </w:r>
          </w:p>
        </w:tc>
        <w:tc>
          <w:tcPr>
            <w:tcW w:type="dxa" w:w="3642"/>
            <w:shd w:fill="F2F2F2"/>
          </w:tcPr>
          <w:p>
            <w:pPr>
              <w:spacing w:before="20" w:after="20" w:line="276" w:lineRule="auto"/>
            </w:pPr>
            <w:r/>
            <w:r>
              <w:rPr>
                <w:rFonts w:ascii="微软雅黑" w:hAnsi="微软雅黑" w:eastAsia="微软雅黑"/>
                <w:b w:val="0"/>
                <w:sz w:val="17"/>
              </w:rPr>
              <w:t>"需要您提供您在Keep上发生的3条订单信息或者1条订单信息+3条运动记录。"</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3条订单信息；或1条订单信息+3条运动记录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用户主动提供（系统也存有对应数据用于比对验证）</w:t>
            </w:r>
          </w:p>
        </w:tc>
        <w:tc>
          <w:tcPr>
            <w:tcW w:type="dxa" w:w="3642"/>
            <w:shd w:fill="F2F2F2"/>
          </w:tcPr>
          <w:p>
            <w:pPr>
              <w:spacing w:before="20" w:after="20" w:line="276" w:lineRule="auto"/>
            </w:pPr>
            <w:r/>
            <w:r>
              <w:rPr>
                <w:rFonts w:ascii="微软雅黑" w:hAnsi="微软雅黑" w:eastAsia="微软雅黑"/>
                <w:b w:val="0"/>
                <w:sz w:val="17"/>
              </w:rPr>
              <w:t>"需要您提供"</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验证用户身份以找回账号</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必要信息（为使用该找回方式所需）</w:t>
            </w:r>
          </w:p>
        </w:tc>
        <w:tc>
          <w:tcPr>
            <w:tcW w:type="dxa" w:w="3642"/>
            <w:shd w:fill="F2F2F2"/>
          </w:tcPr>
          <w:p>
            <w:pPr>
              <w:spacing w:before="20" w:after="20" w:line="276" w:lineRule="auto"/>
            </w:pPr>
            <w:r/>
            <w:r>
              <w:rPr>
                <w:rFonts w:ascii="微软雅黑" w:hAnsi="微软雅黑" w:eastAsia="微软雅黑"/>
                <w:b w:val="0"/>
                <w:sz w:val="17"/>
              </w:rPr>
              <w:t>"需要您提供"</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另有实名信息验证和电话联系客服两种备选方式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一（三）1.2</w:t>
            </w:r>
          </w:p>
        </w:tc>
      </w:tr>
    </w:tbl>
    <w:p/>
    <w:p>
      <w:pPr>
        <w:spacing w:before="160" w:after="80"/>
      </w:pPr>
      <w:r>
        <w:rPr>
          <w:rFonts w:ascii="微软雅黑" w:hAnsi="微软雅黑" w:eastAsia="微软雅黑"/>
          <w:b/>
          <w:color w:val="2F5496"/>
          <w:sz w:val="22"/>
        </w:rPr>
        <w:t>记录9：实名认证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使用实名认证的功能或相关服务</w:t>
            </w:r>
          </w:p>
        </w:tc>
        <w:tc>
          <w:tcPr>
            <w:tcW w:type="dxa" w:w="3642"/>
          </w:tcPr>
          <w:p>
            <w:pPr>
              <w:spacing w:before="20" w:after="20" w:line="276" w:lineRule="auto"/>
            </w:pPr>
            <w:r/>
            <w:r>
              <w:rPr>
                <w:rFonts w:ascii="微软雅黑" w:hAnsi="微软雅黑" w:eastAsia="微软雅黑"/>
                <w:b w:val="0"/>
                <w:sz w:val="17"/>
              </w:rPr>
              <w:t>"在您使用实名认证的功能或相关服务所需时"</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真实身份信息（真实姓名、身份证号）</w:t>
            </w:r>
          </w:p>
        </w:tc>
        <w:tc>
          <w:tcPr>
            <w:tcW w:type="dxa" w:w="3642"/>
            <w:shd w:fill="F2F2F2"/>
          </w:tcPr>
          <w:p>
            <w:pPr>
              <w:spacing w:before="20" w:after="20" w:line="276" w:lineRule="auto"/>
            </w:pPr>
            <w:r/>
            <w:r>
              <w:rPr>
                <w:rFonts w:ascii="微软雅黑" w:hAnsi="微软雅黑" w:eastAsia="微软雅黑"/>
                <w:b w:val="0"/>
                <w:sz w:val="17"/>
              </w:rPr>
              <w:t>"您可能需要提供您的真实身份信息（真实姓名、身份证号）以完成实名验证。"</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真实姓名、身份证号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完成实名验证（根据相关法律法规要求）</w:t>
            </w:r>
          </w:p>
        </w:tc>
        <w:tc>
          <w:tcPr>
            <w:tcW w:type="dxa" w:w="3642"/>
          </w:tcPr>
          <w:p>
            <w:pPr>
              <w:spacing w:before="20" w:after="20" w:line="276" w:lineRule="auto"/>
            </w:pPr>
            <w:r/>
            <w:r>
              <w:rPr>
                <w:rFonts w:ascii="微软雅黑" w:hAnsi="微软雅黑" w:eastAsia="微软雅黑"/>
                <w:b w:val="0"/>
                <w:sz w:val="17"/>
              </w:rPr>
              <w:t>"根据相关法律法规"</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非必要（拒绝提供则可能无法获得相关服务，但不影响其他功能）</w:t>
            </w:r>
          </w:p>
        </w:tc>
        <w:tc>
          <w:tcPr>
            <w:tcW w:type="dxa" w:w="3642"/>
            <w:shd w:fill="F2F2F2"/>
          </w:tcPr>
          <w:p>
            <w:pPr>
              <w:spacing w:before="20" w:after="20" w:line="276" w:lineRule="auto"/>
            </w:pPr>
            <w:r/>
            <w:r>
              <w:rPr>
                <w:rFonts w:ascii="微软雅黑" w:hAnsi="微软雅黑" w:eastAsia="微软雅黑"/>
                <w:b w:val="0"/>
                <w:sz w:val="17"/>
              </w:rPr>
              <w:t>"您可以拒绝提供，如果拒绝提供您将可能无法获得相关服务，但不影响其他功能与服务的正常使用。"</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是——原文明确标注属于敏感个人信息</w:t>
            </w:r>
          </w:p>
        </w:tc>
        <w:tc>
          <w:tcPr>
            <w:tcW w:type="dxa" w:w="3642"/>
          </w:tcPr>
          <w:p>
            <w:pPr>
              <w:spacing w:before="20" w:after="20" w:line="276" w:lineRule="auto"/>
            </w:pPr>
            <w:r/>
            <w:r>
              <w:rPr>
                <w:rFonts w:ascii="微软雅黑" w:hAnsi="微软雅黑" w:eastAsia="微软雅黑"/>
                <w:b w:val="0"/>
                <w:sz w:val="17"/>
              </w:rPr>
              <w:t>"该部分信息属于敏感个人信息"</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涉及第三方——认证服务机构（见模块六）</w:t>
            </w:r>
          </w:p>
        </w:tc>
        <w:tc>
          <w:tcPr>
            <w:tcW w:type="dxa" w:w="3642"/>
          </w:tcPr>
          <w:p>
            <w:pPr>
              <w:spacing w:before="20" w:after="20" w:line="276" w:lineRule="auto"/>
            </w:pPr>
            <w:r/>
            <w:r>
              <w:rPr>
                <w:rFonts w:ascii="微软雅黑" w:hAnsi="微软雅黑" w:eastAsia="微软雅黑"/>
                <w:b w:val="0"/>
                <w:sz w:val="17"/>
              </w:rPr>
              <w:t>原文未在本条明确提及，见模块六</w:t>
            </w:r>
          </w:p>
        </w:tc>
        <w:tc>
          <w:tcPr>
            <w:tcW w:type="dxa" w:w="3642"/>
          </w:tcPr>
          <w:p>
            <w:pPr>
              <w:spacing w:before="20" w:after="20" w:line="276" w:lineRule="auto"/>
            </w:pPr>
            <w:r/>
            <w:r>
              <w:rPr>
                <w:rFonts w:ascii="微软雅黑" w:hAnsi="微软雅黑" w:eastAsia="微软雅黑"/>
                <w:b w:val="0"/>
                <w:sz w:val="17"/>
              </w:rPr>
              <w:t>二（一）1(2)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可自行决定是否完成实名认证，路径：Keep App「我的」左上角-「设置」-「账号与安全」-「实名认证」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一（三）1.3</w:t>
            </w:r>
          </w:p>
        </w:tc>
      </w:tr>
    </w:tbl>
    <w:p/>
    <w:p>
      <w:pPr>
        <w:spacing w:before="160" w:after="80"/>
      </w:pPr>
      <w:r>
        <w:rPr>
          <w:rFonts w:ascii="微软雅黑" w:hAnsi="微软雅黑" w:eastAsia="微软雅黑"/>
          <w:b/>
          <w:color w:val="2F5496"/>
          <w:sz w:val="22"/>
        </w:rPr>
        <w:t>记录10：达人认证——身份认证（个人申请）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以个人身份申请「身份认证」（社会公众人物、运动行业内专业权威人士认证）</w:t>
            </w:r>
          </w:p>
        </w:tc>
        <w:tc>
          <w:tcPr>
            <w:tcW w:type="dxa" w:w="3642"/>
          </w:tcPr>
          <w:p>
            <w:pPr>
              <w:spacing w:before="20" w:after="20" w:line="276" w:lineRule="auto"/>
            </w:pPr>
            <w:r/>
            <w:r>
              <w:rPr>
                <w:rFonts w:ascii="微软雅黑" w:hAnsi="微软雅黑" w:eastAsia="微软雅黑"/>
                <w:b w:val="0"/>
                <w:sz w:val="17"/>
              </w:rPr>
              <w:t>"如您以个人身份申请社会公众人物、运动行业内专业权威人士认证的"</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真实姓名、手机号码、身份证号（或护照号）、身份证或护照照片、任职机构或组织名称、职称或称号、资质证书材料、手持证件人像照片</w:t>
            </w:r>
          </w:p>
        </w:tc>
        <w:tc>
          <w:tcPr>
            <w:tcW w:type="dxa" w:w="3642"/>
            <w:shd w:fill="F2F2F2"/>
          </w:tcPr>
          <w:p>
            <w:pPr>
              <w:spacing w:before="20" w:after="20" w:line="276" w:lineRule="auto"/>
            </w:pPr>
            <w:r/>
            <w:r>
              <w:rPr>
                <w:rFonts w:ascii="微软雅黑" w:hAnsi="微软雅黑" w:eastAsia="微软雅黑"/>
                <w:b w:val="0"/>
                <w:sz w:val="17"/>
              </w:rPr>
              <w:t>"需要您提供您的真实姓名、手机号码、身份证号（或护照号）、身份证或护照的照片、您任职的机构或组织名称、您的职称或称号、符合要求的资质证书材料、您手持证件的人像照片。"</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真实姓名、手机号码、身份证号（或护照号）、身份证或护照照片、任职机构或组织名称、职称或称号、资质证书材料、手持证件人像照片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"需要您提供"</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完成个人身份认证</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必要信息（拒绝提供则无法使用达人认证服务）</w:t>
            </w:r>
          </w:p>
        </w:tc>
        <w:tc>
          <w:tcPr>
            <w:tcW w:type="dxa" w:w="3642"/>
            <w:shd w:fill="F2F2F2"/>
          </w:tcPr>
          <w:p>
            <w:pPr>
              <w:spacing w:before="20" w:after="20" w:line="276" w:lineRule="auto"/>
            </w:pPr>
            <w:r/>
            <w:r>
              <w:rPr>
                <w:rFonts w:ascii="微软雅黑" w:hAnsi="微软雅黑" w:eastAsia="微软雅黑"/>
                <w:b w:val="0"/>
                <w:sz w:val="17"/>
              </w:rPr>
              <w:t>"如果您拒绝为我们主动提供上述信息的，我们将不会收集您上述对应的信息，您也将无法使用达人认证服务。"</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是——身份证号/护照号、身份证/护照照片、手持证件人像照片属于敏感个人信息（生物识别信息）</w:t>
            </w:r>
          </w:p>
        </w:tc>
        <w:tc>
          <w:tcPr>
            <w:tcW w:type="dxa" w:w="3642"/>
          </w:tcPr>
          <w:p>
            <w:pPr>
              <w:spacing w:before="20" w:after="20" w:line="276" w:lineRule="auto"/>
            </w:pPr>
            <w:r/>
            <w:r>
              <w:rPr>
                <w:rFonts w:ascii="微软雅黑" w:hAnsi="微软雅黑" w:eastAsia="微软雅黑"/>
                <w:b w:val="0"/>
                <w:sz w:val="17"/>
              </w:rPr>
              <w:t>原文含身份证号、证件照片、人像照片</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拒绝提供则不会收集，仅无法使用达人认证服务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一（三）1.4</w:t>
            </w:r>
          </w:p>
        </w:tc>
      </w:tr>
    </w:tbl>
    <w:p/>
    <w:p>
      <w:pPr>
        <w:spacing w:before="160" w:after="80"/>
      </w:pPr>
      <w:r>
        <w:rPr>
          <w:rFonts w:ascii="微软雅黑" w:hAnsi="微软雅黑" w:eastAsia="微软雅黑"/>
          <w:b/>
          <w:color w:val="2F5496"/>
          <w:sz w:val="22"/>
        </w:rPr>
        <w:t>记录11：达人认证——身份认证（机构申请）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以机构身份申请企业官方账号认证</w:t>
            </w:r>
          </w:p>
        </w:tc>
        <w:tc>
          <w:tcPr>
            <w:tcW w:type="dxa" w:w="3642"/>
          </w:tcPr>
          <w:p>
            <w:pPr>
              <w:spacing w:before="20" w:after="20" w:line="276" w:lineRule="auto"/>
            </w:pPr>
            <w:r/>
            <w:r>
              <w:rPr>
                <w:rFonts w:ascii="微软雅黑" w:hAnsi="微软雅黑" w:eastAsia="微软雅黑"/>
                <w:b w:val="0"/>
                <w:sz w:val="17"/>
              </w:rPr>
              <w:t>"如您以机构身份申请企业官方账号认证的"</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企业资质；运营人员邮箱、姓名、身份证号、手机号码、身份证照片；企业运营人员的工作证明材料（工作合同/在职证明/官方可查个人页截图等，包含姓名、工作单位、职位信息）</w:t>
            </w:r>
          </w:p>
        </w:tc>
        <w:tc>
          <w:tcPr>
            <w:tcW w:type="dxa" w:w="3642"/>
            <w:shd w:fill="F2F2F2"/>
          </w:tcPr>
          <w:p>
            <w:pPr>
              <w:spacing w:before="20" w:after="20" w:line="276" w:lineRule="auto"/>
            </w:pPr>
            <w:r/>
            <w:r>
              <w:rPr>
                <w:rFonts w:ascii="微软雅黑" w:hAnsi="微软雅黑" w:eastAsia="微软雅黑"/>
                <w:b w:val="0"/>
                <w:sz w:val="17"/>
              </w:rPr>
              <w:t>"除需要提交企业资质外，还需要提供企业运营人员的邮箱、姓名、身份证号、手机号码、身份证照片、企业运营人员的工作证明材料（包含姓名、工作单位、职位信息的工作合同、在职证明、公开可查的官方个人信息页截图等材料）。"</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企业资质；运营人员邮箱、姓名、身份证号、手机号码、身份证照片；工作合同/在职证明/官方个人页截图（含姓名、工作单位、职位信息）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用户（机构代表）主动提供</w:t>
            </w:r>
          </w:p>
        </w:tc>
        <w:tc>
          <w:tcPr>
            <w:tcW w:type="dxa" w:w="3642"/>
            <w:shd w:fill="F2F2F2"/>
          </w:tcPr>
          <w:p>
            <w:pPr>
              <w:spacing w:before="20" w:after="20" w:line="276" w:lineRule="auto"/>
            </w:pPr>
            <w:r/>
            <w:r>
              <w:rPr>
                <w:rFonts w:ascii="微软雅黑" w:hAnsi="微软雅黑" w:eastAsia="微软雅黑"/>
                <w:b w:val="0"/>
                <w:sz w:val="17"/>
              </w:rPr>
              <w:t>"需要您提供"</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完成企业官方账号认证</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必要信息（拒绝提供则无法使用达人认证服务）</w:t>
            </w:r>
          </w:p>
        </w:tc>
        <w:tc>
          <w:tcPr>
            <w:tcW w:type="dxa" w:w="3642"/>
            <w:shd w:fill="F2F2F2"/>
          </w:tcPr>
          <w:p>
            <w:pPr>
              <w:spacing w:before="20" w:after="20" w:line="276" w:lineRule="auto"/>
            </w:pPr>
            <w:r/>
            <w:r>
              <w:rPr>
                <w:rFonts w:ascii="微软雅黑" w:hAnsi="微软雅黑" w:eastAsia="微软雅黑"/>
                <w:b w:val="0"/>
                <w:sz w:val="17"/>
              </w:rPr>
              <w:t>"您也将无法使用达人认证服务"</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是——运营人员身份证号、身份证照片属于敏感个人信息</w:t>
            </w:r>
          </w:p>
        </w:tc>
        <w:tc>
          <w:tcPr>
            <w:tcW w:type="dxa" w:w="3642"/>
          </w:tcPr>
          <w:p>
            <w:pPr>
              <w:spacing w:before="20" w:after="20" w:line="276" w:lineRule="auto"/>
            </w:pPr>
            <w:r/>
            <w:r>
              <w:rPr>
                <w:rFonts w:ascii="微软雅黑" w:hAnsi="微软雅黑" w:eastAsia="微软雅黑"/>
                <w:b w:val="0"/>
                <w:sz w:val="17"/>
              </w:rPr>
              <w:t>原文含身份证号、身份证照片</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拒绝提供则不会收集，仅无法使用达人认证服务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一（三）1.4</w:t>
            </w:r>
          </w:p>
        </w:tc>
      </w:tr>
    </w:tbl>
    <w:p/>
    <w:p>
      <w:pPr>
        <w:spacing w:before="160" w:after="80"/>
      </w:pPr>
      <w:r>
        <w:rPr>
          <w:rFonts w:ascii="微软雅黑" w:hAnsi="微软雅黑" w:eastAsia="微软雅黑"/>
          <w:b/>
          <w:color w:val="2F5496"/>
          <w:sz w:val="22"/>
        </w:rPr>
        <w:t>记录12：达人认证——兴趣达人认证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申请「兴趣达人认证」</w:t>
            </w:r>
          </w:p>
        </w:tc>
        <w:tc>
          <w:tcPr>
            <w:tcW w:type="dxa" w:w="3642"/>
          </w:tcPr>
          <w:p>
            <w:pPr>
              <w:spacing w:before="20" w:after="20" w:line="276" w:lineRule="auto"/>
            </w:pPr>
            <w:r/>
            <w:r>
              <w:rPr>
                <w:rFonts w:ascii="微软雅黑" w:hAnsi="微软雅黑" w:eastAsia="微软雅黑"/>
                <w:b w:val="0"/>
                <w:sz w:val="17"/>
              </w:rPr>
              <w:t>"如您申请「兴趣达人认证」的"</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粉丝数、相关领域近一年动态发布量、累计运动时长、相关领域近一年动态阅读量</w:t>
            </w:r>
          </w:p>
        </w:tc>
        <w:tc>
          <w:tcPr>
            <w:tcW w:type="dxa" w:w="3642"/>
            <w:shd w:fill="F2F2F2"/>
          </w:tcPr>
          <w:p>
            <w:pPr>
              <w:spacing w:before="20" w:after="20" w:line="276" w:lineRule="auto"/>
            </w:pPr>
            <w:r/>
            <w:r>
              <w:rPr>
                <w:rFonts w:ascii="微软雅黑" w:hAnsi="微软雅黑" w:eastAsia="微软雅黑"/>
                <w:b w:val="0"/>
                <w:sz w:val="17"/>
              </w:rPr>
              <w:t>"这些条件包括粉丝数、相关领域近一年的动态发布量、累计运动时长、相关领域近一年的动态阅读量。对应的，我们需要获取您的这些使用数据"</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粉丝数、相关领域近一年动态发布量、累计运动时长、相关领域近一年动态阅读量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用户在Keep上的使用行为数据（系统记录）</w:t>
            </w:r>
          </w:p>
        </w:tc>
        <w:tc>
          <w:tcPr>
            <w:tcW w:type="dxa" w:w="3642"/>
            <w:shd w:fill="F2F2F2"/>
          </w:tcPr>
          <w:p>
            <w:pPr>
              <w:spacing w:before="20" w:after="20" w:line="276" w:lineRule="auto"/>
            </w:pPr>
            <w:r/>
            <w:r>
              <w:rPr>
                <w:rFonts w:ascii="微软雅黑" w:hAnsi="微软雅黑" w:eastAsia="微软雅黑"/>
                <w:b w:val="0"/>
                <w:sz w:val="17"/>
              </w:rPr>
              <w:t>"我们需要获取您的这些使用数据"</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判断用户是否满足申请条件</w:t>
            </w:r>
          </w:p>
        </w:tc>
        <w:tc>
          <w:tcPr>
            <w:tcW w:type="dxa" w:w="3642"/>
          </w:tcPr>
          <w:p>
            <w:pPr>
              <w:spacing w:before="20" w:after="20" w:line="276" w:lineRule="auto"/>
            </w:pPr>
            <w:r/>
            <w:r>
              <w:rPr>
                <w:rFonts w:ascii="微软雅黑" w:hAnsi="微软雅黑" w:eastAsia="微软雅黑"/>
                <w:b w:val="0"/>
                <w:sz w:val="17"/>
              </w:rPr>
              <w:t>"以便判断您是否满足申请条件"</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必要信息（为判断申请条件所必需）</w:t>
            </w:r>
          </w:p>
        </w:tc>
        <w:tc>
          <w:tcPr>
            <w:tcW w:type="dxa" w:w="3642"/>
            <w:shd w:fill="F2F2F2"/>
          </w:tcPr>
          <w:p>
            <w:pPr>
              <w:spacing w:before="20" w:after="20" w:line="276" w:lineRule="auto"/>
            </w:pPr>
            <w:r/>
            <w:r>
              <w:rPr>
                <w:rFonts w:ascii="微软雅黑" w:hAnsi="微软雅黑" w:eastAsia="微软雅黑"/>
                <w:b w:val="0"/>
                <w:sz w:val="17"/>
              </w:rPr>
              <w:t>隐含于"需要……满足了一定的条件方可申请"</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拒绝提供则不会收集，仅无法使用达人认证服务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一（三）1.4</w:t>
            </w:r>
          </w:p>
        </w:tc>
      </w:tr>
    </w:tbl>
    <w:p/>
    <w:p>
      <w:pPr>
        <w:spacing w:before="160" w:after="80"/>
      </w:pPr>
      <w:r>
        <w:rPr>
          <w:rFonts w:ascii="微软雅黑" w:hAnsi="微软雅黑" w:eastAsia="微软雅黑"/>
          <w:b/>
          <w:color w:val="2F5496"/>
          <w:sz w:val="22"/>
        </w:rPr>
        <w:t>记录13：交易及订单服务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购买商品/服务（包括购买Keep会员服务、购买付费课程、Keep商城购物、报名参加Keep线上赛事活动等）</w:t>
            </w:r>
          </w:p>
        </w:tc>
        <w:tc>
          <w:tcPr>
            <w:tcW w:type="dxa" w:w="3642"/>
          </w:tcPr>
          <w:p>
            <w:pPr>
              <w:spacing w:before="20" w:after="20" w:line="276" w:lineRule="auto"/>
            </w:pPr>
            <w:r/>
            <w:r>
              <w:rPr>
                <w:rFonts w:ascii="微软雅黑" w:hAnsi="微软雅黑" w:eastAsia="微软雅黑"/>
                <w:b w:val="0"/>
                <w:sz w:val="17"/>
              </w:rPr>
              <w:t>"您可以在 Keep 内购买商品/服务（包括购买Keep会员服务、购买付费课程、Keep商城购物、报名参加Keep线上赛事活动等）。"</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订单号、商品/服务名称、数量、型号、下单时间、支付时间、订单金额、支付方式）；第三方支付账号（支付宝账号/花呗账号/微信账号/银联账号）；收货信息（收货人姓名、收货地址、收货人手机号码）；电子邮箱（开具发票时）；设备信息（支付环节共享）</w:t>
            </w:r>
          </w:p>
        </w:tc>
        <w:tc>
          <w:tcPr>
            <w:tcW w:type="dxa" w:w="3642"/>
            <w:shd w:fill="F2F2F2"/>
          </w:tcPr>
          <w:p>
            <w:pPr>
              <w:spacing w:before="20" w:after="20" w:line="276" w:lineRule="auto"/>
            </w:pPr>
            <w:r/>
            <w:r>
              <w:rPr>
                <w:rFonts w:ascii="微软雅黑" w:hAnsi="微软雅黑" w:eastAsia="微软雅黑"/>
                <w:b w:val="0"/>
                <w:sz w:val="17"/>
              </w:rPr>
              <w:t>"我们会生成并获取您购买该商品或服务的订单，订单信息一般包含订单号、您购买的商品或服务名称、数量、型号、下单时间、支付时间、您实际支付的订单金额及您采用的支付方式。在支付过程中，我们会收集您的第三方支付账号（包括支付宝账号、花呗账号、微信账号、银联账号）。""您需要在下单过程中填写收货人姓名、收货地址以及收货人手机号码。""如您需要开具电子发票的，我们还将收集您的电子邮箱""您的常用设备标识信息和设备信息……将共享给该第三方支付平台"</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号、商品/服务名称、数量、型号、下单时间、支付时间、订单金额、支付方式；支付宝账号/花呗账号/微信账号/银联账号；收货人姓名、收货地址、收货人手机号码；电子邮箱；设备信息（AndroidID/OAID/GAID/SSID/BSSID/CAID/系统设置/系统属性/设备型号/设备品牌/操作系统名/系统版本号/语言/分辨率/SDK版本/商户APP包名/App包名签名）</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用户在购买过程中主动提供（下单、支付）及系统自动采集（设备信息）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生成和管理订单；完成支付；履行寄送商品及提供售后服务；开具电子发票</w:t>
            </w:r>
          </w:p>
        </w:tc>
        <w:tc>
          <w:tcPr>
            <w:tcW w:type="dxa" w:w="3642"/>
          </w:tcPr>
          <w:p>
            <w:pPr>
              <w:spacing w:before="20" w:after="20" w:line="276" w:lineRule="auto"/>
            </w:pPr>
            <w:r/>
            <w:r>
              <w:rPr>
                <w:rFonts w:ascii="微软雅黑" w:hAnsi="微软雅黑" w:eastAsia="微软雅黑"/>
                <w:b w:val="0"/>
                <w:sz w:val="17"/>
              </w:rPr>
              <w:t>"在您发生购买行为时""为履行下单后向您寄送商品及提供售后服务""以便向您发送已开具的电子发票文件"</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基本订单信息为必要（完成交易所需）；收货信息在需邮寄时必要；电子邮箱在开具发票时必要</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一（三）2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涉及第三方——支付环节设备信息共享给第三方支付平台；涉及他方个人信息提供（为其他方购买时需征得同意）</w:t>
            </w:r>
          </w:p>
        </w:tc>
        <w:tc>
          <w:tcPr>
            <w:tcW w:type="dxa" w:w="3642"/>
          </w:tcPr>
          <w:p>
            <w:pPr>
              <w:spacing w:before="20" w:after="20" w:line="276" w:lineRule="auto"/>
            </w:pPr>
            <w:r/>
            <w:r>
              <w:rPr>
                <w:rFonts w:ascii="微软雅黑" w:hAnsi="微软雅黑" w:eastAsia="微软雅黑"/>
                <w:b w:val="0"/>
                <w:sz w:val="17"/>
              </w:rPr>
              <w:t>"将共享给该第三方支付平台""请您务必确保在提供他人个人信息前已经征得了该方的明确同意"</w:t>
            </w:r>
          </w:p>
        </w:tc>
        <w:tc>
          <w:tcPr>
            <w:tcW w:type="dxa" w:w="3642"/>
          </w:tcPr>
          <w:p>
            <w:pPr>
              <w:spacing w:before="20" w:after="20" w:line="276" w:lineRule="auto"/>
            </w:pPr>
            <w:r/>
            <w:r>
              <w:rPr>
                <w:rFonts w:ascii="微软雅黑" w:hAnsi="微软雅黑" w:eastAsia="微软雅黑"/>
                <w:b w:val="0"/>
                <w:sz w:val="17"/>
              </w:rPr>
              <w:t>一（三）2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可通过「我的」-「设置」-「收货地址」进行地址管理（新增/删除/变更，见模块十2.7）</w:t>
            </w:r>
          </w:p>
        </w:tc>
        <w:tc>
          <w:tcPr>
            <w:tcW w:type="dxa" w:w="3642"/>
            <w:shd w:fill="F2F2F2"/>
          </w:tcPr>
          <w:p>
            <w:pPr>
              <w:spacing w:before="20" w:after="20" w:line="276" w:lineRule="auto"/>
            </w:pPr>
            <w:r/>
            <w:r>
              <w:rPr>
                <w:rFonts w:ascii="微软雅黑" w:hAnsi="微软雅黑" w:eastAsia="微软雅黑"/>
                <w:b w:val="0"/>
                <w:sz w:val="17"/>
              </w:rPr>
              <w:t>见模块十2.7</w:t>
            </w:r>
          </w:p>
        </w:tc>
        <w:tc>
          <w:tcPr>
            <w:tcW w:type="dxa" w:w="3642"/>
            <w:shd w:fill="F2F2F2"/>
          </w:tcPr>
          <w:p>
            <w:pPr>
              <w:spacing w:before="20" w:after="20" w:line="276" w:lineRule="auto"/>
            </w:pPr>
            <w:r/>
            <w:r>
              <w:rPr>
                <w:rFonts w:ascii="微软雅黑" w:hAnsi="微软雅黑" w:eastAsia="微软雅黑"/>
                <w:b w:val="0"/>
                <w:sz w:val="17"/>
              </w:rPr>
              <w:t>五2.7</w:t>
            </w:r>
          </w:p>
        </w:tc>
      </w:tr>
    </w:tbl>
    <w:p/>
    <w:p>
      <w:pPr>
        <w:spacing w:before="160" w:after="80"/>
      </w:pPr>
      <w:r>
        <w:rPr>
          <w:rFonts w:ascii="微软雅黑" w:hAnsi="微软雅黑" w:eastAsia="微软雅黑"/>
          <w:b/>
          <w:color w:val="2F5496"/>
          <w:sz w:val="22"/>
        </w:rPr>
        <w:t>记录14：信息发布服务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在Keep的部分页面发布内容（发布商品/服务评价、在社区发布图文及音视频内容、在观看直播时发送弹幕、发布运动健身课程、发送私信及评论等）</w:t>
            </w:r>
          </w:p>
        </w:tc>
        <w:tc>
          <w:tcPr>
            <w:tcW w:type="dxa" w:w="3642"/>
          </w:tcPr>
          <w:p>
            <w:pPr>
              <w:spacing w:before="20" w:after="20" w:line="276" w:lineRule="auto"/>
            </w:pPr>
            <w:r/>
            <w:r>
              <w:rPr>
                <w:rFonts w:ascii="微软雅黑" w:hAnsi="微软雅黑" w:eastAsia="微软雅黑"/>
                <w:b w:val="0"/>
                <w:sz w:val="17"/>
              </w:rPr>
              <w:t>"在您完成实名制要求后，您可以在Keep的部分页面发布内容，如发布商品/服务评价、为交流目的在社区发布图文及音视频内容、在观看直播时发送弹幕、发布运动健身课程、发送私信及评论等。"</w:t>
            </w:r>
          </w:p>
        </w:tc>
        <w:tc>
          <w:tcPr>
            <w:tcW w:type="dxa" w:w="3642"/>
          </w:tcPr>
          <w:p>
            <w:pPr>
              <w:spacing w:before="20" w:after="20" w:line="276" w:lineRule="auto"/>
            </w:pPr>
            <w:r/>
            <w:r>
              <w:rPr>
                <w:rFonts w:ascii="微软雅黑" w:hAnsi="微软雅黑" w:eastAsia="微软雅黑"/>
                <w:b w:val="0"/>
                <w:sz w:val="17"/>
              </w:rPr>
              <w:t>一（三）3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发布的图片、文字、音视频内容；发布的时间、地点（仅在主动选择展示发布地点时收集）、信息发布操作日志</w:t>
            </w:r>
          </w:p>
        </w:tc>
        <w:tc>
          <w:tcPr>
            <w:tcW w:type="dxa" w:w="3642"/>
            <w:shd w:fill="F2F2F2"/>
          </w:tcPr>
          <w:p>
            <w:pPr>
              <w:spacing w:before="20" w:after="20" w:line="276" w:lineRule="auto"/>
            </w:pPr>
            <w:r/>
            <w:r>
              <w:rPr>
                <w:rFonts w:ascii="微软雅黑" w:hAnsi="微软雅黑" w:eastAsia="微软雅黑"/>
                <w:b w:val="0"/>
                <w:sz w:val="17"/>
              </w:rPr>
              <w:t>"我们会收集您在Keep发布的图片、文字、音视频内容，并会收集您发布的时间、地点（仅在您发布时主动选择展示发布地点的前提下）及信息发布操作日志。"</w:t>
            </w:r>
          </w:p>
        </w:tc>
        <w:tc>
          <w:tcPr>
            <w:tcW w:type="dxa" w:w="3642"/>
            <w:shd w:fill="F2F2F2"/>
          </w:tcPr>
          <w:p>
            <w:pPr>
              <w:spacing w:before="20" w:after="20" w:line="276" w:lineRule="auto"/>
            </w:pPr>
            <w:r/>
            <w:r>
              <w:rPr>
                <w:rFonts w:ascii="微软雅黑" w:hAnsi="微软雅黑" w:eastAsia="微软雅黑"/>
                <w:b w:val="0"/>
                <w:sz w:val="17"/>
              </w:rPr>
              <w:t>一（三）3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图片、文字、音视频内容；发布时间；发布地点（仅在主动选择展示时）；信息发布操作日志</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w:t>
            </w:r>
          </w:p>
        </w:tc>
        <w:tc>
          <w:tcPr>
            <w:tcW w:type="dxa" w:w="3642"/>
            <w:shd w:fill="F2F2F2"/>
          </w:tcPr>
          <w:p>
            <w:pPr>
              <w:spacing w:before="20" w:after="20" w:line="276" w:lineRule="auto"/>
            </w:pPr>
            <w:r/>
            <w:r>
              <w:rPr>
                <w:rFonts w:ascii="微软雅黑" w:hAnsi="微软雅黑" w:eastAsia="微软雅黑"/>
                <w:b w:val="0"/>
                <w:sz w:val="17"/>
              </w:rPr>
              <w:t>"您在Keep发布"</w:t>
            </w:r>
          </w:p>
        </w:tc>
        <w:tc>
          <w:tcPr>
            <w:tcW w:type="dxa" w:w="3642"/>
            <w:shd w:fill="F2F2F2"/>
          </w:tcPr>
          <w:p>
            <w:pPr>
              <w:spacing w:before="20" w:after="20" w:line="276" w:lineRule="auto"/>
            </w:pPr>
            <w:r/>
            <w:r>
              <w:rPr>
                <w:rFonts w:ascii="微软雅黑" w:hAnsi="微软雅黑" w:eastAsia="微软雅黑"/>
                <w:b w:val="0"/>
                <w:sz w:val="17"/>
              </w:rPr>
              <w:t>一（三）3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实现内容发布功能；部分内容为公开发布</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发布内容为必要（实现发布功能所需）；发布地点为非必要（仅在用户主动选择展示时收集）</w:t>
            </w:r>
          </w:p>
        </w:tc>
        <w:tc>
          <w:tcPr>
            <w:tcW w:type="dxa" w:w="3642"/>
            <w:shd w:fill="F2F2F2"/>
          </w:tcPr>
          <w:p>
            <w:pPr>
              <w:spacing w:before="20" w:after="20" w:line="276" w:lineRule="auto"/>
            </w:pPr>
            <w:r/>
            <w:r>
              <w:rPr>
                <w:rFonts w:ascii="微软雅黑" w:hAnsi="微软雅黑" w:eastAsia="微软雅黑"/>
                <w:b w:val="0"/>
                <w:sz w:val="17"/>
              </w:rPr>
              <w:t>"仅在您发布时主动选择展示发布地点的前提下"</w:t>
            </w:r>
          </w:p>
        </w:tc>
        <w:tc>
          <w:tcPr>
            <w:tcW w:type="dxa" w:w="3642"/>
            <w:shd w:fill="F2F2F2"/>
          </w:tcPr>
          <w:p>
            <w:pPr>
              <w:spacing w:before="20" w:after="20" w:line="276" w:lineRule="auto"/>
            </w:pPr>
            <w:r/>
            <w:r>
              <w:rPr>
                <w:rFonts w:ascii="微软雅黑" w:hAnsi="微软雅黑" w:eastAsia="微软雅黑"/>
                <w:b w:val="0"/>
                <w:sz w:val="17"/>
              </w:rPr>
              <w:t>一（三）3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未明确标注（但原文提示公开发布的信息含个人信息将带来风险）</w:t>
            </w:r>
          </w:p>
        </w:tc>
        <w:tc>
          <w:tcPr>
            <w:tcW w:type="dxa" w:w="3642"/>
          </w:tcPr>
          <w:p>
            <w:pPr>
              <w:spacing w:before="20" w:after="20" w:line="276" w:lineRule="auto"/>
            </w:pPr>
            <w:r/>
            <w:r>
              <w:rPr>
                <w:rFonts w:ascii="微软雅黑" w:hAnsi="微软雅黑" w:eastAsia="微软雅黑"/>
                <w:b w:val="0"/>
                <w:sz w:val="17"/>
              </w:rPr>
              <w:t>"若其中含有个人信息将给您带来一定风险"</w:t>
            </w:r>
          </w:p>
        </w:tc>
        <w:tc>
          <w:tcPr>
            <w:tcW w:type="dxa" w:w="3642"/>
          </w:tcPr>
          <w:p>
            <w:pPr>
              <w:spacing w:before="20" w:after="20" w:line="276" w:lineRule="auto"/>
            </w:pPr>
            <w:r/>
            <w:r>
              <w:rPr>
                <w:rFonts w:ascii="微软雅黑" w:hAnsi="微软雅黑" w:eastAsia="微软雅黑"/>
                <w:b w:val="0"/>
                <w:sz w:val="17"/>
              </w:rPr>
              <w:t>一（三）3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是——公开发布信息中涉及儿童个人信息的，需在发布前取得儿童监护人的同意</w:t>
            </w:r>
          </w:p>
        </w:tc>
        <w:tc>
          <w:tcPr>
            <w:tcW w:type="dxa" w:w="3642"/>
            <w:shd w:fill="F2F2F2"/>
          </w:tcPr>
          <w:p>
            <w:pPr>
              <w:spacing w:before="20" w:after="20" w:line="276" w:lineRule="auto"/>
            </w:pPr>
            <w:r/>
            <w:r>
              <w:rPr>
                <w:rFonts w:ascii="微软雅黑" w:hAnsi="微软雅黑" w:eastAsia="微软雅黑"/>
                <w:b w:val="0"/>
                <w:sz w:val="17"/>
              </w:rPr>
              <w:t>"若您公开发布的信息中涉及其他自然人或儿童个人信息的，您需要在发布前分别征得该自然人或该儿童监护人的同意。"</w:t>
            </w:r>
          </w:p>
        </w:tc>
        <w:tc>
          <w:tcPr>
            <w:tcW w:type="dxa" w:w="3642"/>
            <w:shd w:fill="F2F2F2"/>
          </w:tcPr>
          <w:p>
            <w:pPr>
              <w:spacing w:before="20" w:after="20" w:line="276" w:lineRule="auto"/>
            </w:pPr>
            <w:r/>
            <w:r>
              <w:rPr>
                <w:rFonts w:ascii="微软雅黑" w:hAnsi="微软雅黑" w:eastAsia="微软雅黑"/>
                <w:b w:val="0"/>
                <w:sz w:val="17"/>
              </w:rPr>
              <w:t>一（三）3</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涉及公开披露——部分内容为公开发布，任何第三方可阅读、收集和使用</w:t>
            </w:r>
          </w:p>
        </w:tc>
        <w:tc>
          <w:tcPr>
            <w:tcW w:type="dxa" w:w="3642"/>
          </w:tcPr>
          <w:p>
            <w:pPr>
              <w:spacing w:before="20" w:after="20" w:line="276" w:lineRule="auto"/>
            </w:pPr>
            <w:r/>
            <w:r>
              <w:rPr>
                <w:rFonts w:ascii="微软雅黑" w:hAnsi="微软雅黑" w:eastAsia="微软雅黑"/>
                <w:b w:val="0"/>
                <w:sz w:val="17"/>
              </w:rPr>
              <w:t>"您在Keep上发布的部分内容为公开发布的"</w:t>
            </w:r>
          </w:p>
        </w:tc>
        <w:tc>
          <w:tcPr>
            <w:tcW w:type="dxa" w:w="3642"/>
          </w:tcPr>
          <w:p>
            <w:pPr>
              <w:spacing w:before="20" w:after="20" w:line="276" w:lineRule="auto"/>
            </w:pPr>
            <w:r/>
            <w:r>
              <w:rPr>
                <w:rFonts w:ascii="微软雅黑" w:hAnsi="微软雅黑" w:eastAsia="微软雅黑"/>
                <w:b w:val="0"/>
                <w:sz w:val="17"/>
              </w:rPr>
              <w:t>一（三）3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建议谨慎考虑是否公开分享；公开发布信息涉及他人/儿童需事先取得同意</w:t>
            </w:r>
          </w:p>
        </w:tc>
        <w:tc>
          <w:tcPr>
            <w:tcW w:type="dxa" w:w="3642"/>
            <w:shd w:fill="F2F2F2"/>
          </w:tcPr>
          <w:p>
            <w:pPr>
              <w:spacing w:before="20" w:after="20" w:line="276" w:lineRule="auto"/>
            </w:pPr>
            <w:r/>
            <w:r>
              <w:rPr>
                <w:rFonts w:ascii="微软雅黑" w:hAnsi="微软雅黑" w:eastAsia="微软雅黑"/>
                <w:b w:val="0"/>
                <w:sz w:val="17"/>
              </w:rPr>
              <w:t>"建议您在发布时谨慎考虑，是否在使用我们的服务时共享甚至公开分享相关信息"</w:t>
            </w:r>
          </w:p>
        </w:tc>
        <w:tc>
          <w:tcPr>
            <w:tcW w:type="dxa" w:w="3642"/>
            <w:shd w:fill="F2F2F2"/>
          </w:tcPr>
          <w:p>
            <w:pPr>
              <w:spacing w:before="20" w:after="20" w:line="276" w:lineRule="auto"/>
            </w:pPr>
            <w:r/>
            <w:r>
              <w:rPr>
                <w:rFonts w:ascii="微软雅黑" w:hAnsi="微软雅黑" w:eastAsia="微软雅黑"/>
                <w:b w:val="0"/>
                <w:sz w:val="17"/>
              </w:rPr>
              <w:t>一（三）3</w:t>
            </w:r>
          </w:p>
        </w:tc>
      </w:tr>
    </w:tbl>
    <w:p/>
    <w:p>
      <w:pPr>
        <w:spacing w:before="160" w:after="80"/>
      </w:pPr>
      <w:r>
        <w:rPr>
          <w:rFonts w:ascii="微软雅黑" w:hAnsi="微软雅黑" w:eastAsia="微软雅黑"/>
          <w:b/>
          <w:color w:val="2F5496"/>
          <w:sz w:val="22"/>
        </w:rPr>
        <w:t>记录15：账号安全与异常排查——设备信息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账号安全与异常排查——收集设备信息以了解产品适配性、保障账号安全与系统运行安全、判断账号风险、统计排查异常信息</w:t>
            </w:r>
          </w:p>
        </w:tc>
        <w:tc>
          <w:tcPr>
            <w:tcW w:type="dxa" w:w="3642"/>
          </w:tcPr>
          <w:p>
            <w:pPr>
              <w:spacing w:before="20" w:after="20" w:line="276" w:lineRule="auto"/>
            </w:pPr>
            <w:r/>
            <w:r>
              <w:rPr>
                <w:rFonts w:ascii="微软雅黑" w:hAnsi="微软雅黑" w:eastAsia="微软雅黑"/>
                <w:b w:val="0"/>
                <w:sz w:val="17"/>
              </w:rPr>
              <w:t>"为了了解产品适配性、保障您的账号安全与系统运行安全，判断您的账号风险，保障我们为您正常提供服务，统计、排查异常信息"</w:t>
            </w:r>
          </w:p>
        </w:tc>
        <w:tc>
          <w:tcPr>
            <w:tcW w:type="dxa" w:w="3642"/>
          </w:tcPr>
          <w:p>
            <w:pPr>
              <w:spacing w:before="20" w:after="20" w:line="276" w:lineRule="auto"/>
            </w:pPr>
            <w:r/>
            <w:r>
              <w:rPr>
                <w:rFonts w:ascii="微软雅黑" w:hAnsi="微软雅黑" w:eastAsia="微软雅黑"/>
                <w:b w:val="0"/>
                <w:sz w:val="17"/>
              </w:rPr>
              <w:t>一（三）4、4.1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设备相关信息（设备型号、操作系统版本信息、设备设置、移动设备版本、设备识别码、屏幕分辨率、设备环境等软硬件特征信息、设备所在位置相关信息）</w:t>
            </w:r>
          </w:p>
        </w:tc>
        <w:tc>
          <w:tcPr>
            <w:tcW w:type="dxa" w:w="3642"/>
            <w:shd w:fill="F2F2F2"/>
          </w:tcPr>
          <w:p>
            <w:pPr>
              <w:spacing w:before="20" w:after="20" w:line="276" w:lineRule="auto"/>
            </w:pPr>
            <w:r/>
            <w:r>
              <w:rPr>
                <w:rFonts w:ascii="微软雅黑" w:hAnsi="微软雅黑" w:eastAsia="微软雅黑"/>
                <w:b w:val="0"/>
                <w:sz w:val="17"/>
              </w:rPr>
              <w:t>"我们会根据您在软件安装及/或使用授权的具体权限，接收并记录您所使用的设备相关信息，包括您的设备型号、操作系统版本信息、设备设置、移动设备版本、设备识别码（包括IDFA、IDFV、AndroidID、OAID、GAID、AAID、VAID）、屏幕分辨率、设备环境等软硬件特征信息、设备所在位置相关信息（包括IP地址、GPS位置以及能够提供相关信息的WLAN接入点、蓝牙和基站传感器信息）。"</w:t>
            </w:r>
          </w:p>
        </w:tc>
        <w:tc>
          <w:tcPr>
            <w:tcW w:type="dxa" w:w="3642"/>
            <w:shd w:fill="F2F2F2"/>
          </w:tcPr>
          <w:p>
            <w:pPr>
              <w:spacing w:before="20" w:after="20" w:line="276" w:lineRule="auto"/>
            </w:pPr>
            <w:r/>
            <w:r>
              <w:rPr>
                <w:rFonts w:ascii="微软雅黑" w:hAnsi="微软雅黑" w:eastAsia="微软雅黑"/>
                <w:b w:val="0"/>
                <w:sz w:val="17"/>
              </w:rPr>
              <w:t>一（三）4.1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设备型号、操作系统版本、设备设置、移动设备版本；设备识别码（IDFA、IDFV、AndroidID、OAID、GAID、AAID、VAID）；屏幕分辨率；设备环境；IP地址、GPS位置、WLAN接入点、蓝牙和基站传感器信息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一（三）4.1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系统自动采集（根据用户授予的权限）</w:t>
            </w:r>
          </w:p>
        </w:tc>
        <w:tc>
          <w:tcPr>
            <w:tcW w:type="dxa" w:w="3642"/>
            <w:shd w:fill="F2F2F2"/>
          </w:tcPr>
          <w:p>
            <w:pPr>
              <w:spacing w:before="20" w:after="20" w:line="276" w:lineRule="auto"/>
            </w:pPr>
            <w:r/>
            <w:r>
              <w:rPr>
                <w:rFonts w:ascii="微软雅黑" w:hAnsi="微软雅黑" w:eastAsia="微软雅黑"/>
                <w:b w:val="0"/>
                <w:sz w:val="17"/>
              </w:rPr>
              <w:t>"会根据您在软件安装及/或使用授权的具体权限，接收并记录"</w:t>
            </w:r>
          </w:p>
        </w:tc>
        <w:tc>
          <w:tcPr>
            <w:tcW w:type="dxa" w:w="3642"/>
            <w:shd w:fill="F2F2F2"/>
          </w:tcPr>
          <w:p>
            <w:pPr>
              <w:spacing w:before="20" w:after="20" w:line="276" w:lineRule="auto"/>
            </w:pPr>
            <w:r/>
            <w:r>
              <w:rPr>
                <w:rFonts w:ascii="微软雅黑" w:hAnsi="微软雅黑" w:eastAsia="微软雅黑"/>
                <w:b w:val="0"/>
                <w:sz w:val="17"/>
              </w:rPr>
              <w:t>一（三）4.1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了解产品适配性、保障账号安全与系统运行安全、判断账号风险、统计排查异常信息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依赖用户授权（拒绝授权则不收集）</w:t>
            </w:r>
          </w:p>
        </w:tc>
        <w:tc>
          <w:tcPr>
            <w:tcW w:type="dxa" w:w="3642"/>
            <w:shd w:fill="F2F2F2"/>
          </w:tcPr>
          <w:p>
            <w:pPr>
              <w:spacing w:before="20" w:after="20" w:line="276" w:lineRule="auto"/>
            </w:pPr>
            <w:r/>
            <w:r>
              <w:rPr>
                <w:rFonts w:ascii="微软雅黑" w:hAnsi="微软雅黑" w:eastAsia="微软雅黑"/>
                <w:b w:val="0"/>
                <w:sz w:val="17"/>
              </w:rPr>
              <w:t>"如果您在安装及/或使用过程中拒绝授予我们相应权限的，我们并不会收集您上述对应的信息。"</w:t>
            </w:r>
          </w:p>
        </w:tc>
        <w:tc>
          <w:tcPr>
            <w:tcW w:type="dxa" w:w="3642"/>
            <w:shd w:fill="F2F2F2"/>
          </w:tcPr>
          <w:p>
            <w:pPr>
              <w:spacing w:before="20" w:after="20" w:line="276" w:lineRule="auto"/>
            </w:pPr>
            <w:r/>
            <w:r>
              <w:rPr>
                <w:rFonts w:ascii="微软雅黑" w:hAnsi="微软雅黑" w:eastAsia="微软雅黑"/>
                <w:b w:val="0"/>
                <w:sz w:val="17"/>
              </w:rPr>
              <w:t>一（三）4.1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未在本条说明（相关合作场景见模块六）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可拒绝授予相应权限（拒绝后不收集对应信息）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一（三）4.1</w:t>
            </w:r>
          </w:p>
        </w:tc>
      </w:tr>
    </w:tbl>
    <w:p/>
    <w:p>
      <w:pPr>
        <w:spacing w:before="160" w:after="80"/>
      </w:pPr>
      <w:r>
        <w:rPr>
          <w:rFonts w:ascii="微软雅黑" w:hAnsi="微软雅黑" w:eastAsia="微软雅黑"/>
          <w:b/>
          <w:color w:val="2F5496"/>
          <w:sz w:val="22"/>
        </w:rPr>
        <w:t>记录16：账号安全与异常排查——日志信息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账号安全与异常排查——收集日志信息</w:t>
            </w:r>
          </w:p>
        </w:tc>
        <w:tc>
          <w:tcPr>
            <w:tcW w:type="dxa" w:w="3642"/>
          </w:tcPr>
          <w:p>
            <w:pPr>
              <w:spacing w:before="20" w:after="20" w:line="276" w:lineRule="auto"/>
            </w:pPr>
            <w:r/>
            <w:r>
              <w:rPr>
                <w:rFonts w:ascii="微软雅黑" w:hAnsi="微软雅黑" w:eastAsia="微软雅黑"/>
                <w:b w:val="0"/>
                <w:sz w:val="17"/>
              </w:rPr>
              <w:t>"为了了解产品适配性、保障您的账号安全与系统运行安全……"</w:t>
            </w:r>
          </w:p>
        </w:tc>
        <w:tc>
          <w:tcPr>
            <w:tcW w:type="dxa" w:w="3642"/>
          </w:tcPr>
          <w:p>
            <w:pPr>
              <w:spacing w:before="20" w:after="20" w:line="276" w:lineRule="auto"/>
            </w:pPr>
            <w:r/>
            <w:r>
              <w:rPr>
                <w:rFonts w:ascii="微软雅黑" w:hAnsi="微软雅黑" w:eastAsia="微软雅黑"/>
                <w:b w:val="0"/>
                <w:sz w:val="17"/>
              </w:rPr>
              <w:t>一（三）4、4.2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设备或软件信息（配置信息、IP地址、设备版本和设备识别码）；搜索或浏览信息（网页搜索词语、访问的URL地址、浏览或提供的其他信息和内容详情）</w:t>
            </w:r>
          </w:p>
        </w:tc>
        <w:tc>
          <w:tcPr>
            <w:tcW w:type="dxa" w:w="3642"/>
            <w:shd w:fill="F2F2F2"/>
          </w:tcPr>
          <w:p>
            <w:pPr>
              <w:spacing w:before="20" w:after="20" w:line="276" w:lineRule="auto"/>
            </w:pPr>
            <w:r/>
            <w:r>
              <w:rPr>
                <w:rFonts w:ascii="微软雅黑" w:hAnsi="微软雅黑" w:eastAsia="微软雅黑"/>
                <w:b w:val="0"/>
                <w:sz w:val="17"/>
              </w:rPr>
              <w:t>"A. 设备或软件信息，包括您的移动设备、网页浏览器或用于接入我们服务的其他程序所提供的配置信息、您的IP地址和移动设备所用的版本和设备识别码（包括IDFA、IDFV、AndroidID、OAID、GAID、AAID、VAID）；B. 在使用我们服务时搜索或浏览的信息，包括您使用的网页搜索词语、访问的URL地址，以及您在使用我们服务时浏览或按要求提供的其他信息和内容详情。"</w:t>
            </w:r>
          </w:p>
        </w:tc>
        <w:tc>
          <w:tcPr>
            <w:tcW w:type="dxa" w:w="3642"/>
            <w:shd w:fill="F2F2F2"/>
          </w:tcPr>
          <w:p>
            <w:pPr>
              <w:spacing w:before="20" w:after="20" w:line="276" w:lineRule="auto"/>
            </w:pPr>
            <w:r/>
            <w:r>
              <w:rPr>
                <w:rFonts w:ascii="微软雅黑" w:hAnsi="微软雅黑" w:eastAsia="微软雅黑"/>
                <w:b w:val="0"/>
                <w:sz w:val="17"/>
              </w:rPr>
              <w:t>一（三）4.2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配置信息、IP地址、设备版本；设备识别码（IDFA、IDFV、AndroidID、OAID、GAID、AAID、VAID）；网页搜索词语、访问的URL地址、浏览或提供的其他信息和内容详情</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一（三）4.2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系统自动记录</w:t>
            </w:r>
          </w:p>
        </w:tc>
        <w:tc>
          <w:tcPr>
            <w:tcW w:type="dxa" w:w="3642"/>
            <w:shd w:fill="F2F2F2"/>
          </w:tcPr>
          <w:p>
            <w:pPr>
              <w:spacing w:before="20" w:after="20" w:line="276" w:lineRule="auto"/>
            </w:pPr>
            <w:r/>
            <w:r>
              <w:rPr>
                <w:rFonts w:ascii="微软雅黑" w:hAnsi="微软雅黑" w:eastAsia="微软雅黑"/>
                <w:b w:val="0"/>
                <w:sz w:val="17"/>
              </w:rPr>
              <w:t>"包括……所提供的配置信息"</w:t>
            </w:r>
          </w:p>
        </w:tc>
        <w:tc>
          <w:tcPr>
            <w:tcW w:type="dxa" w:w="3642"/>
            <w:shd w:fill="F2F2F2"/>
          </w:tcPr>
          <w:p>
            <w:pPr>
              <w:spacing w:before="20" w:after="20" w:line="276" w:lineRule="auto"/>
            </w:pPr>
            <w:r/>
            <w:r>
              <w:rPr>
                <w:rFonts w:ascii="微软雅黑" w:hAnsi="微软雅黑" w:eastAsia="微软雅黑"/>
                <w:b w:val="0"/>
                <w:sz w:val="17"/>
              </w:rPr>
              <w:t>一（三）4.2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了解产品适配性、保障账号安全与系统运行安全、判断账号风险、统计排查异常信息</w:t>
            </w:r>
          </w:p>
        </w:tc>
        <w:tc>
          <w:tcPr>
            <w:tcW w:type="dxa" w:w="3642"/>
          </w:tcPr>
          <w:p>
            <w:pPr>
              <w:spacing w:before="20" w:after="20" w:line="276" w:lineRule="auto"/>
            </w:pPr>
            <w:r/>
            <w:r>
              <w:rPr>
                <w:rFonts w:ascii="微软雅黑" w:hAnsi="微软雅黑" w:eastAsia="微软雅黑"/>
                <w:b w:val="0"/>
                <w:sz w:val="17"/>
              </w:rPr>
              <w:t>同记录15</w:t>
            </w:r>
          </w:p>
        </w:tc>
        <w:tc>
          <w:tcPr>
            <w:tcW w:type="dxa" w:w="3642"/>
          </w:tcPr>
          <w:p>
            <w:pPr>
              <w:spacing w:before="20" w:after="20" w:line="276" w:lineRule="auto"/>
            </w:pPr>
            <w:r/>
            <w:r>
              <w:rPr>
                <w:rFonts w:ascii="微软雅黑" w:hAnsi="微软雅黑" w:eastAsia="微软雅黑"/>
                <w:b w:val="0"/>
                <w:sz w:val="17"/>
              </w:rPr>
              <w:t>一（三）4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记录17：运动相关数据的收集、展示和分析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运动数据收集、展示和分析服务（集中展示在Keep的"数据中心"页面）</w:t>
            </w:r>
          </w:p>
        </w:tc>
        <w:tc>
          <w:tcPr>
            <w:tcW w:type="dxa" w:w="3642"/>
          </w:tcPr>
          <w:p>
            <w:pPr>
              <w:spacing w:before="20" w:after="20" w:line="276" w:lineRule="auto"/>
            </w:pPr>
            <w:r/>
            <w:r>
              <w:rPr>
                <w:rFonts w:ascii="微软雅黑" w:hAnsi="微软雅黑" w:eastAsia="微软雅黑"/>
                <w:b w:val="0"/>
                <w:sz w:val="17"/>
              </w:rPr>
              <w:t>"Keep为您提供了运动数据收集、展示和分析服务"</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记录（运动时长、行走公里数、卡路里消耗数、运动日期）；身体数据（身高、体重、BMI、体脂率）；心率数据（实时心率、静息心率、乳酸阀心率、最大心率）；饮食记录（碳水、蛋白质、脂肪摄入数值）；身体围度（胸围、腰围、臀围、大腿围、小腿围、手臂围）；睡眠数据（睡眠时长、睡眠起止时间、睡眠状态）及睡眠状态音频文件（仅本地处理）</w:t>
            </w:r>
          </w:p>
        </w:tc>
        <w:tc>
          <w:tcPr>
            <w:tcW w:type="dxa" w:w="3642"/>
            <w:shd w:fill="F2F2F2"/>
          </w:tcPr>
          <w:p>
            <w:pPr>
              <w:spacing w:before="20" w:after="20" w:line="276" w:lineRule="auto"/>
            </w:pPr>
            <w:r/>
            <w:r>
              <w:rPr>
                <w:rFonts w:ascii="微软雅黑" w:hAnsi="微软雅黑" w:eastAsia="微软雅黑"/>
                <w:b w:val="0"/>
                <w:sz w:val="17"/>
              </w:rPr>
              <w:t>原文逐项列出各类运动与健康数据</w:t>
            </w:r>
          </w:p>
        </w:tc>
        <w:tc>
          <w:tcPr>
            <w:tcW w:type="dxa" w:w="3642"/>
            <w:shd w:fill="F2F2F2"/>
          </w:tcPr>
          <w:p>
            <w:pPr>
              <w:spacing w:before="20" w:after="20" w:line="276" w:lineRule="auto"/>
            </w:pPr>
            <w:r/>
            <w:r>
              <w:rPr>
                <w:rFonts w:ascii="微软雅黑" w:hAnsi="微软雅黑" w:eastAsia="微软雅黑"/>
                <w:b w:val="0"/>
                <w:sz w:val="17"/>
              </w:rPr>
              <w:t>一（三）5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时长、行走公里数、卡路里消耗数、运动日期；身高、体重、BMI、体脂率；实时心率、静息心率、乳酸阀心率、最大心率；碳水摄入量、蛋白质摄入量、脂肪摄入量；胸围、腰围、臀围、大腿围、小腿围、手臂围；睡眠时长、睡眠起止时间、睡眠状态（清醒/快速眼动/浅睡/深睡）；睡眠状态音频文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用户主动填写、记录、同步；设备传感器采集（运动时）；麦克风录制（睡眠监测）</w:t>
            </w:r>
          </w:p>
        </w:tc>
        <w:tc>
          <w:tcPr>
            <w:tcW w:type="dxa" w:w="3642"/>
            <w:shd w:fill="F2F2F2"/>
          </w:tcPr>
          <w:p>
            <w:pPr>
              <w:spacing w:before="20" w:after="20" w:line="276" w:lineRule="auto"/>
            </w:pPr>
            <w:r/>
            <w:r>
              <w:rPr>
                <w:rFonts w:ascii="微软雅黑" w:hAnsi="微软雅黑" w:eastAsia="微软雅黑"/>
                <w:b w:val="0"/>
                <w:sz w:val="17"/>
              </w:rPr>
              <w:t>"经过您的明确授权""您可以选择主动填写""需要您开启您设备的麦克风权限"</w:t>
            </w:r>
          </w:p>
        </w:tc>
        <w:tc>
          <w:tcPr>
            <w:tcW w:type="dxa" w:w="3642"/>
            <w:shd w:fill="F2F2F2"/>
          </w:tcPr>
          <w:p>
            <w:pPr>
              <w:spacing w:before="20" w:after="20" w:line="276" w:lineRule="auto"/>
            </w:pPr>
            <w:r/>
            <w:r>
              <w:rPr>
                <w:rFonts w:ascii="微软雅黑" w:hAnsi="微软雅黑" w:eastAsia="微软雅黑"/>
                <w:b w:val="0"/>
                <w:sz w:val="17"/>
              </w:rPr>
              <w:t>一（三）5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记录和展示运动数据；分析运动时长走势图、最佳运动记录；记录身体变化；记录心率变化和运动心率指导；分析饮食摄入情况；记录身体围度变化、身体姿态评估和运动效果追踪；了解睡眠质量</w:t>
            </w:r>
          </w:p>
        </w:tc>
        <w:tc>
          <w:tcPr>
            <w:tcW w:type="dxa" w:w="3642"/>
          </w:tcPr>
          <w:p>
            <w:pPr>
              <w:spacing w:before="20" w:after="20" w:line="276" w:lineRule="auto"/>
            </w:pPr>
            <w:r/>
            <w:r>
              <w:rPr>
                <w:rFonts w:ascii="微软雅黑" w:hAnsi="微软雅黑" w:eastAsia="微软雅黑"/>
                <w:b w:val="0"/>
                <w:sz w:val="17"/>
              </w:rPr>
              <w:t>"经过分析后向您展示您的运动时长走势图、最佳运动记录""以便我们为您记录您的身体变化""以便我们为您记录您的心率变化……同时静息心率和最大心率也将用于您运动时的心率指导""以便我们为您分析您的饮食摄入情况""以便我们为您记录您的身体围度变化，同时该类信息也将用于身体姿态评估和运动效果追踪服务"</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运动记录为必要（需明确授权）；身体数据/心率/饮食/围度/睡眠为非必要（可选择主动填写或使用）</w:t>
            </w:r>
          </w:p>
        </w:tc>
        <w:tc>
          <w:tcPr>
            <w:tcW w:type="dxa" w:w="3642"/>
            <w:shd w:fill="F2F2F2"/>
          </w:tcPr>
          <w:p>
            <w:pPr>
              <w:spacing w:before="20" w:after="20" w:line="276" w:lineRule="auto"/>
            </w:pPr>
            <w:r/>
            <w:r>
              <w:rPr>
                <w:rFonts w:ascii="微软雅黑" w:hAnsi="微软雅黑" w:eastAsia="微软雅黑"/>
                <w:b w:val="0"/>
                <w:sz w:val="17"/>
              </w:rPr>
              <w:t>"经过您的明确授权后""您可以选择主动填写"</w:t>
            </w:r>
          </w:p>
        </w:tc>
        <w:tc>
          <w:tcPr>
            <w:tcW w:type="dxa" w:w="3642"/>
            <w:shd w:fill="F2F2F2"/>
          </w:tcPr>
          <w:p>
            <w:pPr>
              <w:spacing w:before="20" w:after="20" w:line="276" w:lineRule="auto"/>
            </w:pPr>
            <w:r/>
            <w:r>
              <w:rPr>
                <w:rFonts w:ascii="微软雅黑" w:hAnsi="微软雅黑" w:eastAsia="微软雅黑"/>
                <w:b w:val="0"/>
                <w:sz w:val="17"/>
              </w:rPr>
              <w:t>一（三）5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是——心率数据、体脂率、睡眠数据等健康相关数据属于敏感个人信息</w:t>
            </w:r>
          </w:p>
        </w:tc>
        <w:tc>
          <w:tcPr>
            <w:tcW w:type="dxa" w:w="3642"/>
          </w:tcPr>
          <w:p>
            <w:pPr>
              <w:spacing w:before="20" w:after="20" w:line="276" w:lineRule="auto"/>
            </w:pPr>
            <w:r/>
            <w:r>
              <w:rPr>
                <w:rFonts w:ascii="微软雅黑" w:hAnsi="微软雅黑" w:eastAsia="微软雅黑"/>
                <w:b w:val="0"/>
                <w:sz w:val="17"/>
              </w:rPr>
              <w:t>原文含心率、体脂率等健康数据</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未说明（睡眠音频仅本地分析和处理，不保存录音内容至服务器）</w:t>
            </w:r>
          </w:p>
        </w:tc>
        <w:tc>
          <w:tcPr>
            <w:tcW w:type="dxa" w:w="3642"/>
          </w:tcPr>
          <w:p>
            <w:pPr>
              <w:spacing w:before="20" w:after="20" w:line="276" w:lineRule="auto"/>
            </w:pPr>
            <w:r/>
            <w:r>
              <w:rPr>
                <w:rFonts w:ascii="微软雅黑" w:hAnsi="微软雅黑" w:eastAsia="微软雅黑"/>
                <w:b w:val="0"/>
                <w:sz w:val="17"/>
              </w:rPr>
              <w:t>"对于您在使用本功能时录制的睡眠状态音频文件，我们仅做本地化的分析和处理，不会保存任何录音内容至我们的服务器"</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需开启麦克风权限（睡眠监测）；可主动选择是否填写各类数据；可手动上传睡眠文件至服务器以帮助定位解析失败原因</w:t>
            </w:r>
          </w:p>
        </w:tc>
        <w:tc>
          <w:tcPr>
            <w:tcW w:type="dxa" w:w="3642"/>
            <w:shd w:fill="F2F2F2"/>
          </w:tcPr>
          <w:p>
            <w:pPr>
              <w:spacing w:before="20" w:after="20" w:line="276" w:lineRule="auto"/>
            </w:pPr>
            <w:r/>
            <w:r>
              <w:rPr>
                <w:rFonts w:ascii="微软雅黑" w:hAnsi="微软雅黑" w:eastAsia="微软雅黑"/>
                <w:b w:val="0"/>
                <w:sz w:val="17"/>
              </w:rPr>
              <w:t>"您也可以选择手动上传睡眠文件至我们的服务器，以便帮助Keep定位睡眠数据解析失败的原因"</w:t>
            </w:r>
          </w:p>
        </w:tc>
        <w:tc>
          <w:tcPr>
            <w:tcW w:type="dxa" w:w="3642"/>
            <w:shd w:fill="F2F2F2"/>
          </w:tcPr>
          <w:p>
            <w:pPr>
              <w:spacing w:before="20" w:after="20" w:line="276" w:lineRule="auto"/>
            </w:pPr>
            <w:r/>
            <w:r>
              <w:rPr>
                <w:rFonts w:ascii="微软雅黑" w:hAnsi="微软雅黑" w:eastAsia="微软雅黑"/>
                <w:b w:val="0"/>
                <w:sz w:val="17"/>
              </w:rPr>
              <w:t>一（三）5</w:t>
            </w:r>
          </w:p>
        </w:tc>
      </w:tr>
    </w:tbl>
    <w:p/>
    <w:p>
      <w:pPr>
        <w:spacing w:before="160" w:after="80"/>
      </w:pPr>
      <w:r>
        <w:rPr>
          <w:rFonts w:ascii="微软雅黑" w:hAnsi="微软雅黑" w:eastAsia="微软雅黑"/>
          <w:b/>
          <w:color w:val="2F5496"/>
          <w:sz w:val="22"/>
        </w:rPr>
        <w:t>记录18：运动数据同步——Keep智能设备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同步Keep智能设备（Keep手表、Keep手环、Keep动感单车、Keep跑步机、Keep体感运动主机等）运动数据</w:t>
            </w:r>
          </w:p>
        </w:tc>
        <w:tc>
          <w:tcPr>
            <w:tcW w:type="dxa" w:w="3642"/>
          </w:tcPr>
          <w:p>
            <w:pPr>
              <w:spacing w:before="20" w:after="20" w:line="276" w:lineRule="auto"/>
            </w:pPr>
            <w:r/>
            <w:r>
              <w:rPr>
                <w:rFonts w:ascii="微软雅黑" w:hAnsi="微软雅黑" w:eastAsia="微软雅黑"/>
                <w:b w:val="0"/>
                <w:sz w:val="17"/>
              </w:rPr>
              <w:t>"如您选择同步Keep智能设备（包括Keep手表、Keep手环、Keep动感单车、Keep跑步机、Keep体感运动主机等）运动数据时"</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蓝牙权限（搜索与连接附近智能设备）；相机权限（扫描设备二维码完成匹配及验证）</w:t>
            </w:r>
          </w:p>
        </w:tc>
        <w:tc>
          <w:tcPr>
            <w:tcW w:type="dxa" w:w="3642"/>
            <w:shd w:fill="F2F2F2"/>
          </w:tcPr>
          <w:p>
            <w:pPr>
              <w:spacing w:before="20" w:after="20" w:line="276" w:lineRule="auto"/>
            </w:pPr>
            <w:r/>
            <w:r>
              <w:rPr>
                <w:rFonts w:ascii="微软雅黑" w:hAnsi="微软雅黑" w:eastAsia="微软雅黑"/>
                <w:b w:val="0"/>
                <w:sz w:val="17"/>
              </w:rPr>
              <w:t>"可能需要您开启蓝牙权限以便用于搜索与连接您附近的智能设备、开启相机权限以便您使用您的手机扫描Keep智能设备上的二维码完成匹配及验证。"</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蓝牙信息；二维码信息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用户主动授权（开启蓝牙/相机权限）</w:t>
            </w:r>
          </w:p>
        </w:tc>
        <w:tc>
          <w:tcPr>
            <w:tcW w:type="dxa" w:w="3642"/>
            <w:shd w:fill="F2F2F2"/>
          </w:tcPr>
          <w:p>
            <w:pPr>
              <w:spacing w:before="20" w:after="20" w:line="276" w:lineRule="auto"/>
            </w:pPr>
            <w:r/>
            <w:r>
              <w:rPr>
                <w:rFonts w:ascii="微软雅黑" w:hAnsi="微软雅黑" w:eastAsia="微软雅黑"/>
                <w:b w:val="0"/>
                <w:sz w:val="17"/>
              </w:rPr>
              <w:t>"需要您开启"</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搜索与连接附近智能设备；扫描二维码完成匹配及验证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必要信息（拒绝则无法使用该功能，但不影响Keep其他功能）</w:t>
            </w:r>
          </w:p>
        </w:tc>
        <w:tc>
          <w:tcPr>
            <w:tcW w:type="dxa" w:w="3642"/>
            <w:shd w:fill="F2F2F2"/>
          </w:tcPr>
          <w:p>
            <w:pPr>
              <w:spacing w:before="20" w:after="20" w:line="276" w:lineRule="auto"/>
            </w:pPr>
            <w:r/>
            <w:r>
              <w:rPr>
                <w:rFonts w:ascii="微软雅黑" w:hAnsi="微软雅黑" w:eastAsia="微软雅黑"/>
                <w:b w:val="0"/>
                <w:sz w:val="17"/>
              </w:rPr>
              <w:t>"如您拒绝开启的，仅会使您无法使用该功能，但并不影响您正常使用 Keep 的其他功能。"</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可随时通过相关功能设置取消该权限</w:t>
            </w:r>
          </w:p>
        </w:tc>
        <w:tc>
          <w:tcPr>
            <w:tcW w:type="dxa" w:w="3642"/>
            <w:shd w:fill="F2F2F2"/>
          </w:tcPr>
          <w:p>
            <w:pPr>
              <w:spacing w:before="20" w:after="20" w:line="276" w:lineRule="auto"/>
            </w:pPr>
            <w:r/>
            <w:r>
              <w:rPr>
                <w:rFonts w:ascii="微软雅黑" w:hAnsi="微软雅黑" w:eastAsia="微软雅黑"/>
                <w:b w:val="0"/>
                <w:sz w:val="17"/>
              </w:rPr>
              <w:t>"您也可以随时通过相关功能设置取消该权限"</w:t>
            </w:r>
          </w:p>
        </w:tc>
        <w:tc>
          <w:tcPr>
            <w:tcW w:type="dxa" w:w="3642"/>
            <w:shd w:fill="F2F2F2"/>
          </w:tcPr>
          <w:p>
            <w:pPr>
              <w:spacing w:before="20" w:after="20" w:line="276" w:lineRule="auto"/>
            </w:pPr>
            <w:r/>
            <w:r>
              <w:rPr>
                <w:rFonts w:ascii="微软雅黑" w:hAnsi="微软雅黑" w:eastAsia="微软雅黑"/>
                <w:b w:val="0"/>
                <w:sz w:val="17"/>
              </w:rPr>
              <w:t>一（三）6</w:t>
            </w:r>
          </w:p>
        </w:tc>
      </w:tr>
    </w:tbl>
    <w:p/>
    <w:p>
      <w:pPr>
        <w:spacing w:before="160" w:after="80"/>
      </w:pPr>
      <w:r>
        <w:rPr>
          <w:rFonts w:ascii="微软雅黑" w:hAnsi="微软雅黑" w:eastAsia="微软雅黑"/>
          <w:b/>
          <w:color w:val="2F5496"/>
          <w:sz w:val="22"/>
        </w:rPr>
        <w:t>记录19：运动数据同步——第三方应用与智能设备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同步第三方应用与智能设备（Apple健康、华为运动健康、Garmin佳明、vivo健康、欢太健康等）运动数据</w:t>
            </w:r>
          </w:p>
        </w:tc>
        <w:tc>
          <w:tcPr>
            <w:tcW w:type="dxa" w:w="3642"/>
          </w:tcPr>
          <w:p>
            <w:pPr>
              <w:spacing w:before="20" w:after="20" w:line="276" w:lineRule="auto"/>
            </w:pPr>
            <w:r/>
            <w:r>
              <w:rPr>
                <w:rFonts w:ascii="微软雅黑" w:hAnsi="微软雅黑" w:eastAsia="微软雅黑"/>
                <w:b w:val="0"/>
                <w:sz w:val="17"/>
              </w:rPr>
              <w:t>"如您选择同步第三方应用与智能设备（包括Apple健康、华为运动健康、Garmin佳明、vivo健康、欢太健康等，具体以Keep相关功能页面展示的为准）运动数据时"</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Keep账号与第三方应用账号绑定信息；训练数据（运动时长、运动日期、运动次数、运动天数、卡路里消耗）；跑步/行走/骑行数据（运动里程、步数、步频、踏频）；身高体重；心率数据；睡眠数据（睡眠时长等）；运动轨迹数据；BMI；生殖健康数据；热量数据；营养数据；另从华为运动健康可获取步数数据、距离、爬高与海拔数据、锻炼记录概要/详情/位置详情/速度数据、体脂数据、血氧数据、肺功能数据、生殖健康数据（女性生理周期记录，包括周期时间、月经流量、痛经程度、身体症状等）、热量数据、营养数据（摄入热量/餐别/食物名称/个数/单位/脂肪/蛋白质/碳水化合物含量/饮食记录时间）</w:t>
            </w:r>
          </w:p>
        </w:tc>
        <w:tc>
          <w:tcPr>
            <w:tcW w:type="dxa" w:w="3642"/>
            <w:shd w:fill="F2F2F2"/>
          </w:tcPr>
          <w:p>
            <w:pPr>
              <w:spacing w:before="20" w:after="20" w:line="276" w:lineRule="auto"/>
            </w:pPr>
            <w:r/>
            <w:r>
              <w:rPr>
                <w:rFonts w:ascii="微软雅黑" w:hAnsi="微软雅黑" w:eastAsia="微软雅黑"/>
                <w:b w:val="0"/>
                <w:sz w:val="17"/>
              </w:rPr>
              <w:t>原文列出支持同步的全部运动数据类型及华为运动健康的具体数据字段</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见上一行所列全部字段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第三方应用与智能设备同步（需用户明确授权同意）</w:t>
            </w:r>
          </w:p>
        </w:tc>
        <w:tc>
          <w:tcPr>
            <w:tcW w:type="dxa" w:w="3642"/>
            <w:shd w:fill="F2F2F2"/>
          </w:tcPr>
          <w:p>
            <w:pPr>
              <w:spacing w:before="20" w:after="20" w:line="276" w:lineRule="auto"/>
            </w:pPr>
            <w:r/>
            <w:r>
              <w:rPr>
                <w:rFonts w:ascii="微软雅黑" w:hAnsi="微软雅黑" w:eastAsia="微软雅黑"/>
                <w:b w:val="0"/>
                <w:sz w:val="17"/>
              </w:rPr>
              <w:t>"经过您的明确授权同意后，方可开始同步数据"</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在Keep上查看运动总体情况</w:t>
            </w:r>
          </w:p>
        </w:tc>
        <w:tc>
          <w:tcPr>
            <w:tcW w:type="dxa" w:w="3642"/>
          </w:tcPr>
          <w:p>
            <w:pPr>
              <w:spacing w:before="20" w:after="20" w:line="276" w:lineRule="auto"/>
            </w:pPr>
            <w:r/>
            <w:r>
              <w:rPr>
                <w:rFonts w:ascii="微软雅黑" w:hAnsi="微软雅黑" w:eastAsia="微软雅黑"/>
                <w:b w:val="0"/>
                <w:sz w:val="17"/>
              </w:rPr>
              <w:t>"您将该类运动数据同步至Keep后，即可在Keep上查看您的运动总体情况"</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非必要信息（依据用户授权，可选同步，可按来源选择授权范围）</w:t>
            </w:r>
          </w:p>
        </w:tc>
        <w:tc>
          <w:tcPr>
            <w:tcW w:type="dxa" w:w="3642"/>
            <w:shd w:fill="F2F2F2"/>
          </w:tcPr>
          <w:p>
            <w:pPr>
              <w:spacing w:before="20" w:after="20" w:line="276" w:lineRule="auto"/>
            </w:pPr>
            <w:r/>
            <w:r>
              <w:rPr>
                <w:rFonts w:ascii="微软雅黑" w:hAnsi="微软雅黑" w:eastAsia="微软雅黑"/>
                <w:b w:val="0"/>
                <w:sz w:val="17"/>
              </w:rPr>
              <w:t>"经过您的明确授权同意后""根据您选择的授权范围不同，您可同步至Keep的数据类型也将有所区别"</w:t>
            </w:r>
          </w:p>
        </w:tc>
        <w:tc>
          <w:tcPr>
            <w:tcW w:type="dxa" w:w="3642"/>
            <w:shd w:fill="F2F2F2"/>
          </w:tcPr>
          <w:p>
            <w:pPr>
              <w:spacing w:before="20" w:after="20" w:line="276" w:lineRule="auto"/>
            </w:pPr>
            <w:r/>
            <w:r>
              <w:rPr>
                <w:rFonts w:ascii="微软雅黑" w:hAnsi="微软雅黑" w:eastAsia="微软雅黑"/>
                <w:b w:val="0"/>
                <w:sz w:val="17"/>
              </w:rPr>
              <w:t>一（三）6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是——生殖健康数据（女性生理周期记录）、血氧数据、肺功能数据等属于敏感个人信息</w:t>
            </w:r>
          </w:p>
        </w:tc>
        <w:tc>
          <w:tcPr>
            <w:tcW w:type="dxa" w:w="3642"/>
          </w:tcPr>
          <w:p>
            <w:pPr>
              <w:spacing w:before="20" w:after="20" w:line="276" w:lineRule="auto"/>
            </w:pPr>
            <w:r/>
            <w:r>
              <w:rPr>
                <w:rFonts w:ascii="微软雅黑" w:hAnsi="微软雅黑" w:eastAsia="微软雅黑"/>
                <w:b w:val="0"/>
                <w:sz w:val="17"/>
              </w:rPr>
              <w:t>原文含生殖健康数据等健康敏感数据</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涉及第三方——信息来源为第三方平台（Apple健康/华为运动健康/Garmin佳明/vivo健康/欢太健康等）</w:t>
            </w:r>
          </w:p>
        </w:tc>
        <w:tc>
          <w:tcPr>
            <w:tcW w:type="dxa" w:w="3642"/>
          </w:tcPr>
          <w:p>
            <w:pPr>
              <w:spacing w:before="20" w:after="20" w:line="276" w:lineRule="auto"/>
            </w:pPr>
            <w:r/>
            <w:r>
              <w:rPr>
                <w:rFonts w:ascii="微软雅黑" w:hAnsi="微软雅黑" w:eastAsia="微软雅黑"/>
                <w:b w:val="0"/>
                <w:sz w:val="17"/>
              </w:rPr>
              <w:t>"可能需要您将您的Keep账号与第三方应用账号相绑定"</w:t>
            </w:r>
          </w:p>
        </w:tc>
        <w:tc>
          <w:tcPr>
            <w:tcW w:type="dxa" w:w="3642"/>
          </w:tcPr>
          <w:p>
            <w:pPr>
              <w:spacing w:before="20" w:after="20" w:line="276" w:lineRule="auto"/>
            </w:pPr>
            <w:r/>
            <w:r>
              <w:rPr>
                <w:rFonts w:ascii="微软雅黑" w:hAnsi="微软雅黑" w:eastAsia="微软雅黑"/>
                <w:b w:val="0"/>
                <w:sz w:val="17"/>
              </w:rPr>
              <w:t>一（三）6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可随时取消同步授权（取消后不再收集但已收集的数据在处理和存储上不受影响）</w:t>
            </w:r>
          </w:p>
        </w:tc>
        <w:tc>
          <w:tcPr>
            <w:tcW w:type="dxa" w:w="3642"/>
            <w:shd w:fill="F2F2F2"/>
          </w:tcPr>
          <w:p>
            <w:pPr>
              <w:spacing w:before="20" w:after="20" w:line="276" w:lineRule="auto"/>
            </w:pPr>
            <w:r/>
            <w:r>
              <w:rPr>
                <w:rFonts w:ascii="微软雅黑" w:hAnsi="微软雅黑" w:eastAsia="微软雅黑"/>
                <w:b w:val="0"/>
                <w:sz w:val="17"/>
              </w:rPr>
              <w:t>"您可以随时选择取消同步授权。当您取消该授权后，我们将不再收集该信息……但除非您依照法律的规定删除了您的信息，否则您的取消行为不会影响我们基于您之前的授权进行的信息的收集、处理和存储。"</w:t>
            </w:r>
          </w:p>
        </w:tc>
        <w:tc>
          <w:tcPr>
            <w:tcW w:type="dxa" w:w="3642"/>
            <w:shd w:fill="F2F2F2"/>
          </w:tcPr>
          <w:p>
            <w:pPr>
              <w:spacing w:before="20" w:after="20" w:line="276" w:lineRule="auto"/>
            </w:pPr>
            <w:r/>
            <w:r>
              <w:rPr>
                <w:rFonts w:ascii="微软雅黑" w:hAnsi="微软雅黑" w:eastAsia="微软雅黑"/>
                <w:b w:val="0"/>
                <w:sz w:val="17"/>
              </w:rPr>
              <w:t>一（三）6</w:t>
            </w:r>
          </w:p>
        </w:tc>
      </w:tr>
    </w:tbl>
    <w:p/>
    <w:p>
      <w:pPr>
        <w:spacing w:before="160" w:after="80"/>
      </w:pPr>
      <w:r>
        <w:rPr>
          <w:rFonts w:ascii="微软雅黑" w:hAnsi="微软雅黑" w:eastAsia="微软雅黑"/>
          <w:b/>
          <w:color w:val="2F5496"/>
          <w:sz w:val="22"/>
        </w:rPr>
        <w:t>记录20：身体评估服务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身体评估、动作评估、健康评估服务</w:t>
            </w:r>
          </w:p>
        </w:tc>
        <w:tc>
          <w:tcPr>
            <w:tcW w:type="dxa" w:w="3642"/>
          </w:tcPr>
          <w:p>
            <w:pPr>
              <w:spacing w:before="20" w:after="20" w:line="276" w:lineRule="auto"/>
            </w:pPr>
            <w:r/>
            <w:r>
              <w:rPr>
                <w:rFonts w:ascii="微软雅黑" w:hAnsi="微软雅黑" w:eastAsia="微软雅黑"/>
                <w:b w:val="0"/>
                <w:sz w:val="17"/>
              </w:rPr>
              <w:t>"我们为您提供了身体评估、动作评估、健康评估服务。"</w:t>
            </w:r>
          </w:p>
        </w:tc>
        <w:tc>
          <w:tcPr>
            <w:tcW w:type="dxa" w:w="3642"/>
          </w:tcPr>
          <w:p>
            <w:pPr>
              <w:spacing w:before="20" w:after="20" w:line="276" w:lineRule="auto"/>
            </w:pPr>
            <w:r/>
            <w:r>
              <w:rPr>
                <w:rFonts w:ascii="微软雅黑" w:hAnsi="微软雅黑" w:eastAsia="微软雅黑"/>
                <w:b w:val="0"/>
                <w:sz w:val="17"/>
              </w:rPr>
              <w:t>一（三）7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性别、正面照片、侧面照片、体态信息、面部信息；健康状况相关信息（睡眠情况、减脂饮食情况等）</w:t>
            </w:r>
          </w:p>
        </w:tc>
        <w:tc>
          <w:tcPr>
            <w:tcW w:type="dxa" w:w="3642"/>
            <w:shd w:fill="F2F2F2"/>
          </w:tcPr>
          <w:p>
            <w:pPr>
              <w:spacing w:before="20" w:after="20" w:line="276" w:lineRule="auto"/>
            </w:pPr>
            <w:r/>
            <w:r>
              <w:rPr>
                <w:rFonts w:ascii="微软雅黑" w:hAnsi="微软雅黑" w:eastAsia="微软雅黑"/>
                <w:b w:val="0"/>
                <w:sz w:val="17"/>
              </w:rPr>
              <w:t>"此功能下我们将收集您的性别、正面照片、侧面照片、体态信息、面部信息""当您使用健康评估服务时，我们将通过问答形式获取与您健康状况有关的信息，如睡眠情况、减脂饮食情况"</w:t>
            </w:r>
          </w:p>
        </w:tc>
        <w:tc>
          <w:tcPr>
            <w:tcW w:type="dxa" w:w="3642"/>
            <w:shd w:fill="F2F2F2"/>
          </w:tcPr>
          <w:p>
            <w:pPr>
              <w:spacing w:before="20" w:after="20" w:line="276" w:lineRule="auto"/>
            </w:pPr>
            <w:r/>
            <w:r>
              <w:rPr>
                <w:rFonts w:ascii="微软雅黑" w:hAnsi="微软雅黑" w:eastAsia="微软雅黑"/>
                <w:b w:val="0"/>
                <w:sz w:val="17"/>
              </w:rPr>
              <w:t>一（三）7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性别、正面照片、侧面照片、体态信息、面部信息；睡眠情况、减脂饮食情况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用户主动提供（拍照及填写问卷）</w:t>
            </w:r>
          </w:p>
        </w:tc>
        <w:tc>
          <w:tcPr>
            <w:tcW w:type="dxa" w:w="3642"/>
            <w:shd w:fill="F2F2F2"/>
          </w:tcPr>
          <w:p>
            <w:pPr>
              <w:spacing w:before="20" w:after="20" w:line="276" w:lineRule="auto"/>
            </w:pPr>
            <w:r/>
            <w:r>
              <w:rPr>
                <w:rFonts w:ascii="微软雅黑" w:hAnsi="微软雅黑" w:eastAsia="微软雅黑"/>
                <w:b w:val="0"/>
                <w:sz w:val="17"/>
              </w:rPr>
              <w:t>"我们将通过问答形式获取""根据该类信息"</w:t>
            </w:r>
          </w:p>
        </w:tc>
        <w:tc>
          <w:tcPr>
            <w:tcW w:type="dxa" w:w="3642"/>
            <w:shd w:fill="F2F2F2"/>
          </w:tcPr>
          <w:p>
            <w:pPr>
              <w:spacing w:before="20" w:after="20" w:line="276" w:lineRule="auto"/>
            </w:pPr>
            <w:r/>
            <w:r>
              <w:rPr>
                <w:rFonts w:ascii="微软雅黑" w:hAnsi="微软雅黑" w:eastAsia="微软雅黑"/>
                <w:b w:val="0"/>
                <w:sz w:val="17"/>
              </w:rPr>
              <w:t>一（三）7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进行全身问题检测、骨骼点分析或特定身体部位的问题评估，提出针对性改善方案；生成健康评估报告</w:t>
            </w:r>
          </w:p>
        </w:tc>
        <w:tc>
          <w:tcPr>
            <w:tcW w:type="dxa" w:w="3642"/>
          </w:tcPr>
          <w:p>
            <w:pPr>
              <w:spacing w:before="20" w:after="20" w:line="276" w:lineRule="auto"/>
            </w:pPr>
            <w:r/>
            <w:r>
              <w:rPr>
                <w:rFonts w:ascii="微软雅黑" w:hAnsi="微软雅黑" w:eastAsia="微软雅黑"/>
                <w:b w:val="0"/>
                <w:sz w:val="17"/>
              </w:rPr>
              <w:t>"对您进行全身问题检测、骨骼点分析或特定身体部位的问题评估，并向您提出针对性改善方案""并生成相关评估报告"</w:t>
            </w:r>
          </w:p>
        </w:tc>
        <w:tc>
          <w:tcPr>
            <w:tcW w:type="dxa" w:w="3642"/>
          </w:tcPr>
          <w:p>
            <w:pPr>
              <w:spacing w:before="20" w:after="20" w:line="276" w:lineRule="auto"/>
            </w:pPr>
            <w:r/>
            <w:r>
              <w:rPr>
                <w:rFonts w:ascii="微软雅黑" w:hAnsi="微软雅黑" w:eastAsia="微软雅黑"/>
                <w:b w:val="0"/>
                <w:sz w:val="17"/>
              </w:rPr>
              <w:t>一（三）7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必要信息（拒绝则无法使用该服务；可事后删除）</w:t>
            </w:r>
          </w:p>
        </w:tc>
        <w:tc>
          <w:tcPr>
            <w:tcW w:type="dxa" w:w="3642"/>
            <w:shd w:fill="F2F2F2"/>
          </w:tcPr>
          <w:p>
            <w:pPr>
              <w:spacing w:before="20" w:after="20" w:line="276" w:lineRule="auto"/>
            </w:pPr>
            <w:r/>
            <w:r>
              <w:rPr>
                <w:rFonts w:ascii="微软雅黑" w:hAnsi="微软雅黑" w:eastAsia="微软雅黑"/>
                <w:b w:val="0"/>
                <w:sz w:val="17"/>
              </w:rPr>
              <w:t>"如果您拒绝我们收集前述信息的，我们将不会收集，但您将无法使用本服务。您也可以在使用本服务后选择主动删除您的前述信息"</w:t>
            </w:r>
          </w:p>
        </w:tc>
        <w:tc>
          <w:tcPr>
            <w:tcW w:type="dxa" w:w="3642"/>
            <w:shd w:fill="F2F2F2"/>
          </w:tcPr>
          <w:p>
            <w:pPr>
              <w:spacing w:before="20" w:after="20" w:line="276" w:lineRule="auto"/>
            </w:pPr>
            <w:r/>
            <w:r>
              <w:rPr>
                <w:rFonts w:ascii="微软雅黑" w:hAnsi="微软雅黑" w:eastAsia="微软雅黑"/>
                <w:b w:val="0"/>
                <w:sz w:val="17"/>
              </w:rPr>
              <w:t>一（三）7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是——面部信息属于敏感个人信息（生物识别信息）；正面/侧面照片、体态信息含身体特征信息</w:t>
            </w:r>
          </w:p>
        </w:tc>
        <w:tc>
          <w:tcPr>
            <w:tcW w:type="dxa" w:w="3642"/>
          </w:tcPr>
          <w:p>
            <w:pPr>
              <w:spacing w:before="20" w:after="20" w:line="276" w:lineRule="auto"/>
            </w:pPr>
            <w:r/>
            <w:r>
              <w:rPr>
                <w:rFonts w:ascii="微软雅黑" w:hAnsi="微软雅黑" w:eastAsia="微软雅黑"/>
                <w:b w:val="0"/>
                <w:sz w:val="17"/>
              </w:rPr>
              <w:t>原文含面部信息</w:t>
            </w:r>
          </w:p>
        </w:tc>
        <w:tc>
          <w:tcPr>
            <w:tcW w:type="dxa" w:w="3642"/>
          </w:tcPr>
          <w:p>
            <w:pPr>
              <w:spacing w:before="20" w:after="20" w:line="276" w:lineRule="auto"/>
            </w:pPr>
            <w:r/>
            <w:r>
              <w:rPr>
                <w:rFonts w:ascii="微软雅黑" w:hAnsi="微软雅黑" w:eastAsia="微软雅黑"/>
                <w:b w:val="0"/>
                <w:sz w:val="17"/>
              </w:rPr>
              <w:t>一（三）7</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可拒绝收集（但无法使用服务）；使用后可主动删除信息（删除后根据法律要求删除已收集的个人信息）</w:t>
            </w:r>
          </w:p>
        </w:tc>
        <w:tc>
          <w:tcPr>
            <w:tcW w:type="dxa" w:w="3642"/>
            <w:shd w:fill="F2F2F2"/>
          </w:tcPr>
          <w:p>
            <w:pPr>
              <w:spacing w:before="20" w:after="20" w:line="276" w:lineRule="auto"/>
            </w:pPr>
            <w:r/>
            <w:r>
              <w:rPr>
                <w:rFonts w:ascii="微软雅黑" w:hAnsi="微软雅黑" w:eastAsia="微软雅黑"/>
                <w:b w:val="0"/>
                <w:sz w:val="17"/>
              </w:rPr>
              <w:t>"您选择删除后，我们将根据法律法规要求，删除基于本服务已收集到的您的个人信息。"</w:t>
            </w:r>
          </w:p>
        </w:tc>
        <w:tc>
          <w:tcPr>
            <w:tcW w:type="dxa" w:w="3642"/>
            <w:shd w:fill="F2F2F2"/>
          </w:tcPr>
          <w:p>
            <w:pPr>
              <w:spacing w:before="20" w:after="20" w:line="276" w:lineRule="auto"/>
            </w:pPr>
            <w:r/>
            <w:r>
              <w:rPr>
                <w:rFonts w:ascii="微软雅黑" w:hAnsi="微软雅黑" w:eastAsia="微软雅黑"/>
                <w:b w:val="0"/>
                <w:sz w:val="17"/>
              </w:rPr>
              <w:t>一（三）7</w:t>
            </w:r>
          </w:p>
        </w:tc>
      </w:tr>
    </w:tbl>
    <w:p/>
    <w:p>
      <w:pPr>
        <w:spacing w:before="160" w:after="80"/>
      </w:pPr>
      <w:r>
        <w:rPr>
          <w:rFonts w:ascii="微软雅黑" w:hAnsi="微软雅黑" w:eastAsia="微软雅黑"/>
          <w:b/>
          <w:color w:val="2F5496"/>
          <w:sz w:val="22"/>
        </w:rPr>
        <w:t>记录21：AI教练——定制/生成运动计划</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AI教练服务——定制/生成运动计划</w:t>
            </w:r>
          </w:p>
        </w:tc>
        <w:tc>
          <w:tcPr>
            <w:tcW w:type="dxa" w:w="3642"/>
          </w:tcPr>
          <w:p>
            <w:pPr>
              <w:spacing w:before="20" w:after="20" w:line="276" w:lineRule="auto"/>
            </w:pPr>
            <w:r/>
            <w:r>
              <w:rPr>
                <w:rFonts w:ascii="微软雅黑" w:hAnsi="微软雅黑" w:eastAsia="微软雅黑"/>
                <w:b w:val="0"/>
                <w:sz w:val="17"/>
              </w:rPr>
              <w:t>"该功能下需要您主动填写或收集您的身高、体重、年龄或出生日期、年级（体测教练场景下需要提供）、性别、体型、运动能力信息、运动目标、希望改善的身体部位、希望每天运动时长、是否存在伤病困扰及伤病部位、是否允许使用运动器材等"</w:t>
            </w:r>
          </w:p>
        </w:tc>
        <w:tc>
          <w:tcPr>
            <w:tcW w:type="dxa" w:w="3642"/>
          </w:tcPr>
          <w:p>
            <w:pPr>
              <w:spacing w:before="20" w:after="20" w:line="276" w:lineRule="auto"/>
            </w:pPr>
            <w:r/>
            <w:r>
              <w:rPr>
                <w:rFonts w:ascii="微软雅黑" w:hAnsi="微软雅黑" w:eastAsia="微软雅黑"/>
                <w:b w:val="0"/>
                <w:sz w:val="17"/>
              </w:rPr>
              <w:t>一（三）8.1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身体基本信息、运动偏好与目标信息、伤病信息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一（三）8.1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身高、体重、年龄或出生日期、年级（体测教练场景）、性别、体型、运动能力信息、运动目标、希望改善的身体部位、希望每天运动时长、是否存在伤病困扰及伤病部位、是否允许使用运动器材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一（三）8.1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"需要您主动填写"</w:t>
            </w:r>
          </w:p>
        </w:tc>
        <w:tc>
          <w:tcPr>
            <w:tcW w:type="dxa" w:w="3642"/>
            <w:shd w:fill="F2F2F2"/>
          </w:tcPr>
          <w:p>
            <w:pPr>
              <w:spacing w:before="20" w:after="20" w:line="276" w:lineRule="auto"/>
            </w:pPr>
            <w:r/>
            <w:r>
              <w:rPr>
                <w:rFonts w:ascii="微软雅黑" w:hAnsi="微软雅黑" w:eastAsia="微软雅黑"/>
                <w:b w:val="0"/>
                <w:sz w:val="17"/>
              </w:rPr>
              <w:t>一（三）8.1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生成和推荐更适合用户身体素质的运动计划</w:t>
            </w:r>
          </w:p>
        </w:tc>
        <w:tc>
          <w:tcPr>
            <w:tcW w:type="dxa" w:w="3642"/>
          </w:tcPr>
          <w:p>
            <w:pPr>
              <w:spacing w:before="20" w:after="20" w:line="276" w:lineRule="auto"/>
            </w:pPr>
            <w:r/>
            <w:r>
              <w:rPr>
                <w:rFonts w:ascii="微软雅黑" w:hAnsi="微软雅黑" w:eastAsia="微软雅黑"/>
                <w:b w:val="0"/>
                <w:sz w:val="17"/>
              </w:rPr>
              <w:t>"从而为您生成和推荐更适合您的身体素质的运动计划"</w:t>
            </w:r>
          </w:p>
        </w:tc>
        <w:tc>
          <w:tcPr>
            <w:tcW w:type="dxa" w:w="3642"/>
          </w:tcPr>
          <w:p>
            <w:pPr>
              <w:spacing w:before="20" w:after="20" w:line="276" w:lineRule="auto"/>
            </w:pPr>
            <w:r/>
            <w:r>
              <w:rPr>
                <w:rFonts w:ascii="微软雅黑" w:hAnsi="微软雅黑" w:eastAsia="微软雅黑"/>
                <w:b w:val="0"/>
                <w:sz w:val="17"/>
              </w:rPr>
              <w:t>一（三）8.1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必要信息（为生成个性化运动计划所需）</w:t>
            </w:r>
          </w:p>
        </w:tc>
        <w:tc>
          <w:tcPr>
            <w:tcW w:type="dxa" w:w="3642"/>
            <w:shd w:fill="F2F2F2"/>
          </w:tcPr>
          <w:p>
            <w:pPr>
              <w:spacing w:before="20" w:after="20" w:line="276" w:lineRule="auto"/>
            </w:pPr>
            <w:r/>
            <w:r>
              <w:rPr>
                <w:rFonts w:ascii="微软雅黑" w:hAnsi="微软雅黑" w:eastAsia="微软雅黑"/>
                <w:b w:val="0"/>
                <w:sz w:val="17"/>
              </w:rPr>
              <w:t>"需要您主动填写"</w:t>
            </w:r>
          </w:p>
        </w:tc>
        <w:tc>
          <w:tcPr>
            <w:tcW w:type="dxa" w:w="3642"/>
            <w:shd w:fill="F2F2F2"/>
          </w:tcPr>
          <w:p>
            <w:pPr>
              <w:spacing w:before="20" w:after="20" w:line="276" w:lineRule="auto"/>
            </w:pPr>
            <w:r/>
            <w:r>
              <w:rPr>
                <w:rFonts w:ascii="微软雅黑" w:hAnsi="微软雅黑" w:eastAsia="微软雅黑"/>
                <w:b w:val="0"/>
                <w:sz w:val="17"/>
              </w:rPr>
              <w:t>一（三）8.1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是——伤病困扰及伤病部位属于健康相关信息（敏感个人信息）</w:t>
            </w:r>
          </w:p>
        </w:tc>
        <w:tc>
          <w:tcPr>
            <w:tcW w:type="dxa" w:w="3642"/>
          </w:tcPr>
          <w:p>
            <w:pPr>
              <w:spacing w:before="20" w:after="20" w:line="276" w:lineRule="auto"/>
            </w:pPr>
            <w:r/>
            <w:r>
              <w:rPr>
                <w:rFonts w:ascii="微软雅黑" w:hAnsi="微软雅黑" w:eastAsia="微软雅黑"/>
                <w:b w:val="0"/>
                <w:sz w:val="17"/>
              </w:rPr>
              <w:t>原文含伤病困扰及伤病部位</w:t>
            </w:r>
          </w:p>
        </w:tc>
        <w:tc>
          <w:tcPr>
            <w:tcW w:type="dxa" w:w="3642"/>
          </w:tcPr>
          <w:p>
            <w:pPr>
              <w:spacing w:before="20" w:after="20" w:line="276" w:lineRule="auto"/>
            </w:pPr>
            <w:r/>
            <w:r>
              <w:rPr>
                <w:rFonts w:ascii="微软雅黑" w:hAnsi="微软雅黑" w:eastAsia="微软雅黑"/>
                <w:b w:val="0"/>
                <w:sz w:val="17"/>
              </w:rPr>
              <w:t>一（三）8.1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可能涉及——体测教练场景涉及"年级"信息，暗示适用于学生群体</w:t>
            </w:r>
          </w:p>
        </w:tc>
        <w:tc>
          <w:tcPr>
            <w:tcW w:type="dxa" w:w="3642"/>
            <w:shd w:fill="F2F2F2"/>
          </w:tcPr>
          <w:p>
            <w:pPr>
              <w:spacing w:before="20" w:after="20" w:line="276" w:lineRule="auto"/>
            </w:pPr>
            <w:r/>
            <w:r>
              <w:rPr>
                <w:rFonts w:ascii="微软雅黑" w:hAnsi="微软雅黑" w:eastAsia="微软雅黑"/>
                <w:b w:val="0"/>
                <w:sz w:val="17"/>
              </w:rPr>
              <w:t>原文含"年级（体测教练场景下需要提供）"</w:t>
            </w:r>
          </w:p>
        </w:tc>
        <w:tc>
          <w:tcPr>
            <w:tcW w:type="dxa" w:w="3642"/>
            <w:shd w:fill="F2F2F2"/>
          </w:tcPr>
          <w:p>
            <w:pPr>
              <w:spacing w:before="20" w:after="20" w:line="276" w:lineRule="auto"/>
            </w:pPr>
            <w:r/>
            <w:r>
              <w:rPr>
                <w:rFonts w:ascii="微软雅黑" w:hAnsi="微软雅黑" w:eastAsia="微软雅黑"/>
                <w:b w:val="0"/>
                <w:sz w:val="17"/>
              </w:rPr>
              <w:t>一（三）8.1</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需主动填写方可使用该功能</w:t>
            </w:r>
          </w:p>
        </w:tc>
        <w:tc>
          <w:tcPr>
            <w:tcW w:type="dxa" w:w="3642"/>
            <w:shd w:fill="F2F2F2"/>
          </w:tcPr>
          <w:p>
            <w:pPr>
              <w:spacing w:before="20" w:after="20" w:line="276" w:lineRule="auto"/>
            </w:pPr>
            <w:r/>
            <w:r>
              <w:rPr>
                <w:rFonts w:ascii="微软雅黑" w:hAnsi="微软雅黑" w:eastAsia="微软雅黑"/>
                <w:b w:val="0"/>
                <w:sz w:val="17"/>
              </w:rPr>
              <w:t>隐含于"需要您主动填写"</w:t>
            </w:r>
          </w:p>
        </w:tc>
        <w:tc>
          <w:tcPr>
            <w:tcW w:type="dxa" w:w="3642"/>
            <w:shd w:fill="F2F2F2"/>
          </w:tcPr>
          <w:p>
            <w:pPr>
              <w:spacing w:before="20" w:after="20" w:line="276" w:lineRule="auto"/>
            </w:pPr>
            <w:r/>
            <w:r>
              <w:rPr>
                <w:rFonts w:ascii="微软雅黑" w:hAnsi="微软雅黑" w:eastAsia="微软雅黑"/>
                <w:b w:val="0"/>
                <w:sz w:val="17"/>
              </w:rPr>
              <w:t>一（三）8.1</w:t>
            </w:r>
          </w:p>
        </w:tc>
      </w:tr>
    </w:tbl>
    <w:p/>
    <w:p>
      <w:pPr>
        <w:spacing w:before="160" w:after="80"/>
      </w:pPr>
      <w:r>
        <w:rPr>
          <w:rFonts w:ascii="微软雅黑" w:hAnsi="微软雅黑" w:eastAsia="微软雅黑"/>
          <w:b/>
          <w:color w:val="2F5496"/>
          <w:sz w:val="22"/>
        </w:rPr>
        <w:t>记录22：AI教练——记饮食及饮食评价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AI教练服务——通过主动输入/拍照/从相册选取照片的任一方式记录饮食情况；使用"饮食评价"功能获取AI分析报告</w:t>
            </w:r>
          </w:p>
        </w:tc>
        <w:tc>
          <w:tcPr>
            <w:tcW w:type="dxa" w:w="3642"/>
          </w:tcPr>
          <w:p>
            <w:pPr>
              <w:spacing w:before="20" w:after="20" w:line="276" w:lineRule="auto"/>
            </w:pPr>
            <w:r/>
            <w:r>
              <w:rPr>
                <w:rFonts w:ascii="微软雅黑" w:hAnsi="微软雅黑" w:eastAsia="微软雅黑"/>
                <w:b w:val="0"/>
                <w:sz w:val="17"/>
              </w:rPr>
              <w:t>"您可以通过主动输入、拍照、直接从相册选取照片的任一方式，向我们提供和记录您的饮食情况""如您使用'饮食评价'功能的"</w:t>
            </w:r>
          </w:p>
        </w:tc>
        <w:tc>
          <w:tcPr>
            <w:tcW w:type="dxa" w:w="3642"/>
          </w:tcPr>
          <w:p>
            <w:pPr>
              <w:spacing w:before="20" w:after="20" w:line="276" w:lineRule="auto"/>
            </w:pPr>
            <w:r/>
            <w:r>
              <w:rPr>
                <w:rFonts w:ascii="微软雅黑" w:hAnsi="微软雅黑" w:eastAsia="微软雅黑"/>
                <w:b w:val="0"/>
                <w:sz w:val="17"/>
              </w:rPr>
              <w:t>一（三）8.2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饮食情况（通过输入/拍照/相册选取）；相册权限或相机权限；AI分析结果（摄入卡路里数、碳水摄入量、蛋白质摄入量、脂肪摄入量）</w:t>
            </w:r>
          </w:p>
        </w:tc>
        <w:tc>
          <w:tcPr>
            <w:tcW w:type="dxa" w:w="3642"/>
            <w:shd w:fill="F2F2F2"/>
          </w:tcPr>
          <w:p>
            <w:pPr>
              <w:spacing w:before="20" w:after="20" w:line="276" w:lineRule="auto"/>
            </w:pPr>
            <w:r/>
            <w:r>
              <w:rPr>
                <w:rFonts w:ascii="微软雅黑" w:hAnsi="微软雅黑" w:eastAsia="微软雅黑"/>
                <w:b w:val="0"/>
                <w:sz w:val="17"/>
              </w:rPr>
              <w:t>"我们将根据您的记录方式申请获取您的相册权限或相机权限。""我们将基于您已经记录的饮食情况，通过AI给出分析报告，包括摄入卡路里数、碳水摄入量、蛋白质摄入量、脂肪摄入量等，并给出您的饮食建议。"</w:t>
            </w:r>
          </w:p>
        </w:tc>
        <w:tc>
          <w:tcPr>
            <w:tcW w:type="dxa" w:w="3642"/>
            <w:shd w:fill="F2F2F2"/>
          </w:tcPr>
          <w:p>
            <w:pPr>
              <w:spacing w:before="20" w:after="20" w:line="276" w:lineRule="auto"/>
            </w:pPr>
            <w:r/>
            <w:r>
              <w:rPr>
                <w:rFonts w:ascii="微软雅黑" w:hAnsi="微软雅黑" w:eastAsia="微软雅黑"/>
                <w:b w:val="0"/>
                <w:sz w:val="17"/>
              </w:rPr>
              <w:t>一（三）8.2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饮食情况（食物照片或文字描述）；摄入卡路里数、碳水摄入量、蛋白质摄入量、脂肪摄入量（分析结果）</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一（三）8.2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用户主动输入/拍照/从相册选取</w:t>
            </w:r>
          </w:p>
        </w:tc>
        <w:tc>
          <w:tcPr>
            <w:tcW w:type="dxa" w:w="3642"/>
            <w:shd w:fill="F2F2F2"/>
          </w:tcPr>
          <w:p>
            <w:pPr>
              <w:spacing w:before="20" w:after="20" w:line="276" w:lineRule="auto"/>
            </w:pPr>
            <w:r/>
            <w:r>
              <w:rPr>
                <w:rFonts w:ascii="微软雅黑" w:hAnsi="微软雅黑" w:eastAsia="微软雅黑"/>
                <w:b w:val="0"/>
                <w:sz w:val="17"/>
              </w:rPr>
              <w:t>"通过主动输入、拍照、直接从相册选取照片"</w:t>
            </w:r>
          </w:p>
        </w:tc>
        <w:tc>
          <w:tcPr>
            <w:tcW w:type="dxa" w:w="3642"/>
            <w:shd w:fill="F2F2F2"/>
          </w:tcPr>
          <w:p>
            <w:pPr>
              <w:spacing w:before="20" w:after="20" w:line="276" w:lineRule="auto"/>
            </w:pPr>
            <w:r/>
            <w:r>
              <w:rPr>
                <w:rFonts w:ascii="微软雅黑" w:hAnsi="微软雅黑" w:eastAsia="微软雅黑"/>
                <w:b w:val="0"/>
                <w:sz w:val="17"/>
              </w:rPr>
              <w:t>一（三）8.2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记录饮食情况；通过AI分析给出饮食建议</w:t>
            </w:r>
          </w:p>
        </w:tc>
        <w:tc>
          <w:tcPr>
            <w:tcW w:type="dxa" w:w="3642"/>
          </w:tcPr>
          <w:p>
            <w:pPr>
              <w:spacing w:before="20" w:after="20" w:line="276" w:lineRule="auto"/>
            </w:pPr>
            <w:r/>
            <w:r>
              <w:rPr>
                <w:rFonts w:ascii="微软雅黑" w:hAnsi="微软雅黑" w:eastAsia="微软雅黑"/>
                <w:b w:val="0"/>
                <w:sz w:val="17"/>
              </w:rPr>
              <w:t>"以便我们为您记录您的饮食情况""通过AI给出分析报告……并给出您的饮食建议"</w:t>
            </w:r>
          </w:p>
        </w:tc>
        <w:tc>
          <w:tcPr>
            <w:tcW w:type="dxa" w:w="3642"/>
          </w:tcPr>
          <w:p>
            <w:pPr>
              <w:spacing w:before="20" w:after="20" w:line="276" w:lineRule="auto"/>
            </w:pPr>
            <w:r/>
            <w:r>
              <w:rPr>
                <w:rFonts w:ascii="微软雅黑" w:hAnsi="微软雅黑" w:eastAsia="微软雅黑"/>
                <w:b w:val="0"/>
                <w:sz w:val="17"/>
              </w:rPr>
              <w:t>一（三）8.2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非必要信息（需用户选择记录方式并授权对应权限）</w:t>
            </w:r>
          </w:p>
        </w:tc>
        <w:tc>
          <w:tcPr>
            <w:tcW w:type="dxa" w:w="3642"/>
            <w:shd w:fill="F2F2F2"/>
          </w:tcPr>
          <w:p>
            <w:pPr>
              <w:spacing w:before="20" w:after="20" w:line="276" w:lineRule="auto"/>
            </w:pPr>
            <w:r/>
            <w:r>
              <w:rPr>
                <w:rFonts w:ascii="微软雅黑" w:hAnsi="微软雅黑" w:eastAsia="微软雅黑"/>
                <w:b w:val="0"/>
                <w:sz w:val="17"/>
              </w:rPr>
              <w:t>"我们将根据您的记录方式申请获取"</w:t>
            </w:r>
          </w:p>
        </w:tc>
        <w:tc>
          <w:tcPr>
            <w:tcW w:type="dxa" w:w="3642"/>
            <w:shd w:fill="F2F2F2"/>
          </w:tcPr>
          <w:p>
            <w:pPr>
              <w:spacing w:before="20" w:after="20" w:line="276" w:lineRule="auto"/>
            </w:pPr>
            <w:r/>
            <w:r>
              <w:rPr>
                <w:rFonts w:ascii="微软雅黑" w:hAnsi="微软雅黑" w:eastAsia="微软雅黑"/>
                <w:b w:val="0"/>
                <w:sz w:val="17"/>
              </w:rPr>
              <w:t>一（三）8.2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可选择不同记录方式（输入/拍照/相册选取）；可拒绝相机或相册权限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一（三）8.2</w:t>
            </w:r>
          </w:p>
        </w:tc>
      </w:tr>
    </w:tbl>
    <w:p/>
    <w:p>
      <w:pPr>
        <w:spacing w:before="160" w:after="80"/>
      </w:pPr>
      <w:r>
        <w:rPr>
          <w:rFonts w:ascii="微软雅黑" w:hAnsi="微软雅黑" w:eastAsia="微软雅黑"/>
          <w:b/>
          <w:color w:val="2F5496"/>
          <w:sz w:val="22"/>
        </w:rPr>
        <w:t>记录23：AI教练——记体重</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AI教练服务——通过主动输入/拍照/从相册选取照片记录体重情况</w:t>
            </w:r>
          </w:p>
        </w:tc>
        <w:tc>
          <w:tcPr>
            <w:tcW w:type="dxa" w:w="3642"/>
          </w:tcPr>
          <w:p>
            <w:pPr>
              <w:spacing w:before="20" w:after="20" w:line="276" w:lineRule="auto"/>
            </w:pPr>
            <w:r/>
            <w:r>
              <w:rPr>
                <w:rFonts w:ascii="微软雅黑" w:hAnsi="微软雅黑" w:eastAsia="微软雅黑"/>
                <w:b w:val="0"/>
                <w:sz w:val="17"/>
              </w:rPr>
              <w:t>"您可以通过主动输入、拍照、直接从相册选取照片的任一方式，向我们提供和记录您的体重情况。"</w:t>
            </w:r>
          </w:p>
        </w:tc>
        <w:tc>
          <w:tcPr>
            <w:tcW w:type="dxa" w:w="3642"/>
          </w:tcPr>
          <w:p>
            <w:pPr>
              <w:spacing w:before="20" w:after="20" w:line="276" w:lineRule="auto"/>
            </w:pPr>
            <w:r/>
            <w:r>
              <w:rPr>
                <w:rFonts w:ascii="微软雅黑" w:hAnsi="微软雅黑" w:eastAsia="微软雅黑"/>
                <w:b w:val="0"/>
                <w:sz w:val="17"/>
              </w:rPr>
              <w:t>一（三）8.3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体重信息；相册权限或相机权限</w:t>
            </w:r>
          </w:p>
        </w:tc>
        <w:tc>
          <w:tcPr>
            <w:tcW w:type="dxa" w:w="3642"/>
            <w:shd w:fill="F2F2F2"/>
          </w:tcPr>
          <w:p>
            <w:pPr>
              <w:spacing w:before="20" w:after="20" w:line="276" w:lineRule="auto"/>
            </w:pPr>
            <w:r/>
            <w:r>
              <w:rPr>
                <w:rFonts w:ascii="微软雅黑" w:hAnsi="微软雅黑" w:eastAsia="微软雅黑"/>
                <w:b w:val="0"/>
                <w:sz w:val="17"/>
              </w:rPr>
              <w:t>"我们将根据您的记录方式申请获取您的相册权限或相机权限。"</w:t>
            </w:r>
          </w:p>
        </w:tc>
        <w:tc>
          <w:tcPr>
            <w:tcW w:type="dxa" w:w="3642"/>
            <w:shd w:fill="F2F2F2"/>
          </w:tcPr>
          <w:p>
            <w:pPr>
              <w:spacing w:before="20" w:after="20" w:line="276" w:lineRule="auto"/>
            </w:pPr>
            <w:r/>
            <w:r>
              <w:rPr>
                <w:rFonts w:ascii="微软雅黑" w:hAnsi="微软雅黑" w:eastAsia="微软雅黑"/>
                <w:b w:val="0"/>
                <w:sz w:val="17"/>
              </w:rPr>
              <w:t>一（三）8.3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体重数据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一（三）8.3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用户主动输入/拍照/从相册选取</w:t>
            </w:r>
          </w:p>
        </w:tc>
        <w:tc>
          <w:tcPr>
            <w:tcW w:type="dxa" w:w="3642"/>
            <w:shd w:fill="F2F2F2"/>
          </w:tcPr>
          <w:p>
            <w:pPr>
              <w:spacing w:before="20" w:after="20" w:line="276" w:lineRule="auto"/>
            </w:pPr>
            <w:r/>
            <w:r>
              <w:rPr>
                <w:rFonts w:ascii="微软雅黑" w:hAnsi="微软雅黑" w:eastAsia="微软雅黑"/>
                <w:b w:val="0"/>
                <w:sz w:val="17"/>
              </w:rPr>
              <w:t>"通过主动输入、拍照、直接从相册选取照片"</w:t>
            </w:r>
          </w:p>
        </w:tc>
        <w:tc>
          <w:tcPr>
            <w:tcW w:type="dxa" w:w="3642"/>
            <w:shd w:fill="F2F2F2"/>
          </w:tcPr>
          <w:p>
            <w:pPr>
              <w:spacing w:before="20" w:after="20" w:line="276" w:lineRule="auto"/>
            </w:pPr>
            <w:r/>
            <w:r>
              <w:rPr>
                <w:rFonts w:ascii="微软雅黑" w:hAnsi="微软雅黑" w:eastAsia="微软雅黑"/>
                <w:b w:val="0"/>
                <w:sz w:val="17"/>
              </w:rPr>
              <w:t>一（三）8.3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记录用户的体重情况</w:t>
            </w:r>
          </w:p>
        </w:tc>
        <w:tc>
          <w:tcPr>
            <w:tcW w:type="dxa" w:w="3642"/>
          </w:tcPr>
          <w:p>
            <w:pPr>
              <w:spacing w:before="20" w:after="20" w:line="276" w:lineRule="auto"/>
            </w:pPr>
            <w:r/>
            <w:r>
              <w:rPr>
                <w:rFonts w:ascii="微软雅黑" w:hAnsi="微软雅黑" w:eastAsia="微软雅黑"/>
                <w:b w:val="0"/>
                <w:sz w:val="17"/>
              </w:rPr>
              <w:t>"记录您的体重情况"</w:t>
            </w:r>
          </w:p>
        </w:tc>
        <w:tc>
          <w:tcPr>
            <w:tcW w:type="dxa" w:w="3642"/>
          </w:tcPr>
          <w:p>
            <w:pPr>
              <w:spacing w:before="20" w:after="20" w:line="276" w:lineRule="auto"/>
            </w:pPr>
            <w:r/>
            <w:r>
              <w:rPr>
                <w:rFonts w:ascii="微软雅黑" w:hAnsi="微软雅黑" w:eastAsia="微软雅黑"/>
                <w:b w:val="0"/>
                <w:sz w:val="17"/>
              </w:rPr>
              <w:t>一（三）8.3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"您可以通过"（可选择）</w:t>
            </w:r>
          </w:p>
        </w:tc>
        <w:tc>
          <w:tcPr>
            <w:tcW w:type="dxa" w:w="3642"/>
            <w:shd w:fill="F2F2F2"/>
          </w:tcPr>
          <w:p>
            <w:pPr>
              <w:spacing w:before="20" w:after="20" w:line="276" w:lineRule="auto"/>
            </w:pPr>
            <w:r/>
            <w:r>
              <w:rPr>
                <w:rFonts w:ascii="微软雅黑" w:hAnsi="微软雅黑" w:eastAsia="微软雅黑"/>
                <w:b w:val="0"/>
                <w:sz w:val="17"/>
              </w:rPr>
              <w:t>一（三）8.3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可选择不同记录方式；可拒绝相机或相册权限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一（三）8.3</w:t>
            </w:r>
          </w:p>
        </w:tc>
      </w:tr>
    </w:tbl>
    <w:p/>
    <w:p>
      <w:pPr>
        <w:spacing w:before="160" w:after="80"/>
      </w:pPr>
      <w:r>
        <w:rPr>
          <w:rFonts w:ascii="微软雅黑" w:hAnsi="微软雅黑" w:eastAsia="微软雅黑"/>
          <w:b/>
          <w:color w:val="2F5496"/>
          <w:sz w:val="22"/>
        </w:rPr>
        <w:t>记录24：AI教练——记运动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AI教练服务——通过拍照/从相册选取照片记录运动记录和运动数据</w:t>
            </w:r>
          </w:p>
        </w:tc>
        <w:tc>
          <w:tcPr>
            <w:tcW w:type="dxa" w:w="3642"/>
          </w:tcPr>
          <w:p>
            <w:pPr>
              <w:spacing w:before="20" w:after="20" w:line="276" w:lineRule="auto"/>
            </w:pPr>
            <w:r/>
            <w:r>
              <w:rPr>
                <w:rFonts w:ascii="微软雅黑" w:hAnsi="微软雅黑" w:eastAsia="微软雅黑"/>
                <w:b w:val="0"/>
                <w:sz w:val="17"/>
              </w:rPr>
              <w:t>"您可以通过拍照、直接从相册选取照片的任一方式，向我们提供和记录您的运动记录和运动数据。"</w:t>
            </w:r>
          </w:p>
        </w:tc>
        <w:tc>
          <w:tcPr>
            <w:tcW w:type="dxa" w:w="3642"/>
          </w:tcPr>
          <w:p>
            <w:pPr>
              <w:spacing w:before="20" w:after="20" w:line="276" w:lineRule="auto"/>
            </w:pPr>
            <w:r/>
            <w:r>
              <w:rPr>
                <w:rFonts w:ascii="微软雅黑" w:hAnsi="微软雅黑" w:eastAsia="微软雅黑"/>
                <w:b w:val="0"/>
                <w:sz w:val="17"/>
              </w:rPr>
              <w:t>一（三）8.4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运动记录和运动数据；相册权限或相机权限</w:t>
            </w:r>
          </w:p>
        </w:tc>
        <w:tc>
          <w:tcPr>
            <w:tcW w:type="dxa" w:w="3642"/>
            <w:shd w:fill="F2F2F2"/>
          </w:tcPr>
          <w:p>
            <w:pPr>
              <w:spacing w:before="20" w:after="20" w:line="276" w:lineRule="auto"/>
            </w:pPr>
            <w:r/>
            <w:r>
              <w:rPr>
                <w:rFonts w:ascii="微软雅黑" w:hAnsi="微软雅黑" w:eastAsia="微软雅黑"/>
                <w:b w:val="0"/>
                <w:sz w:val="17"/>
              </w:rPr>
              <w:t>"我们将根据您的记录方式申请获取您的相册权限或相机权限。"</w:t>
            </w:r>
          </w:p>
        </w:tc>
        <w:tc>
          <w:tcPr>
            <w:tcW w:type="dxa" w:w="3642"/>
            <w:shd w:fill="F2F2F2"/>
          </w:tcPr>
          <w:p>
            <w:pPr>
              <w:spacing w:before="20" w:after="20" w:line="276" w:lineRule="auto"/>
            </w:pPr>
            <w:r/>
            <w:r>
              <w:rPr>
                <w:rFonts w:ascii="微软雅黑" w:hAnsi="微软雅黑" w:eastAsia="微软雅黑"/>
                <w:b w:val="0"/>
                <w:sz w:val="17"/>
              </w:rPr>
              <w:t>一（三）8.4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运动记录、运动数据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一（三）8.4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用户主动拍照/从相册选取</w:t>
            </w:r>
          </w:p>
        </w:tc>
        <w:tc>
          <w:tcPr>
            <w:tcW w:type="dxa" w:w="3642"/>
            <w:shd w:fill="F2F2F2"/>
          </w:tcPr>
          <w:p>
            <w:pPr>
              <w:spacing w:before="20" w:after="20" w:line="276" w:lineRule="auto"/>
            </w:pPr>
            <w:r/>
            <w:r>
              <w:rPr>
                <w:rFonts w:ascii="微软雅黑" w:hAnsi="微软雅黑" w:eastAsia="微软雅黑"/>
                <w:b w:val="0"/>
                <w:sz w:val="17"/>
              </w:rPr>
              <w:t>"通过拍照、直接从相册选取照片"</w:t>
            </w:r>
          </w:p>
        </w:tc>
        <w:tc>
          <w:tcPr>
            <w:tcW w:type="dxa" w:w="3642"/>
            <w:shd w:fill="F2F2F2"/>
          </w:tcPr>
          <w:p>
            <w:pPr>
              <w:spacing w:before="20" w:after="20" w:line="276" w:lineRule="auto"/>
            </w:pPr>
            <w:r/>
            <w:r>
              <w:rPr>
                <w:rFonts w:ascii="微软雅黑" w:hAnsi="微软雅黑" w:eastAsia="微软雅黑"/>
                <w:b w:val="0"/>
                <w:sz w:val="17"/>
              </w:rPr>
              <w:t>一（三）8.4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记录用户的运动情况</w:t>
            </w:r>
          </w:p>
        </w:tc>
        <w:tc>
          <w:tcPr>
            <w:tcW w:type="dxa" w:w="3642"/>
          </w:tcPr>
          <w:p>
            <w:pPr>
              <w:spacing w:before="20" w:after="20" w:line="276" w:lineRule="auto"/>
            </w:pPr>
            <w:r/>
            <w:r>
              <w:rPr>
                <w:rFonts w:ascii="微软雅黑" w:hAnsi="微软雅黑" w:eastAsia="微软雅黑"/>
                <w:b w:val="0"/>
                <w:sz w:val="17"/>
              </w:rPr>
              <w:t>"记录您的运动记录和运动数据"</w:t>
            </w:r>
          </w:p>
        </w:tc>
        <w:tc>
          <w:tcPr>
            <w:tcW w:type="dxa" w:w="3642"/>
          </w:tcPr>
          <w:p>
            <w:pPr>
              <w:spacing w:before="20" w:after="20" w:line="276" w:lineRule="auto"/>
            </w:pPr>
            <w:r/>
            <w:r>
              <w:rPr>
                <w:rFonts w:ascii="微软雅黑" w:hAnsi="微软雅黑" w:eastAsia="微软雅黑"/>
                <w:b w:val="0"/>
                <w:sz w:val="17"/>
              </w:rPr>
              <w:t>一（三）8.4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w:t>
            </w:r>
          </w:p>
        </w:tc>
        <w:tc>
          <w:tcPr>
            <w:tcW w:type="dxa" w:w="3642"/>
            <w:shd w:fill="F2F2F2"/>
          </w:tcPr>
          <w:p>
            <w:pPr>
              <w:spacing w:before="20" w:after="20" w:line="276" w:lineRule="auto"/>
            </w:pPr>
            <w:r/>
            <w:r>
              <w:rPr>
                <w:rFonts w:ascii="微软雅黑" w:hAnsi="微软雅黑" w:eastAsia="微软雅黑"/>
                <w:b w:val="0"/>
                <w:sz w:val="17"/>
              </w:rPr>
              <w:t>"您可以通过"（可选择）</w:t>
            </w:r>
          </w:p>
        </w:tc>
        <w:tc>
          <w:tcPr>
            <w:tcW w:type="dxa" w:w="3642"/>
            <w:shd w:fill="F2F2F2"/>
          </w:tcPr>
          <w:p>
            <w:pPr>
              <w:spacing w:before="20" w:after="20" w:line="276" w:lineRule="auto"/>
            </w:pPr>
            <w:r/>
            <w:r>
              <w:rPr>
                <w:rFonts w:ascii="微软雅黑" w:hAnsi="微软雅黑" w:eastAsia="微软雅黑"/>
                <w:b w:val="0"/>
                <w:sz w:val="17"/>
              </w:rPr>
              <w:t>一（三）8.4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可选择拍照或从相册选取；可拒绝相机或相册权限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一（三）8.4</w:t>
            </w:r>
          </w:p>
        </w:tc>
      </w:tr>
    </w:tbl>
    <w:p/>
    <w:p>
      <w:pPr>
        <w:spacing w:before="160" w:after="80"/>
      </w:pPr>
      <w:r>
        <w:rPr>
          <w:rFonts w:ascii="微软雅黑" w:hAnsi="微软雅黑" w:eastAsia="微软雅黑"/>
          <w:b/>
          <w:color w:val="2F5496"/>
          <w:sz w:val="22"/>
        </w:rPr>
        <w:t>记录25：AI教练——AI教练指导和智能对话</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向AI教练输入运动方面的问题以获取指导意见；使用智能对话功能服务</w:t>
            </w:r>
          </w:p>
        </w:tc>
        <w:tc>
          <w:tcPr>
            <w:tcW w:type="dxa" w:w="3642"/>
          </w:tcPr>
          <w:p>
            <w:pPr>
              <w:spacing w:before="20" w:after="20" w:line="276" w:lineRule="auto"/>
            </w:pPr>
            <w:r/>
            <w:r>
              <w:rPr>
                <w:rFonts w:ascii="微软雅黑" w:hAnsi="微软雅黑" w:eastAsia="微软雅黑"/>
                <w:b w:val="0"/>
                <w:sz w:val="17"/>
              </w:rPr>
              <w:t>"您可以向AI教练输入您关于运动方面的问题，AI教练将给予您一定的指导意见。"</w:t>
            </w:r>
          </w:p>
        </w:tc>
        <w:tc>
          <w:tcPr>
            <w:tcW w:type="dxa" w:w="3642"/>
          </w:tcPr>
          <w:p>
            <w:pPr>
              <w:spacing w:before="20" w:after="20" w:line="276" w:lineRule="auto"/>
            </w:pPr>
            <w:r/>
            <w:r>
              <w:rPr>
                <w:rFonts w:ascii="微软雅黑" w:hAnsi="微软雅黑" w:eastAsia="微软雅黑"/>
                <w:b w:val="0"/>
                <w:sz w:val="17"/>
              </w:rPr>
              <w:t>一（三）8.5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交互内容（文本、图片、文件、语音）；IP地址（仅城市级别，位置相关问题时）；剪贴板信息（从系统剪贴板粘贴时）；相册/摄像头/麦克风权限（通过相册/拍照/视频输入时）；反馈信息（主动提交的内容和点赞记录）</w:t>
            </w:r>
          </w:p>
        </w:tc>
        <w:tc>
          <w:tcPr>
            <w:tcW w:type="dxa" w:w="3642"/>
            <w:shd w:fill="F2F2F2"/>
          </w:tcPr>
          <w:p>
            <w:pPr>
              <w:spacing w:before="20" w:after="20" w:line="276" w:lineRule="auto"/>
            </w:pPr>
            <w:r/>
            <w:r>
              <w:rPr>
                <w:rFonts w:ascii="微软雅黑" w:hAnsi="微软雅黑" w:eastAsia="微软雅黑"/>
                <w:b w:val="0"/>
                <w:sz w:val="17"/>
              </w:rPr>
              <w:t>"我们将收集您与AI教练进行交互过程中所输入的内容（包括但不限于文本、图片、文件、语音）""当您输入的内容与您所在的位置相关时……我们可能会根据设备的IP地址等信息，确定您的设备访问我们的服务时所处的城市""当您选择从系统剪贴板粘贴内容至智能对话输入框时，我们会采集您的剪贴板信息""当您选择通过相册、拍照片、拍视频等方式输入内容时，我们将根据您的选择和授权获取您的相册、摄像头、麦克风权限""我们将收集您的反馈信息，包括您主动提交的内容以及点赞记录等"</w:t>
            </w:r>
          </w:p>
        </w:tc>
        <w:tc>
          <w:tcPr>
            <w:tcW w:type="dxa" w:w="3642"/>
            <w:shd w:fill="F2F2F2"/>
          </w:tcPr>
          <w:p>
            <w:pPr>
              <w:spacing w:before="20" w:after="20" w:line="276" w:lineRule="auto"/>
            </w:pPr>
            <w:r/>
            <w:r>
              <w:rPr>
                <w:rFonts w:ascii="微软雅黑" w:hAnsi="微软雅黑" w:eastAsia="微软雅黑"/>
                <w:b w:val="0"/>
                <w:sz w:val="17"/>
              </w:rPr>
              <w:t>一（三）8.5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文本、图片、文件、语音；IP地址（城市级别）；剪贴板信息；相册内容；摄像头拍摄内容；麦克风录音内容；点赞记录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一（三）8.5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用户主动输入（文本/图片/文件/语音/粘贴/拍照/视频）</w:t>
            </w:r>
          </w:p>
        </w:tc>
        <w:tc>
          <w:tcPr>
            <w:tcW w:type="dxa" w:w="3642"/>
            <w:shd w:fill="F2F2F2"/>
          </w:tcPr>
          <w:p>
            <w:pPr>
              <w:spacing w:before="20" w:after="20" w:line="276" w:lineRule="auto"/>
            </w:pPr>
            <w:r/>
            <w:r>
              <w:rPr>
                <w:rFonts w:ascii="微软雅黑" w:hAnsi="微软雅黑" w:eastAsia="微软雅黑"/>
                <w:b w:val="0"/>
                <w:sz w:val="17"/>
              </w:rPr>
              <w:t>"您与AI教练进行交互过程中所输入的内容"</w:t>
            </w:r>
          </w:p>
        </w:tc>
        <w:tc>
          <w:tcPr>
            <w:tcW w:type="dxa" w:w="3642"/>
            <w:shd w:fill="F2F2F2"/>
          </w:tcPr>
          <w:p>
            <w:pPr>
              <w:spacing w:before="20" w:after="20" w:line="276" w:lineRule="auto"/>
            </w:pPr>
            <w:r/>
            <w:r>
              <w:rPr>
                <w:rFonts w:ascii="微软雅黑" w:hAnsi="微软雅黑" w:eastAsia="微软雅黑"/>
                <w:b w:val="0"/>
                <w:sz w:val="17"/>
              </w:rPr>
              <w:t>一（三）8.5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理解用户问题和上下文语境，提供具有相关性的信息内容；提供更准确的回复（位置相关问题）；不断改进AI教练的输出内容质量</w:t>
            </w:r>
          </w:p>
        </w:tc>
        <w:tc>
          <w:tcPr>
            <w:tcW w:type="dxa" w:w="3642"/>
          </w:tcPr>
          <w:p>
            <w:pPr>
              <w:spacing w:before="20" w:after="20" w:line="276" w:lineRule="auto"/>
            </w:pPr>
            <w:r/>
            <w:r>
              <w:rPr>
                <w:rFonts w:ascii="微软雅黑" w:hAnsi="微软雅黑" w:eastAsia="微软雅黑"/>
                <w:b w:val="0"/>
                <w:sz w:val="17"/>
              </w:rPr>
              <w:t>"以便于更好地理解您的问题和上下文语境，从而为您提供更具有相关性的信息内容""以便提供更准确的回复""以便不断改进AI教练的输出内容质量"</w:t>
            </w:r>
          </w:p>
        </w:tc>
        <w:tc>
          <w:tcPr>
            <w:tcW w:type="dxa" w:w="3642"/>
          </w:tcPr>
          <w:p>
            <w:pPr>
              <w:spacing w:before="20" w:after="20" w:line="276" w:lineRule="auto"/>
            </w:pPr>
            <w:r/>
            <w:r>
              <w:rPr>
                <w:rFonts w:ascii="微软雅黑" w:hAnsi="微软雅黑" w:eastAsia="微软雅黑"/>
                <w:b w:val="0"/>
                <w:sz w:val="17"/>
              </w:rPr>
              <w:t>一（三）8.5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非必要信息（需用户主动输入和授权）</w:t>
            </w:r>
          </w:p>
        </w:tc>
        <w:tc>
          <w:tcPr>
            <w:tcW w:type="dxa" w:w="3642"/>
            <w:shd w:fill="F2F2F2"/>
          </w:tcPr>
          <w:p>
            <w:pPr>
              <w:spacing w:before="20" w:after="20" w:line="276" w:lineRule="auto"/>
            </w:pPr>
            <w:r/>
            <w:r>
              <w:rPr>
                <w:rFonts w:ascii="微软雅黑" w:hAnsi="微软雅黑" w:eastAsia="微软雅黑"/>
                <w:b w:val="0"/>
                <w:sz w:val="17"/>
              </w:rPr>
              <w:t>"敏感权限均不会默认开启，只有经过您的明示授权才会在为实现特定功能或服务时使用"</w:t>
            </w:r>
          </w:p>
        </w:tc>
        <w:tc>
          <w:tcPr>
            <w:tcW w:type="dxa" w:w="3642"/>
            <w:shd w:fill="F2F2F2"/>
          </w:tcPr>
          <w:p>
            <w:pPr>
              <w:spacing w:before="20" w:after="20" w:line="276" w:lineRule="auto"/>
            </w:pPr>
            <w:r/>
            <w:r>
              <w:rPr>
                <w:rFonts w:ascii="微软雅黑" w:hAnsi="微软雅黑" w:eastAsia="微软雅黑"/>
                <w:b w:val="0"/>
                <w:sz w:val="17"/>
              </w:rPr>
              <w:t>一（三）8.5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否——原文特别声明不会从语音输入或照片中提取或挖掘声纹、面部识别信息及其他生物特征或标识</w:t>
            </w:r>
          </w:p>
        </w:tc>
        <w:tc>
          <w:tcPr>
            <w:tcW w:type="dxa" w:w="3642"/>
          </w:tcPr>
          <w:p>
            <w:pPr>
              <w:spacing w:before="20" w:after="20" w:line="276" w:lineRule="auto"/>
            </w:pPr>
            <w:r/>
            <w:r>
              <w:rPr>
                <w:rFonts w:ascii="微软雅黑" w:hAnsi="微软雅黑" w:eastAsia="微软雅黑"/>
                <w:b w:val="0"/>
                <w:sz w:val="17"/>
              </w:rPr>
              <w:t>"我们不会从您向我们提供的语音输入或照片中，提取或挖掘声纹、面部识别信息，以及其他用于识别特定个人身份的独特生物特征或标识。"</w:t>
            </w:r>
          </w:p>
        </w:tc>
        <w:tc>
          <w:tcPr>
            <w:tcW w:type="dxa" w:w="3642"/>
          </w:tcPr>
          <w:p>
            <w:pPr>
              <w:spacing w:before="20" w:after="20" w:line="276" w:lineRule="auto"/>
            </w:pPr>
            <w:r/>
            <w:r>
              <w:rPr>
                <w:rFonts w:ascii="微软雅黑" w:hAnsi="微软雅黑" w:eastAsia="微软雅黑"/>
                <w:b w:val="0"/>
                <w:sz w:val="17"/>
              </w:rPr>
              <w:t>一（三）8.5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未明确说明（但建议不要输入敏感个人信息；如输入他人信息需取得合法授权）</w:t>
            </w:r>
          </w:p>
        </w:tc>
        <w:tc>
          <w:tcPr>
            <w:tcW w:type="dxa" w:w="3642"/>
            <w:shd w:fill="F2F2F2"/>
          </w:tcPr>
          <w:p>
            <w:pPr>
              <w:spacing w:before="20" w:after="20" w:line="276" w:lineRule="auto"/>
            </w:pPr>
            <w:r/>
            <w:r>
              <w:rPr>
                <w:rFonts w:ascii="微软雅黑" w:hAnsi="微软雅黑" w:eastAsia="微软雅黑"/>
                <w:b w:val="0"/>
                <w:sz w:val="17"/>
              </w:rPr>
              <w:t>"我们建议您不要在智能对话中主动输入您的敏感个人信息。如您主动输入的信息包含他人的个人信息，请您务必在输入前取得他人的合法授权"</w:t>
            </w:r>
          </w:p>
        </w:tc>
        <w:tc>
          <w:tcPr>
            <w:tcW w:type="dxa" w:w="3642"/>
            <w:shd w:fill="F2F2F2"/>
          </w:tcPr>
          <w:p>
            <w:pPr>
              <w:spacing w:before="20" w:after="20" w:line="276" w:lineRule="auto"/>
            </w:pPr>
            <w:r/>
            <w:r>
              <w:rPr>
                <w:rFonts w:ascii="微软雅黑" w:hAnsi="微软雅黑" w:eastAsia="微软雅黑"/>
                <w:b w:val="0"/>
                <w:sz w:val="17"/>
              </w:rPr>
              <w:t>一（三）8.5</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可撤回相册/摄像头/麦克风权限授权；建议不输入敏感个人信息；未得到明确同意前不会获取精确地理位置信息</w:t>
            </w:r>
          </w:p>
        </w:tc>
        <w:tc>
          <w:tcPr>
            <w:tcW w:type="dxa" w:w="3642"/>
            <w:shd w:fill="F2F2F2"/>
          </w:tcPr>
          <w:p>
            <w:pPr>
              <w:spacing w:before="20" w:after="20" w:line="276" w:lineRule="auto"/>
            </w:pPr>
            <w:r/>
            <w:r>
              <w:rPr>
                <w:rFonts w:ascii="微软雅黑" w:hAnsi="微软雅黑" w:eastAsia="微软雅黑"/>
                <w:b w:val="0"/>
                <w:sz w:val="17"/>
              </w:rPr>
              <w:t>"在未得到您的明确同意前，我们不会以其他途径获取您的精确地理位置信息""您也可以撤回授权"</w:t>
            </w:r>
          </w:p>
        </w:tc>
        <w:tc>
          <w:tcPr>
            <w:tcW w:type="dxa" w:w="3642"/>
            <w:shd w:fill="F2F2F2"/>
          </w:tcPr>
          <w:p>
            <w:pPr>
              <w:spacing w:before="20" w:after="20" w:line="276" w:lineRule="auto"/>
            </w:pPr>
            <w:r/>
            <w:r>
              <w:rPr>
                <w:rFonts w:ascii="微软雅黑" w:hAnsi="微软雅黑" w:eastAsia="微软雅黑"/>
                <w:b w:val="0"/>
                <w:sz w:val="17"/>
              </w:rPr>
              <w:t>一（三）8.5</w:t>
            </w:r>
          </w:p>
        </w:tc>
      </w:tr>
    </w:tbl>
    <w:p/>
    <w:p>
      <w:pPr>
        <w:spacing w:before="160" w:after="80"/>
      </w:pPr>
      <w:r>
        <w:rPr>
          <w:rFonts w:ascii="微软雅黑" w:hAnsi="微软雅黑" w:eastAsia="微软雅黑"/>
          <w:b/>
          <w:color w:val="2F5496"/>
          <w:sz w:val="22"/>
        </w:rPr>
        <w:t>记录26：AI教练——AI模型训练和智能服务优化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在经安全加密技术处理和去标识化前提下，将运动数据和AI交互数据用于AI教练大模型训练和服务优化</w:t>
            </w:r>
          </w:p>
        </w:tc>
        <w:tc>
          <w:tcPr>
            <w:tcW w:type="dxa" w:w="3642"/>
          </w:tcPr>
          <w:p>
            <w:pPr>
              <w:spacing w:before="20" w:after="20" w:line="276" w:lineRule="auto"/>
            </w:pPr>
            <w:r/>
            <w:r>
              <w:rPr>
                <w:rFonts w:ascii="微软雅黑" w:hAnsi="微软雅黑" w:eastAsia="微软雅黑"/>
                <w:b w:val="0"/>
                <w:sz w:val="17"/>
              </w:rPr>
              <w:t>"为向您提供连续、高质量的服务，在经安全加密技术处理和去标识化前提下"</w:t>
            </w:r>
          </w:p>
        </w:tc>
        <w:tc>
          <w:tcPr>
            <w:tcW w:type="dxa" w:w="3642"/>
          </w:tcPr>
          <w:p>
            <w:pPr>
              <w:spacing w:before="20" w:after="20" w:line="276" w:lineRule="auto"/>
            </w:pPr>
            <w:r/>
            <w:r>
              <w:rPr>
                <w:rFonts w:ascii="微软雅黑" w:hAnsi="微软雅黑" w:eastAsia="微软雅黑"/>
                <w:b w:val="0"/>
                <w:sz w:val="17"/>
              </w:rPr>
              <w:t>一（三）8.6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运动数据（运动相关数据、运动数据同步服务中的各项运动数据、身体评估服务的评估信息）；AI教练服务的输入及对应输出</w:t>
            </w:r>
          </w:p>
        </w:tc>
        <w:tc>
          <w:tcPr>
            <w:tcW w:type="dxa" w:w="3642"/>
            <w:shd w:fill="F2F2F2"/>
          </w:tcPr>
          <w:p>
            <w:pPr>
              <w:spacing w:before="20" w:after="20" w:line="276" w:lineRule="auto"/>
            </w:pPr>
            <w:r/>
            <w:r>
              <w:rPr>
                <w:rFonts w:ascii="微软雅黑" w:hAnsi="微软雅黑" w:eastAsia="微软雅黑"/>
                <w:b w:val="0"/>
                <w:sz w:val="17"/>
              </w:rPr>
              <w:t>"我们可能会将您在Keep上的运动数据（包括上述'（三）拓展功能服务'--'5. 运动相关数据的收集、展示和分析服务'、'6. 运动数据同步服务'中所公示的各项运动数据、'7.身体评估服务'所收集的评估信息）、本服务所收集的输入及对应输出"</w:t>
            </w:r>
          </w:p>
        </w:tc>
        <w:tc>
          <w:tcPr>
            <w:tcW w:type="dxa" w:w="3642"/>
            <w:shd w:fill="F2F2F2"/>
          </w:tcPr>
          <w:p>
            <w:pPr>
              <w:spacing w:before="20" w:after="20" w:line="276" w:lineRule="auto"/>
            </w:pPr>
            <w:r/>
            <w:r>
              <w:rPr>
                <w:rFonts w:ascii="微软雅黑" w:hAnsi="微软雅黑" w:eastAsia="微软雅黑"/>
                <w:b w:val="0"/>
                <w:sz w:val="17"/>
              </w:rPr>
              <w:t>一（三）8.6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运动时长、行走公里数、卡路里消耗、运动日期、身高、体重、BMI、体脂率、心率数据、饮食记录、围度数据、睡眠数据、运动轨迹、生殖健康数据、热量数据、营养数据、评估信息；AI教练输入内容及输出内容</w:t>
            </w:r>
          </w:p>
        </w:tc>
        <w:tc>
          <w:tcPr>
            <w:tcW w:type="dxa" w:w="3642"/>
          </w:tcPr>
          <w:p>
            <w:pPr>
              <w:spacing w:before="20" w:after="20" w:line="276" w:lineRule="auto"/>
            </w:pPr>
            <w:r/>
            <w:r>
              <w:rPr>
                <w:rFonts w:ascii="微软雅黑" w:hAnsi="微软雅黑" w:eastAsia="微软雅黑"/>
                <w:b w:val="0"/>
                <w:sz w:val="17"/>
              </w:rPr>
              <w:t>同上（综合前几条记录的领域数据）</w:t>
            </w:r>
          </w:p>
        </w:tc>
        <w:tc>
          <w:tcPr>
            <w:tcW w:type="dxa" w:w="3642"/>
          </w:tcPr>
          <w:p>
            <w:pPr>
              <w:spacing w:before="20" w:after="20" w:line="276" w:lineRule="auto"/>
            </w:pPr>
            <w:r/>
            <w:r>
              <w:rPr>
                <w:rFonts w:ascii="微软雅黑" w:hAnsi="微软雅黑" w:eastAsia="微软雅黑"/>
                <w:b w:val="0"/>
                <w:sz w:val="17"/>
              </w:rPr>
              <w:t>一（三）8.6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去标识化和匿名化处理后的运动数据及AI交互数据</w:t>
            </w:r>
          </w:p>
        </w:tc>
        <w:tc>
          <w:tcPr>
            <w:tcW w:type="dxa" w:w="3642"/>
            <w:shd w:fill="F2F2F2"/>
          </w:tcPr>
          <w:p>
            <w:pPr>
              <w:spacing w:before="20" w:after="20" w:line="276" w:lineRule="auto"/>
            </w:pPr>
            <w:r/>
            <w:r>
              <w:rPr>
                <w:rFonts w:ascii="微软雅黑" w:hAnsi="微软雅黑" w:eastAsia="微软雅黑"/>
                <w:b w:val="0"/>
                <w:sz w:val="17"/>
              </w:rPr>
              <w:t>"在经安全加密技术处理和去标识化前提下""我们仅使用去标识化、匿名化的运动数据"</w:t>
            </w:r>
          </w:p>
        </w:tc>
        <w:tc>
          <w:tcPr>
            <w:tcW w:type="dxa" w:w="3642"/>
            <w:shd w:fill="F2F2F2"/>
          </w:tcPr>
          <w:p>
            <w:pPr>
              <w:spacing w:before="20" w:after="20" w:line="276" w:lineRule="auto"/>
            </w:pPr>
            <w:r/>
            <w:r>
              <w:rPr>
                <w:rFonts w:ascii="微软雅黑" w:hAnsi="微软雅黑" w:eastAsia="微软雅黑"/>
                <w:b w:val="0"/>
                <w:sz w:val="17"/>
              </w:rPr>
              <w:t>一（三）8.6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用于AI教练大模型或后续推出其他大模型产品的模型训练和服务优化</w:t>
            </w:r>
          </w:p>
        </w:tc>
        <w:tc>
          <w:tcPr>
            <w:tcW w:type="dxa" w:w="3642"/>
          </w:tcPr>
          <w:p>
            <w:pPr>
              <w:spacing w:before="20" w:after="20" w:line="276" w:lineRule="auto"/>
            </w:pPr>
            <w:r/>
            <w:r>
              <w:rPr>
                <w:rFonts w:ascii="微软雅黑" w:hAnsi="微软雅黑" w:eastAsia="微软雅黑"/>
                <w:b w:val="0"/>
                <w:sz w:val="17"/>
              </w:rPr>
              <w:t>"用于AI教练大模型或后续我们推出的其他大模型产品的模型训练和服务优化中"</w:t>
            </w:r>
          </w:p>
        </w:tc>
        <w:tc>
          <w:tcPr>
            <w:tcW w:type="dxa" w:w="3642"/>
          </w:tcPr>
          <w:p>
            <w:pPr>
              <w:spacing w:before="20" w:after="20" w:line="276" w:lineRule="auto"/>
            </w:pPr>
            <w:r/>
            <w:r>
              <w:rPr>
                <w:rFonts w:ascii="微软雅黑" w:hAnsi="微软雅黑" w:eastAsia="微软雅黑"/>
                <w:b w:val="0"/>
                <w:sz w:val="17"/>
              </w:rPr>
              <w:t>一（三）8.6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未明确说明（在去标识化和匿名化前提下进行，未提及用户可选择退出）</w:t>
            </w:r>
          </w:p>
        </w:tc>
        <w:tc>
          <w:tcPr>
            <w:tcW w:type="dxa" w:w="3642"/>
            <w:shd w:fill="F2F2F2"/>
          </w:tcPr>
          <w:p>
            <w:pPr>
              <w:spacing w:before="20" w:after="20" w:line="276" w:lineRule="auto"/>
            </w:pPr>
            <w:r/>
            <w:r>
              <w:rPr>
                <w:rFonts w:ascii="微软雅黑" w:hAnsi="微软雅黑" w:eastAsia="微软雅黑"/>
                <w:b w:val="0"/>
                <w:sz w:val="17"/>
              </w:rPr>
              <w:t>原文未提及退出选项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否——原文声明不会使用可关联或能识别到具体个人的用户个人信息，更不会使用用户的敏感个人信息</w:t>
            </w:r>
          </w:p>
        </w:tc>
        <w:tc>
          <w:tcPr>
            <w:tcW w:type="dxa" w:w="3642"/>
          </w:tcPr>
          <w:p>
            <w:pPr>
              <w:spacing w:before="20" w:after="20" w:line="276" w:lineRule="auto"/>
            </w:pPr>
            <w:r/>
            <w:r>
              <w:rPr>
                <w:rFonts w:ascii="微软雅黑" w:hAnsi="微软雅黑" w:eastAsia="微软雅黑"/>
                <w:b w:val="0"/>
                <w:sz w:val="17"/>
              </w:rPr>
              <w:t>"我们不会使用任何可关联、或能够识别到具体个人的用户个人信息，更不会使用用户的敏感个人信息。"</w:t>
            </w:r>
          </w:p>
        </w:tc>
        <w:tc>
          <w:tcPr>
            <w:tcW w:type="dxa" w:w="3642"/>
          </w:tcPr>
          <w:p>
            <w:pPr>
              <w:spacing w:before="20" w:after="20" w:line="276" w:lineRule="auto"/>
            </w:pPr>
            <w:r/>
            <w:r>
              <w:rPr>
                <w:rFonts w:ascii="微软雅黑" w:hAnsi="微软雅黑" w:eastAsia="微软雅黑"/>
                <w:b w:val="0"/>
                <w:sz w:val="17"/>
              </w:rPr>
              <w:t>一（三）8.6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未明确说明（未提供针对本场景的单独控制方式）</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记录27：Keep实验室——创作中心（个人申请）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通过「创作中心」以个人身份申请成为Keep课程创作人</w:t>
            </w:r>
          </w:p>
        </w:tc>
        <w:tc>
          <w:tcPr>
            <w:tcW w:type="dxa" w:w="3642"/>
          </w:tcPr>
          <w:p>
            <w:pPr>
              <w:spacing w:before="20" w:after="20" w:line="276" w:lineRule="auto"/>
            </w:pPr>
            <w:r/>
            <w:r>
              <w:rPr>
                <w:rFonts w:ascii="微软雅黑" w:hAnsi="微软雅黑" w:eastAsia="微软雅黑"/>
                <w:b w:val="0"/>
                <w:sz w:val="17"/>
              </w:rPr>
              <w:t>"如您通过个人申请的"</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运动领域信息、其他平台运营数据、个人身份与证件信息、Keep账号状态</w:t>
            </w:r>
          </w:p>
        </w:tc>
        <w:tc>
          <w:tcPr>
            <w:tcW w:type="dxa" w:w="3642"/>
            <w:shd w:fill="F2F2F2"/>
          </w:tcPr>
          <w:p>
            <w:pPr>
              <w:spacing w:before="20" w:after="20" w:line="276" w:lineRule="auto"/>
            </w:pPr>
            <w:r/>
            <w:r>
              <w:rPr>
                <w:rFonts w:ascii="微软雅黑" w:hAnsi="微软雅黑" w:eastAsia="微软雅黑"/>
                <w:b w:val="0"/>
                <w:sz w:val="17"/>
              </w:rPr>
              <w:t>"需要您填写或提交您的擅长运动领域、发布课程类型、运动资格证书、其他平台运营账号、ID和粉丝数、您在其他平台的个人主页截图、作品链接、真实姓名、手机号码、证件类型、证件号码、证件照片""我们同时将获取您申请时您的Keep账号状态，确保您的Keep账号无违规记录，处于正常使用状态。"</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擅长运动领域、发布课程类型、运动资格证书；其他平台运营账号、ID、粉丝数、个人主页截图、作品链接；真实姓名、手机号码、证件类型、证件号码、证件照片；Keep账号状态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用户主动填写或提交</w:t>
            </w:r>
          </w:p>
        </w:tc>
        <w:tc>
          <w:tcPr>
            <w:tcW w:type="dxa" w:w="3642"/>
            <w:shd w:fill="F2F2F2"/>
          </w:tcPr>
          <w:p>
            <w:pPr>
              <w:spacing w:before="20" w:after="20" w:line="276" w:lineRule="auto"/>
            </w:pPr>
            <w:r/>
            <w:r>
              <w:rPr>
                <w:rFonts w:ascii="微软雅黑" w:hAnsi="微软雅黑" w:eastAsia="微软雅黑"/>
                <w:b w:val="0"/>
                <w:sz w:val="17"/>
              </w:rPr>
              <w:t>"需要您填写或提交"</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审核个人申请资质以成为Keep课程创作人；确保Keep账号无违规记录、处于正常使用状态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必要信息（为申请审核所需）</w:t>
            </w:r>
          </w:p>
        </w:tc>
        <w:tc>
          <w:tcPr>
            <w:tcW w:type="dxa" w:w="3642"/>
            <w:shd w:fill="F2F2F2"/>
          </w:tcPr>
          <w:p>
            <w:pPr>
              <w:spacing w:before="20" w:after="20" w:line="276" w:lineRule="auto"/>
            </w:pPr>
            <w:r/>
            <w:r>
              <w:rPr>
                <w:rFonts w:ascii="微软雅黑" w:hAnsi="微软雅黑" w:eastAsia="微软雅黑"/>
                <w:b w:val="0"/>
                <w:sz w:val="17"/>
              </w:rPr>
              <w:t>"需要您填写或提交"</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是——证件号码、证件照片属于敏感个人信息</w:t>
            </w:r>
          </w:p>
        </w:tc>
        <w:tc>
          <w:tcPr>
            <w:tcW w:type="dxa" w:w="3642"/>
          </w:tcPr>
          <w:p>
            <w:pPr>
              <w:spacing w:before="20" w:after="20" w:line="276" w:lineRule="auto"/>
            </w:pPr>
            <w:r/>
            <w:r>
              <w:rPr>
                <w:rFonts w:ascii="微软雅黑" w:hAnsi="微软雅黑" w:eastAsia="微软雅黑"/>
                <w:b w:val="0"/>
                <w:sz w:val="17"/>
              </w:rPr>
              <w:t>原文含证件号码、证件照片</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记录28：Keep实验室——创作中心（机构申请）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通过「创作中心」以机构身份申请成为Keep课程创作人</w:t>
            </w:r>
          </w:p>
        </w:tc>
        <w:tc>
          <w:tcPr>
            <w:tcW w:type="dxa" w:w="3642"/>
          </w:tcPr>
          <w:p>
            <w:pPr>
              <w:spacing w:before="20" w:after="20" w:line="276" w:lineRule="auto"/>
            </w:pPr>
            <w:r/>
            <w:r>
              <w:rPr>
                <w:rFonts w:ascii="微软雅黑" w:hAnsi="微软雅黑" w:eastAsia="微软雅黑"/>
                <w:b w:val="0"/>
                <w:sz w:val="17"/>
              </w:rPr>
              <w:t>"如您通过机构申请的"</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运营者姓名、运营者身份证号、运营者手机号、运营者证件照片</w:t>
            </w:r>
          </w:p>
        </w:tc>
        <w:tc>
          <w:tcPr>
            <w:tcW w:type="dxa" w:w="3642"/>
            <w:shd w:fill="F2F2F2"/>
          </w:tcPr>
          <w:p>
            <w:pPr>
              <w:spacing w:before="20" w:after="20" w:line="276" w:lineRule="auto"/>
            </w:pPr>
            <w:r/>
            <w:r>
              <w:rPr>
                <w:rFonts w:ascii="微软雅黑" w:hAnsi="微软雅黑" w:eastAsia="微软雅黑"/>
                <w:b w:val="0"/>
                <w:sz w:val="17"/>
              </w:rPr>
              <w:t>"需要您填写或提交您的与个人信息有关的部分包括运营者姓名、运营者身份证号、运营者手机号、运营者证件照片。"</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运营者姓名、运营者身份证号、运营者手机号、运营者证件照片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用户（机构代表）主动提交</w:t>
            </w:r>
          </w:p>
        </w:tc>
        <w:tc>
          <w:tcPr>
            <w:tcW w:type="dxa" w:w="3642"/>
            <w:shd w:fill="F2F2F2"/>
          </w:tcPr>
          <w:p>
            <w:pPr>
              <w:spacing w:before="20" w:after="20" w:line="276" w:lineRule="auto"/>
            </w:pPr>
            <w:r/>
            <w:r>
              <w:rPr>
                <w:rFonts w:ascii="微软雅黑" w:hAnsi="微软雅黑" w:eastAsia="微软雅黑"/>
                <w:b w:val="0"/>
                <w:sz w:val="17"/>
              </w:rPr>
              <w:t>"需要您填写或提交"</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审核机构申请资质以成为Keep课程创作人</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必要信息（为申请审核所需）</w:t>
            </w:r>
          </w:p>
        </w:tc>
        <w:tc>
          <w:tcPr>
            <w:tcW w:type="dxa" w:w="3642"/>
            <w:shd w:fill="F2F2F2"/>
          </w:tcPr>
          <w:p>
            <w:pPr>
              <w:spacing w:before="20" w:after="20" w:line="276" w:lineRule="auto"/>
            </w:pPr>
            <w:r/>
            <w:r>
              <w:rPr>
                <w:rFonts w:ascii="微软雅黑" w:hAnsi="微软雅黑" w:eastAsia="微软雅黑"/>
                <w:b w:val="0"/>
                <w:sz w:val="17"/>
              </w:rPr>
              <w:t>"需要您填写或提交"</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是——运营者身份证号、证件照片属于敏感个人信息</w:t>
            </w:r>
          </w:p>
        </w:tc>
        <w:tc>
          <w:tcPr>
            <w:tcW w:type="dxa" w:w="3642"/>
          </w:tcPr>
          <w:p>
            <w:pPr>
              <w:spacing w:before="20" w:after="20" w:line="276" w:lineRule="auto"/>
            </w:pPr>
            <w:r/>
            <w:r>
              <w:rPr>
                <w:rFonts w:ascii="微软雅黑" w:hAnsi="微软雅黑" w:eastAsia="微软雅黑"/>
                <w:b w:val="0"/>
                <w:sz w:val="17"/>
              </w:rPr>
              <w:t>原文含身份证号、证件照片</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记录29：Keep实验室——Keep迅联</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「Keep迅联」帮助快速连接附近的Keep智能硬件或安装有Keep App的设备（TV端Keep App、Keep动感单车探索版）</w:t>
            </w:r>
          </w:p>
        </w:tc>
        <w:tc>
          <w:tcPr>
            <w:tcW w:type="dxa" w:w="3642"/>
          </w:tcPr>
          <w:p>
            <w:pPr>
              <w:spacing w:before="20" w:after="20" w:line="276" w:lineRule="auto"/>
            </w:pPr>
            <w:r/>
            <w:r>
              <w:rPr>
                <w:rFonts w:ascii="微软雅黑" w:hAnsi="微软雅黑" w:eastAsia="微软雅黑"/>
                <w:b w:val="0"/>
                <w:sz w:val="17"/>
              </w:rPr>
              <w:t>"「Keep迅联」可帮助您快速连接您附近的Keep智能硬件或安装有Keep App的设备"</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WiFi网络详情；蓝牙权限（可选）；位置权限（可选）</w:t>
            </w:r>
          </w:p>
        </w:tc>
        <w:tc>
          <w:tcPr>
            <w:tcW w:type="dxa" w:w="3642"/>
            <w:shd w:fill="F2F2F2"/>
          </w:tcPr>
          <w:p>
            <w:pPr>
              <w:spacing w:before="20" w:after="20" w:line="276" w:lineRule="auto"/>
            </w:pPr>
            <w:r/>
            <w:r>
              <w:rPr>
                <w:rFonts w:ascii="微软雅黑" w:hAnsi="微软雅黑" w:eastAsia="微软雅黑"/>
                <w:b w:val="0"/>
                <w:sz w:val="17"/>
              </w:rPr>
              <w:t>"我们需获取您的WiFi网络详情。您还可以打开并允许我们获取您的蓝牙权限和位置权限，以便更快速精准地连接以上设备。"</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WiFi网络详情；蓝牙信息；位置信息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系统采集（WiFi信息）；用户主动授权（蓝牙权限、位置权限）</w:t>
            </w:r>
          </w:p>
        </w:tc>
        <w:tc>
          <w:tcPr>
            <w:tcW w:type="dxa" w:w="3642"/>
            <w:shd w:fill="F2F2F2"/>
          </w:tcPr>
          <w:p>
            <w:pPr>
              <w:spacing w:before="20" w:after="20" w:line="276" w:lineRule="auto"/>
            </w:pPr>
            <w:r/>
            <w:r>
              <w:rPr>
                <w:rFonts w:ascii="微软雅黑" w:hAnsi="微软雅黑" w:eastAsia="微软雅黑"/>
                <w:b w:val="0"/>
                <w:sz w:val="17"/>
              </w:rPr>
              <w:t>"需获取""您可以打开并允许"</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确保手机与设备处于同一WiFi网络中；更快速精准地连接设备</w:t>
            </w:r>
          </w:p>
        </w:tc>
        <w:tc>
          <w:tcPr>
            <w:tcW w:type="dxa" w:w="3642"/>
          </w:tcPr>
          <w:p>
            <w:pPr>
              <w:spacing w:before="20" w:after="20" w:line="276" w:lineRule="auto"/>
            </w:pPr>
            <w:r/>
            <w:r>
              <w:rPr>
                <w:rFonts w:ascii="微软雅黑" w:hAnsi="微软雅黑" w:eastAsia="微软雅黑"/>
                <w:b w:val="0"/>
                <w:sz w:val="17"/>
              </w:rPr>
              <w:t>"以便更快速精准地连接以上设备"</w:t>
            </w:r>
          </w:p>
        </w:tc>
        <w:tc>
          <w:tcPr>
            <w:tcW w:type="dxa" w:w="3642"/>
          </w:tcPr>
          <w:p>
            <w:pPr>
              <w:spacing w:before="20" w:after="20" w:line="276" w:lineRule="auto"/>
            </w:pPr>
            <w:r/>
            <w:r>
              <w:rPr>
                <w:rFonts w:ascii="微软雅黑" w:hAnsi="微软雅黑" w:eastAsia="微软雅黑"/>
                <w:b w:val="0"/>
                <w:sz w:val="17"/>
              </w:rPr>
              <w:t>一（三）9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WiFi网络详情为必要（需设备处于同一WiFi）；蓝牙权限和位置权限为非必要（可选开启以加速连接）</w:t>
            </w:r>
          </w:p>
        </w:tc>
        <w:tc>
          <w:tcPr>
            <w:tcW w:type="dxa" w:w="3642"/>
            <w:shd w:fill="F2F2F2"/>
          </w:tcPr>
          <w:p>
            <w:pPr>
              <w:spacing w:before="20" w:after="20" w:line="276" w:lineRule="auto"/>
            </w:pPr>
            <w:r/>
            <w:r>
              <w:rPr>
                <w:rFonts w:ascii="微软雅黑" w:hAnsi="微软雅黑" w:eastAsia="微软雅黑"/>
                <w:b w:val="0"/>
                <w:sz w:val="17"/>
              </w:rPr>
              <w:t>"需获取""您还可以打开并允许"</w:t>
            </w:r>
          </w:p>
        </w:tc>
        <w:tc>
          <w:tcPr>
            <w:tcW w:type="dxa" w:w="3642"/>
            <w:shd w:fill="F2F2F2"/>
          </w:tcPr>
          <w:p>
            <w:pPr>
              <w:spacing w:before="20" w:after="20" w:line="276" w:lineRule="auto"/>
            </w:pPr>
            <w:r/>
            <w:r>
              <w:rPr>
                <w:rFonts w:ascii="微软雅黑" w:hAnsi="微软雅黑" w:eastAsia="微软雅黑"/>
                <w:b w:val="0"/>
                <w:sz w:val="17"/>
              </w:rPr>
              <w:t>一（三）9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蓝牙权限和位置权限可选开启</w:t>
            </w:r>
          </w:p>
        </w:tc>
        <w:tc>
          <w:tcPr>
            <w:tcW w:type="dxa" w:w="3642"/>
            <w:shd w:fill="F2F2F2"/>
          </w:tcPr>
          <w:p>
            <w:pPr>
              <w:spacing w:before="20" w:after="20" w:line="276" w:lineRule="auto"/>
            </w:pPr>
            <w:r/>
            <w:r>
              <w:rPr>
                <w:rFonts w:ascii="微软雅黑" w:hAnsi="微软雅黑" w:eastAsia="微软雅黑"/>
                <w:b w:val="0"/>
                <w:sz w:val="17"/>
              </w:rPr>
              <w:t>"您还可以打开并允许"</w:t>
            </w:r>
          </w:p>
        </w:tc>
        <w:tc>
          <w:tcPr>
            <w:tcW w:type="dxa" w:w="3642"/>
            <w:shd w:fill="F2F2F2"/>
          </w:tcPr>
          <w:p>
            <w:pPr>
              <w:spacing w:before="20" w:after="20" w:line="276" w:lineRule="auto"/>
            </w:pPr>
            <w:r/>
            <w:r>
              <w:rPr>
                <w:rFonts w:ascii="微软雅黑" w:hAnsi="微软雅黑" w:eastAsia="微软雅黑"/>
                <w:b w:val="0"/>
                <w:sz w:val="17"/>
              </w:rPr>
              <w:t>一（三）9</w:t>
            </w:r>
          </w:p>
        </w:tc>
      </w:tr>
    </w:tbl>
    <w:p/>
    <w:p>
      <w:pPr>
        <w:spacing w:before="160" w:after="80"/>
      </w:pPr>
      <w:r>
        <w:rPr>
          <w:rFonts w:ascii="微软雅黑" w:hAnsi="微软雅黑" w:eastAsia="微软雅黑"/>
          <w:b/>
          <w:color w:val="2F5496"/>
          <w:sz w:val="22"/>
        </w:rPr>
        <w:t>记录30：绑定运动装备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通过手机扫描二维码手动添加Keep智能装备（手表/手环/体脂体重秤/跳绳/动感单车/跑步机等）；手动添加自行车型号/运动鞋型号/其他品牌智能穿戴和运动器械详情</w:t>
            </w:r>
          </w:p>
        </w:tc>
        <w:tc>
          <w:tcPr>
            <w:tcW w:type="dxa" w:w="3642"/>
          </w:tcPr>
          <w:p>
            <w:pPr>
              <w:spacing w:before="20" w:after="20" w:line="276" w:lineRule="auto"/>
            </w:pPr>
            <w:r/>
            <w:r>
              <w:rPr>
                <w:rFonts w:ascii="微软雅黑" w:hAnsi="微软雅黑" w:eastAsia="微软雅黑"/>
                <w:b w:val="0"/>
                <w:sz w:val="17"/>
              </w:rPr>
              <w:t>"您可以通过手机扫描二维码的方式（需您打开手机设备的相机权限）手动添加您所拥有的Keep智能装备（手表、手环、体脂/体重秤、跳绳、动感单车、跑步机等）。您还可以手动添加您的自行车型号、运动鞋型号、其他品牌的智能穿戴和运动器械详情"</w:t>
            </w:r>
          </w:p>
        </w:tc>
        <w:tc>
          <w:tcPr>
            <w:tcW w:type="dxa" w:w="3642"/>
          </w:tcPr>
          <w:p>
            <w:pPr>
              <w:spacing w:before="20" w:after="20" w:line="276" w:lineRule="auto"/>
            </w:pPr>
            <w:r/>
            <w:r>
              <w:rPr>
                <w:rFonts w:ascii="微软雅黑" w:hAnsi="微软雅黑" w:eastAsia="微软雅黑"/>
                <w:b w:val="0"/>
                <w:sz w:val="17"/>
              </w:rPr>
              <w:t>一（三）10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相机权限（扫描二维码）；运动装备信息（Keep智能装备/自行车型号/运动鞋型号/其他品牌智能穿戴和运动器械详情）</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二维码信息；Keep智能装备信息；自行车型号、运动鞋型号；其他品牌智能穿戴和运动器械详情</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用户主动扫描/手动输入</w:t>
            </w:r>
          </w:p>
        </w:tc>
        <w:tc>
          <w:tcPr>
            <w:tcW w:type="dxa" w:w="3642"/>
            <w:shd w:fill="F2F2F2"/>
          </w:tcPr>
          <w:p>
            <w:pPr>
              <w:spacing w:before="20" w:after="20" w:line="276" w:lineRule="auto"/>
            </w:pPr>
            <w:r/>
            <w:r>
              <w:rPr>
                <w:rFonts w:ascii="微软雅黑" w:hAnsi="微软雅黑" w:eastAsia="微软雅黑"/>
                <w:b w:val="0"/>
                <w:sz w:val="17"/>
              </w:rPr>
              <w:t>"手动添加""您可以通过手机扫描"</w:t>
            </w:r>
          </w:p>
        </w:tc>
        <w:tc>
          <w:tcPr>
            <w:tcW w:type="dxa" w:w="3642"/>
            <w:shd w:fill="F2F2F2"/>
          </w:tcPr>
          <w:p>
            <w:pPr>
              <w:spacing w:before="20" w:after="20" w:line="276" w:lineRule="auto"/>
            </w:pPr>
            <w:r/>
            <w:r>
              <w:rPr>
                <w:rFonts w:ascii="微软雅黑" w:hAnsi="微软雅黑" w:eastAsia="微软雅黑"/>
                <w:b w:val="0"/>
                <w:sz w:val="17"/>
              </w:rPr>
              <w:t>一（三）10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添加运动装备以完善运动档案</w:t>
            </w:r>
          </w:p>
        </w:tc>
        <w:tc>
          <w:tcPr>
            <w:tcW w:type="dxa" w:w="3642"/>
          </w:tcPr>
          <w:p>
            <w:pPr>
              <w:spacing w:before="20" w:after="20" w:line="276" w:lineRule="auto"/>
            </w:pPr>
            <w:r/>
            <w:r>
              <w:rPr>
                <w:rFonts w:ascii="微软雅黑" w:hAnsi="微软雅黑" w:eastAsia="微软雅黑"/>
                <w:b w:val="0"/>
                <w:sz w:val="17"/>
              </w:rPr>
              <w:t>"来完善您的运动档案"</w:t>
            </w:r>
          </w:p>
        </w:tc>
        <w:tc>
          <w:tcPr>
            <w:tcW w:type="dxa" w:w="3642"/>
          </w:tcPr>
          <w:p>
            <w:pPr>
              <w:spacing w:before="20" w:after="20" w:line="276" w:lineRule="auto"/>
            </w:pPr>
            <w:r/>
            <w:r>
              <w:rPr>
                <w:rFonts w:ascii="微软雅黑" w:hAnsi="微软雅黑" w:eastAsia="微软雅黑"/>
                <w:b w:val="0"/>
                <w:sz w:val="17"/>
              </w:rPr>
              <w:t>一（三）10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相机权限为必要（扫描方式）；手动输入为非必要</w:t>
            </w:r>
          </w:p>
        </w:tc>
        <w:tc>
          <w:tcPr>
            <w:tcW w:type="dxa" w:w="3642"/>
            <w:shd w:fill="F2F2F2"/>
          </w:tcPr>
          <w:p>
            <w:pPr>
              <w:spacing w:before="20" w:after="20" w:line="276" w:lineRule="auto"/>
            </w:pPr>
            <w:r/>
            <w:r>
              <w:rPr>
                <w:rFonts w:ascii="微软雅黑" w:hAnsi="微软雅黑" w:eastAsia="微软雅黑"/>
                <w:b w:val="0"/>
                <w:sz w:val="17"/>
              </w:rPr>
              <w:t>"需您打开""您还可以手动添加"</w:t>
            </w:r>
          </w:p>
        </w:tc>
        <w:tc>
          <w:tcPr>
            <w:tcW w:type="dxa" w:w="3642"/>
            <w:shd w:fill="F2F2F2"/>
          </w:tcPr>
          <w:p>
            <w:pPr>
              <w:spacing w:before="20" w:after="20" w:line="276" w:lineRule="auto"/>
            </w:pPr>
            <w:r/>
            <w:r>
              <w:rPr>
                <w:rFonts w:ascii="微软雅黑" w:hAnsi="微软雅黑" w:eastAsia="微软雅黑"/>
                <w:b w:val="0"/>
                <w:sz w:val="17"/>
              </w:rPr>
              <w:t>一（三）10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可拒绝相机权限（无法使用扫描方式，但可手动添加）</w:t>
            </w:r>
          </w:p>
        </w:tc>
        <w:tc>
          <w:tcPr>
            <w:tcW w:type="dxa" w:w="3642"/>
            <w:shd w:fill="F2F2F2"/>
          </w:tcPr>
          <w:p>
            <w:pPr>
              <w:spacing w:before="20" w:after="20" w:line="276" w:lineRule="auto"/>
            </w:pPr>
            <w:r/>
            <w:r>
              <w:rPr>
                <w:rFonts w:ascii="微软雅黑" w:hAnsi="微软雅黑" w:eastAsia="微软雅黑"/>
                <w:b w:val="0"/>
                <w:sz w:val="17"/>
              </w:rPr>
              <w:t>隐含于"手动添加"</w:t>
            </w:r>
          </w:p>
        </w:tc>
        <w:tc>
          <w:tcPr>
            <w:tcW w:type="dxa" w:w="3642"/>
            <w:shd w:fill="F2F2F2"/>
          </w:tcPr>
          <w:p>
            <w:pPr>
              <w:spacing w:before="20" w:after="20" w:line="276" w:lineRule="auto"/>
            </w:pPr>
            <w:r/>
            <w:r>
              <w:rPr>
                <w:rFonts w:ascii="微软雅黑" w:hAnsi="微软雅黑" w:eastAsia="微软雅黑"/>
                <w:b w:val="0"/>
                <w:sz w:val="17"/>
              </w:rPr>
              <w:t>一（三）10</w:t>
            </w:r>
          </w:p>
        </w:tc>
      </w:tr>
    </w:tbl>
    <w:p/>
    <w:p>
      <w:pPr>
        <w:spacing w:before="160" w:after="80"/>
      </w:pPr>
      <w:r>
        <w:rPr>
          <w:rFonts w:ascii="微软雅黑" w:hAnsi="微软雅黑" w:eastAsia="微软雅黑"/>
          <w:b/>
          <w:color w:val="2F5496"/>
          <w:sz w:val="22"/>
        </w:rPr>
        <w:t>记录31：传感器数据获取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使用Keep App在户外进行跑步、行走、骑行活动时收集传感器数据</w:t>
            </w:r>
          </w:p>
        </w:tc>
        <w:tc>
          <w:tcPr>
            <w:tcW w:type="dxa" w:w="3642"/>
          </w:tcPr>
          <w:p>
            <w:pPr>
              <w:spacing w:before="20" w:after="20" w:line="276" w:lineRule="auto"/>
            </w:pPr>
            <w:r/>
            <w:r>
              <w:rPr>
                <w:rFonts w:ascii="微软雅黑" w:hAnsi="微软雅黑" w:eastAsia="微软雅黑"/>
                <w:b w:val="0"/>
                <w:sz w:val="17"/>
              </w:rPr>
              <w:t>"当您使用Keep App在户外进行跑步、行走、骑行活动时，我们会收集、使用传感器数据"</w:t>
            </w:r>
          </w:p>
        </w:tc>
        <w:tc>
          <w:tcPr>
            <w:tcW w:type="dxa" w:w="3642"/>
          </w:tcPr>
          <w:p>
            <w:pPr>
              <w:spacing w:before="20" w:after="20" w:line="276" w:lineRule="auto"/>
            </w:pPr>
            <w:r/>
            <w:r>
              <w:rPr>
                <w:rFonts w:ascii="微软雅黑" w:hAnsi="微软雅黑" w:eastAsia="微软雅黑"/>
                <w:b w:val="0"/>
                <w:sz w:val="17"/>
              </w:rPr>
              <w:t>一（三）11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6类传感器数据：(1)计步传感器（TYPE_STEP_COUNTER）每日步数数据；(2)步数传感器（TYPE_STEP_DETECTOR）步数、步频；(3)加速度传感器（TYPE_ACCELEROMETER）步频/配速/卡路里消耗；(4)方位传感器（TYPE_MAGNETIC_FIELD）方位信息；(5)气压传感器（TYPE_PRESSURE）海拔信息；(6)陀螺仪（TYPE_GYROSCOPE）角速度旋转速率</w:t>
            </w:r>
          </w:p>
        </w:tc>
        <w:tc>
          <w:tcPr>
            <w:tcW w:type="dxa" w:w="3642"/>
            <w:shd w:fill="F2F2F2"/>
          </w:tcPr>
          <w:p>
            <w:pPr>
              <w:spacing w:before="20" w:after="20" w:line="276" w:lineRule="auto"/>
            </w:pPr>
            <w:r/>
            <w:r>
              <w:rPr>
                <w:rFonts w:ascii="微软雅黑" w:hAnsi="微软雅黑" w:eastAsia="微软雅黑"/>
                <w:b w:val="0"/>
                <w:sz w:val="17"/>
              </w:rPr>
              <w:t>原文逐项列出6种传感器及其数据</w:t>
            </w:r>
          </w:p>
        </w:tc>
        <w:tc>
          <w:tcPr>
            <w:tcW w:type="dxa" w:w="3642"/>
            <w:shd w:fill="F2F2F2"/>
          </w:tcPr>
          <w:p>
            <w:pPr>
              <w:spacing w:before="20" w:after="20" w:line="276" w:lineRule="auto"/>
            </w:pPr>
            <w:r/>
            <w:r>
              <w:rPr>
                <w:rFonts w:ascii="微软雅黑" w:hAnsi="微软雅黑" w:eastAsia="微软雅黑"/>
                <w:b w:val="0"/>
                <w:sz w:val="17"/>
              </w:rPr>
              <w:t>一（三）11 (1)-(6)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每日步数数据；步数、步频；步频、配速、卡路里消耗；方位信息；海拔信息（大气压计算）；角速度旋转速率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一（三）11 (1)-(6)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设备传感器自动采集</w:t>
            </w:r>
          </w:p>
        </w:tc>
        <w:tc>
          <w:tcPr>
            <w:tcW w:type="dxa" w:w="3642"/>
            <w:shd w:fill="F2F2F2"/>
          </w:tcPr>
          <w:p>
            <w:pPr>
              <w:spacing w:before="20" w:after="20" w:line="276" w:lineRule="auto"/>
            </w:pPr>
            <w:r/>
            <w:r>
              <w:rPr>
                <w:rFonts w:ascii="微软雅黑" w:hAnsi="微软雅黑" w:eastAsia="微软雅黑"/>
                <w:b w:val="0"/>
                <w:sz w:val="17"/>
              </w:rPr>
              <w:t>"我们会收集、使用传感器数据"</w:t>
            </w:r>
          </w:p>
        </w:tc>
        <w:tc>
          <w:tcPr>
            <w:tcW w:type="dxa" w:w="3642"/>
            <w:shd w:fill="F2F2F2"/>
          </w:tcPr>
          <w:p>
            <w:pPr>
              <w:spacing w:before="20" w:after="20" w:line="276" w:lineRule="auto"/>
            </w:pPr>
            <w:r/>
            <w:r>
              <w:rPr>
                <w:rFonts w:ascii="微软雅黑" w:hAnsi="微软雅黑" w:eastAsia="微软雅黑"/>
                <w:b w:val="0"/>
                <w:sz w:val="17"/>
              </w:rPr>
              <w:t>一（三）11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(1)计步传感器：记录日常行走数据，支持用户自主上传离线步数；(2)步数传感器：记录步数/步频，估算卡路里消耗；(3)加速度传感器：计算步频/配速/卡路里消耗；(4)方位传感器：根据方位信息绘制运动地图；(5)气压传感器：根据大气压获取海拔信息并计算海拔数据和爬升距离；(6)陀螺仪：计算和修正户外运动速度/加速度信息</w:t>
            </w:r>
          </w:p>
        </w:tc>
        <w:tc>
          <w:tcPr>
            <w:tcW w:type="dxa" w:w="3642"/>
          </w:tcPr>
          <w:p>
            <w:pPr>
              <w:spacing w:before="20" w:after="20" w:line="276" w:lineRule="auto"/>
            </w:pPr>
            <w:r/>
            <w:r>
              <w:rPr>
                <w:rFonts w:ascii="微软雅黑" w:hAnsi="微软雅黑" w:eastAsia="微软雅黑"/>
                <w:b w:val="0"/>
                <w:sz w:val="17"/>
              </w:rPr>
              <w:t>原文逐项说明各传感器使用目的</w:t>
            </w:r>
          </w:p>
        </w:tc>
        <w:tc>
          <w:tcPr>
            <w:tcW w:type="dxa" w:w="3642"/>
          </w:tcPr>
          <w:p>
            <w:pPr>
              <w:spacing w:before="20" w:after="20" w:line="276" w:lineRule="auto"/>
            </w:pPr>
            <w:r/>
            <w:r>
              <w:rPr>
                <w:rFonts w:ascii="微软雅黑" w:hAnsi="微软雅黑" w:eastAsia="微软雅黑"/>
                <w:b w:val="0"/>
                <w:sz w:val="17"/>
              </w:rPr>
              <w:t>一（三）11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未明确标注（为户外运动记录功能所需）</w:t>
            </w:r>
          </w:p>
        </w:tc>
        <w:tc>
          <w:tcPr>
            <w:tcW w:type="dxa" w:w="3642"/>
            <w:shd w:fill="F2F2F2"/>
          </w:tcPr>
          <w:p>
            <w:pPr>
              <w:spacing w:before="20" w:after="20" w:line="276" w:lineRule="auto"/>
            </w:pPr>
            <w:r/>
            <w:r>
              <w:rPr>
                <w:rFonts w:ascii="微软雅黑" w:hAnsi="微软雅黑" w:eastAsia="微软雅黑"/>
                <w:b w:val="0"/>
                <w:sz w:val="17"/>
              </w:rPr>
              <w:t>隐含于场景描述</w:t>
            </w:r>
          </w:p>
        </w:tc>
        <w:tc>
          <w:tcPr>
            <w:tcW w:type="dxa" w:w="3642"/>
            <w:shd w:fill="F2F2F2"/>
          </w:tcPr>
          <w:p>
            <w:pPr>
              <w:spacing w:before="20" w:after="20" w:line="276" w:lineRule="auto"/>
            </w:pPr>
            <w:r/>
            <w:r>
              <w:rPr>
                <w:rFonts w:ascii="微软雅黑" w:hAnsi="微软雅黑" w:eastAsia="微软雅黑"/>
                <w:b w:val="0"/>
                <w:sz w:val="17"/>
              </w:rPr>
              <w:t>一（三）11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未说明——单独传感器数据不涉及个人位置信息且无法单独识别特定自然人</w:t>
            </w:r>
          </w:p>
        </w:tc>
        <w:tc>
          <w:tcPr>
            <w:tcW w:type="dxa" w:w="3642"/>
          </w:tcPr>
          <w:p>
            <w:pPr>
              <w:spacing w:before="20" w:after="20" w:line="276" w:lineRule="auto"/>
            </w:pPr>
            <w:r/>
            <w:r>
              <w:rPr>
                <w:rFonts w:ascii="微软雅黑" w:hAnsi="微软雅黑" w:eastAsia="微软雅黑"/>
                <w:b w:val="0"/>
                <w:sz w:val="17"/>
              </w:rPr>
              <w:t>参照行业惯例</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记录32：客户服务、与您联系和消息通知</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提起举报/投诉/申诉或进行咨询/反馈意见；通过"在线客服"和Keep联系（含发送语音消息）；查询交易相关的客服与售后服务</w:t>
            </w:r>
          </w:p>
        </w:tc>
        <w:tc>
          <w:tcPr>
            <w:tcW w:type="dxa" w:w="3642"/>
          </w:tcPr>
          <w:p>
            <w:pPr>
              <w:spacing w:before="20" w:after="20" w:line="276" w:lineRule="auto"/>
            </w:pPr>
            <w:r/>
            <w:r>
              <w:rPr>
                <w:rFonts w:ascii="微软雅黑" w:hAnsi="微软雅黑" w:eastAsia="微软雅黑"/>
                <w:b w:val="0"/>
                <w:sz w:val="17"/>
              </w:rPr>
              <w:t>"当您向Keep提起举报、投诉、申诉或进行咨询、反馈意见时""当您在Keep App站内通过'在线客服'和Keep联系时""当您需要我们提供与您交易信息相关的客服与售后服务时"</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举报/投诉/申诉/咨询/反馈内容（图文、音视频）；姓名、手机号码、Keep账号、电子邮箱及其他联系方式；注册信息（手机号码、邮箱）用于联系；头像、昵称用于核验身份；麦克风权限（发送语音消息）；订单信息（收货人姓名/地址/手机号、订单号、商品/服务信息、下单时间、支付金额、支付方式）；客服沟通内容；联系方式用于发送多类通知（消息告知/身份验证/安全验证/体验调研/争议处理）及商业性信息（可退订）</w:t>
            </w:r>
          </w:p>
        </w:tc>
        <w:tc>
          <w:tcPr>
            <w:tcW w:type="dxa" w:w="3642"/>
            <w:shd w:fill="F2F2F2"/>
          </w:tcPr>
          <w:p>
            <w:pPr>
              <w:spacing w:before="20" w:after="20" w:line="276" w:lineRule="auto"/>
            </w:pPr>
            <w:r/>
            <w:r>
              <w:rPr>
                <w:rFonts w:ascii="微软雅黑" w:hAnsi="微软雅黑" w:eastAsia="微软雅黑"/>
                <w:b w:val="0"/>
                <w:sz w:val="17"/>
              </w:rPr>
              <w:t>"我们会收集您提交的相关举报、投诉、申诉或进行咨询、反馈的内容（包括图文、音视频内容），且为了方便与您联系或帮助您解决问题，我们可能需要您提供姓名、手机号码、Keep账号、和/或电子邮箱及其他联系方式""我们也可能会使用您在注册Keep账号时提供的注册信息（包括手机号码、邮箱）与您联系""我们的呼叫中心客服和在线客服也可能会使用您的头像、昵称，用于核验您的身份""需要您授权并获取、使用您的麦克风权限""我们将查询您的订单信息（包括收货人姓名、收货地址、收货人手机号码、订单号、您购买的商品或服务信息、下单时间、您实际支付的货款金额及您采用的支付方式）。同时，我们还会收集您与客服联系时您提供的信息。""对于您在使用产品及/或服务的过程中提供的您的联系方式（例如：联系电话），我们在运营中可能会向其中的一种或多种发送多类通知……"</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举报/投诉/申诉/咨询/反馈内容（图文、音视频）；姓名、手机号码、Keep账号、电子邮箱及其他联系方式；头像、昵称；语音消息；收货人姓名、收货地址、收货人手机号码、订单号、商品/服务信息、下单时间、支付金额、支付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"您提交""您提供"</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解决用户问题、与用户联系、核验用户身份、核实确认账号操作行为；发送多类通知（消息告知/身份验证/安全验证/体验调研/争议处理）；发送商业性信息（可退订）</w:t>
            </w:r>
          </w:p>
        </w:tc>
        <w:tc>
          <w:tcPr>
            <w:tcW w:type="dxa" w:w="3642"/>
          </w:tcPr>
          <w:p>
            <w:pPr>
              <w:spacing w:before="20" w:after="20" w:line="276" w:lineRule="auto"/>
            </w:pPr>
            <w:r/>
            <w:r>
              <w:rPr>
                <w:rFonts w:ascii="微软雅黑" w:hAnsi="微软雅黑" w:eastAsia="微软雅黑"/>
                <w:b w:val="0"/>
                <w:sz w:val="17"/>
              </w:rPr>
              <w:t>"为了方便与您联系或帮助您解决问题""用于核验您的身份""与您联系并核实确认您的账号操作行为""用于用户消息告知、身份验证、安全验证、用户使用体验调研、争议处理等用途；此外，我们也可能会……为您提供您可能感兴趣的服务、功能或活动等商业性信息的用途"</w:t>
            </w:r>
          </w:p>
        </w:tc>
        <w:tc>
          <w:tcPr>
            <w:tcW w:type="dxa" w:w="3642"/>
          </w:tcPr>
          <w:p>
            <w:pPr>
              <w:spacing w:before="20" w:after="20" w:line="276" w:lineRule="auto"/>
            </w:pPr>
            <w:r/>
            <w:r>
              <w:rPr>
                <w:rFonts w:ascii="微软雅黑" w:hAnsi="微软雅黑" w:eastAsia="微软雅黑"/>
                <w:b w:val="0"/>
                <w:sz w:val="17"/>
              </w:rPr>
              <w:t>一（三）12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必要信息（不提供则客服无法提供前述服务，但不影响其他服务）</w:t>
            </w:r>
          </w:p>
        </w:tc>
        <w:tc>
          <w:tcPr>
            <w:tcW w:type="dxa" w:w="3642"/>
            <w:shd w:fill="F2F2F2"/>
          </w:tcPr>
          <w:p>
            <w:pPr>
              <w:spacing w:before="20" w:after="20" w:line="276" w:lineRule="auto"/>
            </w:pPr>
            <w:r/>
            <w:r>
              <w:rPr>
                <w:rFonts w:ascii="微软雅黑" w:hAnsi="微软雅黑" w:eastAsia="微软雅黑"/>
                <w:b w:val="0"/>
                <w:sz w:val="17"/>
              </w:rPr>
              <w:t>"您不提供上述信息，我们的客服将无法为您提供前述服务，但不影响您使用我们提供的其他服务。"</w:t>
            </w:r>
          </w:p>
        </w:tc>
        <w:tc>
          <w:tcPr>
            <w:tcW w:type="dxa" w:w="3642"/>
            <w:shd w:fill="F2F2F2"/>
          </w:tcPr>
          <w:p>
            <w:pPr>
              <w:spacing w:before="20" w:after="20" w:line="276" w:lineRule="auto"/>
            </w:pPr>
            <w:r/>
            <w:r>
              <w:rPr>
                <w:rFonts w:ascii="微软雅黑" w:hAnsi="微软雅黑" w:eastAsia="微软雅黑"/>
                <w:b w:val="0"/>
                <w:sz w:val="17"/>
              </w:rPr>
              <w:t>一（三）12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未在本条说明（客服服务涉及第三方服务提供商，见模块六）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商业性信息可通过短信退订或联系客服退订；可拒绝麦克风权限</w:t>
            </w:r>
          </w:p>
        </w:tc>
        <w:tc>
          <w:tcPr>
            <w:tcW w:type="dxa" w:w="3642"/>
            <w:shd w:fill="F2F2F2"/>
          </w:tcPr>
          <w:p>
            <w:pPr>
              <w:spacing w:before="20" w:after="20" w:line="276" w:lineRule="auto"/>
            </w:pPr>
            <w:r/>
            <w:r>
              <w:rPr>
                <w:rFonts w:ascii="微软雅黑" w:hAnsi="微软雅黑" w:eastAsia="微软雅黑"/>
                <w:b w:val="0"/>
                <w:sz w:val="17"/>
              </w:rPr>
              <w:t>"您可以通过手机短信中提供的退订方式进行退订（具体参考短信提供的方式），也可以直接与我们的客服联系进行退订。"</w:t>
            </w:r>
          </w:p>
        </w:tc>
        <w:tc>
          <w:tcPr>
            <w:tcW w:type="dxa" w:w="3642"/>
            <w:shd w:fill="F2F2F2"/>
          </w:tcPr>
          <w:p>
            <w:pPr>
              <w:spacing w:before="20" w:after="20" w:line="276" w:lineRule="auto"/>
            </w:pPr>
            <w:r/>
            <w:r>
              <w:rPr>
                <w:rFonts w:ascii="微软雅黑" w:hAnsi="微软雅黑" w:eastAsia="微软雅黑"/>
                <w:b w:val="0"/>
                <w:sz w:val="17"/>
              </w:rPr>
              <w:t>一（三）12</w:t>
            </w:r>
          </w:p>
        </w:tc>
      </w:tr>
    </w:tbl>
    <w:p/>
    <w:p>
      <w:pPr>
        <w:spacing w:before="160" w:after="80"/>
      </w:pPr>
      <w:r>
        <w:rPr>
          <w:rFonts w:ascii="微软雅黑" w:hAnsi="微软雅黑" w:eastAsia="微软雅黑"/>
          <w:b/>
          <w:color w:val="2F5496"/>
          <w:sz w:val="22"/>
        </w:rPr>
        <w:t>记录33：个性化展示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向用户推荐感兴趣的内容、商品或服务（个性化展示）；通过电话/短信/站内信/弹窗等方式发送商业性服务/促销信息；程序化广告展示（如腾讯广告）</w:t>
            </w:r>
          </w:p>
        </w:tc>
        <w:tc>
          <w:tcPr>
            <w:tcW w:type="dxa" w:w="3642"/>
          </w:tcPr>
          <w:p>
            <w:pPr>
              <w:spacing w:before="20" w:after="20" w:line="276" w:lineRule="auto"/>
            </w:pPr>
            <w:r/>
            <w:r>
              <w:rPr>
                <w:rFonts w:ascii="微软雅黑" w:hAnsi="微软雅黑" w:eastAsia="微软雅黑"/>
                <w:b w:val="0"/>
                <w:sz w:val="17"/>
              </w:rPr>
              <w:t>"为了向您提供更便捷、更符合您个性化需求的信息展示、搜索及推送服务""为了向您提供更加优质的服务与用户体验""您有可能会在Keep上看到'由广告主推荐的广告'（如腾讯广告）"</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操作使用记录（浏览/搜索/点击/收藏/分享/开始训练/完成训练）；用户主动提供信息（评价/反馈）；日志信息；IP地址；位置信息（GPS定位及WLAN接入点/蓝牙/基站传感器信息）；设备信息（设备型号/操作系统版本/设备设置/设备环境/IDFA/OAID等设备标识符/电信运营商等软硬件特征信息）；性别、出生日期、身高、体重、运动目标、职业状态、学历信息；运动偏好信息</w:t>
            </w:r>
          </w:p>
        </w:tc>
        <w:tc>
          <w:tcPr>
            <w:tcW w:type="dxa" w:w="3642"/>
            <w:shd w:fill="F2F2F2"/>
          </w:tcPr>
          <w:p>
            <w:pPr>
              <w:spacing w:before="20" w:after="20" w:line="276" w:lineRule="auto"/>
            </w:pPr>
            <w:r/>
            <w:r>
              <w:rPr>
                <w:rFonts w:ascii="微软雅黑" w:hAnsi="微软雅黑" w:eastAsia="微软雅黑"/>
                <w:b w:val="0"/>
                <w:sz w:val="17"/>
              </w:rPr>
              <w:t>"我们可能会将您的操作、使用记录（包括浏览、搜索、点击、收藏、分享、开始训练、完成训练）、您主动提供的信息（评价、反馈）、日志信息、IP地址、位置信息（包括您授权的GPS定位以及WLAN接入点、蓝牙和基站等传感器信息）、设备信息（包括设备型号、操作系统版本、设备设置、设备环境、IDFA、OAID等设备标识符、电信运营商等软硬件特征信息）、性别、出生日期、身高、体重、运动目标、职业状态、学历信息以及运动偏好信息进行关联并进行数据分析以形成用户画像"</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浏览/搜索/点击/收藏/分享/开始训练/完成训练记录；评价/反馈内容；日志信息；IP地址；GPS定位、WLAN接入点、蓝牙和基站传感器信息；设备型号、操作系统版本、设备设置、设备环境、IDFA、OAID等设备标识符、电信运营商；性别、出生日期、身高、体重、运动目标、职业状态、学历信息；运动偏好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用户使用行为自动记录及用户主动提供</w:t>
            </w:r>
          </w:p>
        </w:tc>
        <w:tc>
          <w:tcPr>
            <w:tcW w:type="dxa" w:w="3642"/>
            <w:shd w:fill="F2F2F2"/>
          </w:tcPr>
          <w:p>
            <w:pPr>
              <w:spacing w:before="20" w:after="20" w:line="276" w:lineRule="auto"/>
            </w:pPr>
            <w:r/>
            <w:r>
              <w:rPr>
                <w:rFonts w:ascii="微软雅黑" w:hAnsi="微软雅黑" w:eastAsia="微软雅黑"/>
                <w:b w:val="0"/>
                <w:sz w:val="17"/>
              </w:rPr>
              <w:t>"操作、使用记录""您主动提供的信息"</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进行关联和数据分析形成用户画像；推荐感兴趣的内容、商品或服务；发送商业性服务/促销信息；程序化广告展示（Keep仅提供对接技术，不获取用户在广告主网站/应用的行为或个人数据）</w:t>
            </w:r>
          </w:p>
        </w:tc>
        <w:tc>
          <w:tcPr>
            <w:tcW w:type="dxa" w:w="3642"/>
          </w:tcPr>
          <w:p>
            <w:pPr>
              <w:spacing w:before="20" w:after="20" w:line="276" w:lineRule="auto"/>
            </w:pPr>
            <w:r/>
            <w:r>
              <w:rPr>
                <w:rFonts w:ascii="微软雅黑" w:hAnsi="微软雅黑" w:eastAsia="微软雅黑"/>
                <w:b w:val="0"/>
                <w:sz w:val="17"/>
              </w:rPr>
              <w:t>"进行关联并进行数据分析以形成用户画像，用来向您推荐您感兴趣的内容、商品或服务""合理地向您发送商业性服务/促销信息""我们平台仅提供了程序化广告对接技术，不会获取您在广告主网站或应用的行为或个人数据。"</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非必要（可关闭个性化内容推荐；可退订商业信息；可关闭弹窗推送）</w:t>
            </w:r>
          </w:p>
        </w:tc>
        <w:tc>
          <w:tcPr>
            <w:tcW w:type="dxa" w:w="3642"/>
            <w:shd w:fill="F2F2F2"/>
          </w:tcPr>
          <w:p>
            <w:pPr>
              <w:spacing w:before="20" w:after="20" w:line="276" w:lineRule="auto"/>
            </w:pPr>
            <w:r/>
            <w:r>
              <w:rPr>
                <w:rFonts w:ascii="微软雅黑" w:hAnsi="微软雅黑" w:eastAsia="微软雅黑"/>
                <w:b w:val="0"/>
                <w:sz w:val="17"/>
              </w:rPr>
              <w:t>"如果您不想看到我们为您推荐的个性化内容，您可以在Keep App……中点击相应按钮进行关闭""您可以通过短信提示回复退订或我们提供的其他方式进行退订""您可通过直接点击「跳过」、关闭按钮等方式关闭弹窗"</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是——程序化广告涉及广告主（如腾讯广告）在Keep上展示广告，但Keep仅提供对接技术；未获得授权同意情况下不会将画像信息提供给任何第三方</w:t>
            </w:r>
          </w:p>
        </w:tc>
        <w:tc>
          <w:tcPr>
            <w:tcW w:type="dxa" w:w="3642"/>
          </w:tcPr>
          <w:p>
            <w:pPr>
              <w:spacing w:before="20" w:after="20" w:line="276" w:lineRule="auto"/>
            </w:pPr>
            <w:r/>
            <w:r>
              <w:rPr>
                <w:rFonts w:ascii="微软雅黑" w:hAnsi="微软雅黑" w:eastAsia="微软雅黑"/>
                <w:b w:val="0"/>
                <w:sz w:val="17"/>
              </w:rPr>
              <w:t>"我们保证在未获得您的授权同意情况下，不会将您的画像信息提供给任何第三方向您推送个性化展示的商业信息。"</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可关闭个性化内容推荐：「我的」-「设置」-「隐私设置」-「展示我可能感兴趣的内容」；关闭后"推荐""更多推荐""猜你喜欢"等页面为随机展示；可退订商业短信；可关闭弹窗推送（点击「跳过」或关闭按钮）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一（三）13</w:t>
            </w:r>
          </w:p>
        </w:tc>
      </w:tr>
    </w:tbl>
    <w:p/>
    <w:p>
      <w:pPr>
        <w:spacing w:before="160" w:after="80"/>
      </w:pPr>
      <w:r>
        <w:rPr>
          <w:rFonts w:ascii="微软雅黑" w:hAnsi="微软雅黑" w:eastAsia="微软雅黑"/>
          <w:b/>
          <w:color w:val="2F5496"/>
          <w:sz w:val="22"/>
        </w:rPr>
        <w:t>记录34：分享功能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分享或接收被分享的Keep App内的图片、视频、链接、活动等信息；分享行程轨迹（含轨迹视频、图片等）</w:t>
            </w:r>
          </w:p>
        </w:tc>
        <w:tc>
          <w:tcPr>
            <w:tcW w:type="dxa" w:w="3642"/>
          </w:tcPr>
          <w:p>
            <w:pPr>
              <w:spacing w:before="20" w:after="20" w:line="276" w:lineRule="auto"/>
            </w:pPr>
            <w:r/>
            <w:r>
              <w:rPr>
                <w:rFonts w:ascii="微软雅黑" w:hAnsi="微软雅黑" w:eastAsia="微软雅黑"/>
                <w:b w:val="0"/>
                <w:sz w:val="17"/>
              </w:rPr>
              <w:t>"在您分享或接收被分享的Keep App 内的图片、视频、链接、活动等信息、重新唤醒客户端情形时""在您分享您的行程轨迹（包含轨迹视频、图片等形式）时"</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剪切板内容（口令、分享码、链接，仅本地识别含Keep App指令时才上传服务器）；手机相册权限（分享或接收视频/图片）；行程轨迹中的具体地理位置信息（隐私模式可选择隐藏仅展示线路图）</w:t>
            </w:r>
          </w:p>
        </w:tc>
        <w:tc>
          <w:tcPr>
            <w:tcW w:type="dxa" w:w="3642"/>
            <w:shd w:fill="F2F2F2"/>
          </w:tcPr>
          <w:p>
            <w:pPr>
              <w:spacing w:before="20" w:after="20" w:line="276" w:lineRule="auto"/>
            </w:pPr>
            <w:r/>
            <w:r>
              <w:rPr>
                <w:rFonts w:ascii="微软雅黑" w:hAnsi="微软雅黑" w:eastAsia="微软雅黑"/>
                <w:b w:val="0"/>
                <w:sz w:val="17"/>
              </w:rPr>
              <w:t>"我们需要在本地访问您的剪切板，读取其中包含的口令、分享码、链接""我们可能需要读取您的手机相册权限以便于您分享或接收被分享的视频或图片""我们为您提供了'隐私模式'功能。该功能开启后，接收人将无法查看您的行程轨迹中包含的具体地理位置信息，仅能查看到您的行程轨迹线路图。"</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口令、分享码、链接；相册中视频或图片；地理位置信息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系统剪贴板读取、用户相册选取、行程轨迹中的地理位置</w:t>
            </w:r>
          </w:p>
        </w:tc>
        <w:tc>
          <w:tcPr>
            <w:tcW w:type="dxa" w:w="3642"/>
            <w:shd w:fill="F2F2F2"/>
          </w:tcPr>
          <w:p>
            <w:pPr>
              <w:spacing w:before="20" w:after="20" w:line="276" w:lineRule="auto"/>
            </w:pPr>
            <w:r/>
            <w:r>
              <w:rPr>
                <w:rFonts w:ascii="微软雅黑" w:hAnsi="微软雅黑" w:eastAsia="微软雅黑"/>
                <w:b w:val="0"/>
                <w:sz w:val="17"/>
              </w:rPr>
              <w:t>"在本地访问您的剪切板""读取您的手机相册"</w:t>
            </w:r>
          </w:p>
        </w:tc>
        <w:tc>
          <w:tcPr>
            <w:tcW w:type="dxa" w:w="3642"/>
            <w:shd w:fill="F2F2F2"/>
          </w:tcPr>
          <w:p>
            <w:pPr>
              <w:spacing w:before="20" w:after="20" w:line="276" w:lineRule="auto"/>
            </w:pPr>
            <w:r/>
            <w:r>
              <w:rPr>
                <w:rFonts w:ascii="微软雅黑" w:hAnsi="微软雅黑" w:eastAsia="微软雅黑"/>
                <w:b w:val="0"/>
                <w:sz w:val="17"/>
              </w:rPr>
              <w:t>一（三）14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实现跳转、分享、活动联动等功能或服务</w:t>
            </w:r>
          </w:p>
        </w:tc>
        <w:tc>
          <w:tcPr>
            <w:tcW w:type="dxa" w:w="3642"/>
          </w:tcPr>
          <w:p>
            <w:pPr>
              <w:spacing w:before="20" w:after="20" w:line="276" w:lineRule="auto"/>
            </w:pPr>
            <w:r/>
            <w:r>
              <w:rPr>
                <w:rFonts w:ascii="微软雅黑" w:hAnsi="微软雅黑" w:eastAsia="微软雅黑"/>
                <w:b w:val="0"/>
                <w:sz w:val="17"/>
              </w:rPr>
              <w:t>"以实现跳转、分享、活动联动等功能或服务"</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未明确标注（分享功能依赖剪切板/相册权限）</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是——行程轨迹中的地理位置信息涉及敏感地理位置（原文建议务必开启隐私模式）</w:t>
            </w:r>
          </w:p>
        </w:tc>
        <w:tc>
          <w:tcPr>
            <w:tcW w:type="dxa" w:w="3642"/>
          </w:tcPr>
          <w:p>
            <w:pPr>
              <w:spacing w:before="20" w:after="20" w:line="276" w:lineRule="auto"/>
            </w:pPr>
            <w:r/>
            <w:r>
              <w:rPr>
                <w:rFonts w:ascii="微软雅黑" w:hAnsi="微软雅黑" w:eastAsia="微软雅黑"/>
                <w:b w:val="0"/>
                <w:sz w:val="17"/>
              </w:rPr>
              <w:t>"如您分享的行程轨迹中涉及到敏感地理位置的，请您务必开启'隐私模式'后再分享"</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涉及分享——信息分享给其他用户；仅识别到Keep App相关指令时才上传服务器</w:t>
            </w:r>
          </w:p>
        </w:tc>
        <w:tc>
          <w:tcPr>
            <w:tcW w:type="dxa" w:w="3642"/>
          </w:tcPr>
          <w:p>
            <w:pPr>
              <w:spacing w:before="20" w:after="20" w:line="276" w:lineRule="auto"/>
            </w:pPr>
            <w:r/>
            <w:r>
              <w:rPr>
                <w:rFonts w:ascii="微软雅黑" w:hAnsi="微软雅黑" w:eastAsia="微软雅黑"/>
                <w:b w:val="0"/>
                <w:sz w:val="17"/>
              </w:rPr>
              <w:t>"我们仅在本地识别出剪切板内容属于 Keep App 的跳转、分享、活动联动等指令时才会将其上传我们的服务器。除此之外，我们不会上传您剪切板的其他信息至我们的服务器。"</w:t>
            </w:r>
          </w:p>
        </w:tc>
        <w:tc>
          <w:tcPr>
            <w:tcW w:type="dxa" w:w="3642"/>
          </w:tcPr>
          <w:p>
            <w:pPr>
              <w:spacing w:before="20" w:after="20" w:line="276" w:lineRule="auto"/>
            </w:pPr>
            <w:r/>
            <w:r>
              <w:rPr>
                <w:rFonts w:ascii="微软雅黑" w:hAnsi="微软雅黑" w:eastAsia="微软雅黑"/>
                <w:b w:val="0"/>
                <w:sz w:val="17"/>
              </w:rPr>
              <w:t>一（三）14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可开启「隐私模式」隐藏行程轨迹中的具体地理位置信息（仅展示线路图）</w:t>
            </w:r>
          </w:p>
        </w:tc>
        <w:tc>
          <w:tcPr>
            <w:tcW w:type="dxa" w:w="3642"/>
            <w:shd w:fill="F2F2F2"/>
          </w:tcPr>
          <w:p>
            <w:pPr>
              <w:spacing w:before="20" w:after="20" w:line="276" w:lineRule="auto"/>
            </w:pPr>
            <w:r/>
            <w:r>
              <w:rPr>
                <w:rFonts w:ascii="微软雅黑" w:hAnsi="微软雅黑" w:eastAsia="微软雅黑"/>
                <w:b w:val="0"/>
                <w:sz w:val="17"/>
              </w:rPr>
              <w:t>"您可自行选择是否开启该功能"</w:t>
            </w:r>
          </w:p>
        </w:tc>
        <w:tc>
          <w:tcPr>
            <w:tcW w:type="dxa" w:w="3642"/>
            <w:shd w:fill="F2F2F2"/>
          </w:tcPr>
          <w:p>
            <w:pPr>
              <w:spacing w:before="20" w:after="20" w:line="276" w:lineRule="auto"/>
            </w:pPr>
            <w:r/>
            <w:r>
              <w:rPr>
                <w:rFonts w:ascii="微软雅黑" w:hAnsi="微软雅黑" w:eastAsia="微软雅黑"/>
                <w:b w:val="0"/>
                <w:sz w:val="17"/>
              </w:rPr>
              <w:t>一（三）14</w:t>
            </w:r>
          </w:p>
        </w:tc>
      </w:tr>
    </w:tbl>
    <w:p/>
    <w:p>
      <w:pPr>
        <w:spacing w:before="160" w:after="80"/>
      </w:pPr>
      <w:r>
        <w:rPr>
          <w:rFonts w:ascii="微软雅黑" w:hAnsi="微软雅黑" w:eastAsia="微软雅黑"/>
          <w:b/>
          <w:color w:val="2F5496"/>
          <w:sz w:val="22"/>
        </w:rPr>
        <w:t>记录35：Keep团队版——团队版账号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进入Keep团队版，创建团队版账号，完善团队版账号信息</w:t>
            </w:r>
          </w:p>
        </w:tc>
        <w:tc>
          <w:tcPr>
            <w:tcW w:type="dxa" w:w="3642"/>
          </w:tcPr>
          <w:p>
            <w:pPr>
              <w:spacing w:before="20" w:after="20" w:line="276" w:lineRule="auto"/>
            </w:pPr>
            <w:r/>
            <w:r>
              <w:rPr>
                <w:rFonts w:ascii="微软雅黑" w:hAnsi="微软雅黑" w:eastAsia="微软雅黑"/>
                <w:b w:val="0"/>
                <w:sz w:val="17"/>
              </w:rPr>
              <w:t>"您在进入团队版后，可创建您的团队版账号，您可以完善您的团队版账号信息。"</w:t>
            </w:r>
          </w:p>
        </w:tc>
        <w:tc>
          <w:tcPr>
            <w:tcW w:type="dxa" w:w="3642"/>
          </w:tcPr>
          <w:p>
            <w:pPr>
              <w:spacing w:before="20" w:after="20" w:line="276" w:lineRule="auto"/>
            </w:pPr>
            <w:r/>
            <w:r>
              <w:rPr>
                <w:rFonts w:ascii="微软雅黑" w:hAnsi="微软雅黑" w:eastAsia="微软雅黑"/>
                <w:b w:val="0"/>
                <w:sz w:val="17"/>
              </w:rPr>
              <w:t>一（三）15.1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团队名称、公司信息（如所在公司部门）、头像、昵称/姓名、手机号、工号、团队邮箱、收货信息（收货地址、收货姓名、收货手机号）</w:t>
            </w:r>
          </w:p>
        </w:tc>
        <w:tc>
          <w:tcPr>
            <w:tcW w:type="dxa" w:w="3642"/>
            <w:shd w:fill="F2F2F2"/>
          </w:tcPr>
          <w:p>
            <w:pPr>
              <w:spacing w:before="20" w:after="20" w:line="276" w:lineRule="auto"/>
            </w:pPr>
            <w:r/>
            <w:r>
              <w:rPr>
                <w:rFonts w:ascii="微软雅黑" w:hAnsi="微软雅黑" w:eastAsia="微软雅黑"/>
                <w:b w:val="0"/>
                <w:sz w:val="17"/>
              </w:rPr>
              <w:t>"我们将收集您的团队名称、公司信息（如您所在的公司部门）、头像、昵称/姓名、手机号、工号、团队邮箱、收货信息（收货地址、收货姓名、收货手机号信息）。"</w:t>
            </w:r>
          </w:p>
        </w:tc>
        <w:tc>
          <w:tcPr>
            <w:tcW w:type="dxa" w:w="3642"/>
            <w:shd w:fill="F2F2F2"/>
          </w:tcPr>
          <w:p>
            <w:pPr>
              <w:spacing w:before="20" w:after="20" w:line="276" w:lineRule="auto"/>
            </w:pPr>
            <w:r/>
            <w:r>
              <w:rPr>
                <w:rFonts w:ascii="微软雅黑" w:hAnsi="微软雅黑" w:eastAsia="微软雅黑"/>
                <w:b w:val="0"/>
                <w:sz w:val="17"/>
              </w:rPr>
              <w:t>一（三）15.1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团队名称、公司信息（公司部门）、头像、昵称/姓名、手机号、工号、团队邮箱；收货地址、收货姓名、收货手机号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"您可以完善"</w:t>
            </w:r>
          </w:p>
        </w:tc>
        <w:tc>
          <w:tcPr>
            <w:tcW w:type="dxa" w:w="3642"/>
            <w:shd w:fill="F2F2F2"/>
          </w:tcPr>
          <w:p>
            <w:pPr>
              <w:spacing w:before="20" w:after="20" w:line="276" w:lineRule="auto"/>
            </w:pPr>
            <w:r/>
            <w:r>
              <w:rPr>
                <w:rFonts w:ascii="微软雅黑" w:hAnsi="微软雅黑" w:eastAsia="微软雅黑"/>
                <w:b w:val="0"/>
                <w:sz w:val="17"/>
              </w:rPr>
              <w:t>一（三）15.1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创建和完善团队版账号信息</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一（三）15.1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未明确标注（为使用团队版功能所需）</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团队信息在团队内部可见（团队成员可查看）</w:t>
            </w:r>
          </w:p>
        </w:tc>
        <w:tc>
          <w:tcPr>
            <w:tcW w:type="dxa" w:w="3642"/>
          </w:tcPr>
          <w:p>
            <w:pPr>
              <w:spacing w:before="20" w:after="20" w:line="276" w:lineRule="auto"/>
            </w:pPr>
            <w:r/>
            <w:r>
              <w:rPr>
                <w:rFonts w:ascii="微软雅黑" w:hAnsi="微软雅黑" w:eastAsia="微软雅黑"/>
                <w:b w:val="0"/>
                <w:sz w:val="17"/>
              </w:rPr>
              <w:t>如15.3所述</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可通过「我的」-「我的团队」设置、访问、更正团队信息（见模块十2.8）</w:t>
            </w:r>
          </w:p>
        </w:tc>
        <w:tc>
          <w:tcPr>
            <w:tcW w:type="dxa" w:w="3642"/>
            <w:shd w:fill="F2F2F2"/>
          </w:tcPr>
          <w:p>
            <w:pPr>
              <w:spacing w:before="20" w:after="20" w:line="276" w:lineRule="auto"/>
            </w:pPr>
            <w:r/>
            <w:r>
              <w:rPr>
                <w:rFonts w:ascii="微软雅黑" w:hAnsi="微软雅黑" w:eastAsia="微软雅黑"/>
                <w:b w:val="0"/>
                <w:sz w:val="17"/>
              </w:rPr>
              <w:t>见模块十2.8</w:t>
            </w:r>
          </w:p>
        </w:tc>
        <w:tc>
          <w:tcPr>
            <w:tcW w:type="dxa" w:w="3642"/>
            <w:shd w:fill="F2F2F2"/>
          </w:tcPr>
          <w:p>
            <w:pPr>
              <w:spacing w:before="20" w:after="20" w:line="276" w:lineRule="auto"/>
            </w:pPr>
            <w:r/>
            <w:r>
              <w:rPr>
                <w:rFonts w:ascii="微软雅黑" w:hAnsi="微软雅黑" w:eastAsia="微软雅黑"/>
                <w:b w:val="0"/>
                <w:sz w:val="17"/>
              </w:rPr>
              <w:t>五2.8</w:t>
            </w:r>
          </w:p>
        </w:tc>
      </w:tr>
    </w:tbl>
    <w:p/>
    <w:p>
      <w:pPr>
        <w:spacing w:before="160" w:after="80"/>
      </w:pPr>
      <w:r>
        <w:rPr>
          <w:rFonts w:ascii="微软雅黑" w:hAnsi="微软雅黑" w:eastAsia="微软雅黑"/>
          <w:b/>
          <w:color w:val="2F5496"/>
          <w:sz w:val="22"/>
        </w:rPr>
        <w:t>记录36：Keep团队版——团队活动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参加团队发布的不特定团队运动活动</w:t>
            </w:r>
          </w:p>
        </w:tc>
        <w:tc>
          <w:tcPr>
            <w:tcW w:type="dxa" w:w="3642"/>
          </w:tcPr>
          <w:p>
            <w:pPr>
              <w:spacing w:before="20" w:after="20" w:line="276" w:lineRule="auto"/>
            </w:pPr>
            <w:r/>
            <w:r>
              <w:rPr>
                <w:rFonts w:ascii="微软雅黑" w:hAnsi="微软雅黑" w:eastAsia="微软雅黑"/>
                <w:b w:val="0"/>
                <w:sz w:val="17"/>
              </w:rPr>
              <w:t>"您加入的团队可能会不定时在团队版中发布不特定的团队运动活动，您可选择是否参加。"</w:t>
            </w:r>
          </w:p>
        </w:tc>
        <w:tc>
          <w:tcPr>
            <w:tcW w:type="dxa" w:w="3642"/>
          </w:tcPr>
          <w:p>
            <w:pPr>
              <w:spacing w:before="20" w:after="20" w:line="276" w:lineRule="auto"/>
            </w:pPr>
            <w:r/>
            <w:r>
              <w:rPr>
                <w:rFonts w:ascii="微软雅黑" w:hAnsi="微软雅黑" w:eastAsia="微软雅黑"/>
                <w:b w:val="0"/>
                <w:sz w:val="17"/>
              </w:rPr>
              <w:t>一（三）15.2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运动数据、活动信息</w:t>
            </w:r>
          </w:p>
        </w:tc>
        <w:tc>
          <w:tcPr>
            <w:tcW w:type="dxa" w:w="3642"/>
            <w:shd w:fill="F2F2F2"/>
          </w:tcPr>
          <w:p>
            <w:pPr>
              <w:spacing w:before="20" w:after="20" w:line="276" w:lineRule="auto"/>
            </w:pPr>
            <w:r/>
            <w:r>
              <w:rPr>
                <w:rFonts w:ascii="微软雅黑" w:hAnsi="微软雅黑" w:eastAsia="微软雅黑"/>
                <w:b w:val="0"/>
                <w:sz w:val="17"/>
              </w:rPr>
              <w:t>"如您参加，则您参与活动的运动数据、活动信息等，将展示在您的团队页面上"</w:t>
            </w:r>
          </w:p>
        </w:tc>
        <w:tc>
          <w:tcPr>
            <w:tcW w:type="dxa" w:w="3642"/>
            <w:shd w:fill="F2F2F2"/>
          </w:tcPr>
          <w:p>
            <w:pPr>
              <w:spacing w:before="20" w:after="20" w:line="276" w:lineRule="auto"/>
            </w:pPr>
            <w:r/>
            <w:r>
              <w:rPr>
                <w:rFonts w:ascii="微软雅黑" w:hAnsi="微软雅黑" w:eastAsia="微软雅黑"/>
                <w:b w:val="0"/>
                <w:sz w:val="17"/>
              </w:rPr>
              <w:t>一（三）15.2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运动数据、活动信息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用户参与活动过程中产生</w:t>
            </w:r>
          </w:p>
        </w:tc>
        <w:tc>
          <w:tcPr>
            <w:tcW w:type="dxa" w:w="3642"/>
            <w:shd w:fill="F2F2F2"/>
          </w:tcPr>
          <w:p>
            <w:pPr>
              <w:spacing w:before="20" w:after="20" w:line="276" w:lineRule="auto"/>
            </w:pPr>
            <w:r/>
            <w:r>
              <w:rPr>
                <w:rFonts w:ascii="微软雅黑" w:hAnsi="微软雅黑" w:eastAsia="微软雅黑"/>
                <w:b w:val="0"/>
                <w:sz w:val="17"/>
              </w:rPr>
              <w:t>"您参与活动的运动数据"</w:t>
            </w:r>
          </w:p>
        </w:tc>
        <w:tc>
          <w:tcPr>
            <w:tcW w:type="dxa" w:w="3642"/>
            <w:shd w:fill="F2F2F2"/>
          </w:tcPr>
          <w:p>
            <w:pPr>
              <w:spacing w:before="20" w:after="20" w:line="276" w:lineRule="auto"/>
            </w:pPr>
            <w:r/>
            <w:r>
              <w:rPr>
                <w:rFonts w:ascii="微软雅黑" w:hAnsi="微软雅黑" w:eastAsia="微软雅黑"/>
                <w:b w:val="0"/>
                <w:sz w:val="17"/>
              </w:rPr>
              <w:t>一（三）15.2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展示在团队页面上（团队其他成员可能查看）</w:t>
            </w:r>
          </w:p>
        </w:tc>
        <w:tc>
          <w:tcPr>
            <w:tcW w:type="dxa" w:w="3642"/>
          </w:tcPr>
          <w:p>
            <w:pPr>
              <w:spacing w:before="20" w:after="20" w:line="276" w:lineRule="auto"/>
            </w:pPr>
            <w:r/>
            <w:r>
              <w:rPr>
                <w:rFonts w:ascii="微软雅黑" w:hAnsi="微软雅黑" w:eastAsia="微软雅黑"/>
                <w:b w:val="0"/>
                <w:sz w:val="17"/>
              </w:rPr>
              <w:t>"将展示在您的团队页面上，团队其他成员可能会查看到该类信息"</w:t>
            </w:r>
          </w:p>
        </w:tc>
        <w:tc>
          <w:tcPr>
            <w:tcW w:type="dxa" w:w="3642"/>
          </w:tcPr>
          <w:p>
            <w:pPr>
              <w:spacing w:before="20" w:after="20" w:line="276" w:lineRule="auto"/>
            </w:pPr>
            <w:r/>
            <w:r>
              <w:rPr>
                <w:rFonts w:ascii="微软雅黑" w:hAnsi="微软雅黑" w:eastAsia="微软雅黑"/>
                <w:b w:val="0"/>
                <w:sz w:val="17"/>
              </w:rPr>
              <w:t>一（三）15.2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非必要（可选择是否参加）</w:t>
            </w:r>
          </w:p>
        </w:tc>
        <w:tc>
          <w:tcPr>
            <w:tcW w:type="dxa" w:w="3642"/>
            <w:shd w:fill="F2F2F2"/>
          </w:tcPr>
          <w:p>
            <w:pPr>
              <w:spacing w:before="20" w:after="20" w:line="276" w:lineRule="auto"/>
            </w:pPr>
            <w:r/>
            <w:r>
              <w:rPr>
                <w:rFonts w:ascii="微软雅黑" w:hAnsi="微软雅黑" w:eastAsia="微软雅黑"/>
                <w:b w:val="0"/>
                <w:sz w:val="17"/>
              </w:rPr>
              <w:t>"您可选择是否参加"</w:t>
            </w:r>
          </w:p>
        </w:tc>
        <w:tc>
          <w:tcPr>
            <w:tcW w:type="dxa" w:w="3642"/>
            <w:shd w:fill="F2F2F2"/>
          </w:tcPr>
          <w:p>
            <w:pPr>
              <w:spacing w:before="20" w:after="20" w:line="276" w:lineRule="auto"/>
            </w:pPr>
            <w:r/>
            <w:r>
              <w:rPr>
                <w:rFonts w:ascii="微软雅黑" w:hAnsi="微软雅黑" w:eastAsia="微软雅黑"/>
                <w:b w:val="0"/>
                <w:sz w:val="17"/>
              </w:rPr>
              <w:t>一（三）15.2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涉及团队内部公开——团队其他成员可查看</w:t>
            </w:r>
          </w:p>
        </w:tc>
        <w:tc>
          <w:tcPr>
            <w:tcW w:type="dxa" w:w="3642"/>
          </w:tcPr>
          <w:p>
            <w:pPr>
              <w:spacing w:before="20" w:after="20" w:line="276" w:lineRule="auto"/>
            </w:pPr>
            <w:r/>
            <w:r>
              <w:rPr>
                <w:rFonts w:ascii="微软雅黑" w:hAnsi="微软雅黑" w:eastAsia="微软雅黑"/>
                <w:b w:val="0"/>
                <w:sz w:val="17"/>
              </w:rPr>
              <w:t>"团队其他成员可能会查看到该类信息"</w:t>
            </w:r>
          </w:p>
        </w:tc>
        <w:tc>
          <w:tcPr>
            <w:tcW w:type="dxa" w:w="3642"/>
          </w:tcPr>
          <w:p>
            <w:pPr>
              <w:spacing w:before="20" w:after="20" w:line="276" w:lineRule="auto"/>
            </w:pPr>
            <w:r/>
            <w:r>
              <w:rPr>
                <w:rFonts w:ascii="微软雅黑" w:hAnsi="微软雅黑" w:eastAsia="微软雅黑"/>
                <w:b w:val="0"/>
                <w:sz w:val="17"/>
              </w:rPr>
              <w:t>一（三）15.2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可选择不参加团队活动</w:t>
            </w:r>
          </w:p>
        </w:tc>
        <w:tc>
          <w:tcPr>
            <w:tcW w:type="dxa" w:w="3642"/>
            <w:shd w:fill="F2F2F2"/>
          </w:tcPr>
          <w:p>
            <w:pPr>
              <w:spacing w:before="20" w:after="20" w:line="276" w:lineRule="auto"/>
            </w:pPr>
            <w:r/>
            <w:r>
              <w:rPr>
                <w:rFonts w:ascii="微软雅黑" w:hAnsi="微软雅黑" w:eastAsia="微软雅黑"/>
                <w:b w:val="0"/>
                <w:sz w:val="17"/>
              </w:rPr>
              <w:t>"您可选择是否参加"</w:t>
            </w:r>
          </w:p>
        </w:tc>
        <w:tc>
          <w:tcPr>
            <w:tcW w:type="dxa" w:w="3642"/>
            <w:shd w:fill="F2F2F2"/>
          </w:tcPr>
          <w:p>
            <w:pPr>
              <w:spacing w:before="20" w:after="20" w:line="276" w:lineRule="auto"/>
            </w:pPr>
            <w:r/>
            <w:r>
              <w:rPr>
                <w:rFonts w:ascii="微软雅黑" w:hAnsi="微软雅黑" w:eastAsia="微软雅黑"/>
                <w:b w:val="0"/>
                <w:sz w:val="17"/>
              </w:rPr>
              <w:t>一（三）15.2</w:t>
            </w:r>
          </w:p>
        </w:tc>
      </w:tr>
    </w:tbl>
    <w:p/>
    <w:p>
      <w:pPr>
        <w:spacing w:before="160" w:after="80"/>
      </w:pPr>
      <w:r>
        <w:rPr>
          <w:rFonts w:ascii="微软雅黑" w:hAnsi="微软雅黑" w:eastAsia="微软雅黑"/>
          <w:b/>
          <w:color w:val="2F5496"/>
          <w:sz w:val="22"/>
        </w:rPr>
        <w:t>记录37：Keep团队版——内容发布功能（运动圈）</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在团队版中发布动态、其他内容（同步展示在"运动圈"页面和Keep App社区版块）</w:t>
            </w:r>
          </w:p>
        </w:tc>
        <w:tc>
          <w:tcPr>
            <w:tcW w:type="dxa" w:w="3642"/>
          </w:tcPr>
          <w:p>
            <w:pPr>
              <w:spacing w:before="20" w:after="20" w:line="276" w:lineRule="auto"/>
            </w:pPr>
            <w:r/>
            <w:r>
              <w:rPr>
                <w:rFonts w:ascii="微软雅黑" w:hAnsi="微软雅黑" w:eastAsia="微软雅黑"/>
                <w:b w:val="0"/>
                <w:sz w:val="17"/>
              </w:rPr>
              <w:t>"您可在使用团队功能时发布您的动态、其他内容"</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发布的动态和内容</w:t>
            </w:r>
          </w:p>
        </w:tc>
        <w:tc>
          <w:tcPr>
            <w:tcW w:type="dxa" w:w="3642"/>
            <w:shd w:fill="F2F2F2"/>
          </w:tcPr>
          <w:p>
            <w:pPr>
              <w:spacing w:before="20" w:after="20" w:line="276" w:lineRule="auto"/>
            </w:pPr>
            <w:r/>
            <w:r>
              <w:rPr>
                <w:rFonts w:ascii="微软雅黑" w:hAnsi="微软雅黑" w:eastAsia="微软雅黑"/>
                <w:b w:val="0"/>
                <w:sz w:val="17"/>
              </w:rPr>
              <w:t>"该类内容将同步展示在'运动圈'页面，您所在团队的其他成员将会公开查看到该类内容。该类内容也会实时同步至Keep App的「社区」版块中。"</w:t>
            </w:r>
          </w:p>
        </w:tc>
        <w:tc>
          <w:tcPr>
            <w:tcW w:type="dxa" w:w="3642"/>
            <w:shd w:fill="F2F2F2"/>
          </w:tcPr>
          <w:p>
            <w:pPr>
              <w:spacing w:before="20" w:after="20" w:line="276" w:lineRule="auto"/>
            </w:pPr>
            <w:r/>
            <w:r>
              <w:rPr>
                <w:rFonts w:ascii="微软雅黑" w:hAnsi="微软雅黑" w:eastAsia="微软雅黑"/>
                <w:b w:val="0"/>
                <w:sz w:val="17"/>
              </w:rPr>
              <w:t>一（三）15.3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发布的动态内容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w:t>
            </w:r>
          </w:p>
        </w:tc>
        <w:tc>
          <w:tcPr>
            <w:tcW w:type="dxa" w:w="3642"/>
            <w:shd w:fill="F2F2F2"/>
          </w:tcPr>
          <w:p>
            <w:pPr>
              <w:spacing w:before="20" w:after="20" w:line="276" w:lineRule="auto"/>
            </w:pPr>
            <w:r/>
            <w:r>
              <w:rPr>
                <w:rFonts w:ascii="微软雅黑" w:hAnsi="微软雅黑" w:eastAsia="微软雅黑"/>
                <w:b w:val="0"/>
                <w:sz w:val="17"/>
              </w:rPr>
              <w:t>"发布您的动态"</w:t>
            </w:r>
          </w:p>
        </w:tc>
        <w:tc>
          <w:tcPr>
            <w:tcW w:type="dxa" w:w="3642"/>
            <w:shd w:fill="F2F2F2"/>
          </w:tcPr>
          <w:p>
            <w:pPr>
              <w:spacing w:before="20" w:after="20" w:line="276" w:lineRule="auto"/>
            </w:pPr>
            <w:r/>
            <w:r>
              <w:rPr>
                <w:rFonts w:ascii="微软雅黑" w:hAnsi="微软雅黑" w:eastAsia="微软雅黑"/>
                <w:b w:val="0"/>
                <w:sz w:val="17"/>
              </w:rPr>
              <w:t>一（三）15.3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在运动圈和Keep社区中展示</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非必要（用户主动发布）</w:t>
            </w:r>
          </w:p>
        </w:tc>
        <w:tc>
          <w:tcPr>
            <w:tcW w:type="dxa" w:w="3642"/>
            <w:shd w:fill="F2F2F2"/>
          </w:tcPr>
          <w:p>
            <w:pPr>
              <w:spacing w:before="20" w:after="20" w:line="276" w:lineRule="auto"/>
            </w:pPr>
            <w:r/>
            <w:r>
              <w:rPr>
                <w:rFonts w:ascii="微软雅黑" w:hAnsi="微软雅黑" w:eastAsia="微软雅黑"/>
                <w:b w:val="0"/>
                <w:sz w:val="17"/>
              </w:rPr>
              <w:t>"您可在使用团队功能时发布"（可选择）</w:t>
            </w:r>
          </w:p>
        </w:tc>
        <w:tc>
          <w:tcPr>
            <w:tcW w:type="dxa" w:w="3642"/>
            <w:shd w:fill="F2F2F2"/>
          </w:tcPr>
          <w:p>
            <w:pPr>
              <w:spacing w:before="20" w:after="20" w:line="276" w:lineRule="auto"/>
            </w:pPr>
            <w:r/>
            <w:r>
              <w:rPr>
                <w:rFonts w:ascii="微软雅黑" w:hAnsi="微软雅黑" w:eastAsia="微软雅黑"/>
                <w:b w:val="0"/>
                <w:sz w:val="17"/>
              </w:rPr>
              <w:t>一（三）15.3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未明确标注（但内容和社区用户可公开查看，含他人隐私风险）</w:t>
            </w:r>
          </w:p>
        </w:tc>
        <w:tc>
          <w:tcPr>
            <w:tcW w:type="dxa" w:w="3642"/>
          </w:tcPr>
          <w:p>
            <w:pPr>
              <w:spacing w:before="20" w:after="20" w:line="276" w:lineRule="auto"/>
            </w:pPr>
            <w:r/>
            <w:r>
              <w:rPr>
                <w:rFonts w:ascii="微软雅黑" w:hAnsi="微软雅黑" w:eastAsia="微软雅黑"/>
                <w:b w:val="0"/>
                <w:sz w:val="17"/>
              </w:rPr>
              <w:t>"公开查看到"</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涉及公开——团队其他成员公开查看；同步至Keep App「社区」版块</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可选择不发布；可通过删除已发布内容管理</w:t>
            </w:r>
          </w:p>
        </w:tc>
        <w:tc>
          <w:tcPr>
            <w:tcW w:type="dxa" w:w="3642"/>
            <w:shd w:fill="F2F2F2"/>
          </w:tcPr>
          <w:p>
            <w:pPr>
              <w:spacing w:before="20" w:after="20" w:line="276" w:lineRule="auto"/>
            </w:pPr>
            <w:r/>
            <w:r>
              <w:rPr>
                <w:rFonts w:ascii="微软雅黑" w:hAnsi="微软雅黑" w:eastAsia="微软雅黑"/>
                <w:b w:val="0"/>
                <w:sz w:val="17"/>
              </w:rPr>
              <w:t>隐含于用户主动发布</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记录38：Keep团队版——内购商城和订单服务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在团队版的"内购商城"中购买商品</w:t>
            </w:r>
          </w:p>
        </w:tc>
        <w:tc>
          <w:tcPr>
            <w:tcW w:type="dxa" w:w="3642"/>
          </w:tcPr>
          <w:p>
            <w:pPr>
              <w:spacing w:before="20" w:after="20" w:line="276" w:lineRule="auto"/>
            </w:pPr>
            <w:r/>
            <w:r>
              <w:rPr>
                <w:rFonts w:ascii="微软雅黑" w:hAnsi="微软雅黑" w:eastAsia="微软雅黑"/>
                <w:b w:val="0"/>
                <w:sz w:val="17"/>
              </w:rPr>
              <w:t>"如您在团队版的'内购商城'中购买商品的"</w:t>
            </w:r>
          </w:p>
        </w:tc>
        <w:tc>
          <w:tcPr>
            <w:tcW w:type="dxa" w:w="3642"/>
          </w:tcPr>
          <w:p>
            <w:pPr>
              <w:spacing w:before="20" w:after="20" w:line="276" w:lineRule="auto"/>
            </w:pPr>
            <w:r/>
            <w:r>
              <w:rPr>
                <w:rFonts w:ascii="微软雅黑" w:hAnsi="微软雅黑" w:eastAsia="微软雅黑"/>
                <w:b w:val="0"/>
                <w:sz w:val="17"/>
              </w:rPr>
              <w:t>一（三）15.4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订单信息（订单号、收货地址、收货人姓名和手机号、商品/服务名称、数量、型号、下单时间、支付时间、订单金额、支付方式）；第三方支付账号（支付宝账号/花呗账号/微信账号/银联账号）</w:t>
            </w:r>
          </w:p>
        </w:tc>
        <w:tc>
          <w:tcPr>
            <w:tcW w:type="dxa" w:w="3642"/>
            <w:shd w:fill="F2F2F2"/>
          </w:tcPr>
          <w:p>
            <w:pPr>
              <w:spacing w:before="20" w:after="20" w:line="276" w:lineRule="auto"/>
            </w:pPr>
            <w:r/>
            <w:r>
              <w:rPr>
                <w:rFonts w:ascii="微软雅黑" w:hAnsi="微软雅黑" w:eastAsia="微软雅黑"/>
                <w:b w:val="0"/>
                <w:sz w:val="17"/>
              </w:rPr>
              <w:t>"我们将获取和保留您的订单信息，该类信息一般包括订单号、您的收货地址、收货人姓名和手机号、您购买的商品或服务名称、数量、型号、下单时间、支付时间、您实际支付的订单金额及您采用的支付方式。在支付过程中，我们会收集您的第三方支付账号（包括支付宝账号、花呗账号、微信账号、银联账号）。"</w:t>
            </w:r>
          </w:p>
        </w:tc>
        <w:tc>
          <w:tcPr>
            <w:tcW w:type="dxa" w:w="3642"/>
            <w:shd w:fill="F2F2F2"/>
          </w:tcPr>
          <w:p>
            <w:pPr>
              <w:spacing w:before="20" w:after="20" w:line="276" w:lineRule="auto"/>
            </w:pPr>
            <w:r/>
            <w:r>
              <w:rPr>
                <w:rFonts w:ascii="微软雅黑" w:hAnsi="微软雅黑" w:eastAsia="微软雅黑"/>
                <w:b w:val="0"/>
                <w:sz w:val="17"/>
              </w:rPr>
              <w:t>一（三）15.4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订单号、收货地址、收货人姓名、收货人手机号、商品/服务名称、数量、型号、下单时间、支付时间、订单金额、支付方式；支付宝账号/花呗账号/微信账号/银联账号</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用户购买过程中主动提供</w:t>
            </w:r>
          </w:p>
        </w:tc>
        <w:tc>
          <w:tcPr>
            <w:tcW w:type="dxa" w:w="3642"/>
            <w:shd w:fill="F2F2F2"/>
          </w:tcPr>
          <w:p>
            <w:pPr>
              <w:spacing w:before="20" w:after="20" w:line="276" w:lineRule="auto"/>
            </w:pPr>
            <w:r/>
            <w:r>
              <w:rPr>
                <w:rFonts w:ascii="微软雅黑" w:hAnsi="微软雅黑" w:eastAsia="微软雅黑"/>
                <w:b w:val="0"/>
                <w:sz w:val="17"/>
              </w:rPr>
              <w:t>"我们将获取和保留"</w:t>
            </w:r>
          </w:p>
        </w:tc>
        <w:tc>
          <w:tcPr>
            <w:tcW w:type="dxa" w:w="3642"/>
            <w:shd w:fill="F2F2F2"/>
          </w:tcPr>
          <w:p>
            <w:pPr>
              <w:spacing w:before="20" w:after="20" w:line="276" w:lineRule="auto"/>
            </w:pPr>
            <w:r/>
            <w:r>
              <w:rPr>
                <w:rFonts w:ascii="微软雅黑" w:hAnsi="微软雅黑" w:eastAsia="微软雅黑"/>
                <w:b w:val="0"/>
                <w:sz w:val="17"/>
              </w:rPr>
              <w:t>一（三）15.4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处理内购订单和支付</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一（三）15.4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必要信息（为完成交易所需）</w:t>
            </w:r>
          </w:p>
        </w:tc>
        <w:tc>
          <w:tcPr>
            <w:tcW w:type="dxa" w:w="3642"/>
            <w:shd w:fill="F2F2F2"/>
          </w:tcPr>
          <w:p>
            <w:pPr>
              <w:spacing w:before="20" w:after="20" w:line="276" w:lineRule="auto"/>
            </w:pPr>
            <w:r/>
            <w:r>
              <w:rPr>
                <w:rFonts w:ascii="微软雅黑" w:hAnsi="微软雅黑" w:eastAsia="微软雅黑"/>
                <w:b w:val="0"/>
                <w:sz w:val="17"/>
              </w:rPr>
              <w:t>"我们将获取"</w:t>
            </w:r>
          </w:p>
        </w:tc>
        <w:tc>
          <w:tcPr>
            <w:tcW w:type="dxa" w:w="3642"/>
            <w:shd w:fill="F2F2F2"/>
          </w:tcPr>
          <w:p>
            <w:pPr>
              <w:spacing w:before="20" w:after="20" w:line="276" w:lineRule="auto"/>
            </w:pPr>
            <w:r/>
            <w:r>
              <w:rPr>
                <w:rFonts w:ascii="微软雅黑" w:hAnsi="微软雅黑" w:eastAsia="微软雅黑"/>
                <w:b w:val="0"/>
                <w:sz w:val="17"/>
              </w:rPr>
              <w:t>一（三）15.4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涉及第三方——支付环节与第三方支付平台交互</w:t>
            </w:r>
          </w:p>
        </w:tc>
        <w:tc>
          <w:tcPr>
            <w:tcW w:type="dxa" w:w="3642"/>
          </w:tcPr>
          <w:p>
            <w:pPr>
              <w:spacing w:before="20" w:after="20" w:line="276" w:lineRule="auto"/>
            </w:pPr>
            <w:r/>
            <w:r>
              <w:rPr>
                <w:rFonts w:ascii="微软雅黑" w:hAnsi="微软雅黑" w:eastAsia="微软雅黑"/>
                <w:b w:val="0"/>
                <w:sz w:val="17"/>
              </w:rPr>
              <w:t>"在支付过程中，我们会收集您的第三方支付账号"</w:t>
            </w:r>
          </w:p>
        </w:tc>
        <w:tc>
          <w:tcPr>
            <w:tcW w:type="dxa" w:w="3642"/>
          </w:tcPr>
          <w:p>
            <w:pPr>
              <w:spacing w:before="20" w:after="20" w:line="276" w:lineRule="auto"/>
            </w:pPr>
            <w:r/>
            <w:r>
              <w:rPr>
                <w:rFonts w:ascii="微软雅黑" w:hAnsi="微软雅黑" w:eastAsia="微软雅黑"/>
                <w:b w:val="0"/>
                <w:sz w:val="17"/>
              </w:rPr>
              <w:t>一（三）15.4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记录39：Keep团队版——课程训练记录和组队信息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在团队版中进行运动课程训练</w:t>
            </w:r>
          </w:p>
        </w:tc>
        <w:tc>
          <w:tcPr>
            <w:tcW w:type="dxa" w:w="3642"/>
          </w:tcPr>
          <w:p>
            <w:pPr>
              <w:spacing w:before="20" w:after="20" w:line="276" w:lineRule="auto"/>
            </w:pPr>
            <w:r/>
            <w:r>
              <w:rPr>
                <w:rFonts w:ascii="微软雅黑" w:hAnsi="微软雅黑" w:eastAsia="微软雅黑"/>
                <w:b w:val="0"/>
                <w:sz w:val="17"/>
              </w:rPr>
              <w:t>"如您在团队版中进行运动课程训练的"</w:t>
            </w:r>
          </w:p>
        </w:tc>
        <w:tc>
          <w:tcPr>
            <w:tcW w:type="dxa" w:w="3642"/>
          </w:tcPr>
          <w:p>
            <w:pPr>
              <w:spacing w:before="20" w:after="20" w:line="276" w:lineRule="auto"/>
            </w:pPr>
            <w:r/>
            <w:r>
              <w:rPr>
                <w:rFonts w:ascii="微软雅黑" w:hAnsi="微软雅黑" w:eastAsia="微软雅黑"/>
                <w:b w:val="0"/>
                <w:sz w:val="17"/>
              </w:rPr>
              <w:t>一（三）15.5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训练记录、训练时长、课程组队信息（队员信息、队员运动时长）</w:t>
            </w:r>
          </w:p>
        </w:tc>
        <w:tc>
          <w:tcPr>
            <w:tcW w:type="dxa" w:w="3642"/>
            <w:shd w:fill="F2F2F2"/>
          </w:tcPr>
          <w:p>
            <w:pPr>
              <w:spacing w:before="20" w:after="20" w:line="276" w:lineRule="auto"/>
            </w:pPr>
            <w:r/>
            <w:r>
              <w:rPr>
                <w:rFonts w:ascii="微软雅黑" w:hAnsi="微软雅黑" w:eastAsia="微软雅黑"/>
                <w:b w:val="0"/>
                <w:sz w:val="17"/>
              </w:rPr>
              <w:t>"我们会收集您的训练记录、训练时长、课程组队信息（包括课程组队中的队员信息、队员运动时长）。"</w:t>
            </w:r>
          </w:p>
        </w:tc>
        <w:tc>
          <w:tcPr>
            <w:tcW w:type="dxa" w:w="3642"/>
            <w:shd w:fill="F2F2F2"/>
          </w:tcPr>
          <w:p>
            <w:pPr>
              <w:spacing w:before="20" w:after="20" w:line="276" w:lineRule="auto"/>
            </w:pPr>
            <w:r/>
            <w:r>
              <w:rPr>
                <w:rFonts w:ascii="微软雅黑" w:hAnsi="微软雅黑" w:eastAsia="微软雅黑"/>
                <w:b w:val="0"/>
                <w:sz w:val="17"/>
              </w:rPr>
              <w:t>一（三）15.5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训练记录、训练时长；课程组队信息（队员信息、队员运动时长）</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一（三）15.5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用户训练过程中自动记录</w:t>
            </w:r>
          </w:p>
        </w:tc>
        <w:tc>
          <w:tcPr>
            <w:tcW w:type="dxa" w:w="3642"/>
            <w:shd w:fill="F2F2F2"/>
          </w:tcPr>
          <w:p>
            <w:pPr>
              <w:spacing w:before="20" w:after="20" w:line="276" w:lineRule="auto"/>
            </w:pPr>
            <w:r/>
            <w:r>
              <w:rPr>
                <w:rFonts w:ascii="微软雅黑" w:hAnsi="微软雅黑" w:eastAsia="微软雅黑"/>
                <w:b w:val="0"/>
                <w:sz w:val="17"/>
              </w:rPr>
              <w:t>"我们会收集"</w:t>
            </w:r>
          </w:p>
        </w:tc>
        <w:tc>
          <w:tcPr>
            <w:tcW w:type="dxa" w:w="3642"/>
            <w:shd w:fill="F2F2F2"/>
          </w:tcPr>
          <w:p>
            <w:pPr>
              <w:spacing w:before="20" w:after="20" w:line="276" w:lineRule="auto"/>
            </w:pPr>
            <w:r/>
            <w:r>
              <w:rPr>
                <w:rFonts w:ascii="微软雅黑" w:hAnsi="微软雅黑" w:eastAsia="微软雅黑"/>
                <w:b w:val="0"/>
                <w:sz w:val="17"/>
              </w:rPr>
              <w:t>一（三）15.5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记录训练情况</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一（三）15.5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未明确标注（为训练记录功能所需）</w:t>
            </w:r>
          </w:p>
        </w:tc>
        <w:tc>
          <w:tcPr>
            <w:tcW w:type="dxa" w:w="3642"/>
            <w:shd w:fill="F2F2F2"/>
          </w:tcPr>
          <w:p>
            <w:pPr>
              <w:spacing w:before="20" w:after="20" w:line="276" w:lineRule="auto"/>
            </w:pPr>
            <w:r/>
            <w:r>
              <w:rPr>
                <w:rFonts w:ascii="微软雅黑" w:hAnsi="微软雅黑" w:eastAsia="微软雅黑"/>
                <w:b w:val="0"/>
                <w:sz w:val="17"/>
              </w:rPr>
              <w:t>原文未明确标注</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涉及团队内部共享——组队信息含队员信息，在团队内可见</w:t>
            </w:r>
          </w:p>
        </w:tc>
        <w:tc>
          <w:tcPr>
            <w:tcW w:type="dxa" w:w="3642"/>
          </w:tcPr>
          <w:p>
            <w:pPr>
              <w:spacing w:before="20" w:after="20" w:line="276" w:lineRule="auto"/>
            </w:pPr>
            <w:r/>
            <w:r>
              <w:rPr>
                <w:rFonts w:ascii="微软雅黑" w:hAnsi="微软雅黑" w:eastAsia="微软雅黑"/>
                <w:b w:val="0"/>
                <w:sz w:val="17"/>
              </w:rPr>
              <w:t>"包括课程组队中的队员信息、队员运动时长"</w:t>
            </w:r>
          </w:p>
        </w:tc>
        <w:tc>
          <w:tcPr>
            <w:tcW w:type="dxa" w:w="3642"/>
          </w:tcPr>
          <w:p>
            <w:pPr>
              <w:spacing w:before="20" w:after="20" w:line="276" w:lineRule="auto"/>
            </w:pPr>
            <w:r/>
            <w:r>
              <w:rPr>
                <w:rFonts w:ascii="微软雅黑" w:hAnsi="微软雅黑" w:eastAsia="微软雅黑"/>
                <w:b w:val="0"/>
                <w:sz w:val="17"/>
              </w:rPr>
              <w:t>一（三）15.5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记录40：自启动功能（安卓桌面插件）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在安卓系统设备上使用桌面插件功能</w:t>
            </w:r>
          </w:p>
        </w:tc>
        <w:tc>
          <w:tcPr>
            <w:tcW w:type="dxa" w:w="3642"/>
          </w:tcPr>
          <w:p>
            <w:pPr>
              <w:spacing w:before="20" w:after="20" w:line="276" w:lineRule="auto"/>
            </w:pPr>
            <w:r/>
            <w:r>
              <w:rPr>
                <w:rFonts w:ascii="微软雅黑" w:hAnsi="微软雅黑" w:eastAsia="微软雅黑"/>
                <w:b w:val="0"/>
                <w:sz w:val="17"/>
              </w:rPr>
              <w:t>"当您在安卓系统设备上使用桌面插件功能时"</w:t>
            </w:r>
          </w:p>
        </w:tc>
        <w:tc>
          <w:tcPr>
            <w:tcW w:type="dxa" w:w="3642"/>
          </w:tcPr>
          <w:p>
            <w:pPr>
              <w:spacing w:before="20" w:after="20" w:line="276" w:lineRule="auto"/>
            </w:pPr>
            <w:r/>
            <w:r>
              <w:rPr>
                <w:rFonts w:ascii="微软雅黑" w:hAnsi="微软雅黑" w:eastAsia="微软雅黑"/>
                <w:b w:val="0"/>
                <w:sz w:val="17"/>
              </w:rPr>
              <w:t>一（三）16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自启动功能</w:t>
            </w:r>
          </w:p>
        </w:tc>
        <w:tc>
          <w:tcPr>
            <w:tcW w:type="dxa" w:w="3642"/>
            <w:shd w:fill="F2F2F2"/>
          </w:tcPr>
          <w:p>
            <w:pPr>
              <w:spacing w:before="20" w:after="20" w:line="276" w:lineRule="auto"/>
            </w:pPr>
            <w:r/>
            <w:r>
              <w:rPr>
                <w:rFonts w:ascii="微软雅黑" w:hAnsi="微软雅黑" w:eastAsia="微软雅黑"/>
                <w:b w:val="0"/>
                <w:sz w:val="17"/>
              </w:rPr>
              <w:t>"为了保证桌面插件数据的实时性与准确性，我们需要使用自启动功能。"</w:t>
            </w:r>
          </w:p>
        </w:tc>
        <w:tc>
          <w:tcPr>
            <w:tcW w:type="dxa" w:w="3642"/>
            <w:shd w:fill="F2F2F2"/>
          </w:tcPr>
          <w:p>
            <w:pPr>
              <w:spacing w:before="20" w:after="20" w:line="276" w:lineRule="auto"/>
            </w:pPr>
            <w:r/>
            <w:r>
              <w:rPr>
                <w:rFonts w:ascii="微软雅黑" w:hAnsi="微软雅黑" w:eastAsia="微软雅黑"/>
                <w:b w:val="0"/>
                <w:sz w:val="17"/>
              </w:rPr>
              <w:t>一（三）16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自启动权限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系统权限调用</w:t>
            </w:r>
          </w:p>
        </w:tc>
        <w:tc>
          <w:tcPr>
            <w:tcW w:type="dxa" w:w="3642"/>
            <w:shd w:fill="F2F2F2"/>
          </w:tcPr>
          <w:p>
            <w:pPr>
              <w:spacing w:before="20" w:after="20" w:line="276" w:lineRule="auto"/>
            </w:pPr>
            <w:r/>
            <w:r>
              <w:rPr>
                <w:rFonts w:ascii="微软雅黑" w:hAnsi="微软雅黑" w:eastAsia="微软雅黑"/>
                <w:b w:val="0"/>
                <w:sz w:val="17"/>
              </w:rPr>
              <w:t>"需要使用自启动功能"</w:t>
            </w:r>
          </w:p>
        </w:tc>
        <w:tc>
          <w:tcPr>
            <w:tcW w:type="dxa" w:w="3642"/>
            <w:shd w:fill="F2F2F2"/>
          </w:tcPr>
          <w:p>
            <w:pPr>
              <w:spacing w:before="20" w:after="20" w:line="276" w:lineRule="auto"/>
            </w:pPr>
            <w:r/>
            <w:r>
              <w:rPr>
                <w:rFonts w:ascii="微软雅黑" w:hAnsi="微软雅黑" w:eastAsia="微软雅黑"/>
                <w:b w:val="0"/>
                <w:sz w:val="17"/>
              </w:rPr>
              <w:t>一（三）16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保证桌面插件数据的实时性与准确性</w:t>
            </w:r>
          </w:p>
        </w:tc>
        <w:tc>
          <w:tcPr>
            <w:tcW w:type="dxa" w:w="3642"/>
          </w:tcPr>
          <w:p>
            <w:pPr>
              <w:spacing w:before="20" w:after="20" w:line="276" w:lineRule="auto"/>
            </w:pPr>
            <w:r/>
            <w:r>
              <w:rPr>
                <w:rFonts w:ascii="微软雅黑" w:hAnsi="微软雅黑" w:eastAsia="微软雅黑"/>
                <w:b w:val="0"/>
                <w:sz w:val="17"/>
              </w:rPr>
              <w:t>"为了保证桌面插件数据的实时性与准确性"</w:t>
            </w:r>
          </w:p>
        </w:tc>
        <w:tc>
          <w:tcPr>
            <w:tcW w:type="dxa" w:w="3642"/>
          </w:tcPr>
          <w:p>
            <w:pPr>
              <w:spacing w:before="20" w:after="20" w:line="276" w:lineRule="auto"/>
            </w:pPr>
            <w:r/>
            <w:r>
              <w:rPr>
                <w:rFonts w:ascii="微软雅黑" w:hAnsi="微软雅黑" w:eastAsia="微软雅黑"/>
                <w:b w:val="0"/>
                <w:sz w:val="17"/>
              </w:rPr>
              <w:t>一（三）16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必要信息（关闭则桌面插件可能无法正常使用）</w:t>
            </w:r>
          </w:p>
        </w:tc>
        <w:tc>
          <w:tcPr>
            <w:tcW w:type="dxa" w:w="3642"/>
            <w:shd w:fill="F2F2F2"/>
          </w:tcPr>
          <w:p>
            <w:pPr>
              <w:spacing w:before="20" w:after="20" w:line="276" w:lineRule="auto"/>
            </w:pPr>
            <w:r/>
            <w:r>
              <w:rPr>
                <w:rFonts w:ascii="微软雅黑" w:hAnsi="微软雅黑" w:eastAsia="微软雅黑"/>
                <w:b w:val="0"/>
                <w:sz w:val="17"/>
              </w:rPr>
              <w:t>"如您关掉该功能，可能会导致桌面插件无法正常使用"</w:t>
            </w:r>
          </w:p>
        </w:tc>
        <w:tc>
          <w:tcPr>
            <w:tcW w:type="dxa" w:w="3642"/>
            <w:shd w:fill="F2F2F2"/>
          </w:tcPr>
          <w:p>
            <w:pPr>
              <w:spacing w:before="20" w:after="20" w:line="276" w:lineRule="auto"/>
            </w:pPr>
            <w:r/>
            <w:r>
              <w:rPr>
                <w:rFonts w:ascii="微软雅黑" w:hAnsi="微软雅黑" w:eastAsia="微软雅黑"/>
                <w:b w:val="0"/>
                <w:sz w:val="17"/>
              </w:rPr>
              <w:t>一（三）16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可关闭自启动功能（但桌面插件可能无法正常使用）</w:t>
            </w:r>
          </w:p>
        </w:tc>
        <w:tc>
          <w:tcPr>
            <w:tcW w:type="dxa" w:w="3642"/>
            <w:shd w:fill="F2F2F2"/>
          </w:tcPr>
          <w:p>
            <w:pPr>
              <w:spacing w:before="20" w:after="20" w:line="276" w:lineRule="auto"/>
            </w:pPr>
            <w:r/>
            <w:r>
              <w:rPr>
                <w:rFonts w:ascii="微软雅黑" w:hAnsi="微软雅黑" w:eastAsia="微软雅黑"/>
                <w:b w:val="0"/>
                <w:sz w:val="17"/>
              </w:rPr>
              <w:t>"如您关掉该功能，可能会导致桌面插件无法正常使用"</w:t>
            </w:r>
          </w:p>
        </w:tc>
        <w:tc>
          <w:tcPr>
            <w:tcW w:type="dxa" w:w="3642"/>
            <w:shd w:fill="F2F2F2"/>
          </w:tcPr>
          <w:p>
            <w:pPr>
              <w:spacing w:before="20" w:after="20" w:line="276" w:lineRule="auto"/>
            </w:pPr>
            <w:r/>
            <w:r>
              <w:rPr>
                <w:rFonts w:ascii="微软雅黑" w:hAnsi="微软雅黑" w:eastAsia="微软雅黑"/>
                <w:b w:val="0"/>
                <w:sz w:val="17"/>
              </w:rPr>
              <w:t>一（三）16</w:t>
            </w:r>
          </w:p>
        </w:tc>
      </w:tr>
    </w:tbl>
    <w:p/>
    <w:p>
      <w:pPr>
        <w:spacing w:before="160" w:after="80"/>
      </w:pPr>
      <w:r>
        <w:rPr>
          <w:rFonts w:ascii="微软雅黑" w:hAnsi="微软雅黑" w:eastAsia="微软雅黑"/>
          <w:b/>
          <w:color w:val="2F5496"/>
          <w:sz w:val="22"/>
        </w:rPr>
        <w:t>设备权限调用记录（记录41-53）</w:t>
      </w:r>
    </w:p>
    <w:p>
      <w:pPr>
        <w:spacing w:before="80" w:after="80"/>
      </w:pPr>
      <w:r>
        <w:rPr>
          <w:rFonts w:ascii="微软雅黑" w:hAnsi="微软雅黑" w:eastAsia="微软雅黑"/>
          <w:i/>
          <w:color w:val="505050"/>
          <w:sz w:val="18"/>
        </w:rPr>
        <w:t>说明：设备权限总则原文位置为一（四）总则，用户可通过Keep App「我的」-「设置」-「隐私设置」-「管理设备隐私授权」页面撤回/拒绝授予权限。拒绝授权某一项权限仅会使您无法使用对应功能，不影响Keep其他功能正常使用。取消授权后不再获取该权限，但不影响之前的存储或处理活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存储权限（READ_EXTERNAL_STORAGE读取外置存储器；WRITE_EXTERNAL_STORAGE写入外置存储器）</w:t>
            </w:r>
          </w:p>
        </w:tc>
        <w:tc>
          <w:tcPr>
            <w:tcW w:type="dxa" w:w="3642"/>
          </w:tcPr>
          <w:p>
            <w:pPr>
              <w:spacing w:before="20" w:after="20" w:line="276" w:lineRule="auto"/>
            </w:pPr>
            <w:r/>
            <w:r>
              <w:rPr>
                <w:rFonts w:ascii="微软雅黑" w:hAnsi="微软雅黑" w:eastAsia="微软雅黑"/>
                <w:b w:val="0"/>
                <w:sz w:val="17"/>
              </w:rPr>
              <w:t>"存储权限（仅限安卓版本）"</w:t>
            </w:r>
          </w:p>
        </w:tc>
        <w:tc>
          <w:tcPr>
            <w:tcW w:type="dxa" w:w="3642"/>
          </w:tcPr>
          <w:p>
            <w:pPr>
              <w:spacing w:before="20" w:after="20" w:line="276" w:lineRule="auto"/>
            </w:pPr>
            <w:r/>
            <w:r>
              <w:rPr>
                <w:rFonts w:ascii="微软雅黑" w:hAnsi="微软雅黑" w:eastAsia="微软雅黑"/>
                <w:b w:val="0"/>
                <w:sz w:val="17"/>
              </w:rPr>
              <w:t>一（四）1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外置存储器上的个人数据（视频、图片、文件等）；写入/下载/保存/修改/删除图片、文件、崩溃日志信息</w:t>
            </w:r>
          </w:p>
        </w:tc>
        <w:tc>
          <w:tcPr>
            <w:tcW w:type="dxa" w:w="3642"/>
            <w:shd w:fill="F2F2F2"/>
          </w:tcPr>
          <w:p>
            <w:pPr>
              <w:spacing w:before="20" w:after="20" w:line="276" w:lineRule="auto"/>
            </w:pPr>
            <w:r/>
            <w:r>
              <w:rPr>
                <w:rFonts w:ascii="微软雅黑" w:hAnsi="微软雅黑" w:eastAsia="微软雅黑"/>
                <w:b w:val="0"/>
                <w:sz w:val="17"/>
              </w:rPr>
              <w:t>"(1)读取外置存储器上的个人数据，包括您存储的视频、图片、文件等内容；(2)写入/下载/保存/修改/删除图片、文件、崩溃日志信息"</w:t>
            </w:r>
          </w:p>
        </w:tc>
        <w:tc>
          <w:tcPr>
            <w:tcW w:type="dxa" w:w="3642"/>
            <w:shd w:fill="F2F2F2"/>
          </w:tcPr>
          <w:p>
            <w:pPr>
              <w:spacing w:before="20" w:after="20" w:line="276" w:lineRule="auto"/>
            </w:pPr>
            <w:r/>
            <w:r>
              <w:rPr>
                <w:rFonts w:ascii="微软雅黑" w:hAnsi="微软雅黑" w:eastAsia="微软雅黑"/>
                <w:b w:val="0"/>
                <w:sz w:val="17"/>
              </w:rPr>
              <w:t>一（四）1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视频、图片、文件（读取）；图片、文件、崩溃日志信息（写入）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用户存储设备</w:t>
            </w:r>
          </w:p>
        </w:tc>
        <w:tc>
          <w:tcPr>
            <w:tcW w:type="dxa" w:w="3642"/>
            <w:shd w:fill="F2F2F2"/>
          </w:tcPr>
          <w:p>
            <w:pPr>
              <w:spacing w:before="20" w:after="20" w:line="276" w:lineRule="auto"/>
            </w:pPr>
            <w:r/>
            <w:r>
              <w:rPr>
                <w:rFonts w:ascii="微软雅黑" w:hAnsi="微软雅黑" w:eastAsia="微软雅黑"/>
                <w:b w:val="0"/>
                <w:sz w:val="17"/>
              </w:rPr>
              <w:t>"读取外置存储器""写入外部存储"</w:t>
            </w:r>
          </w:p>
        </w:tc>
        <w:tc>
          <w:tcPr>
            <w:tcW w:type="dxa" w:w="3642"/>
            <w:shd w:fill="F2F2F2"/>
          </w:tcPr>
          <w:p>
            <w:pPr>
              <w:spacing w:before="20" w:after="20" w:line="276" w:lineRule="auto"/>
            </w:pPr>
            <w:r/>
            <w:r>
              <w:rPr>
                <w:rFonts w:ascii="微软雅黑" w:hAnsi="微软雅黑" w:eastAsia="微软雅黑"/>
                <w:b w:val="0"/>
                <w:sz w:val="17"/>
              </w:rPr>
              <w:t>一（四）1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帮助上传图片/视频用于意见反馈/发动态/举报/与客服联系/更换个人页封面/扫描图片信息/向AI教练咨询/更换头像等（读取）；提供写入外部存储功能（写入）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w:t>
            </w:r>
          </w:p>
        </w:tc>
        <w:tc>
          <w:tcPr>
            <w:tcW w:type="dxa" w:w="3642"/>
            <w:shd w:fill="F2F2F2"/>
          </w:tcPr>
          <w:p>
            <w:pPr>
              <w:spacing w:before="20" w:after="20" w:line="276" w:lineRule="auto"/>
            </w:pPr>
            <w:r/>
            <w:r>
              <w:rPr>
                <w:rFonts w:ascii="微软雅黑" w:hAnsi="微软雅黑" w:eastAsia="微软雅黑"/>
                <w:b w:val="0"/>
                <w:sz w:val="17"/>
              </w:rPr>
              <w:t>"经过您的授权"</w:t>
            </w:r>
          </w:p>
        </w:tc>
        <w:tc>
          <w:tcPr>
            <w:tcW w:type="dxa" w:w="3642"/>
            <w:shd w:fill="F2F2F2"/>
          </w:tcPr>
          <w:p>
            <w:pPr>
              <w:spacing w:before="20" w:after="20" w:line="276" w:lineRule="auto"/>
            </w:pPr>
            <w:r/>
            <w:r>
              <w:rPr>
                <w:rFonts w:ascii="微软雅黑" w:hAnsi="微软雅黑" w:eastAsia="微软雅黑"/>
                <w:b w:val="0"/>
                <w:sz w:val="17"/>
              </w:rPr>
              <w:t>一（四）1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可在「管理设备隐私授权」页面撤回</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获取相册权限以读取用户授权的相册内容（安卓：意见反馈/发动态/举报/与客服联系/向AI教练咨询；iOS另含更换个人页封面/扫描图片信息/更换头像）</w:t>
            </w:r>
          </w:p>
        </w:tc>
        <w:tc>
          <w:tcPr>
            <w:tcW w:type="dxa" w:w="3642"/>
          </w:tcPr>
          <w:p>
            <w:pPr>
              <w:spacing w:before="20" w:after="20" w:line="276" w:lineRule="auto"/>
            </w:pPr>
            <w:r/>
            <w:r>
              <w:rPr>
                <w:rFonts w:ascii="微软雅黑" w:hAnsi="微软雅黑" w:eastAsia="微软雅黑"/>
                <w:b w:val="0"/>
                <w:sz w:val="17"/>
              </w:rPr>
              <w:t>"经过您的授权后，我们的客户端将会获取您的相册权限，读取您授权的相册内容"</w:t>
            </w:r>
          </w:p>
        </w:tc>
        <w:tc>
          <w:tcPr>
            <w:tcW w:type="dxa" w:w="3642"/>
          </w:tcPr>
          <w:p>
            <w:pPr>
              <w:spacing w:before="20" w:after="20" w:line="276" w:lineRule="auto"/>
            </w:pPr>
            <w:r/>
            <w:r>
              <w:rPr>
                <w:rFonts w:ascii="微软雅黑" w:hAnsi="微软雅黑" w:eastAsia="微软雅黑"/>
                <w:b w:val="0"/>
                <w:sz w:val="17"/>
              </w:rPr>
              <w:t>一（四）2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相册中图片、视频内容（仅保存用户主动上传的内容，不存储整个相册）</w:t>
            </w:r>
          </w:p>
        </w:tc>
        <w:tc>
          <w:tcPr>
            <w:tcW w:type="dxa" w:w="3642"/>
            <w:shd w:fill="F2F2F2"/>
          </w:tcPr>
          <w:p>
            <w:pPr>
              <w:spacing w:before="20" w:after="20" w:line="276" w:lineRule="auto"/>
            </w:pPr>
            <w:r/>
            <w:r>
              <w:rPr>
                <w:rFonts w:ascii="微软雅黑" w:hAnsi="微软雅黑" w:eastAsia="微软雅黑"/>
                <w:b w:val="0"/>
                <w:sz w:val="17"/>
              </w:rPr>
              <w:t>"读取您授权的相册内容""我们不会存储您的相册内容，仅会保存您主动上传的内容。"</w:t>
            </w:r>
          </w:p>
        </w:tc>
        <w:tc>
          <w:tcPr>
            <w:tcW w:type="dxa" w:w="3642"/>
            <w:shd w:fill="F2F2F2"/>
          </w:tcPr>
          <w:p>
            <w:pPr>
              <w:spacing w:before="20" w:after="20" w:line="276" w:lineRule="auto"/>
            </w:pPr>
            <w:r/>
            <w:r>
              <w:rPr>
                <w:rFonts w:ascii="微软雅黑" w:hAnsi="微软雅黑" w:eastAsia="微软雅黑"/>
                <w:b w:val="0"/>
                <w:sz w:val="17"/>
              </w:rPr>
              <w:t>一（四）2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图片、视频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用户设备相册</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帮助用户上传图片、视频内容</w:t>
            </w:r>
          </w:p>
        </w:tc>
        <w:tc>
          <w:tcPr>
            <w:tcW w:type="dxa" w:w="3642"/>
          </w:tcPr>
          <w:p>
            <w:pPr>
              <w:spacing w:before="20" w:after="20" w:line="276" w:lineRule="auto"/>
            </w:pPr>
            <w:r/>
            <w:r>
              <w:rPr>
                <w:rFonts w:ascii="微软雅黑" w:hAnsi="微软雅黑" w:eastAsia="微软雅黑"/>
                <w:b w:val="0"/>
                <w:sz w:val="17"/>
              </w:rPr>
              <w:t>"为了帮助您上传图片、视频内容"</w:t>
            </w:r>
          </w:p>
        </w:tc>
        <w:tc>
          <w:tcPr>
            <w:tcW w:type="dxa" w:w="3642"/>
          </w:tcPr>
          <w:p>
            <w:pPr>
              <w:spacing w:before="20" w:after="20" w:line="276" w:lineRule="auto"/>
            </w:pPr>
            <w:r/>
            <w:r>
              <w:rPr>
                <w:rFonts w:ascii="微软雅黑" w:hAnsi="微软雅黑" w:eastAsia="微软雅黑"/>
                <w:b w:val="0"/>
                <w:sz w:val="17"/>
              </w:rPr>
              <w:t>一（四）2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w:t>
            </w:r>
          </w:p>
        </w:tc>
        <w:tc>
          <w:tcPr>
            <w:tcW w:type="dxa" w:w="3642"/>
            <w:shd w:fill="F2F2F2"/>
          </w:tcPr>
          <w:p>
            <w:pPr>
              <w:spacing w:before="20" w:after="20" w:line="276" w:lineRule="auto"/>
            </w:pPr>
            <w:r/>
            <w:r>
              <w:rPr>
                <w:rFonts w:ascii="微软雅黑" w:hAnsi="微软雅黑" w:eastAsia="微软雅黑"/>
                <w:b w:val="0"/>
                <w:sz w:val="17"/>
              </w:rPr>
              <w:t>"经过您的授权后"</w:t>
            </w:r>
          </w:p>
        </w:tc>
        <w:tc>
          <w:tcPr>
            <w:tcW w:type="dxa" w:w="3642"/>
            <w:shd w:fill="F2F2F2"/>
          </w:tcPr>
          <w:p>
            <w:pPr>
              <w:spacing w:before="20" w:after="20" w:line="276" w:lineRule="auto"/>
            </w:pPr>
            <w:r/>
            <w:r>
              <w:rPr>
                <w:rFonts w:ascii="微软雅黑" w:hAnsi="微软雅黑" w:eastAsia="微软雅黑"/>
                <w:b w:val="0"/>
                <w:sz w:val="17"/>
              </w:rPr>
              <w:t>一（四）2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可拒绝/取消权限授权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扫描二维码/拍摄照片/拍摄视频/VR扫描绑定奖牌等，用于发布社区动态/客服咨询/更换封面图-个人账号头像/和AI教练咨询沟通/记录饮食-体重-运动数据/体态评估/赛事奖牌空间/意见反馈/身份认证/举报等</w:t>
            </w:r>
          </w:p>
        </w:tc>
        <w:tc>
          <w:tcPr>
            <w:tcW w:type="dxa" w:w="3642"/>
          </w:tcPr>
          <w:p>
            <w:pPr>
              <w:spacing w:before="20" w:after="20" w:line="276" w:lineRule="auto"/>
            </w:pPr>
            <w:r/>
            <w:r>
              <w:rPr>
                <w:rFonts w:ascii="微软雅黑" w:hAnsi="微软雅黑" w:eastAsia="微软雅黑"/>
                <w:b w:val="0"/>
                <w:sz w:val="17"/>
              </w:rPr>
              <w:t>"当您使用扫描二维码、拍摄照片、拍摄视频、VR扫描绑定奖牌等功能用于……等业务场景时"</w:t>
            </w:r>
          </w:p>
        </w:tc>
        <w:tc>
          <w:tcPr>
            <w:tcW w:type="dxa" w:w="3642"/>
          </w:tcPr>
          <w:p>
            <w:pPr>
              <w:spacing w:before="20" w:after="20" w:line="276" w:lineRule="auto"/>
            </w:pPr>
            <w:r/>
            <w:r>
              <w:rPr>
                <w:rFonts w:ascii="微软雅黑" w:hAnsi="微软雅黑" w:eastAsia="微软雅黑"/>
                <w:b w:val="0"/>
                <w:sz w:val="17"/>
              </w:rPr>
              <w:t>一（四）3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相机权限；基于扫描/拍摄后上传的图片、视频信息</w:t>
            </w:r>
          </w:p>
        </w:tc>
        <w:tc>
          <w:tcPr>
            <w:tcW w:type="dxa" w:w="3642"/>
            <w:shd w:fill="F2F2F2"/>
          </w:tcPr>
          <w:p>
            <w:pPr>
              <w:spacing w:before="20" w:after="20" w:line="276" w:lineRule="auto"/>
            </w:pPr>
            <w:r/>
            <w:r>
              <w:rPr>
                <w:rFonts w:ascii="微软雅黑" w:hAnsi="微软雅黑" w:eastAsia="微软雅黑"/>
                <w:b w:val="0"/>
                <w:sz w:val="17"/>
              </w:rPr>
              <w:t>"我们将访问您的设备的相机权限，并获取您基于扫描二维码、拍摄照片、保存动态、头像、录像影片后向我们上传的图片、视频信息。"</w:t>
            </w:r>
          </w:p>
        </w:tc>
        <w:tc>
          <w:tcPr>
            <w:tcW w:type="dxa" w:w="3642"/>
            <w:shd w:fill="F2F2F2"/>
          </w:tcPr>
          <w:p>
            <w:pPr>
              <w:spacing w:before="20" w:after="20" w:line="276" w:lineRule="auto"/>
            </w:pPr>
            <w:r/>
            <w:r>
              <w:rPr>
                <w:rFonts w:ascii="微软雅黑" w:hAnsi="微软雅黑" w:eastAsia="微软雅黑"/>
                <w:b w:val="0"/>
                <w:sz w:val="17"/>
              </w:rPr>
              <w:t>一（四）3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图片、视频信息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用户使用相机拍摄</w:t>
            </w:r>
          </w:p>
        </w:tc>
        <w:tc>
          <w:tcPr>
            <w:tcW w:type="dxa" w:w="3642"/>
            <w:shd w:fill="F2F2F2"/>
          </w:tcPr>
          <w:p>
            <w:pPr>
              <w:spacing w:before="20" w:after="20" w:line="276" w:lineRule="auto"/>
            </w:pPr>
            <w:r/>
            <w:r>
              <w:rPr>
                <w:rFonts w:ascii="微软雅黑" w:hAnsi="微软雅黑" w:eastAsia="微软雅黑"/>
                <w:b w:val="0"/>
                <w:sz w:val="17"/>
              </w:rPr>
              <w:t>"扫描二维码、拍摄照片、拍摄视频"</w:t>
            </w:r>
          </w:p>
        </w:tc>
        <w:tc>
          <w:tcPr>
            <w:tcW w:type="dxa" w:w="3642"/>
            <w:shd w:fill="F2F2F2"/>
          </w:tcPr>
          <w:p>
            <w:pPr>
              <w:spacing w:before="20" w:after="20" w:line="276" w:lineRule="auto"/>
            </w:pPr>
            <w:r/>
            <w:r>
              <w:rPr>
                <w:rFonts w:ascii="微软雅黑" w:hAnsi="微软雅黑" w:eastAsia="微软雅黑"/>
                <w:b w:val="0"/>
                <w:sz w:val="17"/>
              </w:rPr>
              <w:t>一（四）3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发布社区动态/客服咨询/更换封面图-头像/和AI教练沟通/记录饮食-体重-运动/体态评估/赛事奖牌空间/意见反馈/身份认证/举报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w:t>
            </w:r>
          </w:p>
        </w:tc>
        <w:tc>
          <w:tcPr>
            <w:tcW w:type="dxa" w:w="3642"/>
            <w:shd w:fill="F2F2F2"/>
          </w:tcPr>
          <w:p>
            <w:pPr>
              <w:spacing w:before="20" w:after="20" w:line="276" w:lineRule="auto"/>
            </w:pPr>
            <w:r/>
            <w:r>
              <w:rPr>
                <w:rFonts w:ascii="微软雅黑" w:hAnsi="微软雅黑" w:eastAsia="微软雅黑"/>
                <w:b w:val="0"/>
                <w:sz w:val="17"/>
              </w:rPr>
              <w:t>"我们将访问您的设备的相机权限"</w:t>
            </w:r>
          </w:p>
        </w:tc>
        <w:tc>
          <w:tcPr>
            <w:tcW w:type="dxa" w:w="3642"/>
            <w:shd w:fill="F2F2F2"/>
          </w:tcPr>
          <w:p>
            <w:pPr>
              <w:spacing w:before="20" w:after="20" w:line="276" w:lineRule="auto"/>
            </w:pPr>
            <w:r/>
            <w:r>
              <w:rPr>
                <w:rFonts w:ascii="微软雅黑" w:hAnsi="微软雅黑" w:eastAsia="微软雅黑"/>
                <w:b w:val="0"/>
                <w:sz w:val="17"/>
              </w:rPr>
              <w:t>一（四）3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可拒绝/取消权限授权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位置权限（GPS功能/粗略位置/后台位置）；用于：(1)户外运动记录轨迹；(2)后台运动确保运动场景正常；(3)发布带位置信息的内容；(4)发现同城信息/同城推荐；(5)异常行为判断（缓存地理位置）；(6)匹配附近好友（缓存）；(7)推荐其他运动路线（缓存）</w:t>
            </w:r>
          </w:p>
        </w:tc>
        <w:tc>
          <w:tcPr>
            <w:tcW w:type="dxa" w:w="3642"/>
          </w:tcPr>
          <w:p>
            <w:pPr>
              <w:spacing w:before="20" w:after="20" w:line="276" w:lineRule="auto"/>
            </w:pPr>
            <w:r/>
            <w:r>
              <w:rPr>
                <w:rFonts w:ascii="微软雅黑" w:hAnsi="微软雅黑" w:eastAsia="微软雅黑"/>
                <w:b w:val="0"/>
                <w:sz w:val="17"/>
              </w:rPr>
              <w:t>"您可以授权开启设备定位功能（GPS功能）、访问粗略位置功能或访问后台位置功能"</w:t>
            </w:r>
          </w:p>
        </w:tc>
        <w:tc>
          <w:tcPr>
            <w:tcW w:type="dxa" w:w="3642"/>
          </w:tcPr>
          <w:p>
            <w:pPr>
              <w:spacing w:before="20" w:after="20" w:line="276" w:lineRule="auto"/>
            </w:pPr>
            <w:r/>
            <w:r>
              <w:rPr>
                <w:rFonts w:ascii="微软雅黑" w:hAnsi="微软雅黑" w:eastAsia="微软雅黑"/>
                <w:b w:val="0"/>
                <w:sz w:val="17"/>
              </w:rPr>
              <w:t>一（四）4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GPS定位/粗略位置/后台位置；缓存地理位置信息（最近一次授权位置）</w:t>
            </w:r>
          </w:p>
        </w:tc>
        <w:tc>
          <w:tcPr>
            <w:tcW w:type="dxa" w:w="3642"/>
            <w:shd w:fill="F2F2F2"/>
          </w:tcPr>
          <w:p>
            <w:pPr>
              <w:spacing w:before="20" w:after="20" w:line="276" w:lineRule="auto"/>
            </w:pPr>
            <w:r/>
            <w:r>
              <w:rPr>
                <w:rFonts w:ascii="微软雅黑" w:hAnsi="微软雅黑" w:eastAsia="微软雅黑"/>
                <w:b w:val="0"/>
                <w:sz w:val="17"/>
              </w:rPr>
              <w:t>各类位置信息</w:t>
            </w:r>
          </w:p>
        </w:tc>
        <w:tc>
          <w:tcPr>
            <w:tcW w:type="dxa" w:w="3642"/>
            <w:shd w:fill="F2F2F2"/>
          </w:tcPr>
          <w:p>
            <w:pPr>
              <w:spacing w:before="20" w:after="20" w:line="276" w:lineRule="auto"/>
            </w:pPr>
            <w:r/>
            <w:r>
              <w:rPr>
                <w:rFonts w:ascii="微软雅黑" w:hAnsi="微软雅黑" w:eastAsia="微软雅黑"/>
                <w:b w:val="0"/>
                <w:sz w:val="17"/>
              </w:rPr>
              <w:t>一（四）4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GPS位置、粗略位置、后台位置；缓存地理位置信息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设备GPS/网络定位</w:t>
            </w:r>
          </w:p>
        </w:tc>
        <w:tc>
          <w:tcPr>
            <w:tcW w:type="dxa" w:w="3642"/>
            <w:shd w:fill="F2F2F2"/>
          </w:tcPr>
          <w:p>
            <w:pPr>
              <w:spacing w:before="20" w:after="20" w:line="276" w:lineRule="auto"/>
            </w:pPr>
            <w:r/>
            <w:r>
              <w:rPr>
                <w:rFonts w:ascii="微软雅黑" w:hAnsi="微软雅黑" w:eastAsia="微软雅黑"/>
                <w:b w:val="0"/>
                <w:sz w:val="17"/>
              </w:rPr>
              <w:t>"授权开启设备定位功能"</w:t>
            </w:r>
          </w:p>
        </w:tc>
        <w:tc>
          <w:tcPr>
            <w:tcW w:type="dxa" w:w="3642"/>
            <w:shd w:fill="F2F2F2"/>
          </w:tcPr>
          <w:p>
            <w:pPr>
              <w:spacing w:before="20" w:after="20" w:line="276" w:lineRule="auto"/>
            </w:pPr>
            <w:r/>
            <w:r>
              <w:rPr>
                <w:rFonts w:ascii="微软雅黑" w:hAnsi="微软雅黑" w:eastAsia="微软雅黑"/>
                <w:b w:val="0"/>
                <w:sz w:val="17"/>
              </w:rPr>
              <w:t>一（四）4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记录运动轨迹、发布位置内容、同城推荐、系统异常判断、匹配附近好友、推荐运动路线</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依赖用户授权（拒绝则对应功能无法使用）</w:t>
            </w:r>
          </w:p>
        </w:tc>
        <w:tc>
          <w:tcPr>
            <w:tcW w:type="dxa" w:w="3642"/>
            <w:shd w:fill="F2F2F2"/>
          </w:tcPr>
          <w:p>
            <w:pPr>
              <w:spacing w:before="20" w:after="20" w:line="276" w:lineRule="auto"/>
            </w:pPr>
            <w:r/>
            <w:r>
              <w:rPr>
                <w:rFonts w:ascii="微软雅黑" w:hAnsi="微软雅黑" w:eastAsia="微软雅黑"/>
                <w:b w:val="0"/>
                <w:sz w:val="17"/>
              </w:rPr>
              <w:t>"您可以通过关闭定位功能随时停止我们对您的地理位置信息的收集"</w:t>
            </w:r>
          </w:p>
        </w:tc>
        <w:tc>
          <w:tcPr>
            <w:tcW w:type="dxa" w:w="3642"/>
            <w:shd w:fill="F2F2F2"/>
          </w:tcPr>
          <w:p>
            <w:pPr>
              <w:spacing w:before="20" w:after="20" w:line="276" w:lineRule="auto"/>
            </w:pPr>
            <w:r/>
            <w:r>
              <w:rPr>
                <w:rFonts w:ascii="微软雅黑" w:hAnsi="微软雅黑" w:eastAsia="微软雅黑"/>
                <w:b w:val="0"/>
                <w:sz w:val="17"/>
              </w:rPr>
              <w:t>一（四）4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是——精确地理位置属于敏感个人信息</w:t>
            </w:r>
          </w:p>
        </w:tc>
        <w:tc>
          <w:tcPr>
            <w:tcW w:type="dxa" w:w="3642"/>
          </w:tcPr>
          <w:p>
            <w:pPr>
              <w:spacing w:before="20" w:after="20" w:line="276" w:lineRule="auto"/>
            </w:pPr>
            <w:r/>
            <w:r>
              <w:rPr>
                <w:rFonts w:ascii="微软雅黑" w:hAnsi="微软雅黑" w:eastAsia="微软雅黑"/>
                <w:b w:val="0"/>
                <w:sz w:val="17"/>
              </w:rPr>
              <w:t>含GPS位置信息</w:t>
            </w:r>
          </w:p>
        </w:tc>
        <w:tc>
          <w:tcPr>
            <w:tcW w:type="dxa" w:w="3642"/>
          </w:tcPr>
          <w:p>
            <w:pPr>
              <w:spacing w:before="20" w:after="20" w:line="276" w:lineRule="auto"/>
            </w:pPr>
            <w:r/>
            <w:r>
              <w:rPr>
                <w:rFonts w:ascii="微软雅黑" w:hAnsi="微软雅黑" w:eastAsia="微软雅黑"/>
                <w:b w:val="0"/>
                <w:sz w:val="17"/>
              </w:rPr>
              <w:t>一（四）4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可关闭定位功能；可关闭后台位置获取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一（四）4</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录制视频/使用"无佩戴睡眠监测"功能录制睡眠状态音频文件/以发送语音消息形式和"在线客服"联系</w:t>
            </w:r>
          </w:p>
        </w:tc>
        <w:tc>
          <w:tcPr>
            <w:tcW w:type="dxa" w:w="3642"/>
          </w:tcPr>
          <w:p>
            <w:pPr>
              <w:spacing w:before="20" w:after="20" w:line="276" w:lineRule="auto"/>
            </w:pPr>
            <w:r/>
            <w:r>
              <w:rPr>
                <w:rFonts w:ascii="微软雅黑" w:hAnsi="微软雅黑" w:eastAsia="微软雅黑"/>
                <w:b w:val="0"/>
                <w:sz w:val="17"/>
              </w:rPr>
              <w:t>"当您使用录制视频功能、使用'无佩戴睡眠监测'功能录制您的睡眠状态音频文件或以发送语音消息的形式和'在线客服'联系时"</w:t>
            </w:r>
          </w:p>
        </w:tc>
        <w:tc>
          <w:tcPr>
            <w:tcW w:type="dxa" w:w="3642"/>
          </w:tcPr>
          <w:p>
            <w:pPr>
              <w:spacing w:before="20" w:after="20" w:line="276" w:lineRule="auto"/>
            </w:pPr>
            <w:r/>
            <w:r>
              <w:rPr>
                <w:rFonts w:ascii="微软雅黑" w:hAnsi="微软雅黑" w:eastAsia="微软雅黑"/>
                <w:b w:val="0"/>
                <w:sz w:val="17"/>
              </w:rPr>
              <w:t>一（四）5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语音信息、语音交互信息</w:t>
            </w:r>
          </w:p>
        </w:tc>
        <w:tc>
          <w:tcPr>
            <w:tcW w:type="dxa" w:w="3642"/>
            <w:shd w:fill="F2F2F2"/>
          </w:tcPr>
          <w:p>
            <w:pPr>
              <w:spacing w:before="20" w:after="20" w:line="276" w:lineRule="auto"/>
            </w:pPr>
            <w:r/>
            <w:r>
              <w:rPr>
                <w:rFonts w:ascii="微软雅黑" w:hAnsi="微软雅黑" w:eastAsia="微软雅黑"/>
                <w:b w:val="0"/>
                <w:sz w:val="17"/>
              </w:rPr>
              <w:t>"我们需要收集您的语音信息、语音交互信息。"</w:t>
            </w:r>
          </w:p>
        </w:tc>
        <w:tc>
          <w:tcPr>
            <w:tcW w:type="dxa" w:w="3642"/>
            <w:shd w:fill="F2F2F2"/>
          </w:tcPr>
          <w:p>
            <w:pPr>
              <w:spacing w:before="20" w:after="20" w:line="276" w:lineRule="auto"/>
            </w:pPr>
            <w:r/>
            <w:r>
              <w:rPr>
                <w:rFonts w:ascii="微软雅黑" w:hAnsi="微软雅黑" w:eastAsia="微软雅黑"/>
                <w:b w:val="0"/>
                <w:sz w:val="17"/>
              </w:rPr>
              <w:t>一（四）5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语音信息、语音交互信息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用户设备麦克风/录音</w:t>
            </w:r>
          </w:p>
        </w:tc>
        <w:tc>
          <w:tcPr>
            <w:tcW w:type="dxa" w:w="3642"/>
            <w:shd w:fill="F2F2F2"/>
          </w:tcPr>
          <w:p>
            <w:pPr>
              <w:spacing w:before="20" w:after="20" w:line="276" w:lineRule="auto"/>
            </w:pPr>
            <w:r/>
            <w:r>
              <w:rPr>
                <w:rFonts w:ascii="微软雅黑" w:hAnsi="微软雅黑" w:eastAsia="微软雅黑"/>
                <w:b w:val="0"/>
                <w:sz w:val="17"/>
              </w:rPr>
              <w:t>"访问您的设备麦克风或录音相关权限"</w:t>
            </w:r>
          </w:p>
        </w:tc>
        <w:tc>
          <w:tcPr>
            <w:tcW w:type="dxa" w:w="3642"/>
            <w:shd w:fill="F2F2F2"/>
          </w:tcPr>
          <w:p>
            <w:pPr>
              <w:spacing w:before="20" w:after="20" w:line="276" w:lineRule="auto"/>
            </w:pPr>
            <w:r/>
            <w:r>
              <w:rPr>
                <w:rFonts w:ascii="微软雅黑" w:hAnsi="微软雅黑" w:eastAsia="微软雅黑"/>
                <w:b w:val="0"/>
                <w:sz w:val="17"/>
              </w:rPr>
              <w:t>一（四）5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录制视频；录制睡眠状态音频文件（仅本地分析处理）；和客服语音沟通</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w:t>
            </w:r>
          </w:p>
        </w:tc>
        <w:tc>
          <w:tcPr>
            <w:tcW w:type="dxa" w:w="3642"/>
            <w:shd w:fill="F2F2F2"/>
          </w:tcPr>
          <w:p>
            <w:pPr>
              <w:spacing w:before="20" w:after="20" w:line="276" w:lineRule="auto"/>
            </w:pPr>
            <w:r/>
            <w:r>
              <w:rPr>
                <w:rFonts w:ascii="微软雅黑" w:hAnsi="微软雅黑" w:eastAsia="微软雅黑"/>
                <w:b w:val="0"/>
                <w:sz w:val="17"/>
              </w:rPr>
              <w:t>"我们将访问"</w:t>
            </w:r>
          </w:p>
        </w:tc>
        <w:tc>
          <w:tcPr>
            <w:tcW w:type="dxa" w:w="3642"/>
            <w:shd w:fill="F2F2F2"/>
          </w:tcPr>
          <w:p>
            <w:pPr>
              <w:spacing w:before="20" w:after="20" w:line="276" w:lineRule="auto"/>
            </w:pPr>
            <w:r/>
            <w:r>
              <w:rPr>
                <w:rFonts w:ascii="微软雅黑" w:hAnsi="微软雅黑" w:eastAsia="微软雅黑"/>
                <w:b w:val="0"/>
                <w:sz w:val="17"/>
              </w:rPr>
              <w:t>一（四）5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未说明（睡眠音频仅本地处理，不保存录音内容至服务器）</w:t>
            </w:r>
          </w:p>
        </w:tc>
        <w:tc>
          <w:tcPr>
            <w:tcW w:type="dxa" w:w="3642"/>
          </w:tcPr>
          <w:p>
            <w:pPr>
              <w:spacing w:before="20" w:after="20" w:line="276" w:lineRule="auto"/>
            </w:pPr>
            <w:r/>
            <w:r>
              <w:rPr>
                <w:rFonts w:ascii="微软雅黑" w:hAnsi="微软雅黑" w:eastAsia="微软雅黑"/>
                <w:b w:val="0"/>
                <w:sz w:val="17"/>
              </w:rPr>
              <w:t>参照记录17</w:t>
            </w:r>
          </w:p>
        </w:tc>
        <w:tc>
          <w:tcPr>
            <w:tcW w:type="dxa" w:w="3642"/>
          </w:tcPr>
          <w:p>
            <w:pPr>
              <w:spacing w:before="20" w:after="20" w:line="276" w:lineRule="auto"/>
            </w:pPr>
            <w:r/>
            <w:r>
              <w:rPr>
                <w:rFonts w:ascii="微软雅黑" w:hAnsi="微软雅黑" w:eastAsia="微软雅黑"/>
                <w:b w:val="0"/>
                <w:sz w:val="17"/>
              </w:rPr>
              <w:t>一（三）5</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可拒绝/取消权限授权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网络权限——访问或获取WLAN和本地蜂窝网络</w:t>
            </w:r>
          </w:p>
        </w:tc>
        <w:tc>
          <w:tcPr>
            <w:tcW w:type="dxa" w:w="3642"/>
          </w:tcPr>
          <w:p>
            <w:pPr>
              <w:spacing w:before="20" w:after="20" w:line="276" w:lineRule="auto"/>
            </w:pPr>
            <w:r/>
            <w:r>
              <w:rPr>
                <w:rFonts w:ascii="微软雅黑" w:hAnsi="微软雅黑" w:eastAsia="微软雅黑"/>
                <w:b w:val="0"/>
                <w:sz w:val="17"/>
              </w:rPr>
              <w:t>"Keep App 可以访问或获取 WLAN 和本地蜂窝网络"</w:t>
            </w:r>
          </w:p>
        </w:tc>
        <w:tc>
          <w:tcPr>
            <w:tcW w:type="dxa" w:w="3642"/>
          </w:tcPr>
          <w:p>
            <w:pPr>
              <w:spacing w:before="20" w:after="20" w:line="276" w:lineRule="auto"/>
            </w:pPr>
            <w:r/>
            <w:r>
              <w:rPr>
                <w:rFonts w:ascii="微软雅黑" w:hAnsi="微软雅黑" w:eastAsia="微软雅黑"/>
                <w:b w:val="0"/>
                <w:sz w:val="17"/>
              </w:rPr>
              <w:t>一（四）6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WLAN和本地蜂窝网络信息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WLAN信息、本地蜂窝网络信息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系统网络信息</w:t>
            </w:r>
          </w:p>
        </w:tc>
        <w:tc>
          <w:tcPr>
            <w:tcW w:type="dxa" w:w="3642"/>
            <w:shd w:fill="F2F2F2"/>
          </w:tcPr>
          <w:p>
            <w:pPr>
              <w:spacing w:before="20" w:after="20" w:line="276" w:lineRule="auto"/>
            </w:pPr>
            <w:r/>
            <w:r>
              <w:rPr>
                <w:rFonts w:ascii="微软雅黑" w:hAnsi="微软雅黑" w:eastAsia="微软雅黑"/>
                <w:b w:val="0"/>
                <w:sz w:val="17"/>
              </w:rPr>
              <w:t>"访问或获取"</w:t>
            </w:r>
          </w:p>
        </w:tc>
        <w:tc>
          <w:tcPr>
            <w:tcW w:type="dxa" w:w="3642"/>
            <w:shd w:fill="F2F2F2"/>
          </w:tcPr>
          <w:p>
            <w:pPr>
              <w:spacing w:before="20" w:after="20" w:line="276" w:lineRule="auto"/>
            </w:pPr>
            <w:r/>
            <w:r>
              <w:rPr>
                <w:rFonts w:ascii="微软雅黑" w:hAnsi="微软雅黑" w:eastAsia="微软雅黑"/>
                <w:b w:val="0"/>
                <w:sz w:val="17"/>
              </w:rPr>
              <w:t>一（四）6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保证正常使用投屏功能或本软件上的其他功能</w:t>
            </w:r>
          </w:p>
        </w:tc>
        <w:tc>
          <w:tcPr>
            <w:tcW w:type="dxa" w:w="3642"/>
          </w:tcPr>
          <w:p>
            <w:pPr>
              <w:spacing w:before="20" w:after="20" w:line="276" w:lineRule="auto"/>
            </w:pPr>
            <w:r/>
            <w:r>
              <w:rPr>
                <w:rFonts w:ascii="微软雅黑" w:hAnsi="微软雅黑" w:eastAsia="微软雅黑"/>
                <w:b w:val="0"/>
                <w:sz w:val="17"/>
              </w:rPr>
              <w:t>"以保证您正常使用投屏功能或本软件上的其他功能"</w:t>
            </w:r>
          </w:p>
        </w:tc>
        <w:tc>
          <w:tcPr>
            <w:tcW w:type="dxa" w:w="3642"/>
          </w:tcPr>
          <w:p>
            <w:pPr>
              <w:spacing w:before="20" w:after="20" w:line="276" w:lineRule="auto"/>
            </w:pPr>
            <w:r/>
            <w:r>
              <w:rPr>
                <w:rFonts w:ascii="微软雅黑" w:hAnsi="微软雅黑" w:eastAsia="微软雅黑"/>
                <w:b w:val="0"/>
                <w:sz w:val="17"/>
              </w:rPr>
              <w:t>一（四）6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依赖用户开通</w:t>
            </w:r>
          </w:p>
        </w:tc>
        <w:tc>
          <w:tcPr>
            <w:tcW w:type="dxa" w:w="3642"/>
            <w:shd w:fill="F2F2F2"/>
          </w:tcPr>
          <w:p>
            <w:pPr>
              <w:spacing w:before="20" w:after="20" w:line="276" w:lineRule="auto"/>
            </w:pPr>
            <w:r/>
            <w:r>
              <w:rPr>
                <w:rFonts w:ascii="微软雅黑" w:hAnsi="微软雅黑" w:eastAsia="微软雅黑"/>
                <w:b w:val="0"/>
                <w:sz w:val="17"/>
              </w:rPr>
              <w:t>"您开通该权限后"</w:t>
            </w:r>
          </w:p>
        </w:tc>
        <w:tc>
          <w:tcPr>
            <w:tcW w:type="dxa" w:w="3642"/>
            <w:shd w:fill="F2F2F2"/>
          </w:tcPr>
          <w:p>
            <w:pPr>
              <w:spacing w:before="20" w:after="20" w:line="276" w:lineRule="auto"/>
            </w:pPr>
            <w:r/>
            <w:r>
              <w:rPr>
                <w:rFonts w:ascii="微软雅黑" w:hAnsi="微软雅黑" w:eastAsia="微软雅黑"/>
                <w:b w:val="0"/>
                <w:sz w:val="17"/>
              </w:rPr>
              <w:t>一（四）6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可拒绝开通</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通知权限——推送课程、活动通知及训练提醒等</w:t>
            </w:r>
          </w:p>
        </w:tc>
        <w:tc>
          <w:tcPr>
            <w:tcW w:type="dxa" w:w="3642"/>
          </w:tcPr>
          <w:p>
            <w:pPr>
              <w:spacing w:before="20" w:after="20" w:line="276" w:lineRule="auto"/>
            </w:pPr>
            <w:r/>
            <w:r>
              <w:rPr>
                <w:rFonts w:ascii="微软雅黑" w:hAnsi="微软雅黑" w:eastAsia="微软雅黑"/>
                <w:b w:val="0"/>
                <w:sz w:val="17"/>
              </w:rPr>
              <w:t>"我们即可向您推送课程、活动通知及训练提醒等。"</w:t>
            </w:r>
          </w:p>
        </w:tc>
        <w:tc>
          <w:tcPr>
            <w:tcW w:type="dxa" w:w="3642"/>
          </w:tcPr>
          <w:p>
            <w:pPr>
              <w:spacing w:before="20" w:after="20" w:line="276" w:lineRule="auto"/>
            </w:pPr>
            <w:r/>
            <w:r>
              <w:rPr>
                <w:rFonts w:ascii="微软雅黑" w:hAnsi="微软雅黑" w:eastAsia="微软雅黑"/>
                <w:b w:val="0"/>
                <w:sz w:val="17"/>
              </w:rPr>
              <w:t>一（四）7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通知权限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通知权限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系统权限调用</w:t>
            </w:r>
          </w:p>
        </w:tc>
        <w:tc>
          <w:tcPr>
            <w:tcW w:type="dxa" w:w="3642"/>
            <w:shd w:fill="F2F2F2"/>
          </w:tcPr>
          <w:p>
            <w:pPr>
              <w:spacing w:before="20" w:after="20" w:line="276" w:lineRule="auto"/>
            </w:pPr>
            <w:r/>
            <w:r>
              <w:rPr>
                <w:rFonts w:ascii="微软雅黑" w:hAnsi="微软雅黑" w:eastAsia="微软雅黑"/>
                <w:b w:val="0"/>
                <w:sz w:val="17"/>
              </w:rPr>
              <w:t>"您开通该权限后"</w:t>
            </w:r>
          </w:p>
        </w:tc>
        <w:tc>
          <w:tcPr>
            <w:tcW w:type="dxa" w:w="3642"/>
            <w:shd w:fill="F2F2F2"/>
          </w:tcPr>
          <w:p>
            <w:pPr>
              <w:spacing w:before="20" w:after="20" w:line="276" w:lineRule="auto"/>
            </w:pPr>
            <w:r/>
            <w:r>
              <w:rPr>
                <w:rFonts w:ascii="微软雅黑" w:hAnsi="微软雅黑" w:eastAsia="微软雅黑"/>
                <w:b w:val="0"/>
                <w:sz w:val="17"/>
              </w:rPr>
              <w:t>一（四）7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推送课程、活动通知及训练提醒等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依赖用户开通</w:t>
            </w:r>
          </w:p>
        </w:tc>
        <w:tc>
          <w:tcPr>
            <w:tcW w:type="dxa" w:w="3642"/>
            <w:shd w:fill="F2F2F2"/>
          </w:tcPr>
          <w:p>
            <w:pPr>
              <w:spacing w:before="20" w:after="20" w:line="276" w:lineRule="auto"/>
            </w:pPr>
            <w:r/>
            <w:r>
              <w:rPr>
                <w:rFonts w:ascii="微软雅黑" w:hAnsi="微软雅黑" w:eastAsia="微软雅黑"/>
                <w:b w:val="0"/>
                <w:sz w:val="17"/>
              </w:rPr>
              <w:t>"您开通该权限后"</w:t>
            </w:r>
          </w:p>
        </w:tc>
        <w:tc>
          <w:tcPr>
            <w:tcW w:type="dxa" w:w="3642"/>
            <w:shd w:fill="F2F2F2"/>
          </w:tcPr>
          <w:p>
            <w:pPr>
              <w:spacing w:before="20" w:after="20" w:line="276" w:lineRule="auto"/>
            </w:pPr>
            <w:r/>
            <w:r>
              <w:rPr>
                <w:rFonts w:ascii="微软雅黑" w:hAnsi="微软雅黑" w:eastAsia="微软雅黑"/>
                <w:b w:val="0"/>
                <w:sz w:val="17"/>
              </w:rPr>
              <w:t>一（四）7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可拒绝开通；可通过系统设置关闭通知</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运动与健身权限（仅iOS系统）——访问运动与健身记录</w:t>
            </w:r>
          </w:p>
        </w:tc>
        <w:tc>
          <w:tcPr>
            <w:tcW w:type="dxa" w:w="3642"/>
          </w:tcPr>
          <w:p>
            <w:pPr>
              <w:spacing w:before="20" w:after="20" w:line="276" w:lineRule="auto"/>
            </w:pPr>
            <w:r/>
            <w:r>
              <w:rPr>
                <w:rFonts w:ascii="微软雅黑" w:hAnsi="微软雅黑" w:eastAsia="微软雅黑"/>
                <w:b w:val="0"/>
                <w:sz w:val="17"/>
              </w:rPr>
              <w:t>"若您使用的手机设备是iOS系统，您可以自主选择是否向Keep App授权运动与健身权限。"</w:t>
            </w:r>
          </w:p>
        </w:tc>
        <w:tc>
          <w:tcPr>
            <w:tcW w:type="dxa" w:w="3642"/>
          </w:tcPr>
          <w:p>
            <w:pPr>
              <w:spacing w:before="20" w:after="20" w:line="276" w:lineRule="auto"/>
            </w:pPr>
            <w:r/>
            <w:r>
              <w:rPr>
                <w:rFonts w:ascii="微软雅黑" w:hAnsi="微软雅黑" w:eastAsia="微软雅黑"/>
                <w:b w:val="0"/>
                <w:sz w:val="17"/>
              </w:rPr>
              <w:t>一（四）8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运动与健身记录（身体活动、步数统计、已爬楼层数等传感器数据）</w:t>
            </w:r>
          </w:p>
        </w:tc>
        <w:tc>
          <w:tcPr>
            <w:tcW w:type="dxa" w:w="3642"/>
            <w:shd w:fill="F2F2F2"/>
          </w:tcPr>
          <w:p>
            <w:pPr>
              <w:spacing w:before="20" w:after="20" w:line="276" w:lineRule="auto"/>
            </w:pPr>
            <w:r/>
            <w:r>
              <w:rPr>
                <w:rFonts w:ascii="微软雅黑" w:hAnsi="微软雅黑" w:eastAsia="微软雅黑"/>
                <w:b w:val="0"/>
                <w:sz w:val="17"/>
              </w:rPr>
              <w:t>"我们将访问您的运动与健身记录，包括您的身体活动、步数统计、已爬楼层数等在内的传感器数据。"</w:t>
            </w:r>
          </w:p>
        </w:tc>
        <w:tc>
          <w:tcPr>
            <w:tcW w:type="dxa" w:w="3642"/>
            <w:shd w:fill="F2F2F2"/>
          </w:tcPr>
          <w:p>
            <w:pPr>
              <w:spacing w:before="20" w:after="20" w:line="276" w:lineRule="auto"/>
            </w:pPr>
            <w:r/>
            <w:r>
              <w:rPr>
                <w:rFonts w:ascii="微软雅黑" w:hAnsi="微软雅黑" w:eastAsia="微软雅黑"/>
                <w:b w:val="0"/>
                <w:sz w:val="17"/>
              </w:rPr>
              <w:t>一（四）8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身体活动、步数统计、已爬楼层数等传感器数据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iOS系统运动与健身框架</w:t>
            </w:r>
          </w:p>
        </w:tc>
        <w:tc>
          <w:tcPr>
            <w:tcW w:type="dxa" w:w="3642"/>
            <w:shd w:fill="F2F2F2"/>
          </w:tcPr>
          <w:p>
            <w:pPr>
              <w:spacing w:before="20" w:after="20" w:line="276" w:lineRule="auto"/>
            </w:pPr>
            <w:r/>
            <w:r>
              <w:rPr>
                <w:rFonts w:ascii="微软雅黑" w:hAnsi="微软雅黑" w:eastAsia="微软雅黑"/>
                <w:b w:val="0"/>
                <w:sz w:val="17"/>
              </w:rPr>
              <w:t>"自主选择是否向Keep App授权"</w:t>
            </w:r>
          </w:p>
        </w:tc>
        <w:tc>
          <w:tcPr>
            <w:tcW w:type="dxa" w:w="3642"/>
            <w:shd w:fill="F2F2F2"/>
          </w:tcPr>
          <w:p>
            <w:pPr>
              <w:spacing w:before="20" w:after="20" w:line="276" w:lineRule="auto"/>
            </w:pPr>
            <w:r/>
            <w:r>
              <w:rPr>
                <w:rFonts w:ascii="微软雅黑" w:hAnsi="微软雅黑" w:eastAsia="微软雅黑"/>
                <w:b w:val="0"/>
                <w:sz w:val="17"/>
              </w:rPr>
              <w:t>一（四）8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记录运动与健身数据</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一（四）8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非必要（用户自主选择授权）</w:t>
            </w:r>
          </w:p>
        </w:tc>
        <w:tc>
          <w:tcPr>
            <w:tcW w:type="dxa" w:w="3642"/>
            <w:shd w:fill="F2F2F2"/>
          </w:tcPr>
          <w:p>
            <w:pPr>
              <w:spacing w:before="20" w:after="20" w:line="276" w:lineRule="auto"/>
            </w:pPr>
            <w:r/>
            <w:r>
              <w:rPr>
                <w:rFonts w:ascii="微软雅黑" w:hAnsi="微软雅黑" w:eastAsia="微软雅黑"/>
                <w:b w:val="0"/>
                <w:sz w:val="17"/>
              </w:rPr>
              <w:t>"您可以自主选择"</w:t>
            </w:r>
          </w:p>
        </w:tc>
        <w:tc>
          <w:tcPr>
            <w:tcW w:type="dxa" w:w="3642"/>
            <w:shd w:fill="F2F2F2"/>
          </w:tcPr>
          <w:p>
            <w:pPr>
              <w:spacing w:before="20" w:after="20" w:line="276" w:lineRule="auto"/>
            </w:pPr>
            <w:r/>
            <w:r>
              <w:rPr>
                <w:rFonts w:ascii="微软雅黑" w:hAnsi="微软雅黑" w:eastAsia="微软雅黑"/>
                <w:b w:val="0"/>
                <w:sz w:val="17"/>
              </w:rPr>
              <w:t>一（四）8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一（四）8</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健康（Health）权限（仅iOS系统）——写入和读取健康数据，可具体选择写入/读取哪一类健康数据</w:t>
            </w:r>
          </w:p>
        </w:tc>
        <w:tc>
          <w:tcPr>
            <w:tcW w:type="dxa" w:w="3642"/>
          </w:tcPr>
          <w:p>
            <w:pPr>
              <w:spacing w:before="20" w:after="20" w:line="276" w:lineRule="auto"/>
            </w:pPr>
            <w:r/>
            <w:r>
              <w:rPr>
                <w:rFonts w:ascii="微软雅黑" w:hAnsi="微软雅黑" w:eastAsia="微软雅黑"/>
                <w:b w:val="0"/>
                <w:sz w:val="17"/>
              </w:rPr>
              <w:t>"您可以自主选择是否向Keep App开启健康权限，包括选择是否允许Keep写入健康数据和允许Keep写入具体哪一类健康数据、选择是否允许Keep读取健康数据和允许Keep读取具体哪一类健康数据。"</w:t>
            </w:r>
          </w:p>
        </w:tc>
        <w:tc>
          <w:tcPr>
            <w:tcW w:type="dxa" w:w="3642"/>
          </w:tcPr>
          <w:p>
            <w:pPr>
              <w:spacing w:before="20" w:after="20" w:line="276" w:lineRule="auto"/>
            </w:pPr>
            <w:r/>
            <w:r>
              <w:rPr>
                <w:rFonts w:ascii="微软雅黑" w:hAnsi="微软雅黑" w:eastAsia="微软雅黑"/>
                <w:b w:val="0"/>
                <w:sz w:val="17"/>
              </w:rPr>
              <w:t>一（四）9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健康数据（具体类型用户可选择性授权，Keep可在后台访问用户允许的数据）</w:t>
            </w:r>
          </w:p>
        </w:tc>
        <w:tc>
          <w:tcPr>
            <w:tcW w:type="dxa" w:w="3642"/>
            <w:shd w:fill="F2F2F2"/>
          </w:tcPr>
          <w:p>
            <w:pPr>
              <w:spacing w:before="20" w:after="20" w:line="276" w:lineRule="auto"/>
            </w:pPr>
            <w:r/>
            <w:r>
              <w:rPr>
                <w:rFonts w:ascii="微软雅黑" w:hAnsi="微软雅黑" w:eastAsia="微软雅黑"/>
                <w:b w:val="0"/>
                <w:sz w:val="17"/>
              </w:rPr>
              <w:t>"选择是否允许Keep写入/读取健康数据和写入/读取具体哪一类健康数据"</w:t>
            </w:r>
          </w:p>
        </w:tc>
        <w:tc>
          <w:tcPr>
            <w:tcW w:type="dxa" w:w="3642"/>
            <w:shd w:fill="F2F2F2"/>
          </w:tcPr>
          <w:p>
            <w:pPr>
              <w:spacing w:before="20" w:after="20" w:line="276" w:lineRule="auto"/>
            </w:pPr>
            <w:r/>
            <w:r>
              <w:rPr>
                <w:rFonts w:ascii="微软雅黑" w:hAnsi="微软雅黑" w:eastAsia="微软雅黑"/>
                <w:b w:val="0"/>
                <w:sz w:val="17"/>
              </w:rPr>
              <w:t>一（四）9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选定的健康数据类别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iOS系统Health框架</w:t>
            </w:r>
          </w:p>
        </w:tc>
        <w:tc>
          <w:tcPr>
            <w:tcW w:type="dxa" w:w="3642"/>
            <w:shd w:fill="F2F2F2"/>
          </w:tcPr>
          <w:p>
            <w:pPr>
              <w:spacing w:before="20" w:after="20" w:line="276" w:lineRule="auto"/>
            </w:pPr>
            <w:r/>
            <w:r>
              <w:rPr>
                <w:rFonts w:ascii="微软雅黑" w:hAnsi="微软雅黑" w:eastAsia="微软雅黑"/>
                <w:b w:val="0"/>
                <w:sz w:val="17"/>
              </w:rPr>
              <w:t>"自主选择是否向Keep App开启"</w:t>
            </w:r>
          </w:p>
        </w:tc>
        <w:tc>
          <w:tcPr>
            <w:tcW w:type="dxa" w:w="3642"/>
            <w:shd w:fill="F2F2F2"/>
          </w:tcPr>
          <w:p>
            <w:pPr>
              <w:spacing w:before="20" w:after="20" w:line="276" w:lineRule="auto"/>
            </w:pPr>
            <w:r/>
            <w:r>
              <w:rPr>
                <w:rFonts w:ascii="微软雅黑" w:hAnsi="微软雅黑" w:eastAsia="微软雅黑"/>
                <w:b w:val="0"/>
                <w:sz w:val="17"/>
              </w:rPr>
              <w:t>一（四）9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写入和读取健康数据</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一（四）9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非必要（用户自主选择授权及数据类别）</w:t>
            </w:r>
          </w:p>
        </w:tc>
        <w:tc>
          <w:tcPr>
            <w:tcW w:type="dxa" w:w="3642"/>
            <w:shd w:fill="F2F2F2"/>
          </w:tcPr>
          <w:p>
            <w:pPr>
              <w:spacing w:before="20" w:after="20" w:line="276" w:lineRule="auto"/>
            </w:pPr>
            <w:r/>
            <w:r>
              <w:rPr>
                <w:rFonts w:ascii="微软雅黑" w:hAnsi="微软雅黑" w:eastAsia="微软雅黑"/>
                <w:b w:val="0"/>
                <w:sz w:val="17"/>
              </w:rPr>
              <w:t>"您可以自主选择"</w:t>
            </w:r>
          </w:p>
        </w:tc>
        <w:tc>
          <w:tcPr>
            <w:tcW w:type="dxa" w:w="3642"/>
            <w:shd w:fill="F2F2F2"/>
          </w:tcPr>
          <w:p>
            <w:pPr>
              <w:spacing w:before="20" w:after="20" w:line="276" w:lineRule="auto"/>
            </w:pPr>
            <w:r/>
            <w:r>
              <w:rPr>
                <w:rFonts w:ascii="微软雅黑" w:hAnsi="微软雅黑" w:eastAsia="微软雅黑"/>
                <w:b w:val="0"/>
                <w:sz w:val="17"/>
              </w:rPr>
              <w:t>一（四）9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是——健康数据属于敏感个人信息</w:t>
            </w:r>
          </w:p>
        </w:tc>
        <w:tc>
          <w:tcPr>
            <w:tcW w:type="dxa" w:w="3642"/>
          </w:tcPr>
          <w:p>
            <w:pPr>
              <w:spacing w:before="20" w:after="20" w:line="276" w:lineRule="auto"/>
            </w:pPr>
            <w:r/>
            <w:r>
              <w:rPr>
                <w:rFonts w:ascii="微软雅黑" w:hAnsi="微软雅黑" w:eastAsia="微软雅黑"/>
                <w:b w:val="0"/>
                <w:sz w:val="17"/>
              </w:rPr>
              <w:t>含健康数据</w:t>
            </w:r>
          </w:p>
        </w:tc>
        <w:tc>
          <w:tcPr>
            <w:tcW w:type="dxa" w:w="3642"/>
          </w:tcPr>
          <w:p>
            <w:pPr>
              <w:spacing w:before="20" w:after="20" w:line="276" w:lineRule="auto"/>
            </w:pPr>
            <w:r/>
            <w:r>
              <w:rPr>
                <w:rFonts w:ascii="微软雅黑" w:hAnsi="微软雅黑" w:eastAsia="微软雅黑"/>
                <w:b w:val="0"/>
                <w:sz w:val="17"/>
              </w:rPr>
              <w:t>一（四）9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可自主选择是否授权及授权哪一类数据；可在手机"设置"-"通用"-"后台App刷新"中关闭后台访问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一（四）9</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将提醒或日程写入设备系统日历：(1)预约直播课程或直播视频；(2)课程训练提醒；(3)会员训练计划/课程合集等运动训练方案提醒；(4)待办事项与日程安排；(5)运营活动提醒；(6)体态评测场景</w:t>
            </w:r>
          </w:p>
        </w:tc>
        <w:tc>
          <w:tcPr>
            <w:tcW w:type="dxa" w:w="3642"/>
          </w:tcPr>
          <w:p>
            <w:pPr>
              <w:spacing w:before="20" w:after="20" w:line="276" w:lineRule="auto"/>
            </w:pPr>
            <w:r/>
            <w:r>
              <w:rPr>
                <w:rFonts w:ascii="微软雅黑" w:hAnsi="微软雅黑" w:eastAsia="微软雅黑"/>
                <w:b w:val="0"/>
                <w:sz w:val="17"/>
              </w:rPr>
              <w:t>"当您主动使用以下功能，并选择将提醒或日程写入设备系统日历时"</w:t>
            </w:r>
          </w:p>
        </w:tc>
        <w:tc>
          <w:tcPr>
            <w:tcW w:type="dxa" w:w="3642"/>
          </w:tcPr>
          <w:p>
            <w:pPr>
              <w:spacing w:before="20" w:after="20" w:line="276" w:lineRule="auto"/>
            </w:pPr>
            <w:r/>
            <w:r>
              <w:rPr>
                <w:rFonts w:ascii="微软雅黑" w:hAnsi="微软雅黑" w:eastAsia="微软雅黑"/>
                <w:b w:val="0"/>
                <w:sz w:val="17"/>
              </w:rPr>
              <w:t>一（四）10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日历权限（READ_CALENDAR、WRITE_CALENDAR一并申请）；活动/直播/待办事项等日程提醒信息</w:t>
            </w:r>
          </w:p>
        </w:tc>
        <w:tc>
          <w:tcPr>
            <w:tcW w:type="dxa" w:w="3642"/>
            <w:shd w:fill="F2F2F2"/>
          </w:tcPr>
          <w:p>
            <w:pPr>
              <w:spacing w:before="20" w:after="20" w:line="276" w:lineRule="auto"/>
            </w:pPr>
            <w:r/>
            <w:r>
              <w:rPr>
                <w:rFonts w:ascii="微软雅黑" w:hAnsi="微软雅黑" w:eastAsia="微软雅黑"/>
                <w:b w:val="0"/>
                <w:sz w:val="17"/>
              </w:rPr>
              <w:t>"我们会申请并使用您的日历权限……以帮助您在系统日历中添加或修改活动、直播、待办事项等日程提醒"</w:t>
            </w:r>
          </w:p>
        </w:tc>
        <w:tc>
          <w:tcPr>
            <w:tcW w:type="dxa" w:w="3642"/>
            <w:shd w:fill="F2F2F2"/>
          </w:tcPr>
          <w:p>
            <w:pPr>
              <w:spacing w:before="20" w:after="20" w:line="276" w:lineRule="auto"/>
            </w:pPr>
            <w:r/>
            <w:r>
              <w:rPr>
                <w:rFonts w:ascii="微软雅黑" w:hAnsi="微软雅黑" w:eastAsia="微软雅黑"/>
                <w:b w:val="0"/>
                <w:sz w:val="17"/>
              </w:rPr>
              <w:t>一（四）10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日历读写权限；活动/直播/待办事项等日程提醒信息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用户主动触发</w:t>
            </w:r>
          </w:p>
        </w:tc>
        <w:tc>
          <w:tcPr>
            <w:tcW w:type="dxa" w:w="3642"/>
            <w:shd w:fill="F2F2F2"/>
          </w:tcPr>
          <w:p>
            <w:pPr>
              <w:spacing w:before="20" w:after="20" w:line="276" w:lineRule="auto"/>
            </w:pPr>
            <w:r/>
            <w:r>
              <w:rPr>
                <w:rFonts w:ascii="微软雅黑" w:hAnsi="微软雅黑" w:eastAsia="微软雅黑"/>
                <w:b w:val="0"/>
                <w:sz w:val="17"/>
              </w:rPr>
              <w:t>"当您主动使用""选择将提醒或日程写入设备系统日历时"</w:t>
            </w:r>
          </w:p>
        </w:tc>
        <w:tc>
          <w:tcPr>
            <w:tcW w:type="dxa" w:w="3642"/>
            <w:shd w:fill="F2F2F2"/>
          </w:tcPr>
          <w:p>
            <w:pPr>
              <w:spacing w:before="20" w:after="20" w:line="276" w:lineRule="auto"/>
            </w:pPr>
            <w:r/>
            <w:r>
              <w:rPr>
                <w:rFonts w:ascii="微软雅黑" w:hAnsi="微软雅黑" w:eastAsia="微软雅黑"/>
                <w:b w:val="0"/>
                <w:sz w:val="17"/>
              </w:rPr>
              <w:t>一（四）10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在系统日历中添加或修改日程提醒，并在预设时间发送对应日程提醒</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非必要（用户主动选择和触发）</w:t>
            </w:r>
          </w:p>
        </w:tc>
        <w:tc>
          <w:tcPr>
            <w:tcW w:type="dxa" w:w="3642"/>
            <w:shd w:fill="F2F2F2"/>
          </w:tcPr>
          <w:p>
            <w:pPr>
              <w:spacing w:before="20" w:after="20" w:line="276" w:lineRule="auto"/>
            </w:pPr>
            <w:r/>
            <w:r>
              <w:rPr>
                <w:rFonts w:ascii="微软雅黑" w:hAnsi="微软雅黑" w:eastAsia="微软雅黑"/>
                <w:b w:val="0"/>
                <w:sz w:val="17"/>
              </w:rPr>
              <w:t>"当您主动使用""您选择"</w:t>
            </w:r>
          </w:p>
        </w:tc>
        <w:tc>
          <w:tcPr>
            <w:tcW w:type="dxa" w:w="3642"/>
            <w:shd w:fill="F2F2F2"/>
          </w:tcPr>
          <w:p>
            <w:pPr>
              <w:spacing w:before="20" w:after="20" w:line="276" w:lineRule="auto"/>
            </w:pPr>
            <w:r/>
            <w:r>
              <w:rPr>
                <w:rFonts w:ascii="微软雅黑" w:hAnsi="微软雅黑" w:eastAsia="微软雅黑"/>
                <w:b w:val="0"/>
                <w:sz w:val="17"/>
              </w:rPr>
              <w:t>一（四）10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识别、访问奖牌虚拟空间</w:t>
            </w:r>
          </w:p>
        </w:tc>
        <w:tc>
          <w:tcPr>
            <w:tcW w:type="dxa" w:w="3642"/>
          </w:tcPr>
          <w:p>
            <w:pPr>
              <w:spacing w:before="20" w:after="20" w:line="276" w:lineRule="auto"/>
            </w:pPr>
            <w:r/>
            <w:r>
              <w:rPr>
                <w:rFonts w:ascii="微软雅黑" w:hAnsi="微软雅黑" w:eastAsia="微软雅黑"/>
                <w:b w:val="0"/>
                <w:sz w:val="17"/>
              </w:rPr>
              <w:t>"当您使用Keep App 识别、访问奖牌虚拟空间时"</w:t>
            </w:r>
          </w:p>
        </w:tc>
        <w:tc>
          <w:tcPr>
            <w:tcW w:type="dxa" w:w="3642"/>
          </w:tcPr>
          <w:p>
            <w:pPr>
              <w:spacing w:before="20" w:after="20" w:line="276" w:lineRule="auto"/>
            </w:pPr>
            <w:r/>
            <w:r>
              <w:rPr>
                <w:rFonts w:ascii="微软雅黑" w:hAnsi="微软雅黑" w:eastAsia="微软雅黑"/>
                <w:b w:val="0"/>
                <w:sz w:val="17"/>
              </w:rPr>
              <w:t>一（四）11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NFC权限（访问、读取NFC信息）</w:t>
            </w:r>
          </w:p>
        </w:tc>
        <w:tc>
          <w:tcPr>
            <w:tcW w:type="dxa" w:w="3642"/>
            <w:shd w:fill="F2F2F2"/>
          </w:tcPr>
          <w:p>
            <w:pPr>
              <w:spacing w:before="20" w:after="20" w:line="276" w:lineRule="auto"/>
            </w:pPr>
            <w:r/>
            <w:r>
              <w:rPr>
                <w:rFonts w:ascii="微软雅黑" w:hAnsi="微软雅黑" w:eastAsia="微软雅黑"/>
                <w:b w:val="0"/>
                <w:sz w:val="17"/>
              </w:rPr>
              <w:t>"需要您授权我们使用NFC权限，以便访问、读取NFC信息"</w:t>
            </w:r>
          </w:p>
        </w:tc>
        <w:tc>
          <w:tcPr>
            <w:tcW w:type="dxa" w:w="3642"/>
            <w:shd w:fill="F2F2F2"/>
          </w:tcPr>
          <w:p>
            <w:pPr>
              <w:spacing w:before="20" w:after="20" w:line="276" w:lineRule="auto"/>
            </w:pPr>
            <w:r/>
            <w:r>
              <w:rPr>
                <w:rFonts w:ascii="微软雅黑" w:hAnsi="微软雅黑" w:eastAsia="微软雅黑"/>
                <w:b w:val="0"/>
                <w:sz w:val="17"/>
              </w:rPr>
              <w:t>一（四）11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NFC信息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设备NFC芯片</w:t>
            </w:r>
          </w:p>
        </w:tc>
        <w:tc>
          <w:tcPr>
            <w:tcW w:type="dxa" w:w="3642"/>
            <w:shd w:fill="F2F2F2"/>
          </w:tcPr>
          <w:p>
            <w:pPr>
              <w:spacing w:before="20" w:after="20" w:line="276" w:lineRule="auto"/>
            </w:pPr>
            <w:r/>
            <w:r>
              <w:rPr>
                <w:rFonts w:ascii="微软雅黑" w:hAnsi="微软雅黑" w:eastAsia="微软雅黑"/>
                <w:b w:val="0"/>
                <w:sz w:val="17"/>
              </w:rPr>
              <w:t>"访问、读取NFC信息"</w:t>
            </w:r>
          </w:p>
        </w:tc>
        <w:tc>
          <w:tcPr>
            <w:tcW w:type="dxa" w:w="3642"/>
            <w:shd w:fill="F2F2F2"/>
          </w:tcPr>
          <w:p>
            <w:pPr>
              <w:spacing w:before="20" w:after="20" w:line="276" w:lineRule="auto"/>
            </w:pPr>
            <w:r/>
            <w:r>
              <w:rPr>
                <w:rFonts w:ascii="微软雅黑" w:hAnsi="微软雅黑" w:eastAsia="微软雅黑"/>
                <w:b w:val="0"/>
                <w:sz w:val="17"/>
              </w:rPr>
              <w:t>一（四）11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提供奖牌身份卡识别服务</w:t>
            </w:r>
          </w:p>
        </w:tc>
        <w:tc>
          <w:tcPr>
            <w:tcW w:type="dxa" w:w="3642"/>
          </w:tcPr>
          <w:p>
            <w:pPr>
              <w:spacing w:before="20" w:after="20" w:line="276" w:lineRule="auto"/>
            </w:pPr>
            <w:r/>
            <w:r>
              <w:rPr>
                <w:rFonts w:ascii="微软雅黑" w:hAnsi="微软雅黑" w:eastAsia="微软雅黑"/>
                <w:b w:val="0"/>
                <w:sz w:val="17"/>
              </w:rPr>
              <w:t>"为您提供奖牌身份卡识别服务"</w:t>
            </w:r>
          </w:p>
        </w:tc>
        <w:tc>
          <w:tcPr>
            <w:tcW w:type="dxa" w:w="3642"/>
          </w:tcPr>
          <w:p>
            <w:pPr>
              <w:spacing w:before="20" w:after="20" w:line="276" w:lineRule="auto"/>
            </w:pPr>
            <w:r/>
            <w:r>
              <w:rPr>
                <w:rFonts w:ascii="微软雅黑" w:hAnsi="微软雅黑" w:eastAsia="微软雅黑"/>
                <w:b w:val="0"/>
                <w:sz w:val="17"/>
              </w:rPr>
              <w:t>一（四）11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w:t>
            </w:r>
          </w:p>
        </w:tc>
        <w:tc>
          <w:tcPr>
            <w:tcW w:type="dxa" w:w="3642"/>
            <w:shd w:fill="F2F2F2"/>
          </w:tcPr>
          <w:p>
            <w:pPr>
              <w:spacing w:before="20" w:after="20" w:line="276" w:lineRule="auto"/>
            </w:pPr>
            <w:r/>
            <w:r>
              <w:rPr>
                <w:rFonts w:ascii="微软雅黑" w:hAnsi="微软雅黑" w:eastAsia="微软雅黑"/>
                <w:b w:val="0"/>
                <w:sz w:val="17"/>
              </w:rPr>
              <w:t>"需要您授权"</w:t>
            </w:r>
          </w:p>
        </w:tc>
        <w:tc>
          <w:tcPr>
            <w:tcW w:type="dxa" w:w="3642"/>
            <w:shd w:fill="F2F2F2"/>
          </w:tcPr>
          <w:p>
            <w:pPr>
              <w:spacing w:before="20" w:after="20" w:line="276" w:lineRule="auto"/>
            </w:pPr>
            <w:r/>
            <w:r>
              <w:rPr>
                <w:rFonts w:ascii="微软雅黑" w:hAnsi="微软雅黑" w:eastAsia="微软雅黑"/>
                <w:b w:val="0"/>
                <w:sz w:val="17"/>
              </w:rPr>
              <w:t>一（四）11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获取设备方向——摇一摇广告跳转、应用内屏幕自动旋转等</w:t>
            </w:r>
          </w:p>
        </w:tc>
        <w:tc>
          <w:tcPr>
            <w:tcW w:type="dxa" w:w="3642"/>
          </w:tcPr>
          <w:p>
            <w:pPr>
              <w:spacing w:before="20" w:after="20" w:line="276" w:lineRule="auto"/>
            </w:pPr>
            <w:r/>
            <w:r>
              <w:rPr>
                <w:rFonts w:ascii="微软雅黑" w:hAnsi="微软雅黑" w:eastAsia="微软雅黑"/>
                <w:b w:val="0"/>
                <w:sz w:val="17"/>
              </w:rPr>
              <w:t>"我们将获取您使用设备时的设备方向，以便用于摇一摇广告跳转、应用内屏幕自动旋转等功能。"</w:t>
            </w:r>
          </w:p>
        </w:tc>
        <w:tc>
          <w:tcPr>
            <w:tcW w:type="dxa" w:w="3642"/>
          </w:tcPr>
          <w:p>
            <w:pPr>
              <w:spacing w:before="20" w:after="20" w:line="276" w:lineRule="auto"/>
            </w:pPr>
            <w:r/>
            <w:r>
              <w:rPr>
                <w:rFonts w:ascii="微软雅黑" w:hAnsi="微软雅黑" w:eastAsia="微软雅黑"/>
                <w:b w:val="0"/>
                <w:sz w:val="17"/>
              </w:rPr>
              <w:t>一（四）12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设备方向信息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设备方向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w:t>
            </w:r>
          </w:p>
        </w:tc>
        <w:tc>
          <w:tcPr>
            <w:tcW w:type="dxa" w:w="3642"/>
            <w:shd w:fill="F2F2F2"/>
          </w:tcPr>
          <w:p>
            <w:pPr>
              <w:spacing w:before="20" w:after="20" w:line="276" w:lineRule="auto"/>
            </w:pPr>
            <w:r/>
            <w:r>
              <w:rPr>
                <w:rFonts w:ascii="微软雅黑" w:hAnsi="微软雅黑" w:eastAsia="微软雅黑"/>
                <w:b w:val="0"/>
                <w:sz w:val="17"/>
              </w:rPr>
              <w:t>"获取您使用设备时的设备方向"</w:t>
            </w:r>
          </w:p>
        </w:tc>
        <w:tc>
          <w:tcPr>
            <w:tcW w:type="dxa" w:w="3642"/>
            <w:shd w:fill="F2F2F2"/>
          </w:tcPr>
          <w:p>
            <w:pPr>
              <w:spacing w:before="20" w:after="20" w:line="276" w:lineRule="auto"/>
            </w:pPr>
            <w:r/>
            <w:r>
              <w:rPr>
                <w:rFonts w:ascii="微软雅黑" w:hAnsi="微软雅黑" w:eastAsia="微软雅黑"/>
                <w:b w:val="0"/>
                <w:sz w:val="17"/>
              </w:rPr>
              <w:t>一（四）12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摇一摇广告跳转、应用内屏幕自动旋转等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依赖用户授权同意</w:t>
            </w:r>
          </w:p>
        </w:tc>
        <w:tc>
          <w:tcPr>
            <w:tcW w:type="dxa" w:w="3642"/>
            <w:shd w:fill="F2F2F2"/>
          </w:tcPr>
          <w:p>
            <w:pPr>
              <w:spacing w:before="20" w:after="20" w:line="276" w:lineRule="auto"/>
            </w:pPr>
            <w:r/>
            <w:r>
              <w:rPr>
                <w:rFonts w:ascii="微软雅黑" w:hAnsi="微软雅黑" w:eastAsia="微软雅黑"/>
                <w:b w:val="0"/>
                <w:sz w:val="17"/>
              </w:rPr>
              <w:t>"在经过您的授权同意后"</w:t>
            </w:r>
          </w:p>
        </w:tc>
        <w:tc>
          <w:tcPr>
            <w:tcW w:type="dxa" w:w="3642"/>
            <w:shd w:fill="F2F2F2"/>
          </w:tcPr>
          <w:p>
            <w:pPr>
              <w:spacing w:before="20" w:after="20" w:line="276" w:lineRule="auto"/>
            </w:pPr>
            <w:r/>
            <w:r>
              <w:rPr>
                <w:rFonts w:ascii="微软雅黑" w:hAnsi="微软雅黑" w:eastAsia="微软雅黑"/>
                <w:b w:val="0"/>
                <w:sz w:val="17"/>
              </w:rPr>
              <w:t>一（四）12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涉及广告——摇一摇广告跳转功能涉及第三方广告</w:t>
            </w:r>
          </w:p>
        </w:tc>
        <w:tc>
          <w:tcPr>
            <w:tcW w:type="dxa" w:w="3642"/>
          </w:tcPr>
          <w:p>
            <w:pPr>
              <w:spacing w:before="20" w:after="20" w:line="276" w:lineRule="auto"/>
            </w:pPr>
            <w:r/>
            <w:r>
              <w:rPr>
                <w:rFonts w:ascii="微软雅黑" w:hAnsi="微软雅黑" w:eastAsia="微软雅黑"/>
                <w:b w:val="0"/>
                <w:sz w:val="17"/>
              </w:rPr>
              <w:t>"用于摇一摇广告跳转"</w:t>
            </w:r>
          </w:p>
        </w:tc>
        <w:tc>
          <w:tcPr>
            <w:tcW w:type="dxa" w:w="3642"/>
          </w:tcPr>
          <w:p>
            <w:pPr>
              <w:spacing w:before="20" w:after="20" w:line="276" w:lineRule="auto"/>
            </w:pPr>
            <w:r/>
            <w:r>
              <w:rPr>
                <w:rFonts w:ascii="微软雅黑" w:hAnsi="微软雅黑" w:eastAsia="微软雅黑"/>
                <w:b w:val="0"/>
                <w:sz w:val="17"/>
              </w:rPr>
              <w:t>一（四）12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可拒绝授权</w:t>
            </w:r>
          </w:p>
        </w:tc>
        <w:tc>
          <w:tcPr>
            <w:tcW w:type="dxa" w:w="3642"/>
            <w:shd w:fill="F2F2F2"/>
          </w:tcPr>
          <w:p>
            <w:pPr>
              <w:spacing w:before="20" w:after="20" w:line="276" w:lineRule="auto"/>
            </w:pPr>
            <w:r/>
            <w:r>
              <w:rPr>
                <w:rFonts w:ascii="微软雅黑" w:hAnsi="微软雅黑" w:eastAsia="微软雅黑"/>
                <w:b w:val="0"/>
                <w:sz w:val="17"/>
              </w:rPr>
              <w:t>一（四）总则</w:t>
            </w:r>
          </w:p>
        </w:tc>
        <w:tc>
          <w:tcPr>
            <w:tcW w:type="dxa" w:w="3642"/>
            <w:shd w:fill="F2F2F2"/>
          </w:tcPr>
          <w:p>
            <w:pPr>
              <w:spacing w:before="20" w:after="20" w:line="276" w:lineRule="auto"/>
            </w:pPr>
            <w:r/>
            <w:r>
              <w:rPr>
                <w:rFonts w:ascii="微软雅黑" w:hAnsi="微软雅黑" w:eastAsia="微软雅黑"/>
                <w:b w:val="0"/>
                <w:sz w:val="17"/>
              </w:rPr>
              <w:t>—</w:t>
            </w:r>
          </w:p>
        </w:tc>
      </w:tr>
    </w:tbl>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使用智能运动设备（Keep Watch/Keep动感单车/Keep手环/Keep智能技术跳绳/Keep智能体脂秤/Keep健走机/Keep智能跑步机/Keep Station等）时需要获取的9种手机设备权限</w:t>
            </w:r>
          </w:p>
        </w:tc>
        <w:tc>
          <w:tcPr>
            <w:tcW w:type="dxa" w:w="3642"/>
          </w:tcPr>
          <w:p>
            <w:pPr>
              <w:spacing w:before="20" w:after="20" w:line="276" w:lineRule="auto"/>
            </w:pPr>
            <w:r/>
            <w:r>
              <w:rPr>
                <w:rFonts w:ascii="微软雅黑" w:hAnsi="微软雅黑" w:eastAsia="微软雅黑"/>
                <w:b w:val="0"/>
                <w:sz w:val="17"/>
              </w:rPr>
              <w:t>"用户使用智能运动设备时所需要获取的手机设备权限"</w:t>
            </w:r>
          </w:p>
        </w:tc>
        <w:tc>
          <w:tcPr>
            <w:tcW w:type="dxa" w:w="3642"/>
          </w:tcPr>
          <w:p>
            <w:pPr>
              <w:spacing w:before="20" w:after="20" w:line="276" w:lineRule="auto"/>
            </w:pPr>
            <w:r/>
            <w:r>
              <w:rPr>
                <w:rFonts w:ascii="微软雅黑" w:hAnsi="微软雅黑" w:eastAsia="微软雅黑"/>
                <w:b w:val="0"/>
                <w:sz w:val="17"/>
              </w:rPr>
              <w:t>一（四）13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13.1位置权限（绑定设备发现/展示天气海拔/运动轨迹）；13.2蓝牙权限（设备配对/运动数据传输同步）；13.3相机权限（扫描二维码配对）；13.4电话权限（READ_PHONE_STATE来电提醒和接听、READ_CALL_LOG通话记录同步显示来电号码、READ_CONTACTS通讯录匹配显示联系人姓名）；13.5"附近的设备"权限；13.6"系统通知"权限（同步通知至手表/音乐播放控制）；13.7相册权限（上传表盘背景图）；13.8"实时活动"权限（后台持续连接同步数据）；13.9"后台App刷新"权限（后台保持数据刷新防止断连）</w:t>
            </w:r>
          </w:p>
        </w:tc>
        <w:tc>
          <w:tcPr>
            <w:tcW w:type="dxa" w:w="3642"/>
            <w:shd w:fill="F2F2F2"/>
          </w:tcPr>
          <w:p>
            <w:pPr>
              <w:spacing w:before="20" w:after="20" w:line="276" w:lineRule="auto"/>
            </w:pPr>
            <w:r/>
            <w:r>
              <w:rPr>
                <w:rFonts w:ascii="微软雅黑" w:hAnsi="微软雅黑" w:eastAsia="微软雅黑"/>
                <w:b w:val="0"/>
                <w:sz w:val="17"/>
              </w:rPr>
              <w:t>原文逐一列出13.1-13.9子权限</w:t>
            </w:r>
          </w:p>
        </w:tc>
        <w:tc>
          <w:tcPr>
            <w:tcW w:type="dxa" w:w="3642"/>
            <w:shd w:fill="F2F2F2"/>
          </w:tcPr>
          <w:p>
            <w:pPr>
              <w:spacing w:before="20" w:after="20" w:line="276" w:lineRule="auto"/>
            </w:pPr>
            <w:r/>
            <w:r>
              <w:rPr>
                <w:rFonts w:ascii="微软雅黑" w:hAnsi="微软雅黑" w:eastAsia="微软雅黑"/>
                <w:b w:val="0"/>
                <w:sz w:val="17"/>
              </w:rPr>
              <w:t>一（四）13.1-13.9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精确/模糊地理位置、经纬度、天气信息、海拔数据、运动轨迹；蓝牙连接信息；二维码信息；通话状态、通话记录、通讯录联系人姓名；附近的设备信息；系统通知内容；相册照片；实时活动状态；后台App刷新状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一（四）13.1-13.9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用户设备权限授权（均以弹窗形式单独告知并在明确同意后获取）</w:t>
            </w:r>
          </w:p>
        </w:tc>
        <w:tc>
          <w:tcPr>
            <w:tcW w:type="dxa" w:w="3642"/>
            <w:shd w:fill="F2F2F2"/>
          </w:tcPr>
          <w:p>
            <w:pPr>
              <w:spacing w:before="20" w:after="20" w:line="276" w:lineRule="auto"/>
            </w:pPr>
            <w:r/>
            <w:r>
              <w:rPr>
                <w:rFonts w:ascii="微软雅黑" w:hAnsi="微软雅黑" w:eastAsia="微软雅黑"/>
                <w:b w:val="0"/>
                <w:sz w:val="17"/>
              </w:rPr>
              <w:t>"我们将以弹窗形式单独告知并在您明确同意后获取"</w:t>
            </w:r>
          </w:p>
        </w:tc>
        <w:tc>
          <w:tcPr>
            <w:tcW w:type="dxa" w:w="3642"/>
            <w:shd w:fill="F2F2F2"/>
          </w:tcPr>
          <w:p>
            <w:pPr>
              <w:spacing w:before="20" w:after="20" w:line="276" w:lineRule="auto"/>
            </w:pPr>
            <w:r/>
            <w:r>
              <w:rPr>
                <w:rFonts w:ascii="微软雅黑" w:hAnsi="微软雅黑" w:eastAsia="微软雅黑"/>
                <w:b w:val="0"/>
                <w:sz w:val="17"/>
              </w:rPr>
              <w:t>一（四）13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绑定设备/数据同步/扫描配对/来电提醒操作接听和终止通话/联系人来电显示/扫描连接设备/系统通知同步/表盘背景图设置/后台持续连接/后台数据刷新防止断连</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一（四）13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依赖用户授权（每个权限均需明确同意；可选择不予授权一个或多个；授权后可收回；拒绝或收回后不影响设备其他功能）</w:t>
            </w:r>
          </w:p>
        </w:tc>
        <w:tc>
          <w:tcPr>
            <w:tcW w:type="dxa" w:w="3642"/>
            <w:shd w:fill="F2F2F2"/>
          </w:tcPr>
          <w:p>
            <w:pPr>
              <w:spacing w:before="20" w:after="20" w:line="276" w:lineRule="auto"/>
            </w:pPr>
            <w:r/>
            <w:r>
              <w:rPr>
                <w:rFonts w:ascii="微软雅黑" w:hAnsi="微软雅黑" w:eastAsia="微软雅黑"/>
                <w:b w:val="0"/>
                <w:sz w:val="17"/>
              </w:rPr>
              <w:t>"您可以选择不予授权我们获取上述的一个或多个权限，您也可以在授权上述的一个或多个权限后选择收回该授权。在您拒绝或收回授权后，您将无法使用该权限对应的相关功能，但这并不影响您使用Keep Watch等智能设备的其他功能。"</w:t>
            </w:r>
          </w:p>
        </w:tc>
        <w:tc>
          <w:tcPr>
            <w:tcW w:type="dxa" w:w="3642"/>
            <w:shd w:fill="F2F2F2"/>
          </w:tcPr>
          <w:p>
            <w:pPr>
              <w:spacing w:before="20" w:after="20" w:line="276" w:lineRule="auto"/>
            </w:pPr>
            <w:r/>
            <w:r>
              <w:rPr>
                <w:rFonts w:ascii="微软雅黑" w:hAnsi="微软雅黑" w:eastAsia="微软雅黑"/>
                <w:b w:val="0"/>
                <w:sz w:val="17"/>
              </w:rPr>
              <w:t>一（四）13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是——精确地理位置、通话记录、通讯录属于敏感个人信息；原文声明通话记录和通讯录信息读取完成后立即删除、不会存储</w:t>
            </w:r>
          </w:p>
        </w:tc>
        <w:tc>
          <w:tcPr>
            <w:tcW w:type="dxa" w:w="3642"/>
          </w:tcPr>
          <w:p>
            <w:pPr>
              <w:spacing w:before="20" w:after="20" w:line="276" w:lineRule="auto"/>
            </w:pPr>
            <w:r/>
            <w:r>
              <w:rPr>
                <w:rFonts w:ascii="微软雅黑" w:hAnsi="微软雅黑" w:eastAsia="微软雅黑"/>
                <w:b w:val="0"/>
                <w:sz w:val="17"/>
              </w:rPr>
              <w:t>"我们仅基于您的授权读取您的上述权限和信息并仅用于实现上述特定目的，且读取完成、实现上述特定目的后将立即删除您的上述信息，我们不会存储您的通话记录、通讯录信息。"</w:t>
            </w:r>
          </w:p>
        </w:tc>
        <w:tc>
          <w:tcPr>
            <w:tcW w:type="dxa" w:w="3642"/>
          </w:tcPr>
          <w:p>
            <w:pPr>
              <w:spacing w:before="20" w:after="20" w:line="276" w:lineRule="auto"/>
            </w:pPr>
            <w:r/>
            <w:r>
              <w:rPr>
                <w:rFonts w:ascii="微软雅黑" w:hAnsi="微软雅黑" w:eastAsia="微软雅黑"/>
                <w:b w:val="0"/>
                <w:sz w:val="17"/>
              </w:rPr>
              <w:t>一（四）13.4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可选择不予授权一个或多个权限；授权后可收回</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一（四）13</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记录1：个性化展示与商业营销信息推送（用户画像驱动）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个性化推荐、商业性信息推送、程序化广告</w:t>
            </w:r>
          </w:p>
        </w:tc>
        <w:tc>
          <w:tcPr>
            <w:tcW w:type="dxa" w:w="3642"/>
          </w:tcPr>
          <w:p>
            <w:pPr>
              <w:spacing w:before="20" w:after="20" w:line="276" w:lineRule="auto"/>
            </w:pPr>
            <w:r/>
            <w:r>
              <w:rPr>
                <w:rFonts w:ascii="微软雅黑" w:hAnsi="微软雅黑" w:eastAsia="微软雅黑"/>
                <w:b w:val="0"/>
                <w:sz w:val="17"/>
              </w:rPr>
              <w:t>"向您推荐您感兴趣的内容、商品或服务""合理地向您发送商业性服务/促销信息""程序化广告"</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向用户推荐感兴趣的内容、商品或服务；发送商业性服务/促销信息、平台最新通知；程序化广告展示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使用信息类别</w:t>
            </w:r>
          </w:p>
        </w:tc>
        <w:tc>
          <w:tcPr>
            <w:tcW w:type="dxa" w:w="3642"/>
          </w:tcPr>
          <w:p>
            <w:pPr>
              <w:spacing w:before="20" w:after="20" w:line="276" w:lineRule="auto"/>
            </w:pPr>
            <w:r/>
            <w:r>
              <w:rPr>
                <w:rFonts w:ascii="微软雅黑" w:hAnsi="微软雅黑" w:eastAsia="微软雅黑"/>
                <w:b w:val="0"/>
                <w:sz w:val="17"/>
              </w:rPr>
              <w:t>操作使用记录（浏览/搜索/点击/收藏/分享/开始训练/完成训练）、用户主动提供信息（评价/反馈）、日志信息、IP地址、位置信息（GPS/WLAN/蓝牙/基站传感器）、设备信息（设备型号/操作系统/设备标识符/电信运营商等）、性别、出生日期、身高、体重、运动目标、职业状态、学历信息、运动偏好信息——关联并进行数据分析以形成用户画像</w:t>
            </w:r>
          </w:p>
        </w:tc>
        <w:tc>
          <w:tcPr>
            <w:tcW w:type="dxa" w:w="3642"/>
          </w:tcPr>
          <w:p>
            <w:pPr>
              <w:spacing w:before="20" w:after="20" w:line="276" w:lineRule="auto"/>
            </w:pPr>
            <w:r/>
            <w:r>
              <w:rPr>
                <w:rFonts w:ascii="微软雅黑" w:hAnsi="微软雅黑" w:eastAsia="微软雅黑"/>
                <w:b w:val="0"/>
                <w:sz w:val="17"/>
              </w:rPr>
              <w:t>"进行关联并进行数据分析以形成用户画像"</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使用具体字段</w:t>
            </w:r>
          </w:p>
        </w:tc>
        <w:tc>
          <w:tcPr>
            <w:tcW w:type="dxa" w:w="3642"/>
            <w:shd w:fill="F2F2F2"/>
          </w:tcPr>
          <w:p>
            <w:pPr>
              <w:spacing w:before="20" w:after="20" w:line="276" w:lineRule="auto"/>
            </w:pPr>
            <w:r/>
            <w:r>
              <w:rPr>
                <w:rFonts w:ascii="微软雅黑" w:hAnsi="微软雅黑" w:eastAsia="微软雅黑"/>
                <w:b w:val="0"/>
                <w:sz w:val="17"/>
              </w:rPr>
              <w:t>见记录33所有字段</w:t>
            </w:r>
          </w:p>
        </w:tc>
        <w:tc>
          <w:tcPr>
            <w:tcW w:type="dxa" w:w="3642"/>
            <w:shd w:fill="F2F2F2"/>
          </w:tcPr>
          <w:p>
            <w:pPr>
              <w:spacing w:before="20" w:after="20" w:line="276" w:lineRule="auto"/>
            </w:pPr>
            <w:r/>
            <w:r>
              <w:rPr>
                <w:rFonts w:ascii="微软雅黑" w:hAnsi="微软雅黑" w:eastAsia="微软雅黑"/>
                <w:b w:val="0"/>
                <w:sz w:val="17"/>
              </w:rPr>
              <w:t>见记录33</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信息来源</w:t>
            </w:r>
          </w:p>
        </w:tc>
        <w:tc>
          <w:tcPr>
            <w:tcW w:type="dxa" w:w="3642"/>
          </w:tcPr>
          <w:p>
            <w:pPr>
              <w:spacing w:before="20" w:after="20" w:line="276" w:lineRule="auto"/>
            </w:pPr>
            <w:r/>
            <w:r>
              <w:rPr>
                <w:rFonts w:ascii="微软雅黑" w:hAnsi="微软雅黑" w:eastAsia="微软雅黑"/>
                <w:b w:val="0"/>
                <w:sz w:val="17"/>
              </w:rPr>
              <w:t>用户使用行为自动记录及用户主动提供</w:t>
            </w:r>
          </w:p>
        </w:tc>
        <w:tc>
          <w:tcPr>
            <w:tcW w:type="dxa" w:w="3642"/>
          </w:tcPr>
          <w:p>
            <w:pPr>
              <w:spacing w:before="20" w:after="20" w:line="276" w:lineRule="auto"/>
            </w:pPr>
            <w:r/>
            <w:r>
              <w:rPr>
                <w:rFonts w:ascii="微软雅黑" w:hAnsi="微软雅黑" w:eastAsia="微软雅黑"/>
                <w:b w:val="0"/>
                <w:sz w:val="17"/>
              </w:rPr>
              <w:t>"操作、使用记录""您主动提供的信息"</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推送或展示渠道</w:t>
            </w:r>
          </w:p>
        </w:tc>
        <w:tc>
          <w:tcPr>
            <w:tcW w:type="dxa" w:w="3642"/>
            <w:shd w:fill="F2F2F2"/>
          </w:tcPr>
          <w:p>
            <w:pPr>
              <w:spacing w:before="20" w:after="20" w:line="276" w:lineRule="auto"/>
            </w:pPr>
            <w:r/>
            <w:r>
              <w:rPr>
                <w:rFonts w:ascii="微软雅黑" w:hAnsi="微软雅黑" w:eastAsia="微软雅黑"/>
                <w:b w:val="0"/>
                <w:sz w:val="17"/>
              </w:rPr>
              <w:t>站内信息展示/搜索/推送、电话、短信、站内信、弹窗；程序化广告展示（如腾讯广告）</w:t>
            </w:r>
          </w:p>
        </w:tc>
        <w:tc>
          <w:tcPr>
            <w:tcW w:type="dxa" w:w="3642"/>
            <w:shd w:fill="F2F2F2"/>
          </w:tcPr>
          <w:p>
            <w:pPr>
              <w:spacing w:before="20" w:after="20" w:line="276" w:lineRule="auto"/>
            </w:pPr>
            <w:r/>
            <w:r>
              <w:rPr>
                <w:rFonts w:ascii="微软雅黑" w:hAnsi="微软雅黑" w:eastAsia="微软雅黑"/>
                <w:b w:val="0"/>
                <w:sz w:val="17"/>
              </w:rPr>
              <w:t>电话/短信/站内信/弹窗；App内广告展示位</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是否涉及自动化决策/用户画像/个性化展示</w:t>
            </w:r>
          </w:p>
        </w:tc>
        <w:tc>
          <w:tcPr>
            <w:tcW w:type="dxa" w:w="3642"/>
          </w:tcPr>
          <w:p>
            <w:pPr>
              <w:spacing w:before="20" w:after="20" w:line="276" w:lineRule="auto"/>
            </w:pPr>
            <w:r/>
            <w:r>
              <w:rPr>
                <w:rFonts w:ascii="微软雅黑" w:hAnsi="微软雅黑" w:eastAsia="微软雅黑"/>
                <w:b w:val="0"/>
                <w:sz w:val="17"/>
              </w:rPr>
              <w:t>是——明确涉及用户画像形成及个性化内容推荐</w:t>
            </w:r>
          </w:p>
        </w:tc>
        <w:tc>
          <w:tcPr>
            <w:tcW w:type="dxa" w:w="3642"/>
          </w:tcPr>
          <w:p>
            <w:pPr>
              <w:spacing w:before="20" w:after="20" w:line="276" w:lineRule="auto"/>
            </w:pPr>
            <w:r/>
            <w:r>
              <w:rPr>
                <w:rFonts w:ascii="微软雅黑" w:hAnsi="微软雅黑" w:eastAsia="微软雅黑"/>
                <w:b w:val="0"/>
                <w:sz w:val="17"/>
              </w:rPr>
              <w:t>"形成用户画像，用来向您推荐您感兴趣的内容"</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是否涉及第三方广告合作方/营销合作方</w:t>
            </w:r>
          </w:p>
        </w:tc>
        <w:tc>
          <w:tcPr>
            <w:tcW w:type="dxa" w:w="3642"/>
            <w:shd w:fill="F2F2F2"/>
          </w:tcPr>
          <w:p>
            <w:pPr>
              <w:spacing w:before="20" w:after="20" w:line="276" w:lineRule="auto"/>
            </w:pPr>
            <w:r/>
            <w:r>
              <w:rPr>
                <w:rFonts w:ascii="微软雅黑" w:hAnsi="微软雅黑" w:eastAsia="微软雅黑"/>
                <w:b w:val="0"/>
                <w:sz w:val="17"/>
              </w:rPr>
              <w:t>是——程序化广告涉及广告主（如腾讯广告），但Keep仅提供对接技术，不获取用户在广告主网站/应用的行为数据</w:t>
            </w:r>
          </w:p>
        </w:tc>
        <w:tc>
          <w:tcPr>
            <w:tcW w:type="dxa" w:w="3642"/>
            <w:shd w:fill="F2F2F2"/>
          </w:tcPr>
          <w:p>
            <w:pPr>
              <w:spacing w:before="20" w:after="20" w:line="276" w:lineRule="auto"/>
            </w:pPr>
            <w:r/>
            <w:r>
              <w:rPr>
                <w:rFonts w:ascii="微软雅黑" w:hAnsi="微软雅黑" w:eastAsia="微软雅黑"/>
                <w:b w:val="0"/>
                <w:sz w:val="17"/>
              </w:rPr>
              <w:t>"我们平台仅提供了程序化广告对接技术，不会获取您在广告主网站或应用的行为或个人数据。"</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是否需要用户同意</w:t>
            </w:r>
          </w:p>
        </w:tc>
        <w:tc>
          <w:tcPr>
            <w:tcW w:type="dxa" w:w="3642"/>
          </w:tcPr>
          <w:p>
            <w:pPr>
              <w:spacing w:before="20" w:after="20" w:line="276" w:lineRule="auto"/>
            </w:pPr>
            <w:r/>
            <w:r>
              <w:rPr>
                <w:rFonts w:ascii="微软雅黑" w:hAnsi="微软雅黑" w:eastAsia="微软雅黑"/>
                <w:b w:val="0"/>
                <w:sz w:val="17"/>
              </w:rPr>
              <w:t>未明确单独说明；可关闭个性化内容推荐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一（三）13</w:t>
            </w:r>
          </w:p>
        </w:tc>
      </w:tr>
      <w:tr>
        <w:tc>
          <w:tcPr>
            <w:tcW w:type="dxa" w:w="3642"/>
            <w:shd w:fill="F2F2F2"/>
          </w:tcPr>
          <w:p>
            <w:pPr>
              <w:spacing w:before="20" w:after="20" w:line="276" w:lineRule="auto"/>
            </w:pPr>
            <w:r/>
            <w:r>
              <w:rPr>
                <w:rFonts w:ascii="微软雅黑" w:hAnsi="微软雅黑" w:eastAsia="微软雅黑"/>
                <w:b w:val="0"/>
                <w:sz w:val="17"/>
              </w:rPr>
              <w:t>用户关闭/拒绝/退出方式</w:t>
            </w:r>
          </w:p>
        </w:tc>
        <w:tc>
          <w:tcPr>
            <w:tcW w:type="dxa" w:w="3642"/>
            <w:shd w:fill="F2F2F2"/>
          </w:tcPr>
          <w:p>
            <w:pPr>
              <w:spacing w:before="20" w:after="20" w:line="276" w:lineRule="auto"/>
            </w:pPr>
            <w:r/>
            <w:r>
              <w:rPr>
                <w:rFonts w:ascii="微软雅黑" w:hAnsi="微软雅黑" w:eastAsia="微软雅黑"/>
                <w:b w:val="0"/>
                <w:sz w:val="17"/>
              </w:rPr>
              <w:t>关闭个性化内容推荐：「我的」-「设置」-「隐私设置」-「展示我可能感兴趣的内容」；退订商业短信（短信提示回复退订）；关闭弹窗推送（点击「跳过」或关闭按钮）；关闭通知权限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一（三）13</w:t>
            </w:r>
          </w:p>
        </w:tc>
      </w:tr>
      <w:tr>
        <w:tc>
          <w:tcPr>
            <w:tcW w:type="dxa" w:w="3642"/>
          </w:tcPr>
          <w:p>
            <w:pPr>
              <w:spacing w:before="20" w:after="20" w:line="276" w:lineRule="auto"/>
            </w:pPr>
            <w:r/>
            <w:r>
              <w:rPr>
                <w:rFonts w:ascii="微软雅黑" w:hAnsi="微软雅黑" w:eastAsia="微软雅黑"/>
                <w:b w:val="0"/>
                <w:sz w:val="17"/>
              </w:rPr>
              <w:t>关闭后影响</w:t>
            </w:r>
          </w:p>
        </w:tc>
        <w:tc>
          <w:tcPr>
            <w:tcW w:type="dxa" w:w="3642"/>
          </w:tcPr>
          <w:p>
            <w:pPr>
              <w:spacing w:before="20" w:after="20" w:line="276" w:lineRule="auto"/>
            </w:pPr>
            <w:r/>
            <w:r>
              <w:rPr>
                <w:rFonts w:ascii="微软雅黑" w:hAnsi="微软雅黑" w:eastAsia="微软雅黑"/>
                <w:b w:val="0"/>
                <w:sz w:val="17"/>
              </w:rPr>
              <w:t>关闭个性化内容推荐后，"推荐""更多推荐""猜你喜欢"等页面下方展示随机内容（非基于用户画像）</w:t>
            </w:r>
          </w:p>
        </w:tc>
        <w:tc>
          <w:tcPr>
            <w:tcW w:type="dxa" w:w="3642"/>
          </w:tcPr>
          <w:p>
            <w:pPr>
              <w:spacing w:before="20" w:after="20" w:line="276" w:lineRule="auto"/>
            </w:pPr>
            <w:r/>
            <w:r>
              <w:rPr>
                <w:rFonts w:ascii="微软雅黑" w:hAnsi="微软雅黑" w:eastAsia="微软雅黑"/>
                <w:b w:val="0"/>
                <w:sz w:val="17"/>
              </w:rPr>
              <w:t>"关闭后我们将不再进行个性化内容推荐""该类表述仅为'页面名称'之形式作用，不具有'个性化推荐'的含义"</w:t>
            </w:r>
          </w:p>
        </w:tc>
        <w:tc>
          <w:tcPr>
            <w:tcW w:type="dxa" w:w="3642"/>
          </w:tcPr>
          <w:p>
            <w:pPr>
              <w:spacing w:before="20" w:after="20" w:line="276" w:lineRule="auto"/>
            </w:pPr>
            <w:r/>
            <w:r>
              <w:rPr>
                <w:rFonts w:ascii="微软雅黑" w:hAnsi="微软雅黑" w:eastAsia="微软雅黑"/>
                <w:b w:val="0"/>
                <w:sz w:val="17"/>
              </w:rPr>
              <w:t>一（三）13</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记录1：Cookie和同类技术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w:t>
            </w:r>
          </w:p>
        </w:tc>
        <w:tc>
          <w:tcPr>
            <w:tcW w:type="dxa" w:w="3642"/>
          </w:tcPr>
          <w:p>
            <w:pPr>
              <w:spacing w:before="20" w:after="20" w:line="276" w:lineRule="auto"/>
            </w:pPr>
            <w:r/>
            <w:r>
              <w:rPr>
                <w:rFonts w:ascii="微软雅黑" w:hAnsi="微软雅黑" w:eastAsia="微软雅黑"/>
                <w:b w:val="0"/>
                <w:sz w:val="17"/>
              </w:rPr>
              <w:t>Cookie、匿名标识符、本地存储（HTML5/Flash）、移动分析软件</w:t>
            </w:r>
          </w:p>
        </w:tc>
        <w:tc>
          <w:tcPr>
            <w:tcW w:type="dxa" w:w="3642"/>
          </w:tcPr>
          <w:p>
            <w:pPr>
              <w:spacing w:before="20" w:after="20" w:line="276" w:lineRule="auto"/>
            </w:pPr>
            <w:r/>
            <w:r>
              <w:rPr>
                <w:rFonts w:ascii="微软雅黑" w:hAnsi="微软雅黑" w:eastAsia="微软雅黑"/>
                <w:b w:val="0"/>
                <w:sz w:val="17"/>
              </w:rPr>
              <w:t>"我们可能会使用相关技术向您的设备发送一个或多个 Cookie 或匿名标识符""本地存储- HTML5/Flash""移动分析"</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Cookie（包含字符串的小文件）、匿名标识符、日志文件、移动分析软件、本地存储对象（LSO）——HTML5或Flash</w:t>
            </w:r>
          </w:p>
        </w:tc>
        <w:tc>
          <w:tcPr>
            <w:tcW w:type="dxa" w:w="3642"/>
            <w:shd w:fill="F2F2F2"/>
          </w:tcPr>
          <w:p>
            <w:pPr>
              <w:spacing w:before="20" w:after="20" w:line="276" w:lineRule="auto"/>
            </w:pPr>
            <w:r/>
            <w:r>
              <w:rPr>
                <w:rFonts w:ascii="微软雅黑" w:hAnsi="微软雅黑" w:eastAsia="微软雅黑"/>
                <w:b w:val="0"/>
                <w:sz w:val="17"/>
              </w:rPr>
              <w:t>"Cookie 和同类型技术是互联网中的通用常用技术。"</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(1)保障产品与服务的安全、高效运转（确认安全登录/遇盗用欺诈/改进服务效率）；(2)帮助获得更轻松的访问体验（省去重复填写个人信息和输入搜索内容、一键登录、记录搜索历史）；(3)推荐展示推送可能感兴趣的内容（了解偏好和使用习惯、咨询或数据分析、改善产品服务及用户体验）；(4)日志文件（收集IP地址/浏览器类型/ISP/引用退出页面/操作系统/日期时间戳/点击流数据）；(5)移动分析（使用频率/应用内发生事件/累计使用/性能数据/崩溃位置）；(6)本地存储HTML5/Flash（存储内容、第三方通过此技术收集信息用于广告投放）</w:t>
            </w:r>
          </w:p>
        </w:tc>
        <w:tc>
          <w:tcPr>
            <w:tcW w:type="dxa" w:w="3642"/>
          </w:tcPr>
          <w:p>
            <w:pPr>
              <w:spacing w:before="20" w:after="20" w:line="276" w:lineRule="auto"/>
            </w:pPr>
            <w:r/>
            <w:r>
              <w:rPr>
                <w:rFonts w:ascii="微软雅黑" w:hAnsi="微软雅黑" w:eastAsia="微软雅黑"/>
                <w:b w:val="0"/>
                <w:sz w:val="17"/>
              </w:rPr>
              <w:t>原文七列出6项Cookie使用目的和具体描述</w:t>
            </w:r>
          </w:p>
        </w:tc>
        <w:tc>
          <w:tcPr>
            <w:tcW w:type="dxa" w:w="3642"/>
          </w:tcPr>
          <w:p>
            <w:pPr>
              <w:spacing w:before="20" w:after="20" w:line="276" w:lineRule="auto"/>
            </w:pPr>
            <w:r/>
            <w:r>
              <w:rPr>
                <w:rFonts w:ascii="微软雅黑" w:hAnsi="微软雅黑" w:eastAsia="微软雅黑"/>
                <w:b w:val="0"/>
                <w:sz w:val="17"/>
              </w:rPr>
              <w:t>七1-6</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保障账号或服务安全；保存用户偏好与个性化设置；个性化推荐与内容展示；用户行为数据分析；广告投放（第三方通过HTML5/Flash Cookie收集）；移动应用性能分析</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涉及信息类别</w:t>
            </w:r>
          </w:p>
        </w:tc>
        <w:tc>
          <w:tcPr>
            <w:tcW w:type="dxa" w:w="3642"/>
          </w:tcPr>
          <w:p>
            <w:pPr>
              <w:spacing w:before="20" w:after="20" w:line="276" w:lineRule="auto"/>
            </w:pPr>
            <w:r/>
            <w:r>
              <w:rPr>
                <w:rFonts w:ascii="微软雅黑" w:hAnsi="微软雅黑" w:eastAsia="微软雅黑"/>
                <w:b w:val="0"/>
                <w:sz w:val="17"/>
              </w:rPr>
              <w:t>用户访问、使用Keep时的信息；IP地址、浏览器类型、ISP、引用/退出页面、操作系统、日期/时间戳、点击流数据；应用使用频率/事件/累计使用/性能数据/崩溃位置；用户偏好和使用习惯</w:t>
            </w:r>
          </w:p>
        </w:tc>
        <w:tc>
          <w:tcPr>
            <w:tcW w:type="dxa" w:w="3642"/>
          </w:tcPr>
          <w:p>
            <w:pPr>
              <w:spacing w:before="20" w:after="20" w:line="276" w:lineRule="auto"/>
            </w:pPr>
            <w:r/>
            <w:r>
              <w:rPr>
                <w:rFonts w:ascii="微软雅黑" w:hAnsi="微软雅黑" w:eastAsia="微软雅黑"/>
                <w:b w:val="0"/>
                <w:sz w:val="17"/>
              </w:rPr>
              <w:t>原文逐项说明</w:t>
            </w:r>
          </w:p>
        </w:tc>
        <w:tc>
          <w:tcPr>
            <w:tcW w:type="dxa" w:w="3642"/>
          </w:tcPr>
          <w:p>
            <w:pPr>
              <w:spacing w:before="20" w:after="20" w:line="276" w:lineRule="auto"/>
            </w:pPr>
            <w:r/>
            <w:r>
              <w:rPr>
                <w:rFonts w:ascii="微软雅黑" w:hAnsi="微软雅黑" w:eastAsia="微软雅黑"/>
                <w:b w:val="0"/>
                <w:sz w:val="17"/>
              </w:rPr>
              <w:t>七1-6</w:t>
            </w:r>
          </w:p>
        </w:tc>
      </w:tr>
      <w:tr>
        <w:tc>
          <w:tcPr>
            <w:tcW w:type="dxa" w:w="3642"/>
            <w:shd w:fill="F2F2F2"/>
          </w:tcPr>
          <w:p>
            <w:pPr>
              <w:spacing w:before="20" w:after="20" w:line="276" w:lineRule="auto"/>
            </w:pPr>
            <w:r/>
            <w:r>
              <w:rPr>
                <w:rFonts w:ascii="微软雅黑" w:hAnsi="微软雅黑" w:eastAsia="微软雅黑"/>
                <w:b w:val="0"/>
                <w:sz w:val="17"/>
              </w:rPr>
              <w:t>涉及具体信息字段</w:t>
            </w:r>
          </w:p>
        </w:tc>
        <w:tc>
          <w:tcPr>
            <w:tcW w:type="dxa" w:w="3642"/>
            <w:shd w:fill="F2F2F2"/>
          </w:tcPr>
          <w:p>
            <w:pPr>
              <w:spacing w:before="20" w:after="20" w:line="276" w:lineRule="auto"/>
            </w:pPr>
            <w:r/>
            <w:r>
              <w:rPr>
                <w:rFonts w:ascii="微软雅黑" w:hAnsi="微软雅黑" w:eastAsia="微软雅黑"/>
                <w:b w:val="0"/>
                <w:sz w:val="17"/>
              </w:rPr>
              <w:t>IP地址、浏览器类型、互联网服务供应商（ISP）、引用/退出页面、操作系统、日期/时间戳、点击流数据；应用使用频率、应用内发生的事件、累计使用、性能数据、崩溃位置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七4-5</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是——第三方通过HTML5或Flash Cookie收集和存储相关信息用于根据浏览行为投放广告</w:t>
            </w:r>
          </w:p>
        </w:tc>
        <w:tc>
          <w:tcPr>
            <w:tcW w:type="dxa" w:w="3642"/>
          </w:tcPr>
          <w:p>
            <w:pPr>
              <w:spacing w:before="20" w:after="20" w:line="276" w:lineRule="auto"/>
            </w:pPr>
            <w:r/>
            <w:r>
              <w:rPr>
                <w:rFonts w:ascii="微软雅黑" w:hAnsi="微软雅黑" w:eastAsia="微软雅黑"/>
                <w:b w:val="0"/>
                <w:sz w:val="17"/>
              </w:rPr>
              <w:t>"与我们合作在Keep App上提供某些功能，或根据您的浏览行为投放广告的第三方也会通过HTML5或Flash Cookie来收集和存储相关信息。"</w:t>
            </w:r>
          </w:p>
        </w:tc>
        <w:tc>
          <w:tcPr>
            <w:tcW w:type="dxa" w:w="3642"/>
          </w:tcPr>
          <w:p>
            <w:pPr>
              <w:spacing w:before="20" w:after="20" w:line="276" w:lineRule="auto"/>
            </w:pPr>
            <w:r/>
            <w:r>
              <w:rPr>
                <w:rFonts w:ascii="微软雅黑" w:hAnsi="微软雅黑" w:eastAsia="微软雅黑"/>
                <w:b w:val="0"/>
                <w:sz w:val="17"/>
              </w:rPr>
              <w:t>七6</w:t>
            </w:r>
          </w:p>
        </w:tc>
      </w:tr>
      <w:tr>
        <w:tc>
          <w:tcPr>
            <w:tcW w:type="dxa" w:w="3642"/>
            <w:shd w:fill="F2F2F2"/>
          </w:tcPr>
          <w:p>
            <w:pPr>
              <w:spacing w:before="20" w:after="20" w:line="276" w:lineRule="auto"/>
            </w:pPr>
            <w:r/>
            <w:r>
              <w:rPr>
                <w:rFonts w:ascii="微软雅黑" w:hAnsi="微软雅黑" w:eastAsia="微软雅黑"/>
                <w:b w:val="0"/>
                <w:sz w:val="17"/>
              </w:rPr>
              <w:t>第三方名称及角色</w:t>
            </w:r>
          </w:p>
        </w:tc>
        <w:tc>
          <w:tcPr>
            <w:tcW w:type="dxa" w:w="3642"/>
            <w:shd w:fill="F2F2F2"/>
          </w:tcPr>
          <w:p>
            <w:pPr>
              <w:spacing w:before="20" w:after="20" w:line="276" w:lineRule="auto"/>
            </w:pPr>
            <w:r/>
            <w:r>
              <w:rPr>
                <w:rFonts w:ascii="微软雅黑" w:hAnsi="微软雅黑" w:eastAsia="微软雅黑"/>
                <w:b w:val="0"/>
                <w:sz w:val="17"/>
              </w:rPr>
              <w:t>未明确披露具体名称</w:t>
            </w:r>
          </w:p>
        </w:tc>
        <w:tc>
          <w:tcPr>
            <w:tcW w:type="dxa" w:w="3642"/>
            <w:shd w:fill="F2F2F2"/>
          </w:tcPr>
          <w:p>
            <w:pPr>
              <w:spacing w:before="20" w:after="20" w:line="276" w:lineRule="auto"/>
            </w:pPr>
            <w:r/>
            <w:r>
              <w:rPr>
                <w:rFonts w:ascii="微软雅黑" w:hAnsi="微软雅黑" w:eastAsia="微软雅黑"/>
                <w:b w:val="0"/>
                <w:sz w:val="17"/>
              </w:rPr>
              <w:t>原文未列出具体第三方名称</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是否用于广告/营销/个性化推荐/行为分析</w:t>
            </w:r>
          </w:p>
        </w:tc>
        <w:tc>
          <w:tcPr>
            <w:tcW w:type="dxa" w:w="3642"/>
          </w:tcPr>
          <w:p>
            <w:pPr>
              <w:spacing w:before="20" w:after="20" w:line="276" w:lineRule="auto"/>
            </w:pPr>
            <w:r/>
            <w:r>
              <w:rPr>
                <w:rFonts w:ascii="微软雅黑" w:hAnsi="微软雅黑" w:eastAsia="微软雅黑"/>
                <w:b w:val="0"/>
                <w:sz w:val="17"/>
              </w:rPr>
              <w:t>是——用于内容推荐推送、第三方广告投放、数据分析</w:t>
            </w:r>
          </w:p>
        </w:tc>
        <w:tc>
          <w:tcPr>
            <w:tcW w:type="dxa" w:w="3642"/>
          </w:tcPr>
          <w:p>
            <w:pPr>
              <w:spacing w:before="20" w:after="20" w:line="276" w:lineRule="auto"/>
            </w:pPr>
            <w:r/>
            <w:r>
              <w:rPr>
                <w:rFonts w:ascii="微软雅黑" w:hAnsi="微软雅黑" w:eastAsia="微软雅黑"/>
                <w:b w:val="0"/>
                <w:sz w:val="17"/>
              </w:rPr>
              <w:t>"为您推荐、展示、推送您可能感兴趣的内容""根据您的浏览行为投放广告"</w:t>
            </w:r>
          </w:p>
        </w:tc>
        <w:tc>
          <w:tcPr>
            <w:tcW w:type="dxa" w:w="3642"/>
          </w:tcPr>
          <w:p>
            <w:pPr>
              <w:spacing w:before="20" w:after="20" w:line="276" w:lineRule="auto"/>
            </w:pPr>
            <w:r/>
            <w:r>
              <w:rPr>
                <w:rFonts w:ascii="微软雅黑" w:hAnsi="微软雅黑" w:eastAsia="微软雅黑"/>
                <w:b w:val="0"/>
                <w:sz w:val="17"/>
              </w:rPr>
              <w:t>七3、七6</w:t>
            </w:r>
          </w:p>
        </w:tc>
      </w:tr>
      <w:tr>
        <w:tc>
          <w:tcPr>
            <w:tcW w:type="dxa" w:w="3642"/>
            <w:shd w:fill="F2F2F2"/>
          </w:tcPr>
          <w:p>
            <w:pPr>
              <w:spacing w:before="20" w:after="20" w:line="276" w:lineRule="auto"/>
            </w:pPr>
            <w:r/>
            <w:r>
              <w:rPr>
                <w:rFonts w:ascii="微软雅黑" w:hAnsi="微软雅黑" w:eastAsia="微软雅黑"/>
                <w:b w:val="0"/>
                <w:sz w:val="17"/>
              </w:rPr>
              <w:t>用户关闭/管理/拒绝方式</w:t>
            </w:r>
          </w:p>
        </w:tc>
        <w:tc>
          <w:tcPr>
            <w:tcW w:type="dxa" w:w="3642"/>
            <w:shd w:fill="F2F2F2"/>
          </w:tcPr>
          <w:p>
            <w:pPr>
              <w:spacing w:before="20" w:after="20" w:line="276" w:lineRule="auto"/>
            </w:pPr>
            <w:r/>
            <w:r>
              <w:rPr>
                <w:rFonts w:ascii="微软雅黑" w:hAnsi="微软雅黑" w:eastAsia="微软雅黑"/>
                <w:b w:val="0"/>
                <w:sz w:val="17"/>
              </w:rPr>
              <w:t>可通过浏览器重置拒绝所有Cookie或发送Cookie时提示；可通过浏览器清除缓存数据；各种浏览器提供各自的管理工具来删除HTML5本地存储对象</w:t>
            </w:r>
          </w:p>
        </w:tc>
        <w:tc>
          <w:tcPr>
            <w:tcW w:type="dxa" w:w="3642"/>
            <w:shd w:fill="F2F2F2"/>
          </w:tcPr>
          <w:p>
            <w:pPr>
              <w:spacing w:before="20" w:after="20" w:line="276" w:lineRule="auto"/>
            </w:pPr>
            <w:r/>
            <w:r>
              <w:rPr>
                <w:rFonts w:ascii="微软雅黑" w:hAnsi="微软雅黑" w:eastAsia="微软雅黑"/>
                <w:b w:val="0"/>
                <w:sz w:val="17"/>
              </w:rPr>
              <w:t>"您可以重置您的浏览器拒绝所有的Cookie，或者在发送 Cookie 时提示""各种浏览器提供了各自的管理工具来删除HTML5本地存储对象。"</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关闭后影响</w:t>
            </w:r>
          </w:p>
        </w:tc>
        <w:tc>
          <w:tcPr>
            <w:tcW w:type="dxa" w:w="3642"/>
          </w:tcPr>
          <w:p>
            <w:pPr>
              <w:spacing w:before="20" w:after="20" w:line="276" w:lineRule="auto"/>
            </w:pPr>
            <w:r/>
            <w:r>
              <w:rPr>
                <w:rFonts w:ascii="微软雅黑" w:hAnsi="微软雅黑" w:eastAsia="微软雅黑"/>
                <w:b w:val="0"/>
                <w:sz w:val="17"/>
              </w:rPr>
              <w:t>没有Cookie某些网站功能或服务可能无法正常工作</w:t>
            </w:r>
          </w:p>
        </w:tc>
        <w:tc>
          <w:tcPr>
            <w:tcW w:type="dxa" w:w="3642"/>
          </w:tcPr>
          <w:p>
            <w:pPr>
              <w:spacing w:before="20" w:after="20" w:line="276" w:lineRule="auto"/>
            </w:pPr>
            <w:r/>
            <w:r>
              <w:rPr>
                <w:rFonts w:ascii="微软雅黑" w:hAnsi="微软雅黑" w:eastAsia="微软雅黑"/>
                <w:b w:val="0"/>
                <w:sz w:val="17"/>
              </w:rPr>
              <w:t>"但如果没有 Cookie ，某些网站功能或服务可能无法正常工作"</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未说明（Cookie信息被视为非个人信息）</w:t>
            </w:r>
          </w:p>
        </w:tc>
        <w:tc>
          <w:tcPr>
            <w:tcW w:type="dxa" w:w="3642"/>
            <w:shd w:fill="F2F2F2"/>
          </w:tcPr>
          <w:p>
            <w:pPr>
              <w:spacing w:before="20" w:after="20" w:line="276" w:lineRule="auto"/>
            </w:pPr>
            <w:r/>
            <w:r>
              <w:rPr>
                <w:rFonts w:ascii="微软雅黑" w:hAnsi="微软雅黑" w:eastAsia="微软雅黑"/>
                <w:b w:val="0"/>
                <w:sz w:val="17"/>
              </w:rPr>
              <w:t>"我们将通过Cookie和其他技术收集的信息视为非个人信息。"</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七</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"我们仅会出于合法、正当、必要、特定、明确的目的共享您的个人信息。"</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"我们会与合作方签署严格的保密协定，要求他们严格按照我们的说明、本政策以及其他任何相关的保密政策并采取安全措施来处理您的个人信息。"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"要求其遵守严格的保密义务并采取有效的保密措施"</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"我们要求我们的合作方无权将接收到的个人信息用于任何其他用途。"</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是否要求合作方删除或返还信息（委托处理结束）</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"在委托合同不生效、无效、被撤销或者终止时，我们会要求受托方返还个人信息或者将个人信息予以删除、不得保留。"</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是否要求用户单独同意</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"在我们向第三方共享您的个人信息之前，我们将向您告知接收方的名称或者姓名、联系方式、处理目的、处理方式和个人信息的种类，并取得您的单独同意。"</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是否在转让等情形时通知用户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"我们将向您告知接收方的名称或者姓名和联系方式"</w:t>
            </w:r>
          </w:p>
        </w:tc>
        <w:tc>
          <w:tcPr>
            <w:tcW w:type="dxa" w:w="3642"/>
          </w:tcPr>
          <w:p>
            <w:pPr>
              <w:spacing w:before="20" w:after="20" w:line="276" w:lineRule="auto"/>
            </w:pPr>
            <w:r/>
            <w:r>
              <w:rPr>
                <w:rFonts w:ascii="微软雅黑" w:hAnsi="微软雅黑" w:eastAsia="微软雅黑"/>
                <w:b w:val="0"/>
                <w:sz w:val="17"/>
              </w:rPr>
              <w:t>二（三）</w:t>
            </w:r>
          </w:p>
        </w:tc>
      </w:tr>
      <w:tr>
        <w:tc>
          <w:tcPr>
            <w:tcW w:type="dxa" w:w="3642"/>
            <w:shd w:fill="F2F2F2"/>
          </w:tcPr>
          <w:p>
            <w:pPr>
              <w:spacing w:before="20" w:after="20" w:line="276" w:lineRule="auto"/>
            </w:pPr>
            <w:r/>
            <w:r>
              <w:rPr>
                <w:rFonts w:ascii="微软雅黑" w:hAnsi="微软雅黑" w:eastAsia="微软雅黑"/>
                <w:b w:val="0"/>
                <w:sz w:val="17"/>
              </w:rPr>
              <w:t>是否公开披露需单独同意</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"我们不会公开披露您的个人信息，除非取得您的单独同意。"</w:t>
            </w:r>
          </w:p>
        </w:tc>
        <w:tc>
          <w:tcPr>
            <w:tcW w:type="dxa" w:w="3642"/>
            <w:shd w:fill="F2F2F2"/>
          </w:tcPr>
          <w:p>
            <w:pPr>
              <w:spacing w:before="20" w:after="20" w:line="276" w:lineRule="auto"/>
            </w:pPr>
            <w:r/>
            <w:r>
              <w:rPr>
                <w:rFonts w:ascii="微软雅黑" w:hAnsi="微软雅黑" w:eastAsia="微软雅黑"/>
                <w:b w:val="0"/>
                <w:sz w:val="17"/>
              </w:rPr>
              <w:t>二（四）</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通信运营商（中国移动/中国联通/中国电信）</w:t>
            </w:r>
          </w:p>
        </w:tc>
        <w:tc>
          <w:tcPr>
            <w:tcW w:type="dxa" w:w="1214"/>
          </w:tcPr>
          <w:p>
            <w:pPr>
              <w:spacing w:before="20" w:after="20" w:line="276" w:lineRule="auto"/>
            </w:pPr>
            <w:r/>
            <w:r>
              <w:rPr>
                <w:rFonts w:ascii="微软雅黑" w:hAnsi="微软雅黑" w:eastAsia="微软雅黑"/>
                <w:b w:val="0"/>
                <w:sz w:val="17"/>
              </w:rPr>
              <w:t>服务提供方（登录）</w:t>
            </w:r>
          </w:p>
        </w:tc>
        <w:tc>
          <w:tcPr>
            <w:tcW w:type="dxa" w:w="1214"/>
          </w:tcPr>
          <w:p>
            <w:pPr>
              <w:spacing w:before="20" w:after="20" w:line="276" w:lineRule="auto"/>
            </w:pPr>
            <w:r/>
            <w:r>
              <w:rPr>
                <w:rFonts w:ascii="微软雅黑" w:hAnsi="微软雅黑" w:eastAsia="微软雅黑"/>
                <w:b w:val="0"/>
                <w:sz w:val="17"/>
              </w:rPr>
              <w:t>手机号一键登录</w:t>
            </w:r>
          </w:p>
        </w:tc>
        <w:tc>
          <w:tcPr>
            <w:tcW w:type="dxa" w:w="1214"/>
          </w:tcPr>
          <w:p>
            <w:pPr>
              <w:spacing w:before="20" w:after="20" w:line="276" w:lineRule="auto"/>
            </w:pPr>
            <w:r/>
            <w:r>
              <w:rPr>
                <w:rFonts w:ascii="微软雅黑" w:hAnsi="微软雅黑" w:eastAsia="微软雅黑"/>
                <w:b w:val="0"/>
                <w:sz w:val="17"/>
              </w:rPr>
              <w:t>使用电话号码一键登录Keep</w:t>
            </w:r>
          </w:p>
        </w:tc>
        <w:tc>
          <w:tcPr>
            <w:tcW w:type="dxa" w:w="1214"/>
          </w:tcPr>
          <w:p>
            <w:pPr>
              <w:spacing w:before="20" w:after="20" w:line="276" w:lineRule="auto"/>
            </w:pPr>
            <w:r/>
            <w:r>
              <w:rPr>
                <w:rFonts w:ascii="微软雅黑" w:hAnsi="微软雅黑" w:eastAsia="微软雅黑"/>
                <w:b w:val="0"/>
                <w:sz w:val="17"/>
              </w:rPr>
              <w:t>网络类型、网络地址、运营商类型、本机号码信息、手机设备类型、手机操作系统、硬件厂商、安卓ID、SIM卡状态</w:t>
            </w:r>
          </w:p>
        </w:tc>
        <w:tc>
          <w:tcPr>
            <w:tcW w:type="dxa" w:w="1214"/>
          </w:tcPr>
          <w:p>
            <w:pPr>
              <w:spacing w:before="20" w:after="20" w:line="276" w:lineRule="auto"/>
            </w:pPr>
            <w:r/>
            <w:r>
              <w:rPr>
                <w:rFonts w:ascii="微软雅黑" w:hAnsi="微软雅黑" w:eastAsia="微软雅黑"/>
                <w:b w:val="0"/>
                <w:sz w:val="17"/>
              </w:rPr>
              <w:t>网络类型、网络地址、运营商类型、本机号码、手机设备类型、手机操作系统、硬件厂商、安卓ID、SIM卡状态</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"(1)账号登录功能……我们需和通信运营商……共享您的网络类型、网络地址、运营商类型、本机号码信息、手机设备类型、手机操作系统、硬件厂商、安卓ID、SIM卡状态"</w:t>
            </w:r>
          </w:p>
        </w:tc>
        <w:tc>
          <w:tcPr>
            <w:tcW w:type="dxa" w:w="1214"/>
          </w:tcPr>
          <w:p>
            <w:pPr>
              <w:spacing w:before="20" w:after="20" w:line="276" w:lineRule="auto"/>
            </w:pPr>
            <w:r/>
            <w:r>
              <w:rPr>
                <w:rFonts w:ascii="微软雅黑" w:hAnsi="微软雅黑" w:eastAsia="微软雅黑"/>
                <w:b w:val="0"/>
                <w:sz w:val="17"/>
              </w:rPr>
              <w:t>二（二）1(1)</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第三方平台（苹果/微信/QQ/微博）</w:t>
            </w:r>
          </w:p>
        </w:tc>
        <w:tc>
          <w:tcPr>
            <w:tcW w:type="dxa" w:w="1214"/>
            <w:shd w:fill="F2F2F2"/>
          </w:tcPr>
          <w:p>
            <w:pPr>
              <w:spacing w:before="20" w:after="20" w:line="276" w:lineRule="auto"/>
            </w:pPr>
            <w:r/>
            <w:r>
              <w:rPr>
                <w:rFonts w:ascii="微软雅黑" w:hAnsi="微软雅黑" w:eastAsia="微软雅黑"/>
                <w:b w:val="0"/>
                <w:sz w:val="17"/>
              </w:rPr>
              <w:t>服务提供方（登录）</w:t>
            </w:r>
          </w:p>
        </w:tc>
        <w:tc>
          <w:tcPr>
            <w:tcW w:type="dxa" w:w="1214"/>
            <w:shd w:fill="F2F2F2"/>
          </w:tcPr>
          <w:p>
            <w:pPr>
              <w:spacing w:before="20" w:after="20" w:line="276" w:lineRule="auto"/>
            </w:pPr>
            <w:r/>
            <w:r>
              <w:rPr>
                <w:rFonts w:ascii="微软雅黑" w:hAnsi="微软雅黑" w:eastAsia="微软雅黑"/>
                <w:b w:val="0"/>
                <w:sz w:val="17"/>
              </w:rPr>
              <w:t>使用第三方平台账号登录</w:t>
            </w:r>
          </w:p>
        </w:tc>
        <w:tc>
          <w:tcPr>
            <w:tcW w:type="dxa" w:w="1214"/>
            <w:shd w:fill="F2F2F2"/>
          </w:tcPr>
          <w:p>
            <w:pPr>
              <w:spacing w:before="20" w:after="20" w:line="276" w:lineRule="auto"/>
            </w:pPr>
            <w:r/>
            <w:r>
              <w:rPr>
                <w:rFonts w:ascii="微软雅黑" w:hAnsi="微软雅黑" w:eastAsia="微软雅黑"/>
                <w:b w:val="0"/>
                <w:sz w:val="17"/>
              </w:rPr>
              <w:t>实现第三方平台账号登录Keep</w:t>
            </w:r>
          </w:p>
        </w:tc>
        <w:tc>
          <w:tcPr>
            <w:tcW w:type="dxa" w:w="1214"/>
            <w:shd w:fill="F2F2F2"/>
          </w:tcPr>
          <w:p>
            <w:pPr>
              <w:spacing w:before="20" w:after="20" w:line="276" w:lineRule="auto"/>
            </w:pPr>
            <w:r/>
            <w:r>
              <w:rPr>
                <w:rFonts w:ascii="微软雅黑" w:hAnsi="微软雅黑" w:eastAsia="微软雅黑"/>
                <w:b w:val="0"/>
                <w:sz w:val="17"/>
              </w:rPr>
              <w:t>第三方平台公开信息（Apple ID、头像、昵称、微博公开资料、微博好友信息等）</w:t>
            </w:r>
          </w:p>
        </w:tc>
        <w:tc>
          <w:tcPr>
            <w:tcW w:type="dxa" w:w="1214"/>
            <w:shd w:fill="F2F2F2"/>
          </w:tcPr>
          <w:p>
            <w:pPr>
              <w:spacing w:before="20" w:after="20" w:line="276" w:lineRule="auto"/>
            </w:pPr>
            <w:r/>
            <w:r>
              <w:rPr>
                <w:rFonts w:ascii="微软雅黑" w:hAnsi="微软雅黑" w:eastAsia="微软雅黑"/>
                <w:b w:val="0"/>
                <w:sz w:val="17"/>
              </w:rPr>
              <w:t>Apple ID、头像、昵称、微博公开资料、微博好友信息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用户授权登录即表示同意</w:t>
            </w:r>
          </w:p>
        </w:tc>
        <w:tc>
          <w:tcPr>
            <w:tcW w:type="dxa" w:w="1214"/>
            <w:shd w:fill="F2F2F2"/>
          </w:tcPr>
          <w:p>
            <w:pPr>
              <w:spacing w:before="20" w:after="20" w:line="276" w:lineRule="auto"/>
            </w:pPr>
            <w:r/>
            <w:r>
              <w:rPr>
                <w:rFonts w:ascii="微软雅黑" w:hAnsi="微软雅黑" w:eastAsia="微软雅黑"/>
                <w:b w:val="0"/>
                <w:sz w:val="17"/>
              </w:rPr>
              <w:t>"当您使用Keep账号登录我们的关联方或第三方的应用或服务时，经过您的同意，上述应用或服务将会使用您的Keep账号昵称、头像及其他您授权的信息。"</w:t>
            </w:r>
          </w:p>
        </w:tc>
        <w:tc>
          <w:tcPr>
            <w:tcW w:type="dxa" w:w="1214"/>
            <w:shd w:fill="F2F2F2"/>
          </w:tcPr>
          <w:p>
            <w:pPr>
              <w:spacing w:before="20" w:after="20" w:line="276" w:lineRule="auto"/>
            </w:pPr>
            <w:r/>
            <w:r>
              <w:rPr>
                <w:rFonts w:ascii="微软雅黑" w:hAnsi="微软雅黑" w:eastAsia="微软雅黑"/>
                <w:b w:val="0"/>
                <w:sz w:val="17"/>
              </w:rPr>
              <w:t>二（二）1(1)</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认证服务机构</w:t>
            </w:r>
          </w:p>
        </w:tc>
        <w:tc>
          <w:tcPr>
            <w:tcW w:type="dxa" w:w="1214"/>
          </w:tcPr>
          <w:p>
            <w:pPr>
              <w:spacing w:before="20" w:after="20" w:line="276" w:lineRule="auto"/>
            </w:pPr>
            <w:r/>
            <w:r>
              <w:rPr>
                <w:rFonts w:ascii="微软雅黑" w:hAnsi="微软雅黑" w:eastAsia="微软雅黑"/>
                <w:b w:val="0"/>
                <w:sz w:val="17"/>
              </w:rPr>
              <w:t>服务提供方（实名认证）</w:t>
            </w:r>
          </w:p>
        </w:tc>
        <w:tc>
          <w:tcPr>
            <w:tcW w:type="dxa" w:w="1214"/>
          </w:tcPr>
          <w:p>
            <w:pPr>
              <w:spacing w:before="20" w:after="20" w:line="276" w:lineRule="auto"/>
            </w:pPr>
            <w:r/>
            <w:r>
              <w:rPr>
                <w:rFonts w:ascii="微软雅黑" w:hAnsi="微软雅黑" w:eastAsia="微软雅黑"/>
                <w:b w:val="0"/>
                <w:sz w:val="17"/>
              </w:rPr>
              <w:t>实名认证</w:t>
            </w:r>
          </w:p>
        </w:tc>
        <w:tc>
          <w:tcPr>
            <w:tcW w:type="dxa" w:w="1214"/>
          </w:tcPr>
          <w:p>
            <w:pPr>
              <w:spacing w:before="20" w:after="20" w:line="276" w:lineRule="auto"/>
            </w:pPr>
            <w:r/>
            <w:r>
              <w:rPr>
                <w:rFonts w:ascii="微软雅黑" w:hAnsi="微软雅黑" w:eastAsia="微软雅黑"/>
                <w:b w:val="0"/>
                <w:sz w:val="17"/>
              </w:rPr>
              <w:t>完成实名认证</w:t>
            </w:r>
          </w:p>
        </w:tc>
        <w:tc>
          <w:tcPr>
            <w:tcW w:type="dxa" w:w="1214"/>
          </w:tcPr>
          <w:p>
            <w:pPr>
              <w:spacing w:before="20" w:after="20" w:line="276" w:lineRule="auto"/>
            </w:pPr>
            <w:r/>
            <w:r>
              <w:rPr>
                <w:rFonts w:ascii="微软雅黑" w:hAnsi="微软雅黑" w:eastAsia="微软雅黑"/>
                <w:b w:val="0"/>
                <w:sz w:val="17"/>
              </w:rPr>
              <w:t>真实姓名、身份证号码、手机号码</w:t>
            </w:r>
          </w:p>
        </w:tc>
        <w:tc>
          <w:tcPr>
            <w:tcW w:type="dxa" w:w="1214"/>
          </w:tcPr>
          <w:p>
            <w:pPr>
              <w:spacing w:before="20" w:after="20" w:line="276" w:lineRule="auto"/>
            </w:pPr>
            <w:r/>
            <w:r>
              <w:rPr>
                <w:rFonts w:ascii="微软雅黑" w:hAnsi="微软雅黑" w:eastAsia="微软雅黑"/>
                <w:b w:val="0"/>
                <w:sz w:val="17"/>
              </w:rPr>
              <w:t>真实姓名、身份证号码、手机号码</w:t>
            </w:r>
          </w:p>
        </w:tc>
        <w:tc>
          <w:tcPr>
            <w:tcW w:type="dxa" w:w="1214"/>
          </w:tcPr>
          <w:p>
            <w:pPr>
              <w:spacing w:before="20" w:after="20" w:line="276" w:lineRule="auto"/>
            </w:pPr>
            <w:r/>
            <w:r>
              <w:rPr>
                <w:rFonts w:ascii="微软雅黑" w:hAnsi="微软雅黑" w:eastAsia="微软雅黑"/>
                <w:b w:val="0"/>
                <w:sz w:val="17"/>
              </w:rPr>
              <w:t>是——身份证号码为敏感个人信息</w:t>
            </w:r>
          </w:p>
        </w:tc>
        <w:tc>
          <w:tcPr>
            <w:tcW w:type="dxa" w:w="1214"/>
          </w:tcPr>
          <w:p>
            <w:pPr>
              <w:spacing w:before="20" w:after="20" w:line="276" w:lineRule="auto"/>
            </w:pPr>
            <w:r/>
            <w:r>
              <w:rPr>
                <w:rFonts w:ascii="微软雅黑" w:hAnsi="微软雅黑" w:eastAsia="微软雅黑"/>
                <w:b w:val="0"/>
                <w:sz w:val="17"/>
              </w:rPr>
              <w:t>未明确说明（拒绝提供将无法完成认证，但不影响其他功能）</w:t>
            </w:r>
          </w:p>
        </w:tc>
        <w:tc>
          <w:tcPr>
            <w:tcW w:type="dxa" w:w="1214"/>
          </w:tcPr>
          <w:p>
            <w:pPr>
              <w:spacing w:before="20" w:after="20" w:line="276" w:lineRule="auto"/>
            </w:pPr>
            <w:r/>
            <w:r>
              <w:rPr>
                <w:rFonts w:ascii="微软雅黑" w:hAnsi="微软雅黑" w:eastAsia="微软雅黑"/>
                <w:b w:val="0"/>
                <w:sz w:val="17"/>
              </w:rPr>
              <w:t>"与我们合作的认证服务机构需要使用您的真实姓名、身份证号码、手机号码。部分信息是个人敏感信息，拒绝上述使用将导致您无法完成身份认证"</w:t>
            </w:r>
          </w:p>
        </w:tc>
        <w:tc>
          <w:tcPr>
            <w:tcW w:type="dxa" w:w="1214"/>
          </w:tcPr>
          <w:p>
            <w:pPr>
              <w:spacing w:before="20" w:after="20" w:line="276" w:lineRule="auto"/>
            </w:pPr>
            <w:r/>
            <w:r>
              <w:rPr>
                <w:rFonts w:ascii="微软雅黑" w:hAnsi="微软雅黑" w:eastAsia="微软雅黑"/>
                <w:b w:val="0"/>
                <w:sz w:val="17"/>
              </w:rPr>
              <w:t>二（二）1(2)</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共享（通过SDK）</w:t>
            </w:r>
          </w:p>
        </w:tc>
        <w:tc>
          <w:tcPr>
            <w:tcW w:type="dxa" w:w="1214"/>
            <w:shd w:fill="F2F2F2"/>
          </w:tcPr>
          <w:p>
            <w:pPr>
              <w:spacing w:before="20" w:after="20" w:line="276" w:lineRule="auto"/>
            </w:pPr>
            <w:r/>
            <w:r>
              <w:rPr>
                <w:rFonts w:ascii="微软雅黑" w:hAnsi="微软雅黑" w:eastAsia="微软雅黑"/>
                <w:b w:val="0"/>
                <w:sz w:val="17"/>
              </w:rPr>
              <w:t>位置服务提供商、天气服务商</w:t>
            </w:r>
          </w:p>
        </w:tc>
        <w:tc>
          <w:tcPr>
            <w:tcW w:type="dxa" w:w="1214"/>
            <w:shd w:fill="F2F2F2"/>
          </w:tcPr>
          <w:p>
            <w:pPr>
              <w:spacing w:before="20" w:after="20" w:line="276" w:lineRule="auto"/>
            </w:pPr>
            <w:r/>
            <w:r>
              <w:rPr>
                <w:rFonts w:ascii="微软雅黑" w:hAnsi="微软雅黑" w:eastAsia="微软雅黑"/>
                <w:b w:val="0"/>
                <w:sz w:val="17"/>
              </w:rPr>
              <w:t>服务提供方（地图/定位/天气）</w:t>
            </w:r>
          </w:p>
        </w:tc>
        <w:tc>
          <w:tcPr>
            <w:tcW w:type="dxa" w:w="1214"/>
            <w:shd w:fill="F2F2F2"/>
          </w:tcPr>
          <w:p>
            <w:pPr>
              <w:spacing w:before="20" w:after="20" w:line="276" w:lineRule="auto"/>
            </w:pPr>
            <w:r/>
            <w:r>
              <w:rPr>
                <w:rFonts w:ascii="微软雅黑" w:hAnsi="微软雅黑" w:eastAsia="微软雅黑"/>
                <w:b w:val="0"/>
                <w:sz w:val="17"/>
              </w:rPr>
              <w:t>地理位置相关服务和天气相关服务</w:t>
            </w:r>
          </w:p>
        </w:tc>
        <w:tc>
          <w:tcPr>
            <w:tcW w:type="dxa" w:w="1214"/>
            <w:shd w:fill="F2F2F2"/>
          </w:tcPr>
          <w:p>
            <w:pPr>
              <w:spacing w:before="20" w:after="20" w:line="276" w:lineRule="auto"/>
            </w:pPr>
            <w:r/>
            <w:r>
              <w:rPr>
                <w:rFonts w:ascii="微软雅黑" w:hAnsi="微软雅黑" w:eastAsia="微软雅黑"/>
                <w:b w:val="0"/>
                <w:sz w:val="17"/>
              </w:rPr>
              <w:t>返回位置结果和精准天气信息</w:t>
            </w:r>
          </w:p>
        </w:tc>
        <w:tc>
          <w:tcPr>
            <w:tcW w:type="dxa" w:w="1214"/>
            <w:shd w:fill="F2F2F2"/>
          </w:tcPr>
          <w:p>
            <w:pPr>
              <w:spacing w:before="20" w:after="20" w:line="276" w:lineRule="auto"/>
            </w:pPr>
            <w:r/>
            <w:r>
              <w:rPr>
                <w:rFonts w:ascii="微软雅黑" w:hAnsi="微软雅黑" w:eastAsia="微软雅黑"/>
                <w:b w:val="0"/>
                <w:sz w:val="17"/>
              </w:rPr>
              <w:t>地理位置信息</w:t>
            </w:r>
          </w:p>
        </w:tc>
        <w:tc>
          <w:tcPr>
            <w:tcW w:type="dxa" w:w="1214"/>
            <w:shd w:fill="F2F2F2"/>
          </w:tcPr>
          <w:p>
            <w:pPr>
              <w:spacing w:before="20" w:after="20" w:line="276" w:lineRule="auto"/>
            </w:pPr>
            <w:r/>
            <w:r>
              <w:rPr>
                <w:rFonts w:ascii="微软雅黑" w:hAnsi="微软雅黑" w:eastAsia="微软雅黑"/>
                <w:b w:val="0"/>
                <w:sz w:val="17"/>
              </w:rPr>
              <w:t>地理位置信息</w:t>
            </w:r>
          </w:p>
        </w:tc>
        <w:tc>
          <w:tcPr>
            <w:tcW w:type="dxa" w:w="1214"/>
            <w:shd w:fill="F2F2F2"/>
          </w:tcPr>
          <w:p>
            <w:pPr>
              <w:spacing w:before="20" w:after="20" w:line="276" w:lineRule="auto"/>
            </w:pPr>
            <w:r/>
            <w:r>
              <w:rPr>
                <w:rFonts w:ascii="微软雅黑" w:hAnsi="微软雅黑" w:eastAsia="微软雅黑"/>
                <w:b w:val="0"/>
                <w:sz w:val="17"/>
              </w:rPr>
              <w:t>是——地理位置信息为敏感信息</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"位置服务提供商和天气服务商可能会通过SDK或相关技术使用您的地理位置信息等以便可以向您返回位置结果和精准天气信息。"</w:t>
            </w:r>
          </w:p>
        </w:tc>
        <w:tc>
          <w:tcPr>
            <w:tcW w:type="dxa" w:w="1214"/>
            <w:shd w:fill="F2F2F2"/>
          </w:tcPr>
          <w:p>
            <w:pPr>
              <w:spacing w:before="20" w:after="20" w:line="276" w:lineRule="auto"/>
            </w:pPr>
            <w:r/>
            <w:r>
              <w:rPr>
                <w:rFonts w:ascii="微软雅黑" w:hAnsi="微软雅黑" w:eastAsia="微软雅黑"/>
                <w:b w:val="0"/>
                <w:sz w:val="17"/>
              </w:rPr>
              <w:t>二（二）1(3)</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共享（通过SDK）</w:t>
            </w:r>
          </w:p>
        </w:tc>
        <w:tc>
          <w:tcPr>
            <w:tcW w:type="dxa" w:w="1214"/>
          </w:tcPr>
          <w:p>
            <w:pPr>
              <w:spacing w:before="20" w:after="20" w:line="276" w:lineRule="auto"/>
            </w:pPr>
            <w:r/>
            <w:r>
              <w:rPr>
                <w:rFonts w:ascii="微软雅黑" w:hAnsi="微软雅黑" w:eastAsia="微软雅黑"/>
                <w:b w:val="0"/>
                <w:sz w:val="17"/>
              </w:rPr>
              <w:t>终端设备制造商（华为、小米、OPPO、VIVO等）</w:t>
            </w:r>
          </w:p>
        </w:tc>
        <w:tc>
          <w:tcPr>
            <w:tcW w:type="dxa" w:w="1214"/>
          </w:tcPr>
          <w:p>
            <w:pPr>
              <w:spacing w:before="20" w:after="20" w:line="276" w:lineRule="auto"/>
            </w:pPr>
            <w:r/>
            <w:r>
              <w:rPr>
                <w:rFonts w:ascii="微软雅黑" w:hAnsi="微软雅黑" w:eastAsia="微软雅黑"/>
                <w:b w:val="0"/>
                <w:sz w:val="17"/>
              </w:rPr>
              <w:t>服务提供方（推送）</w:t>
            </w:r>
          </w:p>
        </w:tc>
        <w:tc>
          <w:tcPr>
            <w:tcW w:type="dxa" w:w="1214"/>
          </w:tcPr>
          <w:p>
            <w:pPr>
              <w:spacing w:before="20" w:after="20" w:line="276" w:lineRule="auto"/>
            </w:pPr>
            <w:r/>
            <w:r>
              <w:rPr>
                <w:rFonts w:ascii="微软雅黑" w:hAnsi="微软雅黑" w:eastAsia="微软雅黑"/>
                <w:b w:val="0"/>
                <w:sz w:val="17"/>
              </w:rPr>
              <w:t>应用内推送服务</w:t>
            </w:r>
          </w:p>
        </w:tc>
        <w:tc>
          <w:tcPr>
            <w:tcW w:type="dxa" w:w="1214"/>
          </w:tcPr>
          <w:p>
            <w:pPr>
              <w:spacing w:before="20" w:after="20" w:line="276" w:lineRule="auto"/>
            </w:pPr>
            <w:r/>
            <w:r>
              <w:rPr>
                <w:rFonts w:ascii="微软雅黑" w:hAnsi="微软雅黑" w:eastAsia="微软雅黑"/>
                <w:b w:val="0"/>
                <w:sz w:val="17"/>
              </w:rPr>
              <w:t>适配消息推送功能</w:t>
            </w:r>
          </w:p>
        </w:tc>
        <w:tc>
          <w:tcPr>
            <w:tcW w:type="dxa" w:w="1214"/>
          </w:tcPr>
          <w:p>
            <w:pPr>
              <w:spacing w:before="20" w:after="20" w:line="276" w:lineRule="auto"/>
            </w:pPr>
            <w:r/>
            <w:r>
              <w:rPr>
                <w:rFonts w:ascii="微软雅黑" w:hAnsi="微软雅黑" w:eastAsia="微软雅黑"/>
                <w:b w:val="0"/>
                <w:sz w:val="17"/>
              </w:rPr>
              <w:t>手机型号、版本及相关设备信息、设备标识信息（设备厂商/型号/内存/操作系统版本/SDK版本/设备归属地/运营商名称/网络类型/WiFi状态/EmmCID/UFSID/ANDROIDID/GUID/GAID/DUID/OUID/OPENID/VAID/OAID/RegID/AAID/PushToken/应用包名/版本号/APPID/安装/卸载/恢复出厂设置/运行状态/国家码/设备类型/系统设置/SSID/IP地址/手机电量/网络配置信息等）</w:t>
            </w:r>
          </w:p>
        </w:tc>
        <w:tc>
          <w:tcPr>
            <w:tcW w:type="dxa" w:w="1214"/>
          </w:tcPr>
          <w:p>
            <w:pPr>
              <w:spacing w:before="20" w:after="20" w:line="276" w:lineRule="auto"/>
            </w:pPr>
            <w:r/>
            <w:r>
              <w:rPr>
                <w:rFonts w:ascii="微软雅黑" w:hAnsi="微软雅黑" w:eastAsia="微软雅黑"/>
                <w:b w:val="0"/>
                <w:sz w:val="17"/>
              </w:rPr>
              <w:t>同上所有字段</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"终端设备制造商（华为、小米、OPPO、VIVO等）可能通过SDK等技术使用您的手机型号、版本及相关设备信息、设备标识信息"</w:t>
            </w:r>
          </w:p>
        </w:tc>
        <w:tc>
          <w:tcPr>
            <w:tcW w:type="dxa" w:w="1214"/>
          </w:tcPr>
          <w:p>
            <w:pPr>
              <w:spacing w:before="20" w:after="20" w:line="276" w:lineRule="auto"/>
            </w:pPr>
            <w:r/>
            <w:r>
              <w:rPr>
                <w:rFonts w:ascii="微软雅黑" w:hAnsi="微软雅黑" w:eastAsia="微软雅黑"/>
                <w:b w:val="0"/>
                <w:sz w:val="17"/>
              </w:rPr>
              <w:t>二（二）1(4)</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共享（通过SDK）</w:t>
            </w:r>
          </w:p>
        </w:tc>
        <w:tc>
          <w:tcPr>
            <w:tcW w:type="dxa" w:w="1214"/>
            <w:shd w:fill="F2F2F2"/>
          </w:tcPr>
          <w:p>
            <w:pPr>
              <w:spacing w:before="20" w:after="20" w:line="276" w:lineRule="auto"/>
            </w:pPr>
            <w:r/>
            <w:r>
              <w:rPr>
                <w:rFonts w:ascii="微软雅黑" w:hAnsi="微软雅黑" w:eastAsia="微软雅黑"/>
                <w:b w:val="0"/>
                <w:sz w:val="17"/>
              </w:rPr>
              <w:t>支付机构（支付宝/微信/银联等）</w:t>
            </w:r>
          </w:p>
        </w:tc>
        <w:tc>
          <w:tcPr>
            <w:tcW w:type="dxa" w:w="1214"/>
            <w:shd w:fill="F2F2F2"/>
          </w:tcPr>
          <w:p>
            <w:pPr>
              <w:spacing w:before="20" w:after="20" w:line="276" w:lineRule="auto"/>
            </w:pPr>
            <w:r/>
            <w:r>
              <w:rPr>
                <w:rFonts w:ascii="微软雅黑" w:hAnsi="微软雅黑" w:eastAsia="微软雅黑"/>
                <w:b w:val="0"/>
                <w:sz w:val="17"/>
              </w:rPr>
              <w:t>服务提供方（支付）</w:t>
            </w:r>
          </w:p>
        </w:tc>
        <w:tc>
          <w:tcPr>
            <w:tcW w:type="dxa" w:w="1214"/>
            <w:shd w:fill="F2F2F2"/>
          </w:tcPr>
          <w:p>
            <w:pPr>
              <w:spacing w:before="20" w:after="20" w:line="276" w:lineRule="auto"/>
            </w:pPr>
            <w:r/>
            <w:r>
              <w:rPr>
                <w:rFonts w:ascii="微软雅黑" w:hAnsi="微软雅黑" w:eastAsia="微软雅黑"/>
                <w:b w:val="0"/>
                <w:sz w:val="17"/>
              </w:rPr>
              <w:t>支付功能</w:t>
            </w:r>
          </w:p>
        </w:tc>
        <w:tc>
          <w:tcPr>
            <w:tcW w:type="dxa" w:w="1214"/>
            <w:shd w:fill="F2F2F2"/>
          </w:tcPr>
          <w:p>
            <w:pPr>
              <w:spacing w:before="20" w:after="20" w:line="276" w:lineRule="auto"/>
            </w:pPr>
            <w:r/>
            <w:r>
              <w:rPr>
                <w:rFonts w:ascii="微软雅黑" w:hAnsi="微软雅黑" w:eastAsia="微软雅黑"/>
                <w:b w:val="0"/>
                <w:sz w:val="17"/>
              </w:rPr>
              <w:t>提供支付服务</w:t>
            </w:r>
          </w:p>
        </w:tc>
        <w:tc>
          <w:tcPr>
            <w:tcW w:type="dxa" w:w="1214"/>
            <w:shd w:fill="F2F2F2"/>
          </w:tcPr>
          <w:p>
            <w:pPr>
              <w:spacing w:before="20" w:after="20" w:line="276" w:lineRule="auto"/>
            </w:pPr>
            <w:r/>
            <w:r>
              <w:rPr>
                <w:rFonts w:ascii="微软雅黑" w:hAnsi="微软雅黑" w:eastAsia="微软雅黑"/>
                <w:b w:val="0"/>
                <w:sz w:val="17"/>
              </w:rPr>
              <w:t>姓名、银行卡类型及卡号、有效期、身份证号码、设备型号、设备标识信息和设备信息（AndroidID/OAID/GAID/SSID/BSSID/CAID/系统设置/系统属性/设备型号/设备品牌/操作系统名/系统版本号/语言/分辨率/SDK版本/商户APP包名/App包名签名）及其他必要的个人信息</w:t>
            </w:r>
          </w:p>
        </w:tc>
        <w:tc>
          <w:tcPr>
            <w:tcW w:type="dxa" w:w="1214"/>
            <w:shd w:fill="F2F2F2"/>
          </w:tcPr>
          <w:p>
            <w:pPr>
              <w:spacing w:before="20" w:after="20" w:line="276" w:lineRule="auto"/>
            </w:pPr>
            <w:r/>
            <w:r>
              <w:rPr>
                <w:rFonts w:ascii="微软雅黑" w:hAnsi="微软雅黑" w:eastAsia="微软雅黑"/>
                <w:b w:val="0"/>
                <w:sz w:val="17"/>
              </w:rPr>
              <w:t>同上所有字段</w:t>
            </w:r>
          </w:p>
        </w:tc>
        <w:tc>
          <w:tcPr>
            <w:tcW w:type="dxa" w:w="1214"/>
            <w:shd w:fill="F2F2F2"/>
          </w:tcPr>
          <w:p>
            <w:pPr>
              <w:spacing w:before="20" w:after="20" w:line="276" w:lineRule="auto"/>
            </w:pPr>
            <w:r/>
            <w:r>
              <w:rPr>
                <w:rFonts w:ascii="微软雅黑" w:hAnsi="微软雅黑" w:eastAsia="微软雅黑"/>
                <w:b w:val="0"/>
                <w:sz w:val="17"/>
              </w:rPr>
              <w:t>是——银行卡号、身份证号码为敏感个人信息</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"合作方支付机构为提供该功能将使用您的姓名、银行卡类型及卡号、有效期、身份证号码、设备型号、设备标识信息和设备信息……"</w:t>
            </w:r>
          </w:p>
        </w:tc>
        <w:tc>
          <w:tcPr>
            <w:tcW w:type="dxa" w:w="1214"/>
            <w:shd w:fill="F2F2F2"/>
          </w:tcPr>
          <w:p>
            <w:pPr>
              <w:spacing w:before="20" w:after="20" w:line="276" w:lineRule="auto"/>
            </w:pPr>
            <w:r/>
            <w:r>
              <w:rPr>
                <w:rFonts w:ascii="微软雅黑" w:hAnsi="微软雅黑" w:eastAsia="微软雅黑"/>
                <w:b w:val="0"/>
                <w:sz w:val="17"/>
              </w:rPr>
              <w:t>二（二）1(5)</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共享（通过SDK）</w:t>
            </w:r>
          </w:p>
        </w:tc>
        <w:tc>
          <w:tcPr>
            <w:tcW w:type="dxa" w:w="1214"/>
          </w:tcPr>
          <w:p>
            <w:pPr>
              <w:spacing w:before="20" w:after="20" w:line="276" w:lineRule="auto"/>
            </w:pPr>
            <w:r/>
            <w:r>
              <w:rPr>
                <w:rFonts w:ascii="微软雅黑" w:hAnsi="微软雅黑" w:eastAsia="微软雅黑"/>
                <w:b w:val="0"/>
                <w:sz w:val="17"/>
              </w:rPr>
              <w:t>第三方SDK（投屏/直播/音乐播放）</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投屏、直播、音乐播放功能</w:t>
            </w:r>
          </w:p>
        </w:tc>
        <w:tc>
          <w:tcPr>
            <w:tcW w:type="dxa" w:w="1214"/>
          </w:tcPr>
          <w:p>
            <w:pPr>
              <w:spacing w:before="20" w:after="20" w:line="276" w:lineRule="auto"/>
            </w:pPr>
            <w:r/>
            <w:r>
              <w:rPr>
                <w:rFonts w:ascii="微软雅黑" w:hAnsi="微软雅黑" w:eastAsia="微软雅黑"/>
                <w:b w:val="0"/>
                <w:sz w:val="17"/>
              </w:rPr>
              <w:t>在Keep App内实现投屏到电视端、观看直播、播放音乐</w:t>
            </w:r>
          </w:p>
        </w:tc>
        <w:tc>
          <w:tcPr>
            <w:tcW w:type="dxa" w:w="1214"/>
          </w:tcPr>
          <w:p>
            <w:pPr>
              <w:spacing w:before="20" w:after="20" w:line="276" w:lineRule="auto"/>
            </w:pPr>
            <w:r/>
            <w:r>
              <w:rPr>
                <w:rFonts w:ascii="微软雅黑" w:hAnsi="微软雅黑" w:eastAsia="微软雅黑"/>
                <w:b w:val="0"/>
                <w:sz w:val="17"/>
              </w:rPr>
              <w:t>设备信息和设备标识信息（设备机型/设备名称/系统语音/操作系统及版本/网络类型/AndroidID/OAID/BSSID/IP地址/蓝牙信息/系统属性/IDFV/AndroidID/Open UDID/GUID/OAID/IDFA）、网络信息等</w:t>
            </w:r>
          </w:p>
        </w:tc>
        <w:tc>
          <w:tcPr>
            <w:tcW w:type="dxa" w:w="1214"/>
          </w:tcPr>
          <w:p>
            <w:pPr>
              <w:spacing w:before="20" w:after="20" w:line="276" w:lineRule="auto"/>
            </w:pPr>
            <w:r/>
            <w:r>
              <w:rPr>
                <w:rFonts w:ascii="微软雅黑" w:hAnsi="微软雅黑" w:eastAsia="微软雅黑"/>
                <w:b w:val="0"/>
                <w:sz w:val="17"/>
              </w:rPr>
              <w:t>同上所有字段</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"我们可能会接入第三方的SDK以在Keep App内实现投屏到电视端、观看直播、播放音乐等功能，该类SDK可能会收集使用您的设备信息和设备标识信息……"</w:t>
            </w:r>
          </w:p>
        </w:tc>
        <w:tc>
          <w:tcPr>
            <w:tcW w:type="dxa" w:w="1214"/>
          </w:tcPr>
          <w:p>
            <w:pPr>
              <w:spacing w:before="20" w:after="20" w:line="276" w:lineRule="auto"/>
            </w:pPr>
            <w:r/>
            <w:r>
              <w:rPr>
                <w:rFonts w:ascii="微软雅黑" w:hAnsi="微软雅黑" w:eastAsia="微软雅黑"/>
                <w:b w:val="0"/>
                <w:sz w:val="17"/>
              </w:rPr>
              <w:t>二（二）1(6)</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委托处理/共享</w:t>
            </w:r>
          </w:p>
        </w:tc>
        <w:tc>
          <w:tcPr>
            <w:tcW w:type="dxa" w:w="1214"/>
            <w:shd w:fill="F2F2F2"/>
          </w:tcPr>
          <w:p>
            <w:pPr>
              <w:spacing w:before="20" w:after="20" w:line="276" w:lineRule="auto"/>
            </w:pPr>
            <w:r/>
            <w:r>
              <w:rPr>
                <w:rFonts w:ascii="微软雅黑" w:hAnsi="微软雅黑" w:eastAsia="微软雅黑"/>
                <w:b w:val="0"/>
                <w:sz w:val="17"/>
              </w:rPr>
              <w:t>客户服务提供商</w:t>
            </w:r>
          </w:p>
        </w:tc>
        <w:tc>
          <w:tcPr>
            <w:tcW w:type="dxa" w:w="1214"/>
            <w:shd w:fill="F2F2F2"/>
          </w:tcPr>
          <w:p>
            <w:pPr>
              <w:spacing w:before="20" w:after="20" w:line="276" w:lineRule="auto"/>
            </w:pPr>
            <w:r/>
            <w:r>
              <w:rPr>
                <w:rFonts w:ascii="微软雅黑" w:hAnsi="微软雅黑" w:eastAsia="微软雅黑"/>
                <w:b w:val="0"/>
                <w:sz w:val="17"/>
              </w:rPr>
              <w:t>受托处理/服务提供方</w:t>
            </w:r>
          </w:p>
        </w:tc>
        <w:tc>
          <w:tcPr>
            <w:tcW w:type="dxa" w:w="1214"/>
            <w:shd w:fill="F2F2F2"/>
          </w:tcPr>
          <w:p>
            <w:pPr>
              <w:spacing w:before="20" w:after="20" w:line="276" w:lineRule="auto"/>
            </w:pPr>
            <w:r/>
            <w:r>
              <w:rPr>
                <w:rFonts w:ascii="微软雅黑" w:hAnsi="微软雅黑" w:eastAsia="微软雅黑"/>
                <w:b w:val="0"/>
                <w:sz w:val="17"/>
              </w:rPr>
              <w:t>客户服务</w:t>
            </w:r>
          </w:p>
        </w:tc>
        <w:tc>
          <w:tcPr>
            <w:tcW w:type="dxa" w:w="1214"/>
            <w:shd w:fill="F2F2F2"/>
          </w:tcPr>
          <w:p>
            <w:pPr>
              <w:spacing w:before="20" w:after="20" w:line="276" w:lineRule="auto"/>
            </w:pPr>
            <w:r/>
            <w:r>
              <w:rPr>
                <w:rFonts w:ascii="微软雅黑" w:hAnsi="微软雅黑" w:eastAsia="微软雅黑"/>
                <w:b w:val="0"/>
                <w:sz w:val="17"/>
              </w:rPr>
              <w:t>及时处理投诉、建议以及其他诉求</w:t>
            </w:r>
          </w:p>
        </w:tc>
        <w:tc>
          <w:tcPr>
            <w:tcW w:type="dxa" w:w="1214"/>
            <w:shd w:fill="F2F2F2"/>
          </w:tcPr>
          <w:p>
            <w:pPr>
              <w:spacing w:before="20" w:after="20" w:line="276" w:lineRule="auto"/>
            </w:pPr>
            <w:r/>
            <w:r>
              <w:rPr>
                <w:rFonts w:ascii="微软雅黑" w:hAnsi="微软雅黑" w:eastAsia="微软雅黑"/>
                <w:b w:val="0"/>
                <w:sz w:val="17"/>
              </w:rPr>
              <w:t>账号及所涉及事件的相关信息</w:t>
            </w:r>
          </w:p>
        </w:tc>
        <w:tc>
          <w:tcPr>
            <w:tcW w:type="dxa" w:w="1214"/>
            <w:shd w:fill="F2F2F2"/>
          </w:tcPr>
          <w:p>
            <w:pPr>
              <w:spacing w:before="20" w:after="20" w:line="276" w:lineRule="auto"/>
            </w:pPr>
            <w:r/>
            <w:r>
              <w:rPr>
                <w:rFonts w:ascii="微软雅黑" w:hAnsi="微软雅黑" w:eastAsia="微软雅黑"/>
                <w:b w:val="0"/>
                <w:sz w:val="17"/>
              </w:rPr>
              <w:t>账号信息、事件相关信息和内容</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"客户服务提供商需要使用您的账号及所涉及事件的相关信息，以及时了解、处理和响应相关问题。"</w:t>
            </w:r>
          </w:p>
        </w:tc>
        <w:tc>
          <w:tcPr>
            <w:tcW w:type="dxa" w:w="1214"/>
            <w:shd w:fill="F2F2F2"/>
          </w:tcPr>
          <w:p>
            <w:pPr>
              <w:spacing w:before="20" w:after="20" w:line="276" w:lineRule="auto"/>
            </w:pPr>
            <w:r/>
            <w:r>
              <w:rPr>
                <w:rFonts w:ascii="微软雅黑" w:hAnsi="微软雅黑" w:eastAsia="微软雅黑"/>
                <w:b w:val="0"/>
                <w:sz w:val="17"/>
              </w:rPr>
              <w:t>二（二）1(7)</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第三方物流公司</w:t>
            </w:r>
          </w:p>
        </w:tc>
        <w:tc>
          <w:tcPr>
            <w:tcW w:type="dxa" w:w="1214"/>
          </w:tcPr>
          <w:p>
            <w:pPr>
              <w:spacing w:before="20" w:after="20" w:line="276" w:lineRule="auto"/>
            </w:pPr>
            <w:r/>
            <w:r>
              <w:rPr>
                <w:rFonts w:ascii="微软雅黑" w:hAnsi="微软雅黑" w:eastAsia="微软雅黑"/>
                <w:b w:val="0"/>
                <w:sz w:val="17"/>
              </w:rPr>
              <w:t>服务提供方（物流）</w:t>
            </w:r>
          </w:p>
        </w:tc>
        <w:tc>
          <w:tcPr>
            <w:tcW w:type="dxa" w:w="1214"/>
          </w:tcPr>
          <w:p>
            <w:pPr>
              <w:spacing w:before="20" w:after="20" w:line="276" w:lineRule="auto"/>
            </w:pPr>
            <w:r/>
            <w:r>
              <w:rPr>
                <w:rFonts w:ascii="微软雅黑" w:hAnsi="微软雅黑" w:eastAsia="微软雅黑"/>
                <w:b w:val="0"/>
                <w:sz w:val="17"/>
              </w:rPr>
              <w:t>物流服务和营销类服务</w:t>
            </w:r>
          </w:p>
        </w:tc>
        <w:tc>
          <w:tcPr>
            <w:tcW w:type="dxa" w:w="1214"/>
          </w:tcPr>
          <w:p>
            <w:pPr>
              <w:spacing w:before="20" w:after="20" w:line="276" w:lineRule="auto"/>
            </w:pPr>
            <w:r/>
            <w:r>
              <w:rPr>
                <w:rFonts w:ascii="微软雅黑" w:hAnsi="微软雅黑" w:eastAsia="微软雅黑"/>
                <w:b w:val="0"/>
                <w:sz w:val="17"/>
              </w:rPr>
              <w:t>提供物流服务、邮寄奖品</w:t>
            </w:r>
          </w:p>
        </w:tc>
        <w:tc>
          <w:tcPr>
            <w:tcW w:type="dxa" w:w="1214"/>
          </w:tcPr>
          <w:p>
            <w:pPr>
              <w:spacing w:before="20" w:after="20" w:line="276" w:lineRule="auto"/>
            </w:pPr>
            <w:r/>
            <w:r>
              <w:rPr>
                <w:rFonts w:ascii="微软雅黑" w:hAnsi="微软雅黑" w:eastAsia="微软雅黑"/>
                <w:b w:val="0"/>
                <w:sz w:val="17"/>
              </w:rPr>
              <w:t>收件姓名、通信地址、联系方式等</w:t>
            </w:r>
          </w:p>
        </w:tc>
        <w:tc>
          <w:tcPr>
            <w:tcW w:type="dxa" w:w="1214"/>
          </w:tcPr>
          <w:p>
            <w:pPr>
              <w:spacing w:before="20" w:after="20" w:line="276" w:lineRule="auto"/>
            </w:pPr>
            <w:r/>
            <w:r>
              <w:rPr>
                <w:rFonts w:ascii="微软雅黑" w:hAnsi="微软雅黑" w:eastAsia="微软雅黑"/>
                <w:b w:val="0"/>
                <w:sz w:val="17"/>
              </w:rPr>
              <w:t>收件姓名、通信地址、联系方式</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"我们可能需要向第三方物流公司提供您的收件姓名、通信地址、联系方式等，以便第三方物流公司能及时向您提供物流服务、邮寄奖品。"</w:t>
            </w:r>
          </w:p>
        </w:tc>
        <w:tc>
          <w:tcPr>
            <w:tcW w:type="dxa" w:w="1214"/>
          </w:tcPr>
          <w:p>
            <w:pPr>
              <w:spacing w:before="20" w:after="20" w:line="276" w:lineRule="auto"/>
            </w:pPr>
            <w:r/>
            <w:r>
              <w:rPr>
                <w:rFonts w:ascii="微软雅黑" w:hAnsi="微软雅黑" w:eastAsia="微软雅黑"/>
                <w:b w:val="0"/>
                <w:sz w:val="17"/>
              </w:rPr>
              <w:t>二（二）1(8)</w:t>
            </w:r>
          </w:p>
        </w:tc>
      </w:tr>
      <w:tr>
        <w:tc>
          <w:tcPr>
            <w:tcW w:type="dxa" w:w="1214"/>
            <w:shd w:fill="F2F2F2"/>
          </w:tcPr>
          <w:p>
            <w:pPr>
              <w:spacing w:before="20" w:after="20" w:line="276" w:lineRule="auto"/>
            </w:pPr>
            <w:r/>
            <w:r>
              <w:rPr>
                <w:rFonts w:ascii="微软雅黑" w:hAnsi="微软雅黑" w:eastAsia="微软雅黑"/>
                <w:b w:val="0"/>
                <w:sz w:val="17"/>
              </w:rPr>
              <w:t>DT-10</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广告主、推广方、广告分析服务合作方</w:t>
            </w:r>
          </w:p>
        </w:tc>
        <w:tc>
          <w:tcPr>
            <w:tcW w:type="dxa" w:w="1214"/>
            <w:shd w:fill="F2F2F2"/>
          </w:tcPr>
          <w:p>
            <w:pPr>
              <w:spacing w:before="20" w:after="20" w:line="276" w:lineRule="auto"/>
            </w:pPr>
            <w:r/>
            <w:r>
              <w:rPr>
                <w:rFonts w:ascii="微软雅黑" w:hAnsi="微软雅黑" w:eastAsia="微软雅黑"/>
                <w:b w:val="0"/>
                <w:sz w:val="17"/>
              </w:rPr>
              <w:t>合作方（广告推送与投放）</w:t>
            </w:r>
          </w:p>
        </w:tc>
        <w:tc>
          <w:tcPr>
            <w:tcW w:type="dxa" w:w="1214"/>
            <w:shd w:fill="F2F2F2"/>
          </w:tcPr>
          <w:p>
            <w:pPr>
              <w:spacing w:before="20" w:after="20" w:line="276" w:lineRule="auto"/>
            </w:pPr>
            <w:r/>
            <w:r>
              <w:rPr>
                <w:rFonts w:ascii="微软雅黑" w:hAnsi="微软雅黑" w:eastAsia="微软雅黑"/>
                <w:b w:val="0"/>
                <w:sz w:val="17"/>
              </w:rPr>
              <w:t>广告推送与投放</w:t>
            </w:r>
          </w:p>
        </w:tc>
        <w:tc>
          <w:tcPr>
            <w:tcW w:type="dxa" w:w="1214"/>
            <w:shd w:fill="F2F2F2"/>
          </w:tcPr>
          <w:p>
            <w:pPr>
              <w:spacing w:before="20" w:after="20" w:line="276" w:lineRule="auto"/>
            </w:pPr>
            <w:r/>
            <w:r>
              <w:rPr>
                <w:rFonts w:ascii="微软雅黑" w:hAnsi="微软雅黑" w:eastAsia="微软雅黑"/>
                <w:b w:val="0"/>
                <w:sz w:val="17"/>
              </w:rPr>
              <w:t>实现广告与推广以及相关分析服务，优化与提升广告与推广有效触达率</w:t>
            </w:r>
          </w:p>
        </w:tc>
        <w:tc>
          <w:tcPr>
            <w:tcW w:type="dxa" w:w="1214"/>
            <w:shd w:fill="F2F2F2"/>
          </w:tcPr>
          <w:p>
            <w:pPr>
              <w:spacing w:before="20" w:after="20" w:line="276" w:lineRule="auto"/>
            </w:pPr>
            <w:r/>
            <w:r>
              <w:rPr>
                <w:rFonts w:ascii="微软雅黑" w:hAnsi="微软雅黑" w:eastAsia="微软雅黑"/>
                <w:b w:val="0"/>
                <w:sz w:val="17"/>
              </w:rPr>
              <w:t>匿名化后的设备、网络、渠道信息、位置和标签信息等；汇总形式的非个人信息</w:t>
            </w:r>
          </w:p>
        </w:tc>
        <w:tc>
          <w:tcPr>
            <w:tcW w:type="dxa" w:w="1214"/>
            <w:shd w:fill="F2F2F2"/>
          </w:tcPr>
          <w:p>
            <w:pPr>
              <w:spacing w:before="20" w:after="20" w:line="276" w:lineRule="auto"/>
            </w:pPr>
            <w:r/>
            <w:r>
              <w:rPr>
                <w:rFonts w:ascii="微软雅黑" w:hAnsi="微软雅黑" w:eastAsia="微软雅黑"/>
                <w:b w:val="0"/>
                <w:sz w:val="17"/>
              </w:rPr>
              <w:t>匿名化后的设备/网络/渠道信息、位置和标签信息</w:t>
            </w:r>
          </w:p>
        </w:tc>
        <w:tc>
          <w:tcPr>
            <w:tcW w:type="dxa" w:w="1214"/>
            <w:shd w:fill="F2F2F2"/>
          </w:tcPr>
          <w:p>
            <w:pPr>
              <w:spacing w:before="20" w:after="20" w:line="276" w:lineRule="auto"/>
            </w:pPr>
            <w:r/>
            <w:r>
              <w:rPr>
                <w:rFonts w:ascii="微软雅黑" w:hAnsi="微软雅黑" w:eastAsia="微软雅黑"/>
                <w:b w:val="0"/>
                <w:sz w:val="17"/>
              </w:rPr>
              <w:t>否——信息已匿名化处理</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"广告主、推广方、或提供广告与推广以及相关分析服务的合作方需要使用匿名化后的设备、网络、渠道信息、位置和标签信息等。"</w:t>
            </w:r>
          </w:p>
        </w:tc>
        <w:tc>
          <w:tcPr>
            <w:tcW w:type="dxa" w:w="1214"/>
            <w:shd w:fill="F2F2F2"/>
          </w:tcPr>
          <w:p>
            <w:pPr>
              <w:spacing w:before="20" w:after="20" w:line="276" w:lineRule="auto"/>
            </w:pPr>
            <w:r/>
            <w:r>
              <w:rPr>
                <w:rFonts w:ascii="微软雅黑" w:hAnsi="微软雅黑" w:eastAsia="微软雅黑"/>
                <w:b w:val="0"/>
                <w:sz w:val="17"/>
              </w:rPr>
              <w:t>二（二）2(1)</w:t>
            </w:r>
          </w:p>
        </w:tc>
      </w:tr>
      <w:tr>
        <w:tc>
          <w:tcPr>
            <w:tcW w:type="dxa" w:w="1214"/>
          </w:tcPr>
          <w:p>
            <w:pPr>
              <w:spacing w:before="20" w:after="20" w:line="276" w:lineRule="auto"/>
            </w:pPr>
            <w:r/>
            <w:r>
              <w:rPr>
                <w:rFonts w:ascii="微软雅黑" w:hAnsi="微软雅黑" w:eastAsia="微软雅黑"/>
                <w:b w:val="0"/>
                <w:sz w:val="17"/>
              </w:rPr>
              <w:t>DT-11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合作方（广告归因统计）</w:t>
            </w:r>
          </w:p>
        </w:tc>
        <w:tc>
          <w:tcPr>
            <w:tcW w:type="dxa" w:w="1214"/>
          </w:tcPr>
          <w:p>
            <w:pPr>
              <w:spacing w:before="20" w:after="20" w:line="276" w:lineRule="auto"/>
            </w:pPr>
            <w:r/>
            <w:r>
              <w:rPr>
                <w:rFonts w:ascii="微软雅黑" w:hAnsi="微软雅黑" w:eastAsia="微软雅黑"/>
                <w:b w:val="0"/>
                <w:sz w:val="17"/>
              </w:rPr>
              <w:t>合作方（广告归因统计）</w:t>
            </w:r>
          </w:p>
        </w:tc>
        <w:tc>
          <w:tcPr>
            <w:tcW w:type="dxa" w:w="1214"/>
          </w:tcPr>
          <w:p>
            <w:pPr>
              <w:spacing w:before="20" w:after="20" w:line="276" w:lineRule="auto"/>
            </w:pPr>
            <w:r/>
            <w:r>
              <w:rPr>
                <w:rFonts w:ascii="微软雅黑" w:hAnsi="微软雅黑" w:eastAsia="微软雅黑"/>
                <w:b w:val="0"/>
                <w:sz w:val="17"/>
              </w:rPr>
              <w:t>广告归因统计</w:t>
            </w:r>
          </w:p>
        </w:tc>
        <w:tc>
          <w:tcPr>
            <w:tcW w:type="dxa" w:w="1214"/>
          </w:tcPr>
          <w:p>
            <w:pPr>
              <w:spacing w:before="20" w:after="20" w:line="276" w:lineRule="auto"/>
            </w:pPr>
            <w:r/>
            <w:r>
              <w:rPr>
                <w:rFonts w:ascii="微软雅黑" w:hAnsi="微软雅黑" w:eastAsia="微软雅黑"/>
                <w:b w:val="0"/>
                <w:sz w:val="17"/>
              </w:rPr>
              <w:t>基于广告归因目的</w:t>
            </w:r>
          </w:p>
        </w:tc>
        <w:tc>
          <w:tcPr>
            <w:tcW w:type="dxa" w:w="1214"/>
          </w:tcPr>
          <w:p>
            <w:pPr>
              <w:spacing w:before="20" w:after="20" w:line="276" w:lineRule="auto"/>
            </w:pPr>
            <w:r/>
            <w:r>
              <w:rPr>
                <w:rFonts w:ascii="微软雅黑" w:hAnsi="微软雅黑" w:eastAsia="微软雅黑"/>
                <w:b w:val="0"/>
                <w:sz w:val="17"/>
              </w:rPr>
              <w:t>设备标识信息（OAID/AndroidID/CAID/IDFA/IDFV）、网络类型、WiFi信息、广告与推广的点击/浏览/展示以及转化数据</w:t>
            </w:r>
          </w:p>
        </w:tc>
        <w:tc>
          <w:tcPr>
            <w:tcW w:type="dxa" w:w="1214"/>
          </w:tcPr>
          <w:p>
            <w:pPr>
              <w:spacing w:before="20" w:after="20" w:line="276" w:lineRule="auto"/>
            </w:pPr>
            <w:r/>
            <w:r>
              <w:rPr>
                <w:rFonts w:ascii="微软雅黑" w:hAnsi="微软雅黑" w:eastAsia="微软雅黑"/>
                <w:b w:val="0"/>
                <w:sz w:val="17"/>
              </w:rPr>
              <w:t>OAID、AndroidID、CAID、IDFA、IDFV、网络类型、WiFi信息、广告点击/浏览/展示/转化数据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"合作方可能需要使用您的设备标识信息（包括OAID、AndroidID、CAID、IDFA、IDFV）、网络类型、WiFi信息、广告与推广的点击、浏览、展示以及转化数据等信息。"</w:t>
            </w:r>
          </w:p>
        </w:tc>
        <w:tc>
          <w:tcPr>
            <w:tcW w:type="dxa" w:w="1214"/>
          </w:tcPr>
          <w:p>
            <w:pPr>
              <w:spacing w:before="20" w:after="20" w:line="276" w:lineRule="auto"/>
            </w:pPr>
            <w:r/>
            <w:r>
              <w:rPr>
                <w:rFonts w:ascii="微软雅黑" w:hAnsi="微软雅黑" w:eastAsia="微软雅黑"/>
                <w:b w:val="0"/>
                <w:sz w:val="17"/>
              </w:rPr>
              <w:t>二（二）2(2)</w:t>
            </w:r>
          </w:p>
        </w:tc>
      </w:tr>
      <w:tr>
        <w:tc>
          <w:tcPr>
            <w:tcW w:type="dxa" w:w="1214"/>
            <w:shd w:fill="F2F2F2"/>
          </w:tcPr>
          <w:p>
            <w:pPr>
              <w:spacing w:before="20" w:after="20" w:line="276" w:lineRule="auto"/>
            </w:pPr>
            <w:r/>
            <w:r>
              <w:rPr>
                <w:rFonts w:ascii="微软雅黑" w:hAnsi="微软雅黑" w:eastAsia="微软雅黑"/>
                <w:b w:val="0"/>
                <w:sz w:val="17"/>
              </w:rPr>
              <w:t>DT-12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广告主或其委托服务提供方</w:t>
            </w:r>
          </w:p>
        </w:tc>
        <w:tc>
          <w:tcPr>
            <w:tcW w:type="dxa" w:w="1214"/>
            <w:shd w:fill="F2F2F2"/>
          </w:tcPr>
          <w:p>
            <w:pPr>
              <w:spacing w:before="20" w:after="20" w:line="276" w:lineRule="auto"/>
            </w:pPr>
            <w:r/>
            <w:r>
              <w:rPr>
                <w:rFonts w:ascii="微软雅黑" w:hAnsi="微软雅黑" w:eastAsia="微软雅黑"/>
                <w:b w:val="0"/>
                <w:sz w:val="17"/>
              </w:rPr>
              <w:t>合作方（留资类广告）</w:t>
            </w:r>
          </w:p>
        </w:tc>
        <w:tc>
          <w:tcPr>
            <w:tcW w:type="dxa" w:w="1214"/>
            <w:shd w:fill="F2F2F2"/>
          </w:tcPr>
          <w:p>
            <w:pPr>
              <w:spacing w:before="20" w:after="20" w:line="276" w:lineRule="auto"/>
            </w:pPr>
            <w:r/>
            <w:r>
              <w:rPr>
                <w:rFonts w:ascii="微软雅黑" w:hAnsi="微软雅黑" w:eastAsia="微软雅黑"/>
                <w:b w:val="0"/>
                <w:sz w:val="17"/>
              </w:rPr>
              <w:t>留资类广告</w:t>
            </w:r>
          </w:p>
        </w:tc>
        <w:tc>
          <w:tcPr>
            <w:tcW w:type="dxa" w:w="1214"/>
            <w:shd w:fill="F2F2F2"/>
          </w:tcPr>
          <w:p>
            <w:pPr>
              <w:spacing w:before="20" w:after="20" w:line="276" w:lineRule="auto"/>
            </w:pPr>
            <w:r/>
            <w:r>
              <w:rPr>
                <w:rFonts w:ascii="微软雅黑" w:hAnsi="微软雅黑" w:eastAsia="微软雅黑"/>
                <w:b w:val="0"/>
                <w:sz w:val="17"/>
              </w:rPr>
              <w:t>用户主动在广告展示页填写联系方式和地址</w:t>
            </w:r>
          </w:p>
        </w:tc>
        <w:tc>
          <w:tcPr>
            <w:tcW w:type="dxa" w:w="1214"/>
            <w:shd w:fill="F2F2F2"/>
          </w:tcPr>
          <w:p>
            <w:pPr>
              <w:spacing w:before="20" w:after="20" w:line="276" w:lineRule="auto"/>
            </w:pPr>
            <w:r/>
            <w:r>
              <w:rPr>
                <w:rFonts w:ascii="微软雅黑" w:hAnsi="微软雅黑" w:eastAsia="微软雅黑"/>
                <w:b w:val="0"/>
                <w:sz w:val="17"/>
              </w:rPr>
              <w:t>联系方式、地址等（由广告主直接收集并使用）</w:t>
            </w:r>
          </w:p>
        </w:tc>
        <w:tc>
          <w:tcPr>
            <w:tcW w:type="dxa" w:w="1214"/>
            <w:shd w:fill="F2F2F2"/>
          </w:tcPr>
          <w:p>
            <w:pPr>
              <w:spacing w:before="20" w:after="20" w:line="276" w:lineRule="auto"/>
            </w:pPr>
            <w:r/>
            <w:r>
              <w:rPr>
                <w:rFonts w:ascii="微软雅黑" w:hAnsi="微软雅黑" w:eastAsia="微软雅黑"/>
                <w:b w:val="0"/>
                <w:sz w:val="17"/>
              </w:rPr>
              <w:t>联系方式、地址</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是——用户在广告页主动填写即表示同意</w:t>
            </w:r>
          </w:p>
        </w:tc>
        <w:tc>
          <w:tcPr>
            <w:tcW w:type="dxa" w:w="1214"/>
            <w:shd w:fill="F2F2F2"/>
          </w:tcPr>
          <w:p>
            <w:pPr>
              <w:spacing w:before="20" w:after="20" w:line="276" w:lineRule="auto"/>
            </w:pPr>
            <w:r/>
            <w:r>
              <w:rPr>
                <w:rFonts w:ascii="微软雅黑" w:hAnsi="微软雅黑" w:eastAsia="微软雅黑"/>
                <w:b w:val="0"/>
                <w:sz w:val="17"/>
              </w:rPr>
              <w:t>"您在广告主或其委托的服务提供方所提供的广告与推广展示页中主动填写您的联系方式、地址等信息时，这些信息可能被广告主直接收集并使用。"</w:t>
            </w:r>
          </w:p>
        </w:tc>
        <w:tc>
          <w:tcPr>
            <w:tcW w:type="dxa" w:w="1214"/>
            <w:shd w:fill="F2F2F2"/>
          </w:tcPr>
          <w:p>
            <w:pPr>
              <w:spacing w:before="20" w:after="20" w:line="276" w:lineRule="auto"/>
            </w:pPr>
            <w:r/>
            <w:r>
              <w:rPr>
                <w:rFonts w:ascii="微软雅黑" w:hAnsi="微软雅黑" w:eastAsia="微软雅黑"/>
                <w:b w:val="0"/>
                <w:sz w:val="17"/>
              </w:rPr>
              <w:t>二（二）2(3)</w:t>
            </w:r>
          </w:p>
        </w:tc>
      </w:tr>
      <w:tr>
        <w:tc>
          <w:tcPr>
            <w:tcW w:type="dxa" w:w="1214"/>
          </w:tcPr>
          <w:p>
            <w:pPr>
              <w:spacing w:before="20" w:after="20" w:line="276" w:lineRule="auto"/>
            </w:pPr>
            <w:r/>
            <w:r>
              <w:rPr>
                <w:rFonts w:ascii="微软雅黑" w:hAnsi="微软雅黑" w:eastAsia="微软雅黑"/>
                <w:b w:val="0"/>
                <w:sz w:val="17"/>
              </w:rPr>
              <w:t>DT-13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安全合作方</w:t>
            </w:r>
          </w:p>
        </w:tc>
        <w:tc>
          <w:tcPr>
            <w:tcW w:type="dxa" w:w="1214"/>
          </w:tcPr>
          <w:p>
            <w:pPr>
              <w:spacing w:before="20" w:after="20" w:line="276" w:lineRule="auto"/>
            </w:pPr>
            <w:r/>
            <w:r>
              <w:rPr>
                <w:rFonts w:ascii="微软雅黑" w:hAnsi="微软雅黑" w:eastAsia="微软雅黑"/>
                <w:b w:val="0"/>
                <w:sz w:val="17"/>
              </w:rPr>
              <w:t>合作方（安全）</w:t>
            </w:r>
          </w:p>
        </w:tc>
        <w:tc>
          <w:tcPr>
            <w:tcW w:type="dxa" w:w="1214"/>
          </w:tcPr>
          <w:p>
            <w:pPr>
              <w:spacing w:before="20" w:after="20" w:line="276" w:lineRule="auto"/>
            </w:pPr>
            <w:r/>
            <w:r>
              <w:rPr>
                <w:rFonts w:ascii="微软雅黑" w:hAnsi="微软雅黑" w:eastAsia="微软雅黑"/>
                <w:b w:val="0"/>
                <w:sz w:val="17"/>
              </w:rPr>
              <w:t>维护系统安全、网络安全、内容安全、安全校验</w:t>
            </w:r>
          </w:p>
        </w:tc>
        <w:tc>
          <w:tcPr>
            <w:tcW w:type="dxa" w:w="1214"/>
          </w:tcPr>
          <w:p>
            <w:pPr>
              <w:spacing w:before="20" w:after="20" w:line="276" w:lineRule="auto"/>
            </w:pPr>
            <w:r/>
            <w:r>
              <w:rPr>
                <w:rFonts w:ascii="微软雅黑" w:hAnsi="微软雅黑" w:eastAsia="微软雅黑"/>
                <w:b w:val="0"/>
                <w:sz w:val="17"/>
              </w:rPr>
              <w:t>安全保障目的</w:t>
            </w:r>
          </w:p>
        </w:tc>
        <w:tc>
          <w:tcPr>
            <w:tcW w:type="dxa" w:w="1214"/>
          </w:tcPr>
          <w:p>
            <w:pPr>
              <w:spacing w:before="20" w:after="20" w:line="276" w:lineRule="auto"/>
            </w:pPr>
            <w:r/>
            <w:r>
              <w:rPr>
                <w:rFonts w:ascii="微软雅黑" w:hAnsi="微软雅黑" w:eastAsia="微软雅黑"/>
                <w:b w:val="0"/>
                <w:sz w:val="17"/>
              </w:rPr>
              <w:t>设备信息和设备标识信息（Android ID/OAID/IDFA）、网络信息、日志信息等</w:t>
            </w:r>
          </w:p>
        </w:tc>
        <w:tc>
          <w:tcPr>
            <w:tcW w:type="dxa" w:w="1214"/>
          </w:tcPr>
          <w:p>
            <w:pPr>
              <w:spacing w:before="20" w:after="20" w:line="276" w:lineRule="auto"/>
            </w:pPr>
            <w:r/>
            <w:r>
              <w:rPr>
                <w:rFonts w:ascii="微软雅黑" w:hAnsi="微软雅黑" w:eastAsia="微软雅黑"/>
                <w:b w:val="0"/>
                <w:sz w:val="17"/>
              </w:rPr>
              <w:t>Android ID、OAID、IDFA、网络信息、日志信息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"我们的一些维护系统安全、网络安全、内容安全、安全校验的合作方可能需要收集您的设备信息和设备标识信息（包括Android ID、OAID、IDFA）、网络信息、日志信息等。"</w:t>
            </w:r>
          </w:p>
        </w:tc>
        <w:tc>
          <w:tcPr>
            <w:tcW w:type="dxa" w:w="1214"/>
          </w:tcPr>
          <w:p>
            <w:pPr>
              <w:spacing w:before="20" w:after="20" w:line="276" w:lineRule="auto"/>
            </w:pPr>
            <w:r/>
            <w:r>
              <w:rPr>
                <w:rFonts w:ascii="微软雅黑" w:hAnsi="微软雅黑" w:eastAsia="微软雅黑"/>
                <w:b w:val="0"/>
                <w:sz w:val="17"/>
              </w:rPr>
              <w:t>二（二）3(1)</w:t>
            </w:r>
          </w:p>
        </w:tc>
      </w:tr>
      <w:tr>
        <w:tc>
          <w:tcPr>
            <w:tcW w:type="dxa" w:w="1214"/>
            <w:shd w:fill="F2F2F2"/>
          </w:tcPr>
          <w:p>
            <w:pPr>
              <w:spacing w:before="20" w:after="20" w:line="276" w:lineRule="auto"/>
            </w:pPr>
            <w:r/>
            <w:r>
              <w:rPr>
                <w:rFonts w:ascii="微软雅黑" w:hAnsi="微软雅黑" w:eastAsia="微软雅黑"/>
                <w:b w:val="0"/>
                <w:sz w:val="17"/>
              </w:rPr>
              <w:t>DT-14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通信运营商</w:t>
            </w:r>
          </w:p>
        </w:tc>
        <w:tc>
          <w:tcPr>
            <w:tcW w:type="dxa" w:w="1214"/>
            <w:shd w:fill="F2F2F2"/>
          </w:tcPr>
          <w:p>
            <w:pPr>
              <w:spacing w:before="20" w:after="20" w:line="276" w:lineRule="auto"/>
            </w:pPr>
            <w:r/>
            <w:r>
              <w:rPr>
                <w:rFonts w:ascii="微软雅黑" w:hAnsi="微软雅黑" w:eastAsia="微软雅黑"/>
                <w:b w:val="0"/>
                <w:sz w:val="17"/>
              </w:rPr>
              <w:t>合作方（二次放号核验）</w:t>
            </w:r>
          </w:p>
        </w:tc>
        <w:tc>
          <w:tcPr>
            <w:tcW w:type="dxa" w:w="1214"/>
            <w:shd w:fill="F2F2F2"/>
          </w:tcPr>
          <w:p>
            <w:pPr>
              <w:spacing w:before="20" w:after="20" w:line="276" w:lineRule="auto"/>
            </w:pPr>
            <w:r/>
            <w:r>
              <w:rPr>
                <w:rFonts w:ascii="微软雅黑" w:hAnsi="微软雅黑" w:eastAsia="微软雅黑"/>
                <w:b w:val="0"/>
                <w:sz w:val="17"/>
              </w:rPr>
              <w:t>二次放号风险核验</w:t>
            </w:r>
          </w:p>
        </w:tc>
        <w:tc>
          <w:tcPr>
            <w:tcW w:type="dxa" w:w="1214"/>
            <w:shd w:fill="F2F2F2"/>
          </w:tcPr>
          <w:p>
            <w:pPr>
              <w:spacing w:before="20" w:after="20" w:line="276" w:lineRule="auto"/>
            </w:pPr>
            <w:r/>
            <w:r>
              <w:rPr>
                <w:rFonts w:ascii="微软雅黑" w:hAnsi="微软雅黑" w:eastAsia="微软雅黑"/>
                <w:b w:val="0"/>
                <w:sz w:val="17"/>
              </w:rPr>
              <w:t>保障账号安全，核验手机号是否存在二次放号风险</w:t>
            </w:r>
          </w:p>
        </w:tc>
        <w:tc>
          <w:tcPr>
            <w:tcW w:type="dxa" w:w="1214"/>
            <w:shd w:fill="F2F2F2"/>
          </w:tcPr>
          <w:p>
            <w:pPr>
              <w:spacing w:before="20" w:after="20" w:line="276" w:lineRule="auto"/>
            </w:pPr>
            <w:r/>
            <w:r>
              <w:rPr>
                <w:rFonts w:ascii="微软雅黑" w:hAnsi="微软雅黑" w:eastAsia="微软雅黑"/>
                <w:b w:val="0"/>
                <w:sz w:val="17"/>
              </w:rPr>
              <w:t>手机号码、账号注册的时间</w:t>
            </w:r>
          </w:p>
        </w:tc>
        <w:tc>
          <w:tcPr>
            <w:tcW w:type="dxa" w:w="1214"/>
            <w:shd w:fill="F2F2F2"/>
          </w:tcPr>
          <w:p>
            <w:pPr>
              <w:spacing w:before="20" w:after="20" w:line="276" w:lineRule="auto"/>
            </w:pPr>
            <w:r/>
            <w:r>
              <w:rPr>
                <w:rFonts w:ascii="微软雅黑" w:hAnsi="微软雅黑" w:eastAsia="微软雅黑"/>
                <w:b w:val="0"/>
                <w:sz w:val="17"/>
              </w:rPr>
              <w:t>手机号码、账号注册时间</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"我们会将您的手机号码、账号注册的时间提供给通信运营商做二次号查验，以保障您的账号安全。"</w:t>
            </w:r>
          </w:p>
        </w:tc>
        <w:tc>
          <w:tcPr>
            <w:tcW w:type="dxa" w:w="1214"/>
            <w:shd w:fill="F2F2F2"/>
          </w:tcPr>
          <w:p>
            <w:pPr>
              <w:spacing w:before="20" w:after="20" w:line="276" w:lineRule="auto"/>
            </w:pPr>
            <w:r/>
            <w:r>
              <w:rPr>
                <w:rFonts w:ascii="微软雅黑" w:hAnsi="微软雅黑" w:eastAsia="微软雅黑"/>
                <w:b w:val="0"/>
                <w:sz w:val="17"/>
              </w:rPr>
              <w:t>二（二）3(1)</w:t>
            </w:r>
          </w:p>
        </w:tc>
      </w:tr>
      <w:tr>
        <w:tc>
          <w:tcPr>
            <w:tcW w:type="dxa" w:w="1214"/>
          </w:tcPr>
          <w:p>
            <w:pPr>
              <w:spacing w:before="20" w:after="20" w:line="276" w:lineRule="auto"/>
            </w:pPr>
            <w:r/>
            <w:r>
              <w:rPr>
                <w:rFonts w:ascii="微软雅黑" w:hAnsi="微软雅黑" w:eastAsia="微软雅黑"/>
                <w:b w:val="0"/>
                <w:sz w:val="17"/>
              </w:rPr>
              <w:t>DT-15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分析合作方</w:t>
            </w:r>
          </w:p>
        </w:tc>
        <w:tc>
          <w:tcPr>
            <w:tcW w:type="dxa" w:w="1214"/>
          </w:tcPr>
          <w:p>
            <w:pPr>
              <w:spacing w:before="20" w:after="20" w:line="276" w:lineRule="auto"/>
            </w:pPr>
            <w:r/>
            <w:r>
              <w:rPr>
                <w:rFonts w:ascii="微软雅黑" w:hAnsi="微软雅黑" w:eastAsia="微软雅黑"/>
                <w:b w:val="0"/>
                <w:sz w:val="17"/>
              </w:rPr>
              <w:t>合作方（分析统计）</w:t>
            </w:r>
          </w:p>
        </w:tc>
        <w:tc>
          <w:tcPr>
            <w:tcW w:type="dxa" w:w="1214"/>
          </w:tcPr>
          <w:p>
            <w:pPr>
              <w:spacing w:before="20" w:after="20" w:line="276" w:lineRule="auto"/>
            </w:pPr>
            <w:r/>
            <w:r>
              <w:rPr>
                <w:rFonts w:ascii="微软雅黑" w:hAnsi="微软雅黑" w:eastAsia="微软雅黑"/>
                <w:b w:val="0"/>
                <w:sz w:val="17"/>
              </w:rPr>
              <w:t>分析统计服务</w:t>
            </w:r>
          </w:p>
        </w:tc>
        <w:tc>
          <w:tcPr>
            <w:tcW w:type="dxa" w:w="1214"/>
          </w:tcPr>
          <w:p>
            <w:pPr>
              <w:spacing w:before="20" w:after="20" w:line="276" w:lineRule="auto"/>
            </w:pPr>
            <w:r/>
            <w:r>
              <w:rPr>
                <w:rFonts w:ascii="微软雅黑" w:hAnsi="微软雅黑" w:eastAsia="微软雅黑"/>
                <w:b w:val="0"/>
                <w:sz w:val="17"/>
              </w:rPr>
              <w:t>分析产品使用和表现情况</w:t>
            </w:r>
          </w:p>
        </w:tc>
        <w:tc>
          <w:tcPr>
            <w:tcW w:type="dxa" w:w="1214"/>
          </w:tcPr>
          <w:p>
            <w:pPr>
              <w:spacing w:before="20" w:after="20" w:line="276" w:lineRule="auto"/>
            </w:pPr>
            <w:r/>
            <w:r>
              <w:rPr>
                <w:rFonts w:ascii="微软雅黑" w:hAnsi="微软雅黑" w:eastAsia="微软雅黑"/>
                <w:b w:val="0"/>
                <w:sz w:val="17"/>
              </w:rPr>
              <w:t>产品使用情况（崩溃/闪退）、设备标识信息（OAID/AndroidID/CAID/IDFA/IDFV）、应用总体安装使用情况等</w:t>
            </w:r>
          </w:p>
        </w:tc>
        <w:tc>
          <w:tcPr>
            <w:tcW w:type="dxa" w:w="1214"/>
          </w:tcPr>
          <w:p>
            <w:pPr>
              <w:spacing w:before="20" w:after="20" w:line="276" w:lineRule="auto"/>
            </w:pPr>
            <w:r/>
            <w:r>
              <w:rPr>
                <w:rFonts w:ascii="微软雅黑" w:hAnsi="微软雅黑" w:eastAsia="微软雅黑"/>
                <w:b w:val="0"/>
                <w:sz w:val="17"/>
              </w:rPr>
              <w:t>OAID、AndroidID、CAID、IDFA、IDFV、崩溃/闪退信息、应用总体安装使用情况</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未明确说明</w:t>
            </w:r>
          </w:p>
        </w:tc>
        <w:tc>
          <w:tcPr>
            <w:tcW w:type="dxa" w:w="1214"/>
          </w:tcPr>
          <w:p>
            <w:pPr>
              <w:spacing w:before="20" w:after="20" w:line="276" w:lineRule="auto"/>
            </w:pPr>
            <w:r/>
            <w:r>
              <w:rPr>
                <w:rFonts w:ascii="微软雅黑" w:hAnsi="微软雅黑" w:eastAsia="微软雅黑"/>
                <w:b w:val="0"/>
                <w:sz w:val="17"/>
              </w:rPr>
              <w:t>"基于分析统计目的……我们的合作方可能需要使用该产品使用情况（崩溃、闪退）、设备标识信息（包括OAID、AndroidID、CAID、IDFA、IDFV）、应用总体安装使用情况等信息。"</w:t>
            </w:r>
          </w:p>
        </w:tc>
        <w:tc>
          <w:tcPr>
            <w:tcW w:type="dxa" w:w="1214"/>
          </w:tcPr>
          <w:p>
            <w:pPr>
              <w:spacing w:before="20" w:after="20" w:line="276" w:lineRule="auto"/>
            </w:pPr>
            <w:r/>
            <w:r>
              <w:rPr>
                <w:rFonts w:ascii="微软雅黑" w:hAnsi="微软雅黑" w:eastAsia="微软雅黑"/>
                <w:b w:val="0"/>
                <w:sz w:val="17"/>
              </w:rPr>
              <w:t>二（二）3(2)</w:t>
            </w:r>
          </w:p>
        </w:tc>
      </w:tr>
      <w:tr>
        <w:tc>
          <w:tcPr>
            <w:tcW w:type="dxa" w:w="1214"/>
            <w:shd w:fill="F2F2F2"/>
          </w:tcPr>
          <w:p>
            <w:pPr>
              <w:spacing w:before="20" w:after="20" w:line="276" w:lineRule="auto"/>
            </w:pPr>
            <w:r/>
            <w:r>
              <w:rPr>
                <w:rFonts w:ascii="微软雅黑" w:hAnsi="微软雅黑" w:eastAsia="微软雅黑"/>
                <w:b w:val="0"/>
                <w:sz w:val="17"/>
              </w:rPr>
              <w:t>DT-16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科研院所、高校等机构</w:t>
            </w:r>
          </w:p>
        </w:tc>
        <w:tc>
          <w:tcPr>
            <w:tcW w:type="dxa" w:w="1214"/>
            <w:shd w:fill="F2F2F2"/>
          </w:tcPr>
          <w:p>
            <w:pPr>
              <w:spacing w:before="20" w:after="20" w:line="276" w:lineRule="auto"/>
            </w:pPr>
            <w:r/>
            <w:r>
              <w:rPr>
                <w:rFonts w:ascii="微软雅黑" w:hAnsi="微软雅黑" w:eastAsia="微软雅黑"/>
                <w:b w:val="0"/>
                <w:sz w:val="17"/>
              </w:rPr>
              <w:t>合作方（科研）</w:t>
            </w:r>
          </w:p>
        </w:tc>
        <w:tc>
          <w:tcPr>
            <w:tcW w:type="dxa" w:w="1214"/>
            <w:shd w:fill="F2F2F2"/>
          </w:tcPr>
          <w:p>
            <w:pPr>
              <w:spacing w:before="20" w:after="20" w:line="276" w:lineRule="auto"/>
            </w:pPr>
            <w:r/>
            <w:r>
              <w:rPr>
                <w:rFonts w:ascii="微软雅黑" w:hAnsi="微软雅黑" w:eastAsia="微软雅黑"/>
                <w:b w:val="0"/>
                <w:sz w:val="17"/>
              </w:rPr>
              <w:t>学术科研</w:t>
            </w:r>
          </w:p>
        </w:tc>
        <w:tc>
          <w:tcPr>
            <w:tcW w:type="dxa" w:w="1214"/>
            <w:shd w:fill="F2F2F2"/>
          </w:tcPr>
          <w:p>
            <w:pPr>
              <w:spacing w:before="20" w:after="20" w:line="276" w:lineRule="auto"/>
            </w:pPr>
            <w:r/>
            <w:r>
              <w:rPr>
                <w:rFonts w:ascii="微软雅黑" w:hAnsi="微软雅黑" w:eastAsia="微软雅黑"/>
                <w:b w:val="0"/>
                <w:sz w:val="17"/>
              </w:rPr>
              <w:t>提升相关领域科研能力，促进科技发展</w:t>
            </w:r>
          </w:p>
        </w:tc>
        <w:tc>
          <w:tcPr>
            <w:tcW w:type="dxa" w:w="1214"/>
            <w:shd w:fill="F2F2F2"/>
          </w:tcPr>
          <w:p>
            <w:pPr>
              <w:spacing w:before="20" w:after="20" w:line="276" w:lineRule="auto"/>
            </w:pPr>
            <w:r/>
            <w:r>
              <w:rPr>
                <w:rFonts w:ascii="微软雅黑" w:hAnsi="微软雅黑" w:eastAsia="微软雅黑"/>
                <w:b w:val="0"/>
                <w:sz w:val="17"/>
              </w:rPr>
              <w:t>去标识化或匿名化的用户数据</w:t>
            </w:r>
          </w:p>
        </w:tc>
        <w:tc>
          <w:tcPr>
            <w:tcW w:type="dxa" w:w="1214"/>
            <w:shd w:fill="F2F2F2"/>
          </w:tcPr>
          <w:p>
            <w:pPr>
              <w:spacing w:before="20" w:after="20" w:line="276" w:lineRule="auto"/>
            </w:pPr>
            <w:r/>
            <w:r>
              <w:rPr>
                <w:rFonts w:ascii="微软雅黑" w:hAnsi="微软雅黑" w:eastAsia="微软雅黑"/>
                <w:b w:val="0"/>
                <w:sz w:val="17"/>
              </w:rPr>
              <w:t>去标识化或匿名化数据（未披露具体字段）</w:t>
            </w:r>
          </w:p>
        </w:tc>
        <w:tc>
          <w:tcPr>
            <w:tcW w:type="dxa" w:w="1214"/>
            <w:shd w:fill="F2F2F2"/>
          </w:tcPr>
          <w:p>
            <w:pPr>
              <w:spacing w:before="20" w:after="20" w:line="276" w:lineRule="auto"/>
            </w:pPr>
            <w:r/>
            <w:r>
              <w:rPr>
                <w:rFonts w:ascii="微软雅黑" w:hAnsi="微软雅黑" w:eastAsia="微软雅黑"/>
                <w:b w:val="0"/>
                <w:sz w:val="17"/>
              </w:rPr>
              <w:t>否——数据已去标识化或匿名化</w:t>
            </w:r>
          </w:p>
        </w:tc>
        <w:tc>
          <w:tcPr>
            <w:tcW w:type="dxa" w:w="1214"/>
            <w:shd w:fill="F2F2F2"/>
          </w:tcPr>
          <w:p>
            <w:pPr>
              <w:spacing w:before="20" w:after="20" w:line="276" w:lineRule="auto"/>
            </w:pPr>
            <w:r/>
            <w:r>
              <w:rPr>
                <w:rFonts w:ascii="微软雅黑" w:hAnsi="微软雅黑" w:eastAsia="微软雅黑"/>
                <w:b w:val="0"/>
                <w:sz w:val="17"/>
              </w:rPr>
              <w:t>未明确说明</w:t>
            </w:r>
          </w:p>
        </w:tc>
        <w:tc>
          <w:tcPr>
            <w:tcW w:type="dxa" w:w="1214"/>
            <w:shd w:fill="F2F2F2"/>
          </w:tcPr>
          <w:p>
            <w:pPr>
              <w:spacing w:before="20" w:after="20" w:line="276" w:lineRule="auto"/>
            </w:pPr>
            <w:r/>
            <w:r>
              <w:rPr>
                <w:rFonts w:ascii="微软雅黑" w:hAnsi="微软雅黑" w:eastAsia="微软雅黑"/>
                <w:b w:val="0"/>
                <w:sz w:val="17"/>
              </w:rPr>
              <w:t>"我们在确保数据安全与目的正当的前提下，可能会与合作的科研院所、高校等机构使用去标识化或匿名化的用户数据。"</w:t>
            </w:r>
          </w:p>
        </w:tc>
        <w:tc>
          <w:tcPr>
            <w:tcW w:type="dxa" w:w="1214"/>
            <w:shd w:fill="F2F2F2"/>
          </w:tcPr>
          <w:p>
            <w:pPr>
              <w:spacing w:before="20" w:after="20" w:line="276" w:lineRule="auto"/>
            </w:pPr>
            <w:r/>
            <w:r>
              <w:rPr>
                <w:rFonts w:ascii="微软雅黑" w:hAnsi="微软雅黑" w:eastAsia="微软雅黑"/>
                <w:b w:val="0"/>
                <w:sz w:val="17"/>
              </w:rPr>
              <w:t>二（二）4</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"如我们因合并、分立、解散、被宣告破产等原因需要转移个人信息的"</w:t>
            </w:r>
          </w:p>
        </w:tc>
        <w:tc>
          <w:tcPr>
            <w:tcW w:type="dxa" w:w="3642"/>
          </w:tcPr>
          <w:p>
            <w:pPr>
              <w:spacing w:before="20" w:after="20" w:line="276" w:lineRule="auto"/>
            </w:pPr>
            <w:r/>
            <w:r>
              <w:rPr>
                <w:rFonts w:ascii="微软雅黑" w:hAnsi="微软雅黑" w:eastAsia="微软雅黑"/>
                <w:b w:val="0"/>
                <w:sz w:val="17"/>
              </w:rPr>
              <w:t>二（三）</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合并、分立、解散、被宣告破产等原因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二（三）</w:t>
            </w:r>
          </w:p>
        </w:tc>
      </w:tr>
      <w:tr>
        <w:tc>
          <w:tcPr>
            <w:tcW w:type="dxa" w:w="3642"/>
          </w:tcPr>
          <w:p>
            <w:pPr>
              <w:spacing w:before="20" w:after="20" w:line="276" w:lineRule="auto"/>
            </w:pPr>
            <w:r/>
            <w:r>
              <w:rPr>
                <w:rFonts w:ascii="微软雅黑" w:hAnsi="微软雅黑" w:eastAsia="微软雅黑"/>
                <w:b w:val="0"/>
                <w:sz w:val="17"/>
              </w:rPr>
              <w:t>接收方是否被要求继续履行隐私政策义务</w:t>
            </w:r>
          </w:p>
        </w:tc>
        <w:tc>
          <w:tcPr>
            <w:tcW w:type="dxa" w:w="3642"/>
          </w:tcPr>
          <w:p>
            <w:pPr>
              <w:spacing w:before="20" w:after="20" w:line="276" w:lineRule="auto"/>
            </w:pPr>
            <w:r/>
            <w:r>
              <w:rPr>
                <w:rFonts w:ascii="微软雅黑" w:hAnsi="微软雅黑" w:eastAsia="微软雅黑"/>
                <w:b w:val="0"/>
                <w:sz w:val="17"/>
              </w:rPr>
              <w:t>是——要求接收方继续履行个人信息处理者的义务</w:t>
            </w:r>
          </w:p>
        </w:tc>
        <w:tc>
          <w:tcPr>
            <w:tcW w:type="dxa" w:w="3642"/>
          </w:tcPr>
          <w:p>
            <w:pPr>
              <w:spacing w:before="20" w:after="20" w:line="276" w:lineRule="auto"/>
            </w:pPr>
            <w:r/>
            <w:r>
              <w:rPr>
                <w:rFonts w:ascii="微软雅黑" w:hAnsi="微软雅黑" w:eastAsia="微软雅黑"/>
                <w:b w:val="0"/>
                <w:sz w:val="17"/>
              </w:rPr>
              <w:t>"要求接收方继续履行个人信息处理者的义务"</w:t>
            </w:r>
          </w:p>
        </w:tc>
        <w:tc>
          <w:tcPr>
            <w:tcW w:type="dxa" w:w="3642"/>
          </w:tcPr>
          <w:p>
            <w:pPr>
              <w:spacing w:before="20" w:after="20" w:line="276" w:lineRule="auto"/>
            </w:pPr>
            <w:r/>
            <w:r>
              <w:rPr>
                <w:rFonts w:ascii="微软雅黑" w:hAnsi="微软雅黑" w:eastAsia="微软雅黑"/>
                <w:b w:val="0"/>
                <w:sz w:val="17"/>
              </w:rPr>
              <w:t>二（三）</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"我们将向您告知接收方的名称或者姓名和联系方式"</w:t>
            </w:r>
          </w:p>
        </w:tc>
        <w:tc>
          <w:tcPr>
            <w:tcW w:type="dxa" w:w="3642"/>
            <w:shd w:fill="F2F2F2"/>
          </w:tcPr>
          <w:p>
            <w:pPr>
              <w:spacing w:before="20" w:after="20" w:line="276" w:lineRule="auto"/>
            </w:pPr>
            <w:r/>
            <w:r>
              <w:rPr>
                <w:rFonts w:ascii="微软雅黑" w:hAnsi="微软雅黑" w:eastAsia="微软雅黑"/>
                <w:b w:val="0"/>
                <w:sz w:val="17"/>
              </w:rPr>
              <w:t>二（三）</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是（若接收方变更原处理目的、处理方式）</w:t>
            </w:r>
          </w:p>
        </w:tc>
        <w:tc>
          <w:tcPr>
            <w:tcW w:type="dxa" w:w="3642"/>
          </w:tcPr>
          <w:p>
            <w:pPr>
              <w:spacing w:before="20" w:after="20" w:line="276" w:lineRule="auto"/>
            </w:pPr>
            <w:r/>
            <w:r>
              <w:rPr>
                <w:rFonts w:ascii="微软雅黑" w:hAnsi="微软雅黑" w:eastAsia="微软雅黑"/>
                <w:b w:val="0"/>
                <w:sz w:val="17"/>
              </w:rPr>
              <w:t>"如接收方变更原先的处理目的、处理方式的，我们将要求其重新取得您的单独同意。"</w:t>
            </w:r>
          </w:p>
        </w:tc>
        <w:tc>
          <w:tcPr>
            <w:tcW w:type="dxa" w:w="3642"/>
          </w:tcPr>
          <w:p>
            <w:pPr>
              <w:spacing w:before="20" w:after="20" w:line="276" w:lineRule="auto"/>
            </w:pPr>
            <w:r/>
            <w:r>
              <w:rPr>
                <w:rFonts w:ascii="微软雅黑" w:hAnsi="微软雅黑" w:eastAsia="微软雅黑"/>
                <w:b w:val="0"/>
                <w:sz w:val="17"/>
              </w:rPr>
              <w:t>二（三）</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是否涉及公开披露</w:t>
            </w:r>
          </w:p>
        </w:tc>
        <w:tc>
          <w:tcPr>
            <w:tcW w:type="dxa" w:w="3642"/>
          </w:tcPr>
          <w:p>
            <w:pPr>
              <w:spacing w:before="20" w:after="20" w:line="276" w:lineRule="auto"/>
            </w:pPr>
            <w:r/>
            <w:r>
              <w:rPr>
                <w:rFonts w:ascii="微软雅黑" w:hAnsi="微软雅黑" w:eastAsia="微软雅黑"/>
                <w:b w:val="0"/>
                <w:sz w:val="17"/>
              </w:rPr>
              <w:t>是——除非取得用户单独同意，否则不会公开披露</w:t>
            </w:r>
          </w:p>
        </w:tc>
        <w:tc>
          <w:tcPr>
            <w:tcW w:type="dxa" w:w="3642"/>
          </w:tcPr>
          <w:p>
            <w:pPr>
              <w:spacing w:before="20" w:after="20" w:line="276" w:lineRule="auto"/>
            </w:pPr>
            <w:r/>
            <w:r>
              <w:rPr>
                <w:rFonts w:ascii="微软雅黑" w:hAnsi="微软雅黑" w:eastAsia="微软雅黑"/>
                <w:b w:val="0"/>
                <w:sz w:val="17"/>
              </w:rPr>
              <w:t>"我们不会公开披露您的个人信息，除非取得您的单独同意。"</w:t>
            </w:r>
          </w:p>
        </w:tc>
        <w:tc>
          <w:tcPr>
            <w:tcW w:type="dxa" w:w="3642"/>
          </w:tcPr>
          <w:p>
            <w:pPr>
              <w:spacing w:before="20" w:after="20" w:line="276" w:lineRule="auto"/>
            </w:pPr>
            <w:r/>
            <w:r>
              <w:rPr>
                <w:rFonts w:ascii="微软雅黑" w:hAnsi="微软雅黑" w:eastAsia="微软雅黑"/>
                <w:b w:val="0"/>
                <w:sz w:val="17"/>
              </w:rPr>
              <w:t>二（四）</w:t>
            </w:r>
          </w:p>
        </w:tc>
      </w:tr>
      <w:tr>
        <w:tc>
          <w:tcPr>
            <w:tcW w:type="dxa" w:w="3642"/>
            <w:shd w:fill="F2F2F2"/>
          </w:tcPr>
          <w:p>
            <w:pPr>
              <w:spacing w:before="20" w:after="20" w:line="276" w:lineRule="auto"/>
            </w:pPr>
            <w:r/>
            <w:r>
              <w:rPr>
                <w:rFonts w:ascii="微软雅黑" w:hAnsi="微软雅黑" w:eastAsia="微软雅黑"/>
                <w:b w:val="0"/>
                <w:sz w:val="17"/>
              </w:rPr>
              <w:t>用户主动公开场景</w:t>
            </w:r>
          </w:p>
        </w:tc>
        <w:tc>
          <w:tcPr>
            <w:tcW w:type="dxa" w:w="3642"/>
            <w:shd w:fill="F2F2F2"/>
          </w:tcPr>
          <w:p>
            <w:pPr>
              <w:spacing w:before="20" w:after="20" w:line="276" w:lineRule="auto"/>
            </w:pPr>
            <w:r/>
            <w:r>
              <w:rPr>
                <w:rFonts w:ascii="微软雅黑" w:hAnsi="微软雅黑" w:eastAsia="微软雅黑"/>
                <w:b w:val="0"/>
                <w:sz w:val="17"/>
              </w:rPr>
              <w:t>用户主动公开发布/分享/共享的个人信息不受本政策限制；任何第三方可阅读、收集和使用；即使删除后仍可能被第三方独立缓存/复制/储存</w:t>
            </w:r>
          </w:p>
        </w:tc>
        <w:tc>
          <w:tcPr>
            <w:tcW w:type="dxa" w:w="3642"/>
            <w:shd w:fill="F2F2F2"/>
          </w:tcPr>
          <w:p>
            <w:pPr>
              <w:spacing w:before="20" w:after="20" w:line="276" w:lineRule="auto"/>
            </w:pPr>
            <w:r/>
            <w:r>
              <w:rPr>
                <w:rFonts w:ascii="微软雅黑" w:hAnsi="微软雅黑" w:eastAsia="微软雅黑"/>
                <w:b w:val="0"/>
                <w:sz w:val="17"/>
              </w:rPr>
              <w:t>"您主动公开发布、分享、共享的个人信息，不受本政策限制（如向其他互联网平台转发内容）。您应注意，任何您公开发布、分享、共享的信息均可被任何第三方阅读、收集和使用"</w:t>
            </w:r>
          </w:p>
        </w:tc>
        <w:tc>
          <w:tcPr>
            <w:tcW w:type="dxa" w:w="3642"/>
            <w:shd w:fill="F2F2F2"/>
          </w:tcPr>
          <w:p>
            <w:pPr>
              <w:spacing w:before="20" w:after="20" w:line="276" w:lineRule="auto"/>
            </w:pPr>
            <w:r/>
            <w:r>
              <w:rPr>
                <w:rFonts w:ascii="微软雅黑" w:hAnsi="微软雅黑" w:eastAsia="微软雅黑"/>
                <w:b w:val="0"/>
                <w:sz w:val="17"/>
              </w:rPr>
              <w:t>二（四）</w:t>
            </w:r>
          </w:p>
        </w:tc>
      </w:tr>
    </w:tbl>
    <w:p/>
    <w:p>
      <w:pPr>
        <w:spacing w:before="160" w:after="80"/>
      </w:pPr>
      <w:r>
        <w:rPr>
          <w:rFonts w:ascii="微软雅黑" w:hAnsi="微软雅黑" w:eastAsia="微软雅黑"/>
          <w:b/>
          <w:color w:val="2F5496"/>
          <w:sz w:val="22"/>
        </w:rPr>
        <w:t>表6-5 依法豁免同意情形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依法豁免同意的情形</w:t>
            </w:r>
          </w:p>
        </w:tc>
        <w:tc>
          <w:tcPr>
            <w:tcW w:type="dxa" w:w="3642"/>
          </w:tcPr>
          <w:p>
            <w:pPr>
              <w:spacing w:before="20" w:after="20" w:line="276" w:lineRule="auto"/>
            </w:pPr>
            <w:r/>
            <w:r>
              <w:rPr>
                <w:rFonts w:ascii="微软雅黑" w:hAnsi="微软雅黑" w:eastAsia="微软雅黑"/>
                <w:b w:val="0"/>
                <w:sz w:val="17"/>
              </w:rPr>
              <w:t>6种情形：(1)为订立/履行个人作为一方当事人的合同所必需；(2)为履行法定职责或法定义务所必需；(3)为应对突发公共卫生事件或紧急情况下保护自然人生命健康和财产安全所必需；(4)为公共利益实施新闻报道/舆论监督在合理范围内处理个人信息；(5)依法在合理范围内处理个人自行公开或已合法公开的个人信息；(6)法律法规规定的其他情形</w:t>
            </w:r>
          </w:p>
        </w:tc>
        <w:tc>
          <w:tcPr>
            <w:tcW w:type="dxa" w:w="3642"/>
          </w:tcPr>
          <w:p>
            <w:pPr>
              <w:spacing w:before="20" w:after="20" w:line="276" w:lineRule="auto"/>
            </w:pPr>
            <w:r/>
            <w:r>
              <w:rPr>
                <w:rFonts w:ascii="微软雅黑" w:hAnsi="微软雅黑" w:eastAsia="微软雅黑"/>
                <w:b w:val="0"/>
                <w:sz w:val="17"/>
              </w:rPr>
              <w:t>"根据相关法律法规及国家标准，以下情形中，我们可能会收集、使用您的相关个人信息无需征求您的授权同意"</w:t>
            </w:r>
          </w:p>
        </w:tc>
        <w:tc>
          <w:tcPr>
            <w:tcW w:type="dxa" w:w="3642"/>
          </w:tcPr>
          <w:p>
            <w:pPr>
              <w:spacing w:before="20" w:after="20" w:line="276" w:lineRule="auto"/>
            </w:pPr>
            <w:r/>
            <w:r>
              <w:rPr>
                <w:rFonts w:ascii="微软雅黑" w:hAnsi="微软雅黑" w:eastAsia="微软雅黑"/>
                <w:b w:val="0"/>
                <w:sz w:val="17"/>
              </w:rPr>
              <w:t>一（六）1-6</w:t>
            </w:r>
          </w:p>
        </w:tc>
      </w:tr>
    </w:tbl>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"当我们的产品或服务发生停止运营的情形时，我们将以推送通知、公告等形式通知您，并在合理的期限内删除您的个人信息。"</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推送通知、公告等</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三（二）</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在合理期限内删除您的个人信息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三（二）</w:t>
            </w:r>
          </w:p>
        </w:tc>
      </w:tr>
    </w:tbl>
    <w:p/>
    <w:p>
      <w:pPr>
        <w:spacing w:before="240" w:after="120"/>
        <w:jc w:val="left"/>
      </w:pPr>
      <w:r>
        <w:rPr>
          <w:rFonts w:ascii="微软雅黑" w:hAnsi="微软雅黑" w:eastAsia="微软雅黑"/>
          <w:b/>
          <w:color w:val="2F5496"/>
          <w:sz w:val="26"/>
        </w:rPr>
        <w:t>模块七、SDK与第三方插件提取</w:t>
      </w:r>
    </w:p>
    <w:p>
      <w:pPr>
        <w:spacing w:before="80" w:after="80"/>
      </w:pPr>
      <w:r>
        <w:rPr>
          <w:rFonts w:ascii="微软雅黑" w:hAnsi="微软雅黑" w:eastAsia="微软雅黑"/>
          <w:i/>
          <w:color w:val="505050"/>
          <w:sz w:val="18"/>
        </w:rPr>
        <w:t>说明：本政策正文二（二）列出了授权合作伙伴的类型及共享信息概况，但未在正文中列出完整SDK清单。经访问第三方SDK清单页面（https://m.gotokeep.com/fd-page/document/show?param=thirdSDKList），抓取了完整的《第三方SDK列表》。以下内容严格依据该链接页面原文提取。</w:t>
      </w:r>
    </w:p>
    <w:p>
      <w:pPr>
        <w:spacing w:before="160" w:after="80"/>
      </w:pPr>
      <w:r>
        <w:rPr>
          <w:rFonts w:ascii="微软雅黑" w:hAnsi="微软雅黑" w:eastAsia="微软雅黑"/>
          <w:b/>
          <w:color w:val="2F5496"/>
          <w:sz w:val="22"/>
        </w:rPr>
        <w:t>第三方SDK列表</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客户端</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共享信息名称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第三方个人信息处理规则链接</w:t>
            </w:r>
          </w:p>
        </w:tc>
      </w:tr>
      <w:tr>
        <w:tc>
          <w:tcPr>
            <w:tcW w:type="dxa" w:w="1619"/>
          </w:tcPr>
          <w:p>
            <w:pPr>
              <w:spacing w:before="20" w:after="20" w:line="276" w:lineRule="auto"/>
            </w:pPr>
            <w:r/>
            <w:r>
              <w:rPr>
                <w:rFonts w:ascii="微软雅黑" w:hAnsi="微软雅黑" w:eastAsia="微软雅黑"/>
                <w:b w:val="0"/>
                <w:sz w:val="17"/>
              </w:rPr>
              <w:t>SDK-01</w:t>
            </w:r>
          </w:p>
        </w:tc>
        <w:tc>
          <w:tcPr>
            <w:tcW w:type="dxa" w:w="1619"/>
          </w:tcPr>
          <w:p>
            <w:pPr>
              <w:spacing w:before="20" w:after="20" w:line="276" w:lineRule="auto"/>
            </w:pPr>
            <w:r/>
            <w:r>
              <w:rPr>
                <w:rFonts w:ascii="微软雅黑" w:hAnsi="微软雅黑" w:eastAsia="微软雅黑"/>
                <w:b w:val="0"/>
                <w:sz w:val="17"/>
              </w:rPr>
              <w:t>号码认证SDK</w:t>
            </w:r>
          </w:p>
        </w:tc>
        <w:tc>
          <w:tcPr>
            <w:tcW w:type="dxa" w:w="1619"/>
          </w:tcPr>
          <w:p>
            <w:pPr>
              <w:spacing w:before="20" w:after="20" w:line="276" w:lineRule="auto"/>
            </w:pPr>
            <w:r/>
            <w:r>
              <w:rPr>
                <w:rFonts w:ascii="微软雅黑" w:hAnsi="微软雅黑" w:eastAsia="微软雅黑"/>
                <w:b w:val="0"/>
                <w:sz w:val="17"/>
              </w:rPr>
              <w:t>中移互联网有限公司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网络类型、网络地址、运营商类型、本机号码信息、手机设备类型、手机操作系统、硬件厂商、安卓ID、OAID、SIM卡状态、改变网路类型、指定包名信息</w:t>
            </w:r>
          </w:p>
        </w:tc>
        <w:tc>
          <w:tcPr>
            <w:tcW w:type="dxa" w:w="1619"/>
          </w:tcPr>
          <w:p>
            <w:pPr>
              <w:spacing w:before="20" w:after="20" w:line="276" w:lineRule="auto"/>
            </w:pPr>
            <w:r/>
            <w:r>
              <w:rPr>
                <w:rFonts w:ascii="微软雅黑" w:hAnsi="微软雅黑" w:eastAsia="微软雅黑"/>
                <w:b w:val="0"/>
                <w:sz w:val="17"/>
              </w:rPr>
              <w:t>一键登录</w:t>
            </w:r>
          </w:p>
        </w:tc>
        <w:tc>
          <w:tcPr>
            <w:tcW w:type="dxa" w:w="1619"/>
          </w:tcPr>
          <w:p>
            <w:pPr>
              <w:spacing w:before="20" w:after="20" w:line="276" w:lineRule="auto"/>
            </w:pPr>
            <w:r/>
            <w:r>
              <w:rPr>
                <w:rFonts w:ascii="微软雅黑" w:hAnsi="微软雅黑" w:eastAsia="微软雅黑"/>
                <w:b w:val="0"/>
                <w:sz w:val="17"/>
              </w:rPr>
              <w:t>移动手机号一键登录</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https://wap.cmpassport.com/resources/html/contract2.html</w:t>
            </w:r>
          </w:p>
        </w:tc>
      </w:tr>
      <w:tr>
        <w:tc>
          <w:tcPr>
            <w:tcW w:type="dxa" w:w="1619"/>
            <w:shd w:fill="F2F2F2"/>
          </w:tcPr>
          <w:p>
            <w:pPr>
              <w:spacing w:before="20" w:after="20" w:line="276" w:lineRule="auto"/>
            </w:pPr>
            <w:r/>
            <w:r>
              <w:rPr>
                <w:rFonts w:ascii="微软雅黑" w:hAnsi="微软雅黑" w:eastAsia="微软雅黑"/>
                <w:b w:val="0"/>
                <w:sz w:val="17"/>
              </w:rPr>
              <w:t>SDK-02</w:t>
            </w:r>
          </w:p>
        </w:tc>
        <w:tc>
          <w:tcPr>
            <w:tcW w:type="dxa" w:w="1619"/>
            <w:shd w:fill="F2F2F2"/>
          </w:tcPr>
          <w:p>
            <w:pPr>
              <w:spacing w:before="20" w:after="20" w:line="276" w:lineRule="auto"/>
            </w:pPr>
            <w:r/>
            <w:r>
              <w:rPr>
                <w:rFonts w:ascii="微软雅黑" w:hAnsi="微软雅黑" w:eastAsia="微软雅黑"/>
                <w:b w:val="0"/>
                <w:sz w:val="17"/>
              </w:rPr>
              <w:t>中国联通账号认证SDK</w:t>
            </w:r>
          </w:p>
        </w:tc>
        <w:tc>
          <w:tcPr>
            <w:tcW w:type="dxa" w:w="1619"/>
            <w:shd w:fill="F2F2F2"/>
          </w:tcPr>
          <w:p>
            <w:pPr>
              <w:spacing w:before="20" w:after="20" w:line="276" w:lineRule="auto"/>
            </w:pPr>
            <w:r/>
            <w:r>
              <w:rPr>
                <w:rFonts w:ascii="微软雅黑" w:hAnsi="微软雅黑" w:eastAsia="微软雅黑"/>
                <w:b w:val="0"/>
                <w:sz w:val="17"/>
              </w:rPr>
              <w:t>中国联合网络通信有限公司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网络类型、网络地址、运营商类型、本机手机号、手机设备类型、手机操作系统、硬件厂商</w:t>
            </w:r>
          </w:p>
        </w:tc>
        <w:tc>
          <w:tcPr>
            <w:tcW w:type="dxa" w:w="1619"/>
            <w:shd w:fill="F2F2F2"/>
          </w:tcPr>
          <w:p>
            <w:pPr>
              <w:spacing w:before="20" w:after="20" w:line="276" w:lineRule="auto"/>
            </w:pPr>
            <w:r/>
            <w:r>
              <w:rPr>
                <w:rFonts w:ascii="微软雅黑" w:hAnsi="微软雅黑" w:eastAsia="微软雅黑"/>
                <w:b w:val="0"/>
                <w:sz w:val="17"/>
              </w:rPr>
              <w:t>一键登录</w:t>
            </w:r>
          </w:p>
        </w:tc>
        <w:tc>
          <w:tcPr>
            <w:tcW w:type="dxa" w:w="1619"/>
            <w:shd w:fill="F2F2F2"/>
          </w:tcPr>
          <w:p>
            <w:pPr>
              <w:spacing w:before="20" w:after="20" w:line="276" w:lineRule="auto"/>
            </w:pPr>
            <w:r/>
            <w:r>
              <w:rPr>
                <w:rFonts w:ascii="微软雅黑" w:hAnsi="微软雅黑" w:eastAsia="微软雅黑"/>
                <w:b w:val="0"/>
                <w:sz w:val="17"/>
              </w:rPr>
              <w:t>联通手机号一键登录</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https://opencloud.wostore.cn/authz/resource/html/disclaimer.html?fromsdk=true</w:t>
            </w:r>
          </w:p>
        </w:tc>
      </w:tr>
      <w:tr>
        <w:tc>
          <w:tcPr>
            <w:tcW w:type="dxa" w:w="1619"/>
          </w:tcPr>
          <w:p>
            <w:pPr>
              <w:spacing w:before="20" w:after="20" w:line="276" w:lineRule="auto"/>
            </w:pPr>
            <w:r/>
            <w:r>
              <w:rPr>
                <w:rFonts w:ascii="微软雅黑" w:hAnsi="微软雅黑" w:eastAsia="微软雅黑"/>
                <w:b w:val="0"/>
                <w:sz w:val="17"/>
              </w:rPr>
              <w:t>SDK-03</w:t>
            </w:r>
          </w:p>
        </w:tc>
        <w:tc>
          <w:tcPr>
            <w:tcW w:type="dxa" w:w="1619"/>
          </w:tcPr>
          <w:p>
            <w:pPr>
              <w:spacing w:before="20" w:after="20" w:line="276" w:lineRule="auto"/>
            </w:pPr>
            <w:r/>
            <w:r>
              <w:rPr>
                <w:rFonts w:ascii="微软雅黑" w:hAnsi="微软雅黑" w:eastAsia="微软雅黑"/>
                <w:b w:val="0"/>
                <w:sz w:val="17"/>
              </w:rPr>
              <w:t>天翼账号认证SDK</w:t>
            </w:r>
          </w:p>
        </w:tc>
        <w:tc>
          <w:tcPr>
            <w:tcW w:type="dxa" w:w="1619"/>
          </w:tcPr>
          <w:p>
            <w:pPr>
              <w:spacing w:before="20" w:after="20" w:line="276" w:lineRule="auto"/>
            </w:pPr>
            <w:r/>
            <w:r>
              <w:rPr>
                <w:rFonts w:ascii="微软雅黑" w:hAnsi="微软雅黑" w:eastAsia="微软雅黑"/>
                <w:b w:val="0"/>
                <w:sz w:val="17"/>
              </w:rPr>
              <w:t>天翼数字生活科技有限公司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网络类型、网络地址、运营商类型、注册手机号码、本机号码信息、手机设备类型、手机操作系统类型及版本、硬件厂商、网络状态信息</w:t>
            </w:r>
          </w:p>
        </w:tc>
        <w:tc>
          <w:tcPr>
            <w:tcW w:type="dxa" w:w="1619"/>
          </w:tcPr>
          <w:p>
            <w:pPr>
              <w:spacing w:before="20" w:after="20" w:line="276" w:lineRule="auto"/>
            </w:pPr>
            <w:r/>
            <w:r>
              <w:rPr>
                <w:rFonts w:ascii="微软雅黑" w:hAnsi="微软雅黑" w:eastAsia="微软雅黑"/>
                <w:b w:val="0"/>
                <w:sz w:val="17"/>
              </w:rPr>
              <w:t>一键登录</w:t>
            </w:r>
          </w:p>
        </w:tc>
        <w:tc>
          <w:tcPr>
            <w:tcW w:type="dxa" w:w="1619"/>
          </w:tcPr>
          <w:p>
            <w:pPr>
              <w:spacing w:before="20" w:after="20" w:line="276" w:lineRule="auto"/>
            </w:pPr>
            <w:r/>
            <w:r>
              <w:rPr>
                <w:rFonts w:ascii="微软雅黑" w:hAnsi="微软雅黑" w:eastAsia="微软雅黑"/>
                <w:b w:val="0"/>
                <w:sz w:val="17"/>
              </w:rPr>
              <w:t>电信手机号一键登录</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https://e.189.cn/sdk/agreement/show.do?order=2&amp;type=main&amp;appKey=&amp;hidetop=true&amp;isShowPre=&amp;returnUrl=https%3A%2F%2Fe.dlife.cn</w:t>
            </w:r>
          </w:p>
        </w:tc>
      </w:tr>
      <w:tr>
        <w:tc>
          <w:tcPr>
            <w:tcW w:type="dxa" w:w="1619"/>
            <w:shd w:fill="F2F2F2"/>
          </w:tcPr>
          <w:p>
            <w:pPr>
              <w:spacing w:before="20" w:after="20" w:line="276" w:lineRule="auto"/>
            </w:pPr>
            <w:r/>
            <w:r>
              <w:rPr>
                <w:rFonts w:ascii="微软雅黑" w:hAnsi="微软雅黑" w:eastAsia="微软雅黑"/>
                <w:b w:val="0"/>
                <w:sz w:val="17"/>
              </w:rPr>
              <w:t>SDK-04</w:t>
            </w:r>
          </w:p>
        </w:tc>
        <w:tc>
          <w:tcPr>
            <w:tcW w:type="dxa" w:w="1619"/>
            <w:shd w:fill="F2F2F2"/>
          </w:tcPr>
          <w:p>
            <w:pPr>
              <w:spacing w:before="20" w:after="20" w:line="276" w:lineRule="auto"/>
            </w:pPr>
            <w:r/>
            <w:r>
              <w:rPr>
                <w:rFonts w:ascii="微软雅黑" w:hAnsi="微软雅黑" w:eastAsia="微软雅黑"/>
                <w:b w:val="0"/>
                <w:sz w:val="17"/>
              </w:rPr>
              <w:t>App支付宝客户端SDK</w:t>
            </w:r>
          </w:p>
        </w:tc>
        <w:tc>
          <w:tcPr>
            <w:tcW w:type="dxa" w:w="1619"/>
            <w:shd w:fill="F2F2F2"/>
          </w:tcPr>
          <w:p>
            <w:pPr>
              <w:spacing w:before="20" w:after="20" w:line="276" w:lineRule="auto"/>
            </w:pPr>
            <w:r/>
            <w:r>
              <w:rPr>
                <w:rFonts w:ascii="微软雅黑" w:hAnsi="微软雅黑" w:eastAsia="微软雅黑"/>
                <w:b w:val="0"/>
                <w:sz w:val="17"/>
              </w:rPr>
              <w:t>支付宝（中国）网络技术有限公司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AndroidID、OAID、AAID、SSID、BSSID；系统设置、系统属性、设备型号、设备品牌、操作系统；IP地址、网络类型、运营商信息、Wi-Fi状态、Wi-Fi参数、Wi-Fi列表、传感器信息（传感器列表）、设备屏幕密度</w:t>
            </w:r>
          </w:p>
        </w:tc>
        <w:tc>
          <w:tcPr>
            <w:tcW w:type="dxa" w:w="1619"/>
            <w:shd w:fill="F2F2F2"/>
          </w:tcPr>
          <w:p>
            <w:pPr>
              <w:spacing w:before="20" w:after="20" w:line="276" w:lineRule="auto"/>
            </w:pPr>
            <w:r/>
            <w:r>
              <w:rPr>
                <w:rFonts w:ascii="微软雅黑" w:hAnsi="微软雅黑" w:eastAsia="微软雅黑"/>
                <w:b w:val="0"/>
                <w:sz w:val="17"/>
              </w:rPr>
              <w:t>a.保障用户账户和资金安全以及支付服务的安全稳定运行。b.履行反洗钱/反恐怖融资/反电信网络诈骗等法定义务。c.实现网络链路的选择和优化以提升用户体验。</w:t>
            </w:r>
          </w:p>
        </w:tc>
        <w:tc>
          <w:tcPr>
            <w:tcW w:type="dxa" w:w="1619"/>
            <w:shd w:fill="F2F2F2"/>
          </w:tcPr>
          <w:p>
            <w:pPr>
              <w:spacing w:before="20" w:after="20" w:line="276" w:lineRule="auto"/>
            </w:pPr>
            <w:r/>
            <w:r>
              <w:rPr>
                <w:rFonts w:ascii="微软雅黑" w:hAnsi="微软雅黑" w:eastAsia="微软雅黑"/>
                <w:b w:val="0"/>
                <w:sz w:val="17"/>
              </w:rPr>
              <w:t>使用支付宝支付</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https://opendocs.alipay.com/open/54/01g6qm</w:t>
            </w:r>
          </w:p>
        </w:tc>
      </w:tr>
      <w:tr>
        <w:tc>
          <w:tcPr>
            <w:tcW w:type="dxa" w:w="1619"/>
          </w:tcPr>
          <w:p>
            <w:pPr>
              <w:spacing w:before="20" w:after="20" w:line="276" w:lineRule="auto"/>
            </w:pPr>
            <w:r/>
            <w:r>
              <w:rPr>
                <w:rFonts w:ascii="微软雅黑" w:hAnsi="微软雅黑" w:eastAsia="微软雅黑"/>
                <w:b w:val="0"/>
                <w:sz w:val="17"/>
              </w:rPr>
              <w:t>SDK-05</w:t>
            </w:r>
          </w:p>
        </w:tc>
        <w:tc>
          <w:tcPr>
            <w:tcW w:type="dxa" w:w="1619"/>
          </w:tcPr>
          <w:p>
            <w:pPr>
              <w:spacing w:before="20" w:after="20" w:line="276" w:lineRule="auto"/>
            </w:pPr>
            <w:r/>
            <w:r>
              <w:rPr>
                <w:rFonts w:ascii="微软雅黑" w:hAnsi="微软雅黑" w:eastAsia="微软雅黑"/>
                <w:b w:val="0"/>
                <w:sz w:val="17"/>
              </w:rPr>
              <w:t>移动安全联盟SDK</w:t>
            </w:r>
          </w:p>
        </w:tc>
        <w:tc>
          <w:tcPr>
            <w:tcW w:type="dxa" w:w="1619"/>
          </w:tcPr>
          <w:p>
            <w:pPr>
              <w:spacing w:before="20" w:after="20" w:line="276" w:lineRule="auto"/>
            </w:pPr>
            <w:r/>
            <w:r>
              <w:rPr>
                <w:rFonts w:ascii="微软雅黑" w:hAnsi="微软雅黑" w:eastAsia="微软雅黑"/>
                <w:b w:val="0"/>
                <w:sz w:val="17"/>
              </w:rPr>
              <w:t>中国信息通信研究院泰尔终端实验室、移动安全联盟</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移动智能终端补充设备标识符（设备制造商、设备型号、设备品牌、设备网络运营商名称、App包名及签名信息，或在对应应用商店的APPID）</w:t>
            </w:r>
          </w:p>
        </w:tc>
        <w:tc>
          <w:tcPr>
            <w:tcW w:type="dxa" w:w="1619"/>
          </w:tcPr>
          <w:p>
            <w:pPr>
              <w:spacing w:before="20" w:after="20" w:line="276" w:lineRule="auto"/>
            </w:pPr>
            <w:r/>
            <w:r>
              <w:rPr>
                <w:rFonts w:ascii="微软雅黑" w:hAnsi="微软雅黑" w:eastAsia="微软雅黑"/>
                <w:b w:val="0"/>
                <w:sz w:val="17"/>
              </w:rPr>
              <w:t>支持多厂商的统一的补充设备标识调用</w:t>
            </w:r>
          </w:p>
        </w:tc>
        <w:tc>
          <w:tcPr>
            <w:tcW w:type="dxa" w:w="1619"/>
          </w:tcPr>
          <w:p>
            <w:pPr>
              <w:spacing w:before="20" w:after="20" w:line="276" w:lineRule="auto"/>
            </w:pPr>
            <w:r/>
            <w:r>
              <w:rPr>
                <w:rFonts w:ascii="微软雅黑" w:hAnsi="微软雅黑" w:eastAsia="微软雅黑"/>
                <w:b w:val="0"/>
                <w:sz w:val="17"/>
              </w:rPr>
              <w:t>在传统移动终端设备标识无法采集的情况下，进行补充设备标识采集</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http://www.msa-alliance.cn/col.jsp?id=122</w:t>
            </w:r>
          </w:p>
        </w:tc>
      </w:tr>
      <w:tr>
        <w:tc>
          <w:tcPr>
            <w:tcW w:type="dxa" w:w="1619"/>
            <w:shd w:fill="F2F2F2"/>
          </w:tcPr>
          <w:p>
            <w:pPr>
              <w:spacing w:before="20" w:after="20" w:line="276" w:lineRule="auto"/>
            </w:pPr>
            <w:r/>
            <w:r>
              <w:rPr>
                <w:rFonts w:ascii="微软雅黑" w:hAnsi="微软雅黑" w:eastAsia="微软雅黑"/>
                <w:b w:val="0"/>
                <w:sz w:val="17"/>
              </w:rPr>
              <w:t>SDK-06</w:t>
            </w:r>
          </w:p>
        </w:tc>
        <w:tc>
          <w:tcPr>
            <w:tcW w:type="dxa" w:w="1619"/>
            <w:shd w:fill="F2F2F2"/>
          </w:tcPr>
          <w:p>
            <w:pPr>
              <w:spacing w:before="20" w:after="20" w:line="276" w:lineRule="auto"/>
            </w:pPr>
            <w:r/>
            <w:r>
              <w:rPr>
                <w:rFonts w:ascii="微软雅黑" w:hAnsi="微软雅黑" w:eastAsia="微软雅黑"/>
                <w:b w:val="0"/>
                <w:sz w:val="17"/>
              </w:rPr>
              <w:t>中国银联线上收银台SDK</w:t>
            </w:r>
          </w:p>
        </w:tc>
        <w:tc>
          <w:tcPr>
            <w:tcW w:type="dxa" w:w="1619"/>
            <w:shd w:fill="F2F2F2"/>
          </w:tcPr>
          <w:p>
            <w:pPr>
              <w:spacing w:before="20" w:after="20" w:line="276" w:lineRule="auto"/>
            </w:pPr>
            <w:r/>
            <w:r>
              <w:rPr>
                <w:rFonts w:ascii="微软雅黑" w:hAnsi="微软雅黑" w:eastAsia="微软雅黑"/>
                <w:b w:val="0"/>
                <w:sz w:val="17"/>
              </w:rPr>
              <w:t>中国银联股份有限公司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设备信息（品牌、终端型号、语言、分辨率、SDK版本、操作系统名、系统版本号）商户APP包名信息（App包名、App包名签名）</w:t>
            </w:r>
          </w:p>
        </w:tc>
        <w:tc>
          <w:tcPr>
            <w:tcW w:type="dxa" w:w="1619"/>
            <w:shd w:fill="F2F2F2"/>
          </w:tcPr>
          <w:p>
            <w:pPr>
              <w:spacing w:before="20" w:after="20" w:line="276" w:lineRule="auto"/>
            </w:pPr>
            <w:r/>
            <w:r>
              <w:rPr>
                <w:rFonts w:ascii="微软雅黑" w:hAnsi="微软雅黑" w:eastAsia="微软雅黑"/>
                <w:b w:val="0"/>
                <w:sz w:val="17"/>
              </w:rPr>
              <w:t>保障用户的账户和资金安全以及支付服务的安全稳定运行；履行反洗钱/反恐怖融资/反电信网络诈骗等法定义务</w:t>
            </w:r>
          </w:p>
        </w:tc>
        <w:tc>
          <w:tcPr>
            <w:tcW w:type="dxa" w:w="1619"/>
            <w:shd w:fill="F2F2F2"/>
          </w:tcPr>
          <w:p>
            <w:pPr>
              <w:spacing w:before="20" w:after="20" w:line="276" w:lineRule="auto"/>
            </w:pPr>
            <w:r/>
            <w:r>
              <w:rPr>
                <w:rFonts w:ascii="微软雅黑" w:hAnsi="微软雅黑" w:eastAsia="微软雅黑"/>
                <w:b w:val="0"/>
                <w:sz w:val="17"/>
              </w:rPr>
              <w:t>使用银联支付</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https://open.unionpay.com/tjweb/acproduct/list?apiSvcId=3021&amp;index=7</w:t>
            </w:r>
          </w:p>
        </w:tc>
      </w:tr>
      <w:tr>
        <w:tc>
          <w:tcPr>
            <w:tcW w:type="dxa" w:w="1619"/>
          </w:tcPr>
          <w:p>
            <w:pPr>
              <w:spacing w:before="20" w:after="20" w:line="276" w:lineRule="auto"/>
            </w:pPr>
            <w:r/>
            <w:r>
              <w:rPr>
                <w:rFonts w:ascii="微软雅黑" w:hAnsi="微软雅黑" w:eastAsia="微软雅黑"/>
                <w:b w:val="0"/>
                <w:sz w:val="17"/>
              </w:rPr>
              <w:t>SDK-06-IOS</w:t>
            </w:r>
          </w:p>
        </w:tc>
        <w:tc>
          <w:tcPr>
            <w:tcW w:type="dxa" w:w="1619"/>
          </w:tcPr>
          <w:p>
            <w:pPr>
              <w:spacing w:before="20" w:after="20" w:line="276" w:lineRule="auto"/>
            </w:pPr>
            <w:r/>
            <w:r>
              <w:rPr>
                <w:rFonts w:ascii="微软雅黑" w:hAnsi="微软雅黑" w:eastAsia="微软雅黑"/>
                <w:b w:val="0"/>
                <w:sz w:val="17"/>
              </w:rPr>
              <w:t>中国银联线上收银台SDK</w:t>
            </w:r>
          </w:p>
        </w:tc>
        <w:tc>
          <w:tcPr>
            <w:tcW w:type="dxa" w:w="1619"/>
          </w:tcPr>
          <w:p>
            <w:pPr>
              <w:spacing w:before="20" w:after="20" w:line="276" w:lineRule="auto"/>
            </w:pPr>
            <w:r/>
            <w:r>
              <w:rPr>
                <w:rFonts w:ascii="微软雅黑" w:hAnsi="微软雅黑" w:eastAsia="微软雅黑"/>
                <w:b w:val="0"/>
                <w:sz w:val="17"/>
              </w:rPr>
              <w:t>中国银联股份有限公司</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设备信息（语言、分辨率、SDK版本、操作系统名、系统版本号）、联网方式、ROOT</w:t>
            </w:r>
          </w:p>
        </w:tc>
        <w:tc>
          <w:tcPr>
            <w:tcW w:type="dxa" w:w="1619"/>
          </w:tcPr>
          <w:p>
            <w:pPr>
              <w:spacing w:before="20" w:after="20" w:line="276" w:lineRule="auto"/>
            </w:pPr>
            <w:r/>
            <w:r>
              <w:rPr>
                <w:rFonts w:ascii="微软雅黑" w:hAnsi="微软雅黑" w:eastAsia="微软雅黑"/>
                <w:b w:val="0"/>
                <w:sz w:val="17"/>
              </w:rPr>
              <w:t>同上</w:t>
            </w:r>
          </w:p>
        </w:tc>
        <w:tc>
          <w:tcPr>
            <w:tcW w:type="dxa" w:w="1619"/>
          </w:tcPr>
          <w:p>
            <w:pPr>
              <w:spacing w:before="20" w:after="20" w:line="276" w:lineRule="auto"/>
            </w:pPr>
            <w:r/>
            <w:r>
              <w:rPr>
                <w:rFonts w:ascii="微软雅黑" w:hAnsi="微软雅黑" w:eastAsia="微软雅黑"/>
                <w:b w:val="0"/>
                <w:sz w:val="17"/>
              </w:rPr>
              <w:t>使用银联支付</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同上</w:t>
            </w:r>
          </w:p>
        </w:tc>
      </w:tr>
      <w:tr>
        <w:tc>
          <w:tcPr>
            <w:tcW w:type="dxa" w:w="1619"/>
            <w:shd w:fill="F2F2F2"/>
          </w:tcPr>
          <w:p>
            <w:pPr>
              <w:spacing w:before="20" w:after="20" w:line="276" w:lineRule="auto"/>
            </w:pPr>
            <w:r/>
            <w:r>
              <w:rPr>
                <w:rFonts w:ascii="微软雅黑" w:hAnsi="微软雅黑" w:eastAsia="微软雅黑"/>
                <w:b w:val="0"/>
                <w:sz w:val="17"/>
              </w:rPr>
              <w:t>SDK-07</w:t>
            </w:r>
          </w:p>
        </w:tc>
        <w:tc>
          <w:tcPr>
            <w:tcW w:type="dxa" w:w="1619"/>
            <w:shd w:fill="F2F2F2"/>
          </w:tcPr>
          <w:p>
            <w:pPr>
              <w:spacing w:before="20" w:after="20" w:line="276" w:lineRule="auto"/>
            </w:pPr>
            <w:r/>
            <w:r>
              <w:rPr>
                <w:rFonts w:ascii="微软雅黑" w:hAnsi="微软雅黑" w:eastAsia="微软雅黑"/>
                <w:b w:val="0"/>
                <w:sz w:val="17"/>
              </w:rPr>
              <w:t>小米推送SDK</w:t>
            </w:r>
          </w:p>
        </w:tc>
        <w:tc>
          <w:tcPr>
            <w:tcW w:type="dxa" w:w="1619"/>
            <w:shd w:fill="F2F2F2"/>
          </w:tcPr>
          <w:p>
            <w:pPr>
              <w:spacing w:before="20" w:after="20" w:line="276" w:lineRule="auto"/>
            </w:pPr>
            <w:r/>
            <w:r>
              <w:rPr>
                <w:rFonts w:ascii="微软雅黑" w:hAnsi="微软雅黑" w:eastAsia="微软雅黑"/>
                <w:b w:val="0"/>
                <w:sz w:val="17"/>
              </w:rPr>
              <w:t>北京小米移动软件有限公司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设备厂商、设备型号、设备内存、操作系统版本、小米推送SDK版本、设备归属地（国家或地区）、SIM卡运营商名称、当前网络类型、WiFi状态（注：当前网络类型、SIM卡运营商名称仅在设备本地读取，不会上传至小米服务器）、应用包名、版本号、运行状态</w:t>
            </w:r>
          </w:p>
        </w:tc>
        <w:tc>
          <w:tcPr>
            <w:tcW w:type="dxa" w:w="1619"/>
            <w:shd w:fill="F2F2F2"/>
          </w:tcPr>
          <w:p>
            <w:pPr>
              <w:spacing w:before="20" w:after="20" w:line="276" w:lineRule="auto"/>
            </w:pPr>
            <w:r/>
            <w:r>
              <w:rPr>
                <w:rFonts w:ascii="微软雅黑" w:hAnsi="微软雅黑" w:eastAsia="微软雅黑"/>
                <w:b w:val="0"/>
                <w:sz w:val="17"/>
              </w:rPr>
              <w:t>推送消息</w:t>
            </w:r>
          </w:p>
        </w:tc>
        <w:tc>
          <w:tcPr>
            <w:tcW w:type="dxa" w:w="1619"/>
            <w:shd w:fill="F2F2F2"/>
          </w:tcPr>
          <w:p>
            <w:pPr>
              <w:spacing w:before="20" w:after="20" w:line="276" w:lineRule="auto"/>
            </w:pPr>
            <w:r/>
            <w:r>
              <w:rPr>
                <w:rFonts w:ascii="微软雅黑" w:hAnsi="微软雅黑" w:eastAsia="微软雅黑"/>
                <w:b w:val="0"/>
                <w:sz w:val="17"/>
              </w:rPr>
              <w:t>用于小米手机的消息推送</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https://dev.mi.com/console/doc/detail?pId=1822</w:t>
            </w:r>
          </w:p>
        </w:tc>
      </w:tr>
      <w:tr>
        <w:tc>
          <w:tcPr>
            <w:tcW w:type="dxa" w:w="1619"/>
          </w:tcPr>
          <w:p>
            <w:pPr>
              <w:spacing w:before="20" w:after="20" w:line="276" w:lineRule="auto"/>
            </w:pPr>
            <w:r/>
            <w:r>
              <w:rPr>
                <w:rFonts w:ascii="微软雅黑" w:hAnsi="微软雅黑" w:eastAsia="微软雅黑"/>
                <w:b w:val="0"/>
                <w:sz w:val="17"/>
              </w:rPr>
              <w:t>SDK-07-IOS</w:t>
            </w:r>
          </w:p>
        </w:tc>
        <w:tc>
          <w:tcPr>
            <w:tcW w:type="dxa" w:w="1619"/>
          </w:tcPr>
          <w:p>
            <w:pPr>
              <w:spacing w:before="20" w:after="20" w:line="276" w:lineRule="auto"/>
            </w:pPr>
            <w:r/>
            <w:r>
              <w:rPr>
                <w:rFonts w:ascii="微软雅黑" w:hAnsi="微软雅黑" w:eastAsia="微软雅黑"/>
                <w:b w:val="0"/>
                <w:sz w:val="17"/>
              </w:rPr>
              <w:t>小米推送SDK</w:t>
            </w:r>
          </w:p>
        </w:tc>
        <w:tc>
          <w:tcPr>
            <w:tcW w:type="dxa" w:w="1619"/>
          </w:tcPr>
          <w:p>
            <w:pPr>
              <w:spacing w:before="20" w:after="20" w:line="276" w:lineRule="auto"/>
            </w:pPr>
            <w:r/>
            <w:r>
              <w:rPr>
                <w:rFonts w:ascii="微软雅黑" w:hAnsi="微软雅黑" w:eastAsia="微软雅黑"/>
                <w:b w:val="0"/>
                <w:sz w:val="17"/>
              </w:rPr>
              <w:t>北京小米移动软件有限公司</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设备型号、操作系统版本、小米推送SDK版本、应用包名、版本号</w:t>
            </w:r>
          </w:p>
        </w:tc>
        <w:tc>
          <w:tcPr>
            <w:tcW w:type="dxa" w:w="1619"/>
          </w:tcPr>
          <w:p>
            <w:pPr>
              <w:spacing w:before="20" w:after="20" w:line="276" w:lineRule="auto"/>
            </w:pPr>
            <w:r/>
            <w:r>
              <w:rPr>
                <w:rFonts w:ascii="微软雅黑" w:hAnsi="微软雅黑" w:eastAsia="微软雅黑"/>
                <w:b w:val="0"/>
                <w:sz w:val="17"/>
              </w:rPr>
              <w:t>推送消息</w:t>
            </w:r>
          </w:p>
        </w:tc>
        <w:tc>
          <w:tcPr>
            <w:tcW w:type="dxa" w:w="1619"/>
          </w:tcPr>
          <w:p>
            <w:pPr>
              <w:spacing w:before="20" w:after="20" w:line="276" w:lineRule="auto"/>
            </w:pPr>
            <w:r/>
            <w:r>
              <w:rPr>
                <w:rFonts w:ascii="微软雅黑" w:hAnsi="微软雅黑" w:eastAsia="微软雅黑"/>
                <w:b w:val="0"/>
                <w:sz w:val="17"/>
              </w:rPr>
              <w:t>用于小米手机的消息推送</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同上</w:t>
            </w:r>
          </w:p>
        </w:tc>
      </w:tr>
      <w:tr>
        <w:tc>
          <w:tcPr>
            <w:tcW w:type="dxa" w:w="1619"/>
            <w:shd w:fill="F2F2F2"/>
          </w:tcPr>
          <w:p>
            <w:pPr>
              <w:spacing w:before="20" w:after="20" w:line="276" w:lineRule="auto"/>
            </w:pPr>
            <w:r/>
            <w:r>
              <w:rPr>
                <w:rFonts w:ascii="微软雅黑" w:hAnsi="微软雅黑" w:eastAsia="微软雅黑"/>
                <w:b w:val="0"/>
                <w:sz w:val="17"/>
              </w:rPr>
              <w:t>SDK-08</w:t>
            </w:r>
          </w:p>
        </w:tc>
        <w:tc>
          <w:tcPr>
            <w:tcW w:type="dxa" w:w="1619"/>
            <w:shd w:fill="F2F2F2"/>
          </w:tcPr>
          <w:p>
            <w:pPr>
              <w:spacing w:before="20" w:after="20" w:line="276" w:lineRule="auto"/>
            </w:pPr>
            <w:r/>
            <w:r>
              <w:rPr>
                <w:rFonts w:ascii="微软雅黑" w:hAnsi="微软雅黑" w:eastAsia="微软雅黑"/>
                <w:b w:val="0"/>
                <w:sz w:val="17"/>
              </w:rPr>
              <w:t>vivo推送SDK</w:t>
            </w:r>
          </w:p>
        </w:tc>
        <w:tc>
          <w:tcPr>
            <w:tcW w:type="dxa" w:w="1619"/>
            <w:shd w:fill="F2F2F2"/>
          </w:tcPr>
          <w:p>
            <w:pPr>
              <w:spacing w:before="20" w:after="20" w:line="276" w:lineRule="auto"/>
            </w:pPr>
            <w:r/>
            <w:r>
              <w:rPr>
                <w:rFonts w:ascii="微软雅黑" w:hAnsi="微软雅黑" w:eastAsia="微软雅黑"/>
                <w:b w:val="0"/>
                <w:sz w:val="17"/>
              </w:rPr>
              <w:t>维沃移动通信有限公司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appid、appkey、应用包名、应用版本号、pushSDK版本、vivo push的regid、设备类型（如手机/平板等）、系统类型（如Android/iOS等）和系统版本</w:t>
            </w:r>
          </w:p>
        </w:tc>
        <w:tc>
          <w:tcPr>
            <w:tcW w:type="dxa" w:w="1619"/>
            <w:shd w:fill="F2F2F2"/>
          </w:tcPr>
          <w:p>
            <w:pPr>
              <w:spacing w:before="20" w:after="20" w:line="276" w:lineRule="auto"/>
            </w:pPr>
            <w:r/>
            <w:r>
              <w:rPr>
                <w:rFonts w:ascii="微软雅黑" w:hAnsi="微软雅黑" w:eastAsia="微软雅黑"/>
                <w:b w:val="0"/>
                <w:sz w:val="17"/>
              </w:rPr>
              <w:t>推送信息</w:t>
            </w:r>
          </w:p>
        </w:tc>
        <w:tc>
          <w:tcPr>
            <w:tcW w:type="dxa" w:w="1619"/>
            <w:shd w:fill="F2F2F2"/>
          </w:tcPr>
          <w:p>
            <w:pPr>
              <w:spacing w:before="20" w:after="20" w:line="276" w:lineRule="auto"/>
            </w:pPr>
            <w:r/>
            <w:r>
              <w:rPr>
                <w:rFonts w:ascii="微软雅黑" w:hAnsi="微软雅黑" w:eastAsia="微软雅黑"/>
                <w:b w:val="0"/>
                <w:sz w:val="17"/>
              </w:rPr>
              <w:t>用于vivo手机的消息推送</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https://dev.vivo.com.cn/documentCenter/doc/878</w:t>
            </w:r>
          </w:p>
        </w:tc>
      </w:tr>
      <w:tr>
        <w:tc>
          <w:tcPr>
            <w:tcW w:type="dxa" w:w="1619"/>
          </w:tcPr>
          <w:p>
            <w:pPr>
              <w:spacing w:before="20" w:after="20" w:line="276" w:lineRule="auto"/>
            </w:pPr>
            <w:r/>
            <w:r>
              <w:rPr>
                <w:rFonts w:ascii="微软雅黑" w:hAnsi="微软雅黑" w:eastAsia="微软雅黑"/>
                <w:b w:val="0"/>
                <w:sz w:val="17"/>
              </w:rPr>
              <w:t>SDK-09</w:t>
            </w:r>
          </w:p>
        </w:tc>
        <w:tc>
          <w:tcPr>
            <w:tcW w:type="dxa" w:w="1619"/>
          </w:tcPr>
          <w:p>
            <w:pPr>
              <w:spacing w:before="20" w:after="20" w:line="276" w:lineRule="auto"/>
            </w:pPr>
            <w:r/>
            <w:r>
              <w:rPr>
                <w:rFonts w:ascii="微软雅黑" w:hAnsi="微软雅黑" w:eastAsia="微软雅黑"/>
                <w:b w:val="0"/>
                <w:sz w:val="17"/>
              </w:rPr>
              <w:t>QQ互联SDK</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设备型号信息、剪切板（注：该等调用行为仅限QQ互联SDK相关信息，不会获取/上传用户的剪切板信息）、内存卡权限、特定应用（QQ/TIM）的安装情况</w:t>
            </w:r>
          </w:p>
        </w:tc>
        <w:tc>
          <w:tcPr>
            <w:tcW w:type="dxa" w:w="1619"/>
          </w:tcPr>
          <w:p>
            <w:pPr>
              <w:spacing w:before="20" w:after="20" w:line="276" w:lineRule="auto"/>
            </w:pPr>
            <w:r/>
            <w:r>
              <w:rPr>
                <w:rFonts w:ascii="微软雅黑" w:hAnsi="微软雅黑" w:eastAsia="微软雅黑"/>
                <w:b w:val="0"/>
                <w:sz w:val="17"/>
              </w:rPr>
              <w:t>支持QQ授权登录，帮助用户分享内容至QQ</w:t>
            </w:r>
          </w:p>
        </w:tc>
        <w:tc>
          <w:tcPr>
            <w:tcW w:type="dxa" w:w="1619"/>
          </w:tcPr>
          <w:p>
            <w:pPr>
              <w:spacing w:before="20" w:after="20" w:line="276" w:lineRule="auto"/>
            </w:pPr>
            <w:r/>
            <w:r>
              <w:rPr>
                <w:rFonts w:ascii="微软雅黑" w:hAnsi="微软雅黑" w:eastAsia="微软雅黑"/>
                <w:b w:val="0"/>
                <w:sz w:val="17"/>
              </w:rPr>
              <w:t>QQ授权登录、分享内容至QQ场景</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https://wiki.connect.qq.com/qq互联sdk隐私保护声明（原文中文路径）</w:t>
            </w:r>
          </w:p>
        </w:tc>
      </w:tr>
      <w:tr>
        <w:tc>
          <w:tcPr>
            <w:tcW w:type="dxa" w:w="1619"/>
            <w:shd w:fill="F2F2F2"/>
          </w:tcPr>
          <w:p>
            <w:pPr>
              <w:spacing w:before="20" w:after="20" w:line="276" w:lineRule="auto"/>
            </w:pPr>
            <w:r/>
            <w:r>
              <w:rPr>
                <w:rFonts w:ascii="微软雅黑" w:hAnsi="微软雅黑" w:eastAsia="微软雅黑"/>
                <w:b w:val="0"/>
                <w:sz w:val="17"/>
              </w:rPr>
              <w:t>SDK-10</w:t>
            </w:r>
          </w:p>
        </w:tc>
        <w:tc>
          <w:tcPr>
            <w:tcW w:type="dxa" w:w="1619"/>
            <w:shd w:fill="F2F2F2"/>
          </w:tcPr>
          <w:p>
            <w:pPr>
              <w:spacing w:before="20" w:after="20" w:line="276" w:lineRule="auto"/>
            </w:pPr>
            <w:r/>
            <w:r>
              <w:rPr>
                <w:rFonts w:ascii="微软雅黑" w:hAnsi="微软雅黑" w:eastAsia="微软雅黑"/>
                <w:b w:val="0"/>
                <w:sz w:val="17"/>
              </w:rPr>
              <w:t>COS V5 SDK</w:t>
            </w:r>
          </w:p>
        </w:tc>
        <w:tc>
          <w:tcPr>
            <w:tcW w:type="dxa" w:w="1619"/>
            <w:shd w:fill="F2F2F2"/>
          </w:tcPr>
          <w:p>
            <w:pPr>
              <w:spacing w:before="20" w:after="20" w:line="276" w:lineRule="auto"/>
            </w:pPr>
            <w:r/>
            <w:r>
              <w:rPr>
                <w:rFonts w:ascii="微软雅黑" w:hAnsi="微软雅黑" w:eastAsia="微软雅黑"/>
                <w:b w:val="0"/>
                <w:sz w:val="17"/>
              </w:rPr>
              <w:t>腾讯云计算（北京）有限责任公司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网络类型</w:t>
            </w:r>
          </w:p>
        </w:tc>
        <w:tc>
          <w:tcPr>
            <w:tcW w:type="dxa" w:w="1619"/>
            <w:shd w:fill="F2F2F2"/>
          </w:tcPr>
          <w:p>
            <w:pPr>
              <w:spacing w:before="20" w:after="20" w:line="276" w:lineRule="auto"/>
            </w:pPr>
            <w:r/>
            <w:r>
              <w:rPr>
                <w:rFonts w:ascii="微软雅黑" w:hAnsi="微软雅黑" w:eastAsia="微软雅黑"/>
                <w:b w:val="0"/>
                <w:sz w:val="17"/>
              </w:rPr>
              <w:t>使用腾讯云服务</w:t>
            </w:r>
          </w:p>
        </w:tc>
        <w:tc>
          <w:tcPr>
            <w:tcW w:type="dxa" w:w="1619"/>
            <w:shd w:fill="F2F2F2"/>
          </w:tcPr>
          <w:p>
            <w:pPr>
              <w:spacing w:before="20" w:after="20" w:line="276" w:lineRule="auto"/>
            </w:pPr>
            <w:r/>
            <w:r>
              <w:rPr>
                <w:rFonts w:ascii="微软雅黑" w:hAnsi="微软雅黑" w:eastAsia="微软雅黑"/>
                <w:b w:val="0"/>
                <w:sz w:val="17"/>
              </w:rPr>
              <w:t>云存储，日志回传</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https://privacy.qq.com/document/preview/a76038ae5ee242d18d3a45a34cdd744c</w:t>
            </w:r>
          </w:p>
        </w:tc>
      </w:tr>
      <w:tr>
        <w:tc>
          <w:tcPr>
            <w:tcW w:type="dxa" w:w="1619"/>
          </w:tcPr>
          <w:p>
            <w:pPr>
              <w:spacing w:before="20" w:after="20" w:line="276" w:lineRule="auto"/>
            </w:pPr>
            <w:r/>
            <w:r>
              <w:rPr>
                <w:rFonts w:ascii="微软雅黑" w:hAnsi="微软雅黑" w:eastAsia="微软雅黑"/>
                <w:b w:val="0"/>
                <w:sz w:val="17"/>
              </w:rPr>
              <w:t>SDK-11</w:t>
            </w:r>
          </w:p>
        </w:tc>
        <w:tc>
          <w:tcPr>
            <w:tcW w:type="dxa" w:w="1619"/>
          </w:tcPr>
          <w:p>
            <w:pPr>
              <w:spacing w:before="20" w:after="20" w:line="276" w:lineRule="auto"/>
            </w:pPr>
            <w:r/>
            <w:r>
              <w:rPr>
                <w:rFonts w:ascii="微软雅黑" w:hAnsi="微软雅黑" w:eastAsia="微软雅黑"/>
                <w:b w:val="0"/>
                <w:sz w:val="17"/>
              </w:rPr>
              <w:t>微信Open SDK</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设备型号、操作系统、设备标识符（Android端如AndroidID/OAID、iOS端如iOS14.5之前的IDFA）、登录IP地址、微信软件版本号、接入网络的方式/类型和状态（如SSID和BSSID）、网络质量数据、设备加速器（如重力感应设备）、操作日志、服务日志信息；可能会收集设备应用的安装卸载信息、正在运行的进程信息或内存数据，以防止个人信息泄露</w:t>
            </w:r>
          </w:p>
        </w:tc>
        <w:tc>
          <w:tcPr>
            <w:tcW w:type="dxa" w:w="1619"/>
          </w:tcPr>
          <w:p>
            <w:pPr>
              <w:spacing w:before="20" w:after="20" w:line="276" w:lineRule="auto"/>
            </w:pPr>
            <w:r/>
            <w:r>
              <w:rPr>
                <w:rFonts w:ascii="微软雅黑" w:hAnsi="微软雅黑" w:eastAsia="微软雅黑"/>
                <w:b w:val="0"/>
                <w:sz w:val="17"/>
              </w:rPr>
              <w:t>支持微信授权登录、微信分享和微信支付</w:t>
            </w:r>
          </w:p>
        </w:tc>
        <w:tc>
          <w:tcPr>
            <w:tcW w:type="dxa" w:w="1619"/>
          </w:tcPr>
          <w:p>
            <w:pPr>
              <w:spacing w:before="20" w:after="20" w:line="276" w:lineRule="auto"/>
            </w:pPr>
            <w:r/>
            <w:r>
              <w:rPr>
                <w:rFonts w:ascii="微软雅黑" w:hAnsi="微软雅黑" w:eastAsia="微软雅黑"/>
                <w:b w:val="0"/>
                <w:sz w:val="17"/>
              </w:rPr>
              <w:t>使用微信授权登录、微信分享和支付场景</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https://support.weixin.qq.com/cgi-bin/mmsupportacctnodeweb-bin/pages/RYiYJkLOrQwu0nb8</w:t>
            </w:r>
          </w:p>
        </w:tc>
      </w:tr>
      <w:tr>
        <w:tc>
          <w:tcPr>
            <w:tcW w:type="dxa" w:w="1619"/>
            <w:shd w:fill="F2F2F2"/>
          </w:tcPr>
          <w:p>
            <w:pPr>
              <w:spacing w:before="20" w:after="20" w:line="276" w:lineRule="auto"/>
            </w:pPr>
            <w:r/>
            <w:r>
              <w:rPr>
                <w:rFonts w:ascii="微软雅黑" w:hAnsi="微软雅黑" w:eastAsia="微软雅黑"/>
                <w:b w:val="0"/>
                <w:sz w:val="17"/>
              </w:rPr>
              <w:t>SDK-12</w:t>
            </w:r>
          </w:p>
        </w:tc>
        <w:tc>
          <w:tcPr>
            <w:tcW w:type="dxa" w:w="1619"/>
            <w:shd w:fill="F2F2F2"/>
          </w:tcPr>
          <w:p>
            <w:pPr>
              <w:spacing w:before="20" w:after="20" w:line="276" w:lineRule="auto"/>
            </w:pPr>
            <w:r/>
            <w:r>
              <w:rPr>
                <w:rFonts w:ascii="微软雅黑" w:hAnsi="微软雅黑" w:eastAsia="微软雅黑"/>
                <w:b w:val="0"/>
                <w:sz w:val="17"/>
              </w:rPr>
              <w:t>腾讯云视立方·直播SDK</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系统语言、网络类型、ANDROID_ID、IP地址、相册</w:t>
            </w:r>
          </w:p>
        </w:tc>
        <w:tc>
          <w:tcPr>
            <w:tcW w:type="dxa" w:w="1619"/>
            <w:shd w:fill="F2F2F2"/>
          </w:tcPr>
          <w:p>
            <w:pPr>
              <w:spacing w:before="20" w:after="20" w:line="276" w:lineRule="auto"/>
            </w:pPr>
            <w:r/>
            <w:r>
              <w:rPr>
                <w:rFonts w:ascii="微软雅黑" w:hAnsi="微软雅黑" w:eastAsia="微软雅黑"/>
                <w:b w:val="0"/>
                <w:sz w:val="17"/>
              </w:rPr>
              <w:t>提供直播服务</w:t>
            </w:r>
          </w:p>
        </w:tc>
        <w:tc>
          <w:tcPr>
            <w:tcW w:type="dxa" w:w="1619"/>
            <w:shd w:fill="F2F2F2"/>
          </w:tcPr>
          <w:p>
            <w:pPr>
              <w:spacing w:before="20" w:after="20" w:line="276" w:lineRule="auto"/>
            </w:pPr>
            <w:r/>
            <w:r>
              <w:rPr>
                <w:rFonts w:ascii="微软雅黑" w:hAnsi="微软雅黑" w:eastAsia="微软雅黑"/>
                <w:b w:val="0"/>
                <w:sz w:val="17"/>
              </w:rPr>
              <w:t>Keep App内直播功能中使用</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https://cloud.tencent.com/document/product/454/61839</w:t>
            </w:r>
          </w:p>
        </w:tc>
      </w:tr>
      <w:tr>
        <w:tc>
          <w:tcPr>
            <w:tcW w:type="dxa" w:w="1619"/>
          </w:tcPr>
          <w:p>
            <w:pPr>
              <w:spacing w:before="20" w:after="20" w:line="276" w:lineRule="auto"/>
            </w:pPr>
            <w:r/>
            <w:r>
              <w:rPr>
                <w:rFonts w:ascii="微软雅黑" w:hAnsi="微软雅黑" w:eastAsia="微软雅黑"/>
                <w:b w:val="0"/>
                <w:sz w:val="17"/>
              </w:rPr>
              <w:t>SDK-13</w:t>
            </w:r>
          </w:p>
        </w:tc>
        <w:tc>
          <w:tcPr>
            <w:tcW w:type="dxa" w:w="1619"/>
          </w:tcPr>
          <w:p>
            <w:pPr>
              <w:spacing w:before="20" w:after="20" w:line="276" w:lineRule="auto"/>
            </w:pPr>
            <w:r/>
            <w:r>
              <w:rPr>
                <w:rFonts w:ascii="微软雅黑" w:hAnsi="微软雅黑" w:eastAsia="微软雅黑"/>
                <w:b w:val="0"/>
                <w:sz w:val="17"/>
              </w:rPr>
              <w:t>腾讯地图地图SDK</w:t>
            </w:r>
          </w:p>
        </w:tc>
        <w:tc>
          <w:tcPr>
            <w:tcW w:type="dxa" w:w="1619"/>
          </w:tcPr>
          <w:p>
            <w:pPr>
              <w:spacing w:before="20" w:after="20" w:line="276" w:lineRule="auto"/>
            </w:pPr>
            <w:r/>
            <w:r>
              <w:rPr>
                <w:rFonts w:ascii="微软雅黑" w:hAnsi="微软雅黑" w:eastAsia="微软雅黑"/>
                <w:b w:val="0"/>
                <w:sz w:val="17"/>
              </w:rPr>
              <w:t>深圳市腾讯计算机系统有限公司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网络类型、设备型号、手机屏幕密度/尺寸、操作系统及版本、位置信息、IP地址、IDFV</w:t>
            </w:r>
          </w:p>
        </w:tc>
        <w:tc>
          <w:tcPr>
            <w:tcW w:type="dxa" w:w="1619"/>
          </w:tcPr>
          <w:p>
            <w:pPr>
              <w:spacing w:before="20" w:after="20" w:line="276" w:lineRule="auto"/>
            </w:pPr>
            <w:r/>
            <w:r>
              <w:rPr>
                <w:rFonts w:ascii="微软雅黑" w:hAnsi="微软雅黑" w:eastAsia="微软雅黑"/>
                <w:b w:val="0"/>
                <w:sz w:val="17"/>
              </w:rPr>
              <w:t>用于展现地图</w:t>
            </w:r>
          </w:p>
        </w:tc>
        <w:tc>
          <w:tcPr>
            <w:tcW w:type="dxa" w:w="1619"/>
          </w:tcPr>
          <w:p>
            <w:pPr>
              <w:spacing w:before="20" w:after="20" w:line="276" w:lineRule="auto"/>
            </w:pPr>
            <w:r/>
            <w:r>
              <w:rPr>
                <w:rFonts w:ascii="微软雅黑" w:hAnsi="微软雅黑" w:eastAsia="微软雅黑"/>
                <w:b w:val="0"/>
                <w:sz w:val="17"/>
              </w:rPr>
              <w:t>定位以及地图展示及poi查询</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https://privacy.qq.com/document/preview/a10a8634f237464da9a95f4f07e73e40</w:t>
            </w:r>
          </w:p>
        </w:tc>
      </w:tr>
      <w:tr>
        <w:tc>
          <w:tcPr>
            <w:tcW w:type="dxa" w:w="1619"/>
            <w:shd w:fill="F2F2F2"/>
          </w:tcPr>
          <w:p>
            <w:pPr>
              <w:spacing w:before="20" w:after="20" w:line="276" w:lineRule="auto"/>
            </w:pPr>
            <w:r/>
            <w:r>
              <w:rPr>
                <w:rFonts w:ascii="微软雅黑" w:hAnsi="微软雅黑" w:eastAsia="微软雅黑"/>
                <w:b w:val="0"/>
                <w:sz w:val="17"/>
              </w:rPr>
              <w:t>SDK-14</w:t>
            </w:r>
          </w:p>
        </w:tc>
        <w:tc>
          <w:tcPr>
            <w:tcW w:type="dxa" w:w="1619"/>
            <w:shd w:fill="F2F2F2"/>
          </w:tcPr>
          <w:p>
            <w:pPr>
              <w:spacing w:before="20" w:after="20" w:line="276" w:lineRule="auto"/>
            </w:pPr>
            <w:r/>
            <w:r>
              <w:rPr>
                <w:rFonts w:ascii="微软雅黑" w:hAnsi="微软雅黑" w:eastAsia="微软雅黑"/>
                <w:b w:val="0"/>
                <w:sz w:val="17"/>
              </w:rPr>
              <w:t>QPlay IPC (Android) SDK</w:t>
            </w:r>
          </w:p>
        </w:tc>
        <w:tc>
          <w:tcPr>
            <w:tcW w:type="dxa" w:w="1619"/>
            <w:shd w:fill="F2F2F2"/>
          </w:tcPr>
          <w:p>
            <w:pPr>
              <w:spacing w:before="20" w:after="20" w:line="276" w:lineRule="auto"/>
            </w:pPr>
            <w:r/>
            <w:r>
              <w:rPr>
                <w:rFonts w:ascii="微软雅黑" w:hAnsi="微软雅黑" w:eastAsia="微软雅黑"/>
                <w:b w:val="0"/>
                <w:sz w:val="17"/>
              </w:rPr>
              <w:t>深圳市腾讯计算机系统有限公司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QQ音乐歌单</w:t>
            </w:r>
          </w:p>
        </w:tc>
        <w:tc>
          <w:tcPr>
            <w:tcW w:type="dxa" w:w="1619"/>
            <w:shd w:fill="F2F2F2"/>
          </w:tcPr>
          <w:p>
            <w:pPr>
              <w:spacing w:before="20" w:after="20" w:line="276" w:lineRule="auto"/>
            </w:pPr>
            <w:r/>
            <w:r>
              <w:rPr>
                <w:rFonts w:ascii="微软雅黑" w:hAnsi="微软雅黑" w:eastAsia="微软雅黑"/>
                <w:b w:val="0"/>
                <w:sz w:val="17"/>
              </w:rPr>
              <w:t>训练背景音乐使用</w:t>
            </w:r>
          </w:p>
        </w:tc>
        <w:tc>
          <w:tcPr>
            <w:tcW w:type="dxa" w:w="1619"/>
            <w:shd w:fill="F2F2F2"/>
          </w:tcPr>
          <w:p>
            <w:pPr>
              <w:spacing w:before="20" w:after="20" w:line="276" w:lineRule="auto"/>
            </w:pPr>
            <w:r/>
            <w:r>
              <w:rPr>
                <w:rFonts w:ascii="微软雅黑" w:hAnsi="微软雅黑" w:eastAsia="微软雅黑"/>
                <w:b w:val="0"/>
                <w:sz w:val="17"/>
              </w:rPr>
              <w:t>无</w:t>
            </w:r>
          </w:p>
        </w:tc>
        <w:tc>
          <w:tcPr>
            <w:tcW w:type="dxa" w:w="1619"/>
            <w:shd w:fill="F2F2F2"/>
          </w:tcPr>
          <w:p>
            <w:pPr>
              <w:spacing w:before="20" w:after="20" w:line="276" w:lineRule="auto"/>
            </w:pPr>
            <w:r/>
            <w:r>
              <w:rPr>
                <w:rFonts w:ascii="微软雅黑" w:hAnsi="微软雅黑" w:eastAsia="微软雅黑"/>
                <w:b w:val="0"/>
                <w:sz w:val="17"/>
              </w:rPr>
              <w:t>https://privacy.qq.com/document/preview/6cbcc3d769a3415bbe3a07ae1d88755f</w:t>
            </w:r>
          </w:p>
        </w:tc>
      </w:tr>
      <w:tr>
        <w:tc>
          <w:tcPr>
            <w:tcW w:type="dxa" w:w="1619"/>
          </w:tcPr>
          <w:p>
            <w:pPr>
              <w:spacing w:before="20" w:after="20" w:line="276" w:lineRule="auto"/>
            </w:pPr>
            <w:r/>
            <w:r>
              <w:rPr>
                <w:rFonts w:ascii="微软雅黑" w:hAnsi="微软雅黑" w:eastAsia="微软雅黑"/>
                <w:b w:val="0"/>
                <w:sz w:val="17"/>
              </w:rPr>
              <w:t>SDK-15</w:t>
            </w:r>
          </w:p>
        </w:tc>
        <w:tc>
          <w:tcPr>
            <w:tcW w:type="dxa" w:w="1619"/>
          </w:tcPr>
          <w:p>
            <w:pPr>
              <w:spacing w:before="20" w:after="20" w:line="276" w:lineRule="auto"/>
            </w:pPr>
            <w:r/>
            <w:r>
              <w:rPr>
                <w:rFonts w:ascii="微软雅黑" w:hAnsi="微软雅黑" w:eastAsia="微软雅黑"/>
                <w:b w:val="0"/>
                <w:sz w:val="17"/>
              </w:rPr>
              <w:t>乐播投屏发送端-镜像SDK</w:t>
            </w:r>
          </w:p>
        </w:tc>
        <w:tc>
          <w:tcPr>
            <w:tcW w:type="dxa" w:w="1619"/>
          </w:tcPr>
          <w:p>
            <w:pPr>
              <w:spacing w:before="20" w:after="20" w:line="276" w:lineRule="auto"/>
            </w:pPr>
            <w:r/>
            <w:r>
              <w:rPr>
                <w:rFonts w:ascii="微软雅黑" w:hAnsi="微软雅黑" w:eastAsia="微软雅黑"/>
                <w:b w:val="0"/>
                <w:sz w:val="17"/>
              </w:rPr>
              <w:t>深圳乐播科技有限公司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设备相关信息（例如设备型号、芯片信息、操作系统版本、系统设置等软硬件特征信息）、设备所在位置相关信息（例如IP地址、GPS位置以及能够提供相关信息的Wi-Fi接入点、蓝牙和基站等传感器信息）、日志信息、BSSID、IP地址、应用列表</w:t>
            </w:r>
          </w:p>
        </w:tc>
        <w:tc>
          <w:tcPr>
            <w:tcW w:type="dxa" w:w="1619"/>
          </w:tcPr>
          <w:p>
            <w:pPr>
              <w:spacing w:before="20" w:after="20" w:line="276" w:lineRule="auto"/>
            </w:pPr>
            <w:r/>
            <w:r>
              <w:rPr>
                <w:rFonts w:ascii="微软雅黑" w:hAnsi="微软雅黑" w:eastAsia="微软雅黑"/>
                <w:b w:val="0"/>
                <w:sz w:val="17"/>
              </w:rPr>
              <w:t>课程和长视频投屏到电视</w:t>
            </w:r>
          </w:p>
        </w:tc>
        <w:tc>
          <w:tcPr>
            <w:tcW w:type="dxa" w:w="1619"/>
          </w:tcPr>
          <w:p>
            <w:pPr>
              <w:spacing w:before="20" w:after="20" w:line="276" w:lineRule="auto"/>
            </w:pPr>
            <w:r/>
            <w:r>
              <w:rPr>
                <w:rFonts w:ascii="微软雅黑" w:hAnsi="微软雅黑" w:eastAsia="微软雅黑"/>
                <w:b w:val="0"/>
                <w:sz w:val="17"/>
              </w:rPr>
              <w:t>课程和长视频投屏到电视</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https://cdn.hpplay.com.cn/xm/privacy.html</w:t>
            </w:r>
          </w:p>
        </w:tc>
      </w:tr>
      <w:tr>
        <w:tc>
          <w:tcPr>
            <w:tcW w:type="dxa" w:w="1619"/>
            <w:shd w:fill="F2F2F2"/>
          </w:tcPr>
          <w:p>
            <w:pPr>
              <w:spacing w:before="20" w:after="20" w:line="276" w:lineRule="auto"/>
            </w:pPr>
            <w:r/>
            <w:r>
              <w:rPr>
                <w:rFonts w:ascii="微软雅黑" w:hAnsi="微软雅黑" w:eastAsia="微软雅黑"/>
                <w:b w:val="0"/>
                <w:sz w:val="17"/>
              </w:rPr>
              <w:t>SDK-16</w:t>
            </w:r>
          </w:p>
        </w:tc>
        <w:tc>
          <w:tcPr>
            <w:tcW w:type="dxa" w:w="1619"/>
            <w:shd w:fill="F2F2F2"/>
          </w:tcPr>
          <w:p>
            <w:pPr>
              <w:spacing w:before="20" w:after="20" w:line="276" w:lineRule="auto"/>
            </w:pPr>
            <w:r/>
            <w:r>
              <w:rPr>
                <w:rFonts w:ascii="微软雅黑" w:hAnsi="微软雅黑" w:eastAsia="微软雅黑"/>
                <w:b w:val="0"/>
                <w:sz w:val="17"/>
              </w:rPr>
              <w:t>七牛云存储SDK</w:t>
            </w:r>
          </w:p>
        </w:tc>
        <w:tc>
          <w:tcPr>
            <w:tcW w:type="dxa" w:w="1619"/>
            <w:shd w:fill="F2F2F2"/>
          </w:tcPr>
          <w:p>
            <w:pPr>
              <w:spacing w:before="20" w:after="20" w:line="276" w:lineRule="auto"/>
            </w:pPr>
            <w:r/>
            <w:r>
              <w:rPr>
                <w:rFonts w:ascii="微软雅黑" w:hAnsi="微软雅黑" w:eastAsia="微软雅黑"/>
                <w:b w:val="0"/>
                <w:sz w:val="17"/>
              </w:rPr>
              <w:t>上海七牛信息技术有限公司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厂商、机型、系统版本、用户ID</w:t>
            </w:r>
          </w:p>
        </w:tc>
        <w:tc>
          <w:tcPr>
            <w:tcW w:type="dxa" w:w="1619"/>
            <w:shd w:fill="F2F2F2"/>
          </w:tcPr>
          <w:p>
            <w:pPr>
              <w:spacing w:before="20" w:after="20" w:line="276" w:lineRule="auto"/>
            </w:pPr>
            <w:r/>
            <w:r>
              <w:rPr>
                <w:rFonts w:ascii="微软雅黑" w:hAnsi="微软雅黑" w:eastAsia="微软雅黑"/>
                <w:b w:val="0"/>
                <w:sz w:val="17"/>
              </w:rPr>
              <w:t>云存储库</w:t>
            </w:r>
          </w:p>
        </w:tc>
        <w:tc>
          <w:tcPr>
            <w:tcW w:type="dxa" w:w="1619"/>
            <w:shd w:fill="F2F2F2"/>
          </w:tcPr>
          <w:p>
            <w:pPr>
              <w:spacing w:before="20" w:after="20" w:line="276" w:lineRule="auto"/>
            </w:pPr>
            <w:r/>
            <w:r>
              <w:rPr>
                <w:rFonts w:ascii="微软雅黑" w:hAnsi="微软雅黑" w:eastAsia="微软雅黑"/>
                <w:b w:val="0"/>
                <w:sz w:val="17"/>
              </w:rPr>
              <w:t>云存储</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https://developer.qiniu.io/kodo/11868/the-sdk-privacy-policy</w:t>
            </w:r>
          </w:p>
        </w:tc>
      </w:tr>
      <w:tr>
        <w:tc>
          <w:tcPr>
            <w:tcW w:type="dxa" w:w="1619"/>
          </w:tcPr>
          <w:p>
            <w:pPr>
              <w:spacing w:before="20" w:after="20" w:line="276" w:lineRule="auto"/>
            </w:pPr>
            <w:r/>
            <w:r>
              <w:rPr>
                <w:rFonts w:ascii="微软雅黑" w:hAnsi="微软雅黑" w:eastAsia="微软雅黑"/>
                <w:b w:val="0"/>
                <w:sz w:val="17"/>
              </w:rPr>
              <w:t>SDK-17</w:t>
            </w:r>
          </w:p>
        </w:tc>
        <w:tc>
          <w:tcPr>
            <w:tcW w:type="dxa" w:w="1619"/>
          </w:tcPr>
          <w:p>
            <w:pPr>
              <w:spacing w:before="20" w:after="20" w:line="276" w:lineRule="auto"/>
            </w:pPr>
            <w:r/>
            <w:r>
              <w:rPr>
                <w:rFonts w:ascii="微软雅黑" w:hAnsi="微软雅黑" w:eastAsia="微软雅黑"/>
                <w:b w:val="0"/>
                <w:sz w:val="17"/>
              </w:rPr>
              <w:t>创蓝闪验SDK</w:t>
            </w:r>
          </w:p>
        </w:tc>
        <w:tc>
          <w:tcPr>
            <w:tcW w:type="dxa" w:w="1619"/>
          </w:tcPr>
          <w:p>
            <w:pPr>
              <w:spacing w:before="20" w:after="20" w:line="276" w:lineRule="auto"/>
            </w:pPr>
            <w:r/>
            <w:r>
              <w:rPr>
                <w:rFonts w:ascii="微软雅黑" w:hAnsi="微软雅黑" w:eastAsia="微软雅黑"/>
                <w:b w:val="0"/>
                <w:sz w:val="17"/>
              </w:rPr>
              <w:t>上海璟梦信息科技有限公司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OAID、IP地址、手机型号、手机厂商、系统版本、网络类型、IDFV、指定包名信息</w:t>
            </w:r>
          </w:p>
        </w:tc>
        <w:tc>
          <w:tcPr>
            <w:tcW w:type="dxa" w:w="1619"/>
          </w:tcPr>
          <w:p>
            <w:pPr>
              <w:spacing w:before="20" w:after="20" w:line="276" w:lineRule="auto"/>
            </w:pPr>
            <w:r/>
            <w:r>
              <w:rPr>
                <w:rFonts w:ascii="微软雅黑" w:hAnsi="微软雅黑" w:eastAsia="微软雅黑"/>
                <w:b w:val="0"/>
                <w:sz w:val="17"/>
              </w:rPr>
              <w:t>一键登录</w:t>
            </w:r>
          </w:p>
        </w:tc>
        <w:tc>
          <w:tcPr>
            <w:tcW w:type="dxa" w:w="1619"/>
          </w:tcPr>
          <w:p>
            <w:pPr>
              <w:spacing w:before="20" w:after="20" w:line="276" w:lineRule="auto"/>
            </w:pPr>
            <w:r/>
            <w:r>
              <w:rPr>
                <w:rFonts w:ascii="微软雅黑" w:hAnsi="微软雅黑" w:eastAsia="微软雅黑"/>
                <w:b w:val="0"/>
                <w:sz w:val="17"/>
              </w:rPr>
              <w:t>一键登录及快速验证用户输入的手机号码和本机流量卡号一致性</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https://doc.chuanglan.com/document/T98GE1KYCZDMJDHN</w:t>
            </w:r>
          </w:p>
        </w:tc>
      </w:tr>
      <w:tr>
        <w:tc>
          <w:tcPr>
            <w:tcW w:type="dxa" w:w="1619"/>
            <w:shd w:fill="F2F2F2"/>
          </w:tcPr>
          <w:p>
            <w:pPr>
              <w:spacing w:before="20" w:after="20" w:line="276" w:lineRule="auto"/>
            </w:pPr>
            <w:r/>
            <w:r>
              <w:rPr>
                <w:rFonts w:ascii="微软雅黑" w:hAnsi="微软雅黑" w:eastAsia="微软雅黑"/>
                <w:b w:val="0"/>
                <w:sz w:val="17"/>
              </w:rPr>
              <w:t>SDK-18</w:t>
            </w:r>
          </w:p>
        </w:tc>
        <w:tc>
          <w:tcPr>
            <w:tcW w:type="dxa" w:w="1619"/>
            <w:shd w:fill="F2F2F2"/>
          </w:tcPr>
          <w:p>
            <w:pPr>
              <w:spacing w:before="20" w:after="20" w:line="276" w:lineRule="auto"/>
            </w:pPr>
            <w:r/>
            <w:r>
              <w:rPr>
                <w:rFonts w:ascii="微软雅黑" w:hAnsi="微软雅黑" w:eastAsia="微软雅黑"/>
                <w:b w:val="0"/>
                <w:sz w:val="17"/>
              </w:rPr>
              <w:t>华为推送SDK</w:t>
            </w:r>
          </w:p>
        </w:tc>
        <w:tc>
          <w:tcPr>
            <w:tcW w:type="dxa" w:w="1619"/>
            <w:shd w:fill="F2F2F2"/>
          </w:tcPr>
          <w:p>
            <w:pPr>
              <w:spacing w:before="20" w:after="20" w:line="276" w:lineRule="auto"/>
            </w:pPr>
            <w:r/>
            <w:r>
              <w:rPr>
                <w:rFonts w:ascii="微软雅黑" w:hAnsi="微软雅黑" w:eastAsia="微软雅黑"/>
                <w:b w:val="0"/>
                <w:sz w:val="17"/>
              </w:rPr>
              <w:t>华为软件技术有限公司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应用信息（应用基本信息）、设备信息（设备型号、操作系统、系统设置）、网络信息（网络信息、运营商信息、SSID、IP地址）。注：设备信息（系统设置）、网络信息（运营商信息、SSID、IP地址）仅在本地处理，不会上传至华为服务器</w:t>
            </w:r>
          </w:p>
        </w:tc>
        <w:tc>
          <w:tcPr>
            <w:tcW w:type="dxa" w:w="1619"/>
            <w:shd w:fill="F2F2F2"/>
          </w:tcPr>
          <w:p>
            <w:pPr>
              <w:spacing w:before="20" w:after="20" w:line="276" w:lineRule="auto"/>
            </w:pPr>
            <w:r/>
            <w:r>
              <w:rPr>
                <w:rFonts w:ascii="微软雅黑" w:hAnsi="微软雅黑" w:eastAsia="微软雅黑"/>
                <w:b w:val="0"/>
                <w:sz w:val="17"/>
              </w:rPr>
              <w:t>用于消息推送</w:t>
            </w:r>
          </w:p>
        </w:tc>
        <w:tc>
          <w:tcPr>
            <w:tcW w:type="dxa" w:w="1619"/>
            <w:shd w:fill="F2F2F2"/>
          </w:tcPr>
          <w:p>
            <w:pPr>
              <w:spacing w:before="20" w:after="20" w:line="276" w:lineRule="auto"/>
            </w:pPr>
            <w:r/>
            <w:r>
              <w:rPr>
                <w:rFonts w:ascii="微软雅黑" w:hAnsi="微软雅黑" w:eastAsia="微软雅黑"/>
                <w:b w:val="0"/>
                <w:sz w:val="17"/>
              </w:rPr>
              <w:t>用于消息推送</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https://developer.huawei.com/consumer/cn/doc/HMSCore-Guides/sdk-data-security-0000001050042177</w:t>
            </w:r>
          </w:p>
        </w:tc>
      </w:tr>
      <w:tr>
        <w:tc>
          <w:tcPr>
            <w:tcW w:type="dxa" w:w="1619"/>
          </w:tcPr>
          <w:p>
            <w:pPr>
              <w:spacing w:before="20" w:after="20" w:line="276" w:lineRule="auto"/>
            </w:pPr>
            <w:r/>
            <w:r>
              <w:rPr>
                <w:rFonts w:ascii="微软雅黑" w:hAnsi="微软雅黑" w:eastAsia="微软雅黑"/>
                <w:b w:val="0"/>
                <w:sz w:val="17"/>
              </w:rPr>
              <w:t>SDK-19</w:t>
            </w:r>
          </w:p>
        </w:tc>
        <w:tc>
          <w:tcPr>
            <w:tcW w:type="dxa" w:w="1619"/>
          </w:tcPr>
          <w:p>
            <w:pPr>
              <w:spacing w:before="20" w:after="20" w:line="276" w:lineRule="auto"/>
            </w:pPr>
            <w:r/>
            <w:r>
              <w:rPr>
                <w:rFonts w:ascii="微软雅黑" w:hAnsi="微软雅黑" w:eastAsia="微软雅黑"/>
                <w:b w:val="0"/>
                <w:sz w:val="17"/>
              </w:rPr>
              <w:t>网易七鱼SDK</w:t>
            </w:r>
          </w:p>
        </w:tc>
        <w:tc>
          <w:tcPr>
            <w:tcW w:type="dxa" w:w="1619"/>
          </w:tcPr>
          <w:p>
            <w:pPr>
              <w:spacing w:before="20" w:after="20" w:line="276" w:lineRule="auto"/>
            </w:pPr>
            <w:r/>
            <w:r>
              <w:rPr>
                <w:rFonts w:ascii="微软雅黑" w:hAnsi="微软雅黑" w:eastAsia="微软雅黑"/>
                <w:b w:val="0"/>
                <w:sz w:val="17"/>
              </w:rPr>
              <w:t>杭州网易质云科技有限公司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唯一设备识别码（APNS Token、IDFV）；最终用户主动提交的语音信息/图片和视频信息；设备信息：设备品牌及型号/系统版本/名称/编辑版本信息/分辨率/设备架构/基带信息/设备启动时间；操作系统：版本信息/内核信息/设备内存及存储大小；日志信息：浏览器类型及版本信息/网络连接类型及状态/IP地址/运营商信息/七鱼通信服务运行日志信息；在最终用户设备上收集的iOS应用的Bundle ID、Android应用的应用包名、距离传感器信息</w:t>
            </w:r>
          </w:p>
        </w:tc>
        <w:tc>
          <w:tcPr>
            <w:tcW w:type="dxa" w:w="1619"/>
          </w:tcPr>
          <w:p>
            <w:pPr>
              <w:spacing w:before="20" w:after="20" w:line="276" w:lineRule="auto"/>
            </w:pPr>
            <w:r/>
            <w:r>
              <w:rPr>
                <w:rFonts w:ascii="微软雅黑" w:hAnsi="微软雅黑" w:eastAsia="微软雅黑"/>
                <w:b w:val="0"/>
                <w:sz w:val="17"/>
              </w:rPr>
              <w:t>提供iOS的消息推送功能，提供发送和使用音频/图片/视频功能，为了排查在线客服服务运行中出现的问题以及保障最终用户的账户安全</w:t>
            </w:r>
          </w:p>
        </w:tc>
        <w:tc>
          <w:tcPr>
            <w:tcW w:type="dxa" w:w="1619"/>
          </w:tcPr>
          <w:p>
            <w:pPr>
              <w:spacing w:before="20" w:after="20" w:line="276" w:lineRule="auto"/>
            </w:pPr>
            <w:r/>
            <w:r>
              <w:rPr>
                <w:rFonts w:ascii="微软雅黑" w:hAnsi="微软雅黑" w:eastAsia="微软雅黑"/>
                <w:b w:val="0"/>
                <w:sz w:val="17"/>
              </w:rPr>
              <w:t>为用户提供客户服务时使用</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https://b.163.com/home/privacypolicy/qy-privacy</w:t>
            </w:r>
          </w:p>
        </w:tc>
      </w:tr>
      <w:tr>
        <w:tc>
          <w:tcPr>
            <w:tcW w:type="dxa" w:w="1619"/>
            <w:shd w:fill="F2F2F2"/>
          </w:tcPr>
          <w:p>
            <w:pPr>
              <w:spacing w:before="20" w:after="20" w:line="276" w:lineRule="auto"/>
            </w:pPr>
            <w:r/>
            <w:r>
              <w:rPr>
                <w:rFonts w:ascii="微软雅黑" w:hAnsi="微软雅黑" w:eastAsia="微软雅黑"/>
                <w:b w:val="0"/>
                <w:sz w:val="17"/>
              </w:rPr>
              <w:t>SDK-20</w:t>
            </w:r>
          </w:p>
        </w:tc>
        <w:tc>
          <w:tcPr>
            <w:tcW w:type="dxa" w:w="1619"/>
            <w:shd w:fill="F2F2F2"/>
          </w:tcPr>
          <w:p>
            <w:pPr>
              <w:spacing w:before="20" w:after="20" w:line="276" w:lineRule="auto"/>
            </w:pPr>
            <w:r/>
            <w:r>
              <w:rPr>
                <w:rFonts w:ascii="微软雅黑" w:hAnsi="微软雅黑" w:eastAsia="微软雅黑"/>
                <w:b w:val="0"/>
                <w:sz w:val="17"/>
              </w:rPr>
              <w:t>应用性能监控全链路版SDK</w:t>
            </w:r>
          </w:p>
        </w:tc>
        <w:tc>
          <w:tcPr>
            <w:tcW w:type="dxa" w:w="1619"/>
            <w:shd w:fill="F2F2F2"/>
          </w:tcPr>
          <w:p>
            <w:pPr>
              <w:spacing w:before="20" w:after="20" w:line="276" w:lineRule="auto"/>
            </w:pPr>
            <w:r/>
            <w:r>
              <w:rPr>
                <w:rFonts w:ascii="微软雅黑" w:hAnsi="微软雅黑" w:eastAsia="微软雅黑"/>
                <w:b w:val="0"/>
                <w:sz w:val="17"/>
              </w:rPr>
              <w:t>北京火山引擎科技有限公司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【必要信息】设备信息：系统时区、运行线程数、CPU信息（频率/型号/架构）、移动设备国家编码（MCC）、移动设备网络编码（MNC）；Android ID、设备品牌、操作系统api版本、电池电量、网络流量、设备abi、ROM；应用信息：应用版本/应用程序包名称/进程启动时间/崩溃时间/崩溃线程名/活动过的页面名称/当前进程所有线程堆栈/应用服务日志信息/应用文件名称/应用文件大小/磁盘大小；fd列表；系统和网络识别信息：用户ID、运营商信息、网络访问模式。【可选信息】设备信息：设备型号、操作系统、屏幕分辨率、磁盘使用情况、内存使用情况、OAID、GAID</w:t>
            </w:r>
          </w:p>
        </w:tc>
        <w:tc>
          <w:tcPr>
            <w:tcW w:type="dxa" w:w="1619"/>
            <w:shd w:fill="F2F2F2"/>
          </w:tcPr>
          <w:p>
            <w:pPr>
              <w:spacing w:before="20" w:after="20" w:line="276" w:lineRule="auto"/>
            </w:pPr>
            <w:r/>
            <w:r>
              <w:rPr>
                <w:rFonts w:ascii="微软雅黑" w:hAnsi="微软雅黑" w:eastAsia="微软雅黑"/>
                <w:b w:val="0"/>
                <w:sz w:val="17"/>
              </w:rPr>
              <w:t>识别移动端应用的终端用户的设备异常与性能数据</w:t>
            </w:r>
          </w:p>
        </w:tc>
        <w:tc>
          <w:tcPr>
            <w:tcW w:type="dxa" w:w="1619"/>
            <w:shd w:fill="F2F2F2"/>
          </w:tcPr>
          <w:p>
            <w:pPr>
              <w:spacing w:before="20" w:after="20" w:line="276" w:lineRule="auto"/>
            </w:pPr>
            <w:r/>
            <w:r>
              <w:rPr>
                <w:rFonts w:ascii="微软雅黑" w:hAnsi="微软雅黑" w:eastAsia="微软雅黑"/>
                <w:b w:val="0"/>
                <w:sz w:val="17"/>
              </w:rPr>
              <w:t>通过自动化的程序和算法进行设备的识别/获取设备状态（在线/离线/所处网络环境）/进行设备数统计以及单设备问题调试</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https://www.volcengine.com/docs/6431/69429</w:t>
            </w:r>
          </w:p>
        </w:tc>
      </w:tr>
      <w:tr>
        <w:tc>
          <w:tcPr>
            <w:tcW w:type="dxa" w:w="1619"/>
          </w:tcPr>
          <w:p>
            <w:pPr>
              <w:spacing w:before="20" w:after="20" w:line="276" w:lineRule="auto"/>
            </w:pPr>
            <w:r/>
            <w:r>
              <w:rPr>
                <w:rFonts w:ascii="微软雅黑" w:hAnsi="微软雅黑" w:eastAsia="微软雅黑"/>
                <w:b w:val="0"/>
                <w:sz w:val="17"/>
              </w:rPr>
              <w:t>SDK-20-IOS</w:t>
            </w:r>
          </w:p>
        </w:tc>
        <w:tc>
          <w:tcPr>
            <w:tcW w:type="dxa" w:w="1619"/>
          </w:tcPr>
          <w:p>
            <w:pPr>
              <w:spacing w:before="20" w:after="20" w:line="276" w:lineRule="auto"/>
            </w:pPr>
            <w:r/>
            <w:r>
              <w:rPr>
                <w:rFonts w:ascii="微软雅黑" w:hAnsi="微软雅黑" w:eastAsia="微软雅黑"/>
                <w:b w:val="0"/>
                <w:sz w:val="17"/>
              </w:rPr>
              <w:t>应用性能监控全链路版SDK</w:t>
            </w:r>
          </w:p>
        </w:tc>
        <w:tc>
          <w:tcPr>
            <w:tcW w:type="dxa" w:w="1619"/>
          </w:tcPr>
          <w:p>
            <w:pPr>
              <w:spacing w:before="20" w:after="20" w:line="276" w:lineRule="auto"/>
            </w:pPr>
            <w:r/>
            <w:r>
              <w:rPr>
                <w:rFonts w:ascii="微软雅黑" w:hAnsi="微软雅黑" w:eastAsia="微软雅黑"/>
                <w:b w:val="0"/>
                <w:sz w:val="17"/>
              </w:rPr>
              <w:t>北京火山引擎科技有限公司</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必要信息】设备信息：设备标识符（IDFV、IDFA)、设备型号、操作系统、系统时区、屏幕分辨率、磁盘使用情况、内存使用情况、运行线程数、CPU信息（频率/型号/架构）、移动设备国家编码（MCC）、移动设备网络编码（MNC）、设备dpi；越狱状态、IDFV；应用信息：应用版本/应用程序包名称/进程启动时间/崩溃时间/崩溃线程名/活动过的页面名称/当前进程所有线程堆栈/应用服务日志信息/应用文件名称/应用文件大小/磁盘大小；应用内语言、应用发布渠道；系统和网络识别信息：用户ID、IP地址、运营商信息、网络访问模式</w:t>
            </w:r>
          </w:p>
        </w:tc>
        <w:tc>
          <w:tcPr>
            <w:tcW w:type="dxa" w:w="1619"/>
          </w:tcPr>
          <w:p>
            <w:pPr>
              <w:spacing w:before="20" w:after="20" w:line="276" w:lineRule="auto"/>
            </w:pPr>
            <w:r/>
            <w:r>
              <w:rPr>
                <w:rFonts w:ascii="微软雅黑" w:hAnsi="微软雅黑" w:eastAsia="微软雅黑"/>
                <w:b w:val="0"/>
                <w:sz w:val="17"/>
              </w:rPr>
              <w:t>同上</w:t>
            </w:r>
          </w:p>
        </w:tc>
        <w:tc>
          <w:tcPr>
            <w:tcW w:type="dxa" w:w="1619"/>
          </w:tcPr>
          <w:p>
            <w:pPr>
              <w:spacing w:before="20" w:after="20" w:line="276" w:lineRule="auto"/>
            </w:pPr>
            <w:r/>
            <w:r>
              <w:rPr>
                <w:rFonts w:ascii="微软雅黑" w:hAnsi="微软雅黑" w:eastAsia="微软雅黑"/>
                <w:b w:val="0"/>
                <w:sz w:val="17"/>
              </w:rPr>
              <w:t>同上</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同上</w:t>
            </w:r>
          </w:p>
        </w:tc>
      </w:tr>
      <w:tr>
        <w:tc>
          <w:tcPr>
            <w:tcW w:type="dxa" w:w="1619"/>
            <w:shd w:fill="F2F2F2"/>
          </w:tcPr>
          <w:p>
            <w:pPr>
              <w:spacing w:before="20" w:after="20" w:line="276" w:lineRule="auto"/>
            </w:pPr>
            <w:r/>
            <w:r>
              <w:rPr>
                <w:rFonts w:ascii="微软雅黑" w:hAnsi="微软雅黑" w:eastAsia="微软雅黑"/>
                <w:b w:val="0"/>
                <w:sz w:val="17"/>
              </w:rPr>
              <w:t>SDK-21</w:t>
            </w:r>
          </w:p>
        </w:tc>
        <w:tc>
          <w:tcPr>
            <w:tcW w:type="dxa" w:w="1619"/>
            <w:shd w:fill="F2F2F2"/>
          </w:tcPr>
          <w:p>
            <w:pPr>
              <w:spacing w:before="20" w:after="20" w:line="276" w:lineRule="auto"/>
            </w:pPr>
            <w:r/>
            <w:r>
              <w:rPr>
                <w:rFonts w:ascii="微软雅黑" w:hAnsi="微软雅黑" w:eastAsia="微软雅黑"/>
                <w:b w:val="0"/>
                <w:sz w:val="17"/>
              </w:rPr>
              <w:t>对象存储SDK</w:t>
            </w:r>
          </w:p>
        </w:tc>
        <w:tc>
          <w:tcPr>
            <w:tcW w:type="dxa" w:w="1619"/>
            <w:shd w:fill="F2F2F2"/>
          </w:tcPr>
          <w:p>
            <w:pPr>
              <w:spacing w:before="20" w:after="20" w:line="276" w:lineRule="auto"/>
            </w:pPr>
            <w:r/>
            <w:r>
              <w:rPr>
                <w:rFonts w:ascii="微软雅黑" w:hAnsi="微软雅黑" w:eastAsia="微软雅黑"/>
                <w:b w:val="0"/>
                <w:sz w:val="17"/>
              </w:rPr>
              <w:t>阿里云计算有限公司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设备型号、设备操作系统信息</w:t>
            </w:r>
          </w:p>
        </w:tc>
        <w:tc>
          <w:tcPr>
            <w:tcW w:type="dxa" w:w="1619"/>
            <w:shd w:fill="F2F2F2"/>
          </w:tcPr>
          <w:p>
            <w:pPr>
              <w:spacing w:before="20" w:after="20" w:line="276" w:lineRule="auto"/>
            </w:pPr>
            <w:r/>
            <w:r>
              <w:rPr>
                <w:rFonts w:ascii="微软雅黑" w:hAnsi="微软雅黑" w:eastAsia="微软雅黑"/>
                <w:b w:val="0"/>
                <w:sz w:val="17"/>
              </w:rPr>
              <w:t>把数据上传到对象存储，或者从对象存储上下载数据</w:t>
            </w:r>
          </w:p>
        </w:tc>
        <w:tc>
          <w:tcPr>
            <w:tcW w:type="dxa" w:w="1619"/>
            <w:shd w:fill="F2F2F2"/>
          </w:tcPr>
          <w:p>
            <w:pPr>
              <w:spacing w:before="20" w:after="20" w:line="276" w:lineRule="auto"/>
            </w:pPr>
            <w:r/>
            <w:r>
              <w:rPr>
                <w:rFonts w:ascii="微软雅黑" w:hAnsi="微软雅黑" w:eastAsia="微软雅黑"/>
                <w:b w:val="0"/>
                <w:sz w:val="17"/>
              </w:rPr>
              <w:t>在用户上传图片或视频时使用</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https://terms.alicdn.com/legal-agreement/terms/privacy_policy_full/20240202100310511/20240202100310511.html</w:t>
            </w:r>
          </w:p>
        </w:tc>
      </w:tr>
      <w:tr>
        <w:tc>
          <w:tcPr>
            <w:tcW w:type="dxa" w:w="1619"/>
          </w:tcPr>
          <w:p>
            <w:pPr>
              <w:spacing w:before="20" w:after="20" w:line="276" w:lineRule="auto"/>
            </w:pPr>
            <w:r/>
            <w:r>
              <w:rPr>
                <w:rFonts w:ascii="微软雅黑" w:hAnsi="微软雅黑" w:eastAsia="微软雅黑"/>
                <w:b w:val="0"/>
                <w:sz w:val="17"/>
              </w:rPr>
              <w:t>SDK-22</w:t>
            </w:r>
          </w:p>
        </w:tc>
        <w:tc>
          <w:tcPr>
            <w:tcW w:type="dxa" w:w="1619"/>
          </w:tcPr>
          <w:p>
            <w:pPr>
              <w:spacing w:before="20" w:after="20" w:line="276" w:lineRule="auto"/>
            </w:pPr>
            <w:r/>
            <w:r>
              <w:rPr>
                <w:rFonts w:ascii="微软雅黑" w:hAnsi="微软雅黑" w:eastAsia="微软雅黑"/>
                <w:b w:val="0"/>
                <w:sz w:val="17"/>
              </w:rPr>
              <w:t>高德开放平台定位SDK</w:t>
            </w:r>
          </w:p>
        </w:tc>
        <w:tc>
          <w:tcPr>
            <w:tcW w:type="dxa" w:w="1619"/>
          </w:tcPr>
          <w:p>
            <w:pPr>
              <w:spacing w:before="20" w:after="20" w:line="276" w:lineRule="auto"/>
            </w:pPr>
            <w:r/>
            <w:r>
              <w:rPr>
                <w:rFonts w:ascii="微软雅黑" w:hAnsi="微软雅黑" w:eastAsia="微软雅黑"/>
                <w:b w:val="0"/>
                <w:sz w:val="17"/>
              </w:rPr>
              <w:t>北京高德图强科技有限公司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经纬度、设备信息（IP地址/GNSS信息/网络类型/WiFi状态/WiFi参数/WiFi列表/SSID/BSSID/基站信息/WiFi信号强度的信息传感器信息（矢量/加速度/压力）/设备信号强度信息）、设备标识信息（IDFA、OAID）、当前应用信息（应用名、应用版本号）、设备参数及系统信息（设备品牌及型号/操作系统/运营商信息/屏幕分辨率）</w:t>
            </w:r>
          </w:p>
        </w:tc>
        <w:tc>
          <w:tcPr>
            <w:tcW w:type="dxa" w:w="1619"/>
          </w:tcPr>
          <w:p>
            <w:pPr>
              <w:spacing w:before="20" w:after="20" w:line="276" w:lineRule="auto"/>
            </w:pPr>
            <w:r/>
            <w:r>
              <w:rPr>
                <w:rFonts w:ascii="微软雅黑" w:hAnsi="微软雅黑" w:eastAsia="微软雅黑"/>
                <w:b w:val="0"/>
                <w:sz w:val="17"/>
              </w:rPr>
              <w:t>提供定位功能服务</w:t>
            </w:r>
          </w:p>
        </w:tc>
        <w:tc>
          <w:tcPr>
            <w:tcW w:type="dxa" w:w="1619"/>
          </w:tcPr>
          <w:p>
            <w:pPr>
              <w:spacing w:before="20" w:after="20" w:line="276" w:lineRule="auto"/>
            </w:pPr>
            <w:r/>
            <w:r>
              <w:rPr>
                <w:rFonts w:ascii="微软雅黑" w:hAnsi="微软雅黑" w:eastAsia="微软雅黑"/>
                <w:b w:val="0"/>
                <w:sz w:val="17"/>
              </w:rPr>
              <w:t>使用定位功能</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https://lbs.amap.com/pages/privacy/</w:t>
            </w:r>
          </w:p>
        </w:tc>
      </w:tr>
      <w:tr>
        <w:tc>
          <w:tcPr>
            <w:tcW w:type="dxa" w:w="1619"/>
            <w:shd w:fill="F2F2F2"/>
          </w:tcPr>
          <w:p>
            <w:pPr>
              <w:spacing w:before="20" w:after="20" w:line="276" w:lineRule="auto"/>
            </w:pPr>
            <w:r/>
            <w:r>
              <w:rPr>
                <w:rFonts w:ascii="微软雅黑" w:hAnsi="微软雅黑" w:eastAsia="微软雅黑"/>
                <w:b w:val="0"/>
                <w:sz w:val="17"/>
              </w:rPr>
              <w:t>SDK-23</w:t>
            </w:r>
          </w:p>
        </w:tc>
        <w:tc>
          <w:tcPr>
            <w:tcW w:type="dxa" w:w="1619"/>
            <w:shd w:fill="F2F2F2"/>
          </w:tcPr>
          <w:p>
            <w:pPr>
              <w:spacing w:before="20" w:after="20" w:line="276" w:lineRule="auto"/>
            </w:pPr>
            <w:r/>
            <w:r>
              <w:rPr>
                <w:rFonts w:ascii="微软雅黑" w:hAnsi="微软雅黑" w:eastAsia="微软雅黑"/>
                <w:b w:val="0"/>
                <w:sz w:val="17"/>
              </w:rPr>
              <w:t>百度地图SDK</w:t>
            </w:r>
          </w:p>
        </w:tc>
        <w:tc>
          <w:tcPr>
            <w:tcW w:type="dxa" w:w="1619"/>
            <w:shd w:fill="F2F2F2"/>
          </w:tcPr>
          <w:p>
            <w:pPr>
              <w:spacing w:before="20" w:after="20" w:line="276" w:lineRule="auto"/>
            </w:pPr>
            <w:r/>
            <w:r>
              <w:rPr>
                <w:rFonts w:ascii="微软雅黑" w:hAnsi="微软雅黑" w:eastAsia="微软雅黑"/>
                <w:b w:val="0"/>
                <w:sz w:val="17"/>
              </w:rPr>
              <w:t>北京百度网讯科技有限公司</w:t>
            </w:r>
          </w:p>
        </w:tc>
        <w:tc>
          <w:tcPr>
            <w:tcW w:type="dxa" w:w="1619"/>
            <w:shd w:fill="F2F2F2"/>
          </w:tcPr>
          <w:p>
            <w:pPr>
              <w:spacing w:before="20" w:after="20" w:line="276" w:lineRule="auto"/>
            </w:pPr>
            <w:r/>
            <w:r>
              <w:rPr>
                <w:rFonts w:ascii="微软雅黑" w:hAnsi="微软雅黑" w:eastAsia="微软雅黑"/>
                <w:b w:val="0"/>
                <w:sz w:val="17"/>
              </w:rPr>
              <w:t>安卓/IOS</w:t>
            </w:r>
          </w:p>
        </w:tc>
        <w:tc>
          <w:tcPr>
            <w:tcW w:type="dxa" w:w="1619"/>
            <w:shd w:fill="F2F2F2"/>
          </w:tcPr>
          <w:p>
            <w:pPr>
              <w:spacing w:before="20" w:after="20" w:line="276" w:lineRule="auto"/>
            </w:pPr>
            <w:r/>
            <w:r>
              <w:rPr>
                <w:rFonts w:ascii="微软雅黑" w:hAnsi="微软雅黑" w:eastAsia="微软雅黑"/>
                <w:b w:val="0"/>
                <w:sz w:val="17"/>
              </w:rPr>
              <w:t>设备标识（Android ID、IDFV）、系统信息（操作系统版本/设备品牌及型号/设备配置）和应用信息（应用名）、位置信息（GPS地理位置/经纬度/设备信号强度信息）、传感器信息（加速度/陀螺仪/方向/压力/旋转矢量/光照/磁力计）、网络类型（移动网络、WiFi网络）</w:t>
            </w:r>
          </w:p>
        </w:tc>
        <w:tc>
          <w:tcPr>
            <w:tcW w:type="dxa" w:w="1619"/>
            <w:shd w:fill="F2F2F2"/>
          </w:tcPr>
          <w:p>
            <w:pPr>
              <w:spacing w:before="20" w:after="20" w:line="276" w:lineRule="auto"/>
            </w:pPr>
            <w:r/>
            <w:r>
              <w:rPr>
                <w:rFonts w:ascii="微软雅黑" w:hAnsi="微软雅黑" w:eastAsia="微软雅黑"/>
                <w:b w:val="0"/>
                <w:sz w:val="17"/>
              </w:rPr>
              <w:t>为最终用户提供地图展示和搜索、步骑行导航功能及服务</w:t>
            </w:r>
          </w:p>
        </w:tc>
        <w:tc>
          <w:tcPr>
            <w:tcW w:type="dxa" w:w="1619"/>
            <w:shd w:fill="F2F2F2"/>
          </w:tcPr>
          <w:p>
            <w:pPr>
              <w:spacing w:before="20" w:after="20" w:line="276" w:lineRule="auto"/>
            </w:pPr>
            <w:r/>
            <w:r>
              <w:rPr>
                <w:rFonts w:ascii="微软雅黑" w:hAnsi="微软雅黑" w:eastAsia="微软雅黑"/>
                <w:b w:val="0"/>
                <w:sz w:val="17"/>
              </w:rPr>
              <w:t>用于跑步、步行和骑行的地图图层渲染</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https://lbs.baidu.com/index.php?title=openprivacy</w:t>
            </w:r>
          </w:p>
        </w:tc>
      </w:tr>
      <w:tr>
        <w:tc>
          <w:tcPr>
            <w:tcW w:type="dxa" w:w="1619"/>
          </w:tcPr>
          <w:p>
            <w:pPr>
              <w:spacing w:before="20" w:after="20" w:line="276" w:lineRule="auto"/>
            </w:pPr>
            <w:r/>
            <w:r>
              <w:rPr>
                <w:rFonts w:ascii="微软雅黑" w:hAnsi="微软雅黑" w:eastAsia="微软雅黑"/>
                <w:b w:val="0"/>
                <w:sz w:val="17"/>
              </w:rPr>
              <w:t>SDK-24</w:t>
            </w:r>
          </w:p>
        </w:tc>
        <w:tc>
          <w:tcPr>
            <w:tcW w:type="dxa" w:w="1619"/>
          </w:tcPr>
          <w:p>
            <w:pPr>
              <w:spacing w:before="20" w:after="20" w:line="276" w:lineRule="auto"/>
            </w:pPr>
            <w:r/>
            <w:r>
              <w:rPr>
                <w:rFonts w:ascii="微软雅黑" w:hAnsi="微软雅黑" w:eastAsia="微软雅黑"/>
                <w:b w:val="0"/>
                <w:sz w:val="17"/>
              </w:rPr>
              <w:t>微博SDK</w:t>
            </w:r>
          </w:p>
        </w:tc>
        <w:tc>
          <w:tcPr>
            <w:tcW w:type="dxa" w:w="1619"/>
          </w:tcPr>
          <w:p>
            <w:pPr>
              <w:spacing w:before="20" w:after="20" w:line="276" w:lineRule="auto"/>
            </w:pPr>
            <w:r/>
            <w:r>
              <w:rPr>
                <w:rFonts w:ascii="微软雅黑" w:hAnsi="微软雅黑" w:eastAsia="微软雅黑"/>
                <w:b w:val="0"/>
                <w:sz w:val="17"/>
              </w:rPr>
              <w:t>北京微梦创科网络技术有限公司</w:t>
            </w:r>
          </w:p>
        </w:tc>
        <w:tc>
          <w:tcPr>
            <w:tcW w:type="dxa" w:w="1619"/>
          </w:tcPr>
          <w:p>
            <w:pPr>
              <w:spacing w:before="20" w:after="20" w:line="276" w:lineRule="auto"/>
            </w:pPr>
            <w:r/>
            <w:r>
              <w:rPr>
                <w:rFonts w:ascii="微软雅黑" w:hAnsi="微软雅黑" w:eastAsia="微软雅黑"/>
                <w:b w:val="0"/>
                <w:sz w:val="17"/>
              </w:rPr>
              <w:t>安卓/IOS</w:t>
            </w:r>
          </w:p>
        </w:tc>
        <w:tc>
          <w:tcPr>
            <w:tcW w:type="dxa" w:w="1619"/>
          </w:tcPr>
          <w:p>
            <w:pPr>
              <w:spacing w:before="20" w:after="20" w:line="276" w:lineRule="auto"/>
            </w:pPr>
            <w:r/>
            <w:r>
              <w:rPr>
                <w:rFonts w:ascii="微软雅黑" w:hAnsi="微软雅黑" w:eastAsia="微软雅黑"/>
                <w:b w:val="0"/>
                <w:sz w:val="17"/>
              </w:rPr>
              <w:t>设备型号；用户分享时，获取用户选择的图片或视频</w:t>
            </w:r>
          </w:p>
        </w:tc>
        <w:tc>
          <w:tcPr>
            <w:tcW w:type="dxa" w:w="1619"/>
          </w:tcPr>
          <w:p>
            <w:pPr>
              <w:spacing w:before="20" w:after="20" w:line="276" w:lineRule="auto"/>
            </w:pPr>
            <w:r/>
            <w:r>
              <w:rPr>
                <w:rFonts w:ascii="微软雅黑" w:hAnsi="微软雅黑" w:eastAsia="微软雅黑"/>
                <w:b w:val="0"/>
                <w:sz w:val="17"/>
              </w:rPr>
              <w:t>为了实现使用微博账号登录和分享至微博</w:t>
            </w:r>
          </w:p>
        </w:tc>
        <w:tc>
          <w:tcPr>
            <w:tcW w:type="dxa" w:w="1619"/>
          </w:tcPr>
          <w:p>
            <w:pPr>
              <w:spacing w:before="20" w:after="20" w:line="276" w:lineRule="auto"/>
            </w:pPr>
            <w:r/>
            <w:r>
              <w:rPr>
                <w:rFonts w:ascii="微软雅黑" w:hAnsi="微软雅黑" w:eastAsia="微软雅黑"/>
                <w:b w:val="0"/>
                <w:sz w:val="17"/>
              </w:rPr>
              <w:t>微博授权登录场景，分享至微博场景</w:t>
            </w:r>
          </w:p>
        </w:tc>
        <w:tc>
          <w:tcPr>
            <w:tcW w:type="dxa" w:w="1619"/>
          </w:tcPr>
          <w:p>
            <w:pPr>
              <w:spacing w:before="20" w:after="20" w:line="276" w:lineRule="auto"/>
            </w:pPr>
            <w:r/>
            <w:r>
              <w:rPr>
                <w:rFonts w:ascii="微软雅黑" w:hAnsi="微软雅黑" w:eastAsia="微软雅黑"/>
                <w:b w:val="0"/>
                <w:sz w:val="17"/>
              </w:rPr>
              <w:t>SDK本机采集</w:t>
            </w:r>
          </w:p>
        </w:tc>
        <w:tc>
          <w:tcPr>
            <w:tcW w:type="dxa" w:w="1619"/>
          </w:tcPr>
          <w:p>
            <w:pPr>
              <w:spacing w:before="20" w:after="20" w:line="276" w:lineRule="auto"/>
            </w:pPr>
            <w:r/>
            <w:r>
              <w:rPr>
                <w:rFonts w:ascii="微软雅黑" w:hAnsi="微软雅黑" w:eastAsia="微软雅黑"/>
                <w:b w:val="0"/>
                <w:sz w:val="17"/>
              </w:rPr>
              <w:t>https://open.weibo.com/wiki/Sdk/privacy</w:t>
            </w:r>
          </w:p>
        </w:tc>
      </w:tr>
      <w:tr>
        <w:tc>
          <w:tcPr>
            <w:tcW w:type="dxa" w:w="1619"/>
            <w:shd w:fill="F2F2F2"/>
          </w:tcPr>
          <w:p>
            <w:pPr>
              <w:spacing w:before="20" w:after="20" w:line="276" w:lineRule="auto"/>
            </w:pPr>
            <w:r/>
            <w:r>
              <w:rPr>
                <w:rFonts w:ascii="微软雅黑" w:hAnsi="微软雅黑" w:eastAsia="微软雅黑"/>
                <w:b w:val="0"/>
                <w:sz w:val="17"/>
              </w:rPr>
              <w:t>SDK-25</w:t>
            </w:r>
          </w:p>
        </w:tc>
        <w:tc>
          <w:tcPr>
            <w:tcW w:type="dxa" w:w="1619"/>
            <w:shd w:fill="F2F2F2"/>
          </w:tcPr>
          <w:p>
            <w:pPr>
              <w:spacing w:before="20" w:after="20" w:line="276" w:lineRule="auto"/>
            </w:pPr>
            <w:r/>
            <w:r>
              <w:rPr>
                <w:rFonts w:ascii="微软雅黑" w:hAnsi="微软雅黑" w:eastAsia="微软雅黑"/>
                <w:b w:val="0"/>
                <w:sz w:val="17"/>
              </w:rPr>
              <w:t>OPUSH SDK</w:t>
            </w:r>
          </w:p>
        </w:tc>
        <w:tc>
          <w:tcPr>
            <w:tcW w:type="dxa" w:w="1619"/>
            <w:shd w:fill="F2F2F2"/>
          </w:tcPr>
          <w:p>
            <w:pPr>
              <w:spacing w:before="20" w:after="20" w:line="276" w:lineRule="auto"/>
            </w:pPr>
            <w:r/>
            <w:r>
              <w:rPr>
                <w:rFonts w:ascii="微软雅黑" w:hAnsi="微软雅黑" w:eastAsia="微软雅黑"/>
                <w:b w:val="0"/>
                <w:sz w:val="17"/>
              </w:rPr>
              <w:t>广东欢太科技有限公司</w:t>
            </w:r>
          </w:p>
        </w:tc>
        <w:tc>
          <w:tcPr>
            <w:tcW w:type="dxa" w:w="1619"/>
            <w:shd w:fill="F2F2F2"/>
          </w:tcPr>
          <w:p>
            <w:pPr>
              <w:spacing w:before="20" w:after="20" w:line="276" w:lineRule="auto"/>
            </w:pPr>
            <w:r/>
            <w:r>
              <w:rPr>
                <w:rFonts w:ascii="微软雅黑" w:hAnsi="微软雅黑" w:eastAsia="微软雅黑"/>
                <w:b w:val="0"/>
                <w:sz w:val="17"/>
              </w:rPr>
              <w:t>安卓</w:t>
            </w:r>
          </w:p>
        </w:tc>
        <w:tc>
          <w:tcPr>
            <w:tcW w:type="dxa" w:w="1619"/>
            <w:shd w:fill="F2F2F2"/>
          </w:tcPr>
          <w:p>
            <w:pPr>
              <w:spacing w:before="20" w:after="20" w:line="276" w:lineRule="auto"/>
            </w:pPr>
            <w:r/>
            <w:r>
              <w:rPr>
                <w:rFonts w:ascii="微软雅黑" w:hAnsi="微软雅黑" w:eastAsia="微软雅黑"/>
                <w:b w:val="0"/>
                <w:sz w:val="17"/>
              </w:rPr>
              <w:t>RegisterId、appKey、appSecret、MCS应用包名、应用版本号、推送SDK版本号</w:t>
            </w:r>
          </w:p>
        </w:tc>
        <w:tc>
          <w:tcPr>
            <w:tcW w:type="dxa" w:w="1619"/>
            <w:shd w:fill="F2F2F2"/>
          </w:tcPr>
          <w:p>
            <w:pPr>
              <w:spacing w:before="20" w:after="20" w:line="276" w:lineRule="auto"/>
            </w:pPr>
            <w:r/>
            <w:r>
              <w:rPr>
                <w:rFonts w:ascii="微软雅黑" w:hAnsi="微软雅黑" w:eastAsia="微软雅黑"/>
                <w:b w:val="0"/>
                <w:sz w:val="17"/>
              </w:rPr>
              <w:t>推送消息</w:t>
            </w:r>
          </w:p>
        </w:tc>
        <w:tc>
          <w:tcPr>
            <w:tcW w:type="dxa" w:w="1619"/>
            <w:shd w:fill="F2F2F2"/>
          </w:tcPr>
          <w:p>
            <w:pPr>
              <w:spacing w:before="20" w:after="20" w:line="276" w:lineRule="auto"/>
            </w:pPr>
            <w:r/>
            <w:r>
              <w:rPr>
                <w:rFonts w:ascii="微软雅黑" w:hAnsi="微软雅黑" w:eastAsia="微软雅黑"/>
                <w:b w:val="0"/>
                <w:sz w:val="17"/>
              </w:rPr>
              <w:t>用于OPPO手机的消息推送</w:t>
            </w:r>
          </w:p>
        </w:tc>
        <w:tc>
          <w:tcPr>
            <w:tcW w:type="dxa" w:w="1619"/>
            <w:shd w:fill="F2F2F2"/>
          </w:tcPr>
          <w:p>
            <w:pPr>
              <w:spacing w:before="20" w:after="20" w:line="276" w:lineRule="auto"/>
            </w:pPr>
            <w:r/>
            <w:r>
              <w:rPr>
                <w:rFonts w:ascii="微软雅黑" w:hAnsi="微软雅黑" w:eastAsia="微软雅黑"/>
                <w:b w:val="0"/>
                <w:sz w:val="17"/>
              </w:rPr>
              <w:t>SDK本机采集</w:t>
            </w:r>
          </w:p>
        </w:tc>
        <w:tc>
          <w:tcPr>
            <w:tcW w:type="dxa" w:w="1619"/>
            <w:shd w:fill="F2F2F2"/>
          </w:tcPr>
          <w:p>
            <w:pPr>
              <w:spacing w:before="20" w:after="20" w:line="276" w:lineRule="auto"/>
            </w:pPr>
            <w:r/>
            <w:r>
              <w:rPr>
                <w:rFonts w:ascii="微软雅黑" w:hAnsi="微软雅黑" w:eastAsia="微软雅黑"/>
                <w:b w:val="0"/>
                <w:sz w:val="17"/>
              </w:rPr>
              <w:t>https://open.oppomobile.com/new/developmentDoc/info?id=11228</w:t>
            </w:r>
          </w:p>
        </w:tc>
      </w:tr>
      <w:tr>
        <w:tc>
          <w:tcPr>
            <w:tcW w:type="dxa" w:w="1619"/>
          </w:tcPr>
          <w:p>
            <w:pPr>
              <w:spacing w:before="20" w:after="20" w:line="276" w:lineRule="auto"/>
            </w:pPr>
            <w:r/>
            <w:r>
              <w:rPr>
                <w:rFonts w:ascii="微软雅黑" w:hAnsi="微软雅黑" w:eastAsia="微软雅黑"/>
                <w:b w:val="0"/>
                <w:sz w:val="17"/>
              </w:rPr>
              <w:t>SDK-25-IOS</w:t>
            </w:r>
          </w:p>
        </w:tc>
        <w:tc>
          <w:tcPr>
            <w:tcW w:type="dxa" w:w="1619"/>
          </w:tcPr>
          <w:p>
            <w:pPr>
              <w:spacing w:before="20" w:after="20" w:line="276" w:lineRule="auto"/>
            </w:pPr>
            <w:r/>
            <w:r>
              <w:rPr>
                <w:rFonts w:ascii="微软雅黑" w:hAnsi="微软雅黑" w:eastAsia="微软雅黑"/>
                <w:b w:val="0"/>
                <w:sz w:val="17"/>
              </w:rPr>
              <w:t>OPUSH SDK</w:t>
            </w:r>
          </w:p>
        </w:tc>
        <w:tc>
          <w:tcPr>
            <w:tcW w:type="dxa" w:w="1619"/>
          </w:tcPr>
          <w:p>
            <w:pPr>
              <w:spacing w:before="20" w:after="20" w:line="276" w:lineRule="auto"/>
            </w:pPr>
            <w:r/>
            <w:r>
              <w:rPr>
                <w:rFonts w:ascii="微软雅黑" w:hAnsi="微软雅黑" w:eastAsia="微软雅黑"/>
                <w:b w:val="0"/>
                <w:sz w:val="17"/>
              </w:rPr>
              <w:t>广东欢太科技有限公司</w:t>
            </w:r>
          </w:p>
        </w:tc>
        <w:tc>
          <w:tcPr>
            <w:tcW w:type="dxa" w:w="1619"/>
          </w:tcPr>
          <w:p>
            <w:pPr>
              <w:spacing w:before="20" w:after="20" w:line="276" w:lineRule="auto"/>
            </w:pPr>
            <w:r/>
            <w:r>
              <w:rPr>
                <w:rFonts w:ascii="微软雅黑" w:hAnsi="微软雅黑" w:eastAsia="微软雅黑"/>
                <w:b w:val="0"/>
                <w:sz w:val="17"/>
              </w:rPr>
              <w:t>IOS</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无</w:t>
            </w:r>
          </w:p>
        </w:tc>
        <w:tc>
          <w:tcPr>
            <w:tcW w:type="dxa" w:w="1619"/>
          </w:tcPr>
          <w:p>
            <w:pPr>
              <w:spacing w:before="20" w:after="20" w:line="276" w:lineRule="auto"/>
            </w:pPr>
            <w:r/>
            <w:r>
              <w:rPr>
                <w:rFonts w:ascii="微软雅黑" w:hAnsi="微软雅黑" w:eastAsia="微软雅黑"/>
                <w:b w:val="0"/>
                <w:sz w:val="17"/>
              </w:rPr>
              <w:t>同上</w:t>
            </w:r>
          </w:p>
        </w:tc>
      </w:tr>
    </w:tbl>
    <w:p/>
    <w:p>
      <w:pPr>
        <w:spacing w:before="40" w:after="40"/>
      </w:pPr>
      <w:r>
        <w:rPr>
          <w:rFonts w:ascii="微软雅黑" w:hAnsi="微软雅黑" w:eastAsia="微软雅黑"/>
          <w:sz w:val="20"/>
        </w:rPr>
        <w:t>共计25个SDK条目（含同一SDK的安卓/IOS分列），上述SDK均采用"SDK本机采集"共享方式。</w:t>
      </w:r>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使用加密技术（例如TLS）、匿名化处理等确保数据传输私密性</w:t>
            </w:r>
          </w:p>
        </w:tc>
        <w:tc>
          <w:tcPr>
            <w:tcW w:type="dxa" w:w="2914"/>
          </w:tcPr>
          <w:p>
            <w:pPr>
              <w:spacing w:before="20" w:after="20" w:line="276" w:lineRule="auto"/>
            </w:pPr>
            <w:r/>
            <w:r>
              <w:rPr>
                <w:rFonts w:ascii="微软雅黑" w:hAnsi="微软雅黑" w:eastAsia="微软雅黑"/>
                <w:b w:val="0"/>
                <w:sz w:val="17"/>
              </w:rPr>
              <w:t>"(1)使用加密技术（例如TLS）、匿名化处理等来确保您的数据在传输过程中保持私密性"</w:t>
            </w:r>
          </w:p>
        </w:tc>
        <w:tc>
          <w:tcPr>
            <w:tcW w:type="dxa" w:w="2914"/>
          </w:tcPr>
          <w:p>
            <w:pPr>
              <w:spacing w:before="20" w:after="20" w:line="276" w:lineRule="auto"/>
            </w:pPr>
            <w:r/>
            <w:r>
              <w:rPr>
                <w:rFonts w:ascii="微软雅黑" w:hAnsi="微软雅黑" w:eastAsia="微软雅黑"/>
                <w:b w:val="0"/>
                <w:sz w:val="17"/>
              </w:rPr>
              <w:t>四2(1)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提供多种安全功能协助用户保护账号安全</w:t>
            </w:r>
          </w:p>
        </w:tc>
        <w:tc>
          <w:tcPr>
            <w:tcW w:type="dxa" w:w="2914"/>
            <w:shd w:fill="F2F2F2"/>
          </w:tcPr>
          <w:p>
            <w:pPr>
              <w:spacing w:before="20" w:after="20" w:line="276" w:lineRule="auto"/>
            </w:pPr>
            <w:r/>
            <w:r>
              <w:rPr>
                <w:rFonts w:ascii="微软雅黑" w:hAnsi="微软雅黑" w:eastAsia="微软雅黑"/>
                <w:b w:val="0"/>
                <w:sz w:val="17"/>
              </w:rPr>
              <w:t>"(2)提供多种安全功能来协助您保护自己的账号安全"</w:t>
            </w:r>
          </w:p>
        </w:tc>
        <w:tc>
          <w:tcPr>
            <w:tcW w:type="dxa" w:w="2914"/>
            <w:shd w:fill="F2F2F2"/>
          </w:tcPr>
          <w:p>
            <w:pPr>
              <w:spacing w:before="20" w:after="20" w:line="276" w:lineRule="auto"/>
            </w:pPr>
            <w:r/>
            <w:r>
              <w:rPr>
                <w:rFonts w:ascii="微软雅黑" w:hAnsi="微软雅黑" w:eastAsia="微软雅黑"/>
                <w:b w:val="0"/>
                <w:sz w:val="17"/>
              </w:rPr>
              <w:t>四2(2)</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审查信息收集、存储和处理方面的做法（包括实体安全措施），防止未经授权人员访问系统</w:t>
            </w:r>
          </w:p>
        </w:tc>
        <w:tc>
          <w:tcPr>
            <w:tcW w:type="dxa" w:w="2914"/>
          </w:tcPr>
          <w:p>
            <w:pPr>
              <w:spacing w:before="20" w:after="20" w:line="276" w:lineRule="auto"/>
            </w:pPr>
            <w:r/>
            <w:r>
              <w:rPr>
                <w:rFonts w:ascii="微软雅黑" w:hAnsi="微软雅黑" w:eastAsia="微软雅黑"/>
                <w:b w:val="0"/>
                <w:sz w:val="17"/>
              </w:rPr>
              <w:t>"(3)审查我们在收集、存储和处理信息方面的做法（包括实体安全措施），以防未经授权的人员访问我们的系统"</w:t>
            </w:r>
          </w:p>
        </w:tc>
        <w:tc>
          <w:tcPr>
            <w:tcW w:type="dxa" w:w="2914"/>
          </w:tcPr>
          <w:p>
            <w:pPr>
              <w:spacing w:before="20" w:after="20" w:line="276" w:lineRule="auto"/>
            </w:pPr>
            <w:r/>
            <w:r>
              <w:rPr>
                <w:rFonts w:ascii="微软雅黑" w:hAnsi="微软雅黑" w:eastAsia="微软雅黑"/>
                <w:b w:val="0"/>
                <w:sz w:val="17"/>
              </w:rPr>
              <w:t>四2(3)</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对用户密码进行加密、向其他服务器备份数据</w:t>
            </w:r>
          </w:p>
        </w:tc>
        <w:tc>
          <w:tcPr>
            <w:tcW w:type="dxa" w:w="2914"/>
            <w:shd w:fill="F2F2F2"/>
          </w:tcPr>
          <w:p>
            <w:pPr>
              <w:spacing w:before="20" w:after="20" w:line="276" w:lineRule="auto"/>
            </w:pPr>
            <w:r/>
            <w:r>
              <w:rPr>
                <w:rFonts w:ascii="微软雅黑" w:hAnsi="微软雅黑" w:eastAsia="微软雅黑"/>
                <w:b w:val="0"/>
                <w:sz w:val="17"/>
              </w:rPr>
              <w:t>"Keep将通过向其他服务器备份、对用户密码进行加密等安全措施确保您的信息不丢失，不被滥用和变造。"</w:t>
            </w:r>
          </w:p>
        </w:tc>
        <w:tc>
          <w:tcPr>
            <w:tcW w:type="dxa" w:w="2914"/>
            <w:shd w:fill="F2F2F2"/>
          </w:tcPr>
          <w:p>
            <w:pPr>
              <w:spacing w:before="20" w:after="20" w:line="276" w:lineRule="auto"/>
            </w:pPr>
            <w:r/>
            <w:r>
              <w:rPr>
                <w:rFonts w:ascii="微软雅黑" w:hAnsi="微软雅黑" w:eastAsia="微软雅黑"/>
                <w:b w:val="0"/>
                <w:sz w:val="17"/>
              </w:rPr>
              <w:t>四3</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采用网络防火墙、加密（例如TLS）、去标识化或匿名化处理、访问控制措施、主机网络隔离等；在设备本地完成部分信息加密工作</w:t>
            </w:r>
          </w:p>
        </w:tc>
        <w:tc>
          <w:tcPr>
            <w:tcW w:type="dxa" w:w="2914"/>
          </w:tcPr>
          <w:p>
            <w:pPr>
              <w:spacing w:before="20" w:after="20" w:line="276" w:lineRule="auto"/>
            </w:pPr>
            <w:r/>
            <w:r>
              <w:rPr>
                <w:rFonts w:ascii="微软雅黑" w:hAnsi="微软雅黑" w:eastAsia="微软雅黑"/>
                <w:b w:val="0"/>
                <w:sz w:val="17"/>
              </w:rPr>
              <w:t>"我们采用业界领先的技术保护措施，使用的技术手段包括但不限于网络防火墙、加密（例如TLS）、去标识化或匿名化处理、访问控制措施、主机网络隔离等。此外，我们还会不断加强安装在您设备端的软件的安全能力。例如，我们会在您的设备本地完成部分信息加密工作"</w:t>
            </w:r>
          </w:p>
        </w:tc>
        <w:tc>
          <w:tcPr>
            <w:tcW w:type="dxa" w:w="2914"/>
          </w:tcPr>
          <w:p>
            <w:pPr>
              <w:spacing w:before="20" w:after="20" w:line="276" w:lineRule="auto"/>
            </w:pPr>
            <w:r/>
            <w:r>
              <w:rPr>
                <w:rFonts w:ascii="微软雅黑" w:hAnsi="微软雅黑" w:eastAsia="微软雅黑"/>
                <w:b w:val="0"/>
                <w:sz w:val="17"/>
              </w:rPr>
              <w:t>四4</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合规认证</w:t>
            </w:r>
          </w:p>
        </w:tc>
        <w:tc>
          <w:tcPr>
            <w:tcW w:type="dxa" w:w="2914"/>
            <w:shd w:fill="F2F2F2"/>
          </w:tcPr>
          <w:p>
            <w:pPr>
              <w:spacing w:before="20" w:after="20" w:line="276" w:lineRule="auto"/>
            </w:pPr>
            <w:r/>
            <w:r>
              <w:rPr>
                <w:rFonts w:ascii="微软雅黑" w:hAnsi="微软雅黑" w:eastAsia="微软雅黑"/>
                <w:b w:val="0"/>
                <w:sz w:val="17"/>
              </w:rPr>
              <w:t>已取得国家网络安全等级保护（三级）的测评和备案，在信息安全方面已达到国内权威认证标准的要求并已获得了相应的证书</w:t>
            </w:r>
          </w:p>
        </w:tc>
        <w:tc>
          <w:tcPr>
            <w:tcW w:type="dxa" w:w="2914"/>
            <w:shd w:fill="F2F2F2"/>
          </w:tcPr>
          <w:p>
            <w:pPr>
              <w:spacing w:before="20" w:after="20" w:line="276" w:lineRule="auto"/>
            </w:pPr>
            <w:r/>
            <w:r>
              <w:rPr>
                <w:rFonts w:ascii="微软雅黑" w:hAnsi="微软雅黑" w:eastAsia="微软雅黑"/>
                <w:b w:val="0"/>
                <w:sz w:val="17"/>
              </w:rPr>
              <w:t>"我们已取得国家网络安全等级保护（三级）的测评和备案，在信息安全方面已达到国内权威认证标准的要求，并已获得了相应的证书。"</w:t>
            </w:r>
          </w:p>
        </w:tc>
        <w:tc>
          <w:tcPr>
            <w:tcW w:type="dxa" w:w="2914"/>
            <w:shd w:fill="F2F2F2"/>
          </w:tcPr>
          <w:p>
            <w:pPr>
              <w:spacing w:before="20" w:after="20" w:line="276" w:lineRule="auto"/>
            </w:pPr>
            <w:r/>
            <w:r>
              <w:rPr>
                <w:rFonts w:ascii="微软雅黑" w:hAnsi="微软雅黑" w:eastAsia="微软雅黑"/>
                <w:b w:val="0"/>
                <w:sz w:val="17"/>
              </w:rPr>
              <w:t>四4</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建立数据分类分级制度、数据安全管理规范、数据安全开发规范来管理规范个人信息的存储和使用，确保未收集与提供服务无关的个人信息</w:t>
            </w:r>
          </w:p>
        </w:tc>
        <w:tc>
          <w:tcPr>
            <w:tcW w:type="dxa" w:w="2914"/>
          </w:tcPr>
          <w:p>
            <w:pPr>
              <w:spacing w:before="20" w:after="20" w:line="276" w:lineRule="auto"/>
            </w:pPr>
            <w:r/>
            <w:r>
              <w:rPr>
                <w:rFonts w:ascii="微软雅黑" w:hAnsi="微软雅黑" w:eastAsia="微软雅黑"/>
                <w:b w:val="0"/>
                <w:sz w:val="17"/>
              </w:rPr>
              <w:t>"(5)我们建立数据分类分级制度、数据安全管理规范、数据安全开发规范来管理规范个人信息的存储和使用，确保未收集与我们提供的服务无关的个人信息。"</w:t>
            </w:r>
          </w:p>
        </w:tc>
        <w:tc>
          <w:tcPr>
            <w:tcW w:type="dxa" w:w="2914"/>
          </w:tcPr>
          <w:p>
            <w:pPr>
              <w:spacing w:before="20" w:after="20" w:line="276" w:lineRule="auto"/>
            </w:pPr>
            <w:r/>
            <w:r>
              <w:rPr>
                <w:rFonts w:ascii="微软雅黑" w:hAnsi="微软雅黑" w:eastAsia="微软雅黑"/>
                <w:b w:val="0"/>
                <w:sz w:val="17"/>
              </w:rPr>
              <w:t>四2(5)</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人员与权限管理措施</w:t>
            </w:r>
          </w:p>
        </w:tc>
        <w:tc>
          <w:tcPr>
            <w:tcW w:type="dxa" w:w="2914"/>
            <w:shd w:fill="F2F2F2"/>
          </w:tcPr>
          <w:p>
            <w:pPr>
              <w:spacing w:before="20" w:after="20" w:line="276" w:lineRule="auto"/>
            </w:pPr>
            <w:r/>
            <w:r>
              <w:rPr>
                <w:rFonts w:ascii="微软雅黑" w:hAnsi="微软雅黑" w:eastAsia="微软雅黑"/>
                <w:b w:val="0"/>
                <w:sz w:val="17"/>
              </w:rPr>
              <w:t>所有接触个人信息的员工、承包商和代理商需遵守合同中规定的严格保密义务，违反义务的人员会根据规定进行处罚；严格限制访问信息的人员范围并进行审计</w:t>
            </w:r>
          </w:p>
        </w:tc>
        <w:tc>
          <w:tcPr>
            <w:tcW w:type="dxa" w:w="2914"/>
            <w:shd w:fill="F2F2F2"/>
          </w:tcPr>
          <w:p>
            <w:pPr>
              <w:spacing w:before="20" w:after="20" w:line="276" w:lineRule="auto"/>
            </w:pPr>
            <w:r/>
            <w:r>
              <w:rPr>
                <w:rFonts w:ascii="微软雅黑" w:hAnsi="微软雅黑" w:eastAsia="微软雅黑"/>
                <w:b w:val="0"/>
                <w:sz w:val="17"/>
              </w:rPr>
              <w:t>"(4)所有因提供服务而必须接触个人信息的 Keep 员工、承包商和代理商等，都需要遵守合同中规定的严格保密义务，否则可将被处分或被解约""我们严格限制访问信息的人员范围，要求他们遵守保密义务并进行审计，违反义务的人员会根据规定进行处罚。我们也会审查该管理制度、流程和组织"</w:t>
            </w:r>
          </w:p>
        </w:tc>
        <w:tc>
          <w:tcPr>
            <w:tcW w:type="dxa" w:w="2914"/>
            <w:shd w:fill="F2F2F2"/>
          </w:tcPr>
          <w:p>
            <w:pPr>
              <w:spacing w:before="20" w:after="20" w:line="276" w:lineRule="auto"/>
            </w:pPr>
            <w:r/>
            <w:r>
              <w:rPr>
                <w:rFonts w:ascii="微软雅黑" w:hAnsi="微软雅黑" w:eastAsia="微软雅黑"/>
                <w:b w:val="0"/>
                <w:sz w:val="17"/>
              </w:rPr>
              <w:t>四2(4)；四5</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安全事件预防、处置、通知和应急响应措施</w:t>
            </w:r>
          </w:p>
        </w:tc>
        <w:tc>
          <w:tcPr>
            <w:tcW w:type="dxa" w:w="2914"/>
          </w:tcPr>
          <w:p>
            <w:pPr>
              <w:spacing w:before="20" w:after="20" w:line="276" w:lineRule="auto"/>
            </w:pPr>
            <w:r/>
            <w:r>
              <w:rPr>
                <w:rFonts w:ascii="微软雅黑" w:hAnsi="微软雅黑" w:eastAsia="微软雅黑"/>
                <w:b w:val="0"/>
                <w:sz w:val="17"/>
              </w:rPr>
              <w:t>按照法律法规的规定制定了妥善的预警机制和应急预案；发生安全事件后及时以邮件/电话/推送通知等方式告知用户及利害关系人，难以逐一告知时采取合理有效方式发布公告；按照监管部门要求主动上报个人信息安全事件的处置情况</w:t>
            </w:r>
          </w:p>
        </w:tc>
        <w:tc>
          <w:tcPr>
            <w:tcW w:type="dxa" w:w="2914"/>
          </w:tcPr>
          <w:p>
            <w:pPr>
              <w:spacing w:before="20" w:after="20" w:line="276" w:lineRule="auto"/>
            </w:pPr>
            <w:r/>
            <w:r>
              <w:rPr>
                <w:rFonts w:ascii="微软雅黑" w:hAnsi="微软雅黑" w:eastAsia="微软雅黑"/>
                <w:b w:val="0"/>
                <w:sz w:val="17"/>
              </w:rPr>
              <w:t>"为防止安全事故的发生，我们已按照法律法规的规定，制定了妥善的预警机制和应急预案。如确发生安全事件，我们将及时将相关情况选择以邮件、电话、推送通知等方式告知您及其利害关系人……难以逐一告知个人信息主体时，我们会采取合理、有效的方式发布公告。同时，我们还将按照监管部门要求，主动上报个人信息安全事件的处置情况"</w:t>
            </w:r>
          </w:p>
        </w:tc>
        <w:tc>
          <w:tcPr>
            <w:tcW w:type="dxa" w:w="2914"/>
          </w:tcPr>
          <w:p>
            <w:pPr>
              <w:spacing w:before="20" w:after="20" w:line="276" w:lineRule="auto"/>
            </w:pPr>
            <w:r/>
            <w:r>
              <w:rPr>
                <w:rFonts w:ascii="微软雅黑" w:hAnsi="微软雅黑" w:eastAsia="微软雅黑"/>
                <w:b w:val="0"/>
                <w:sz w:val="17"/>
              </w:rPr>
              <w:t>四3</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账号安全风险防范措施</w:t>
            </w:r>
          </w:p>
        </w:tc>
        <w:tc>
          <w:tcPr>
            <w:tcW w:type="dxa" w:w="2914"/>
            <w:shd w:fill="F2F2F2"/>
          </w:tcPr>
          <w:p>
            <w:pPr>
              <w:spacing w:before="20" w:after="20" w:line="276" w:lineRule="auto"/>
            </w:pPr>
            <w:r/>
            <w:r>
              <w:rPr>
                <w:rFonts w:ascii="微软雅黑" w:hAnsi="微软雅黑" w:eastAsia="微软雅黑"/>
                <w:b w:val="0"/>
                <w:sz w:val="17"/>
              </w:rPr>
              <w:t>建议用户使用复杂密码、定期修改密码、不将账号密码透露给他人；不向任何人透露验证码；使用完毕后注销登出（尤其在他人设备或公共终端）</w:t>
            </w:r>
          </w:p>
        </w:tc>
        <w:tc>
          <w:tcPr>
            <w:tcW w:type="dxa" w:w="2914"/>
            <w:shd w:fill="F2F2F2"/>
          </w:tcPr>
          <w:p>
            <w:pPr>
              <w:spacing w:before="20" w:after="20" w:line="276" w:lineRule="auto"/>
            </w:pPr>
            <w:r/>
            <w:r>
              <w:rPr>
                <w:rFonts w:ascii="微软雅黑" w:hAnsi="微软雅黑" w:eastAsia="微软雅黑"/>
                <w:b w:val="0"/>
                <w:sz w:val="17"/>
              </w:rPr>
              <w:t>"我们强烈建议您在使用产品和服务时充分注意对个人信息的保护，采取积极措施保护个人信息的安全，包括但不限于使用复杂密码、定期修改密码、不将自己的账号密码等个人信息透露给他人。""无论何时，请不要向任何人（包括自称是Keep App客服的人士）透露您收到的验证码。""在使用结束时您总应注销登出。"</w:t>
            </w:r>
          </w:p>
        </w:tc>
        <w:tc>
          <w:tcPr>
            <w:tcW w:type="dxa" w:w="2914"/>
            <w:shd w:fill="F2F2F2"/>
          </w:tcPr>
          <w:p>
            <w:pPr>
              <w:spacing w:before="20" w:after="20" w:line="276" w:lineRule="auto"/>
            </w:pPr>
            <w:r/>
            <w:r>
              <w:rPr>
                <w:rFonts w:ascii="微软雅黑" w:hAnsi="微软雅黑" w:eastAsia="微软雅黑"/>
                <w:b w:val="0"/>
                <w:sz w:val="17"/>
              </w:rPr>
              <w:t>四3；四6</w:t>
            </w:r>
          </w:p>
        </w:tc>
      </w:tr>
      <w:tr>
        <w:tc>
          <w:tcPr>
            <w:tcW w:type="dxa" w:w="2914"/>
          </w:tcPr>
          <w:p>
            <w:pPr>
              <w:spacing w:before="20" w:after="20" w:line="276" w:lineRule="auto"/>
            </w:pPr>
            <w:r/>
            <w:r>
              <w:rPr>
                <w:rFonts w:ascii="微软雅黑" w:hAnsi="微软雅黑" w:eastAsia="微软雅黑"/>
                <w:b w:val="0"/>
                <w:sz w:val="17"/>
              </w:rPr>
              <w:t>SEC-11</w:t>
            </w:r>
          </w:p>
        </w:tc>
        <w:tc>
          <w:tcPr>
            <w:tcW w:type="dxa" w:w="2914"/>
          </w:tcPr>
          <w:p>
            <w:pPr>
              <w:spacing w:before="20" w:after="20" w:line="276" w:lineRule="auto"/>
            </w:pPr>
            <w:r/>
            <w:r>
              <w:rPr>
                <w:rFonts w:ascii="微软雅黑" w:hAnsi="微软雅黑" w:eastAsia="微软雅黑"/>
                <w:b w:val="0"/>
                <w:sz w:val="17"/>
              </w:rPr>
              <w:t>数据存储与删除措施</w:t>
            </w:r>
          </w:p>
        </w:tc>
        <w:tc>
          <w:tcPr>
            <w:tcW w:type="dxa" w:w="2914"/>
          </w:tcPr>
          <w:p>
            <w:pPr>
              <w:spacing w:before="20" w:after="20" w:line="276" w:lineRule="auto"/>
            </w:pPr>
            <w:r/>
            <w:r>
              <w:rPr>
                <w:rFonts w:ascii="微软雅黑" w:hAnsi="微软雅黑" w:eastAsia="微软雅黑"/>
                <w:b w:val="0"/>
                <w:sz w:val="17"/>
              </w:rPr>
              <w:t>在中国境内存储个人信息（不会传输至境外）；在合理必要期限内存储，超出期限后删除；停止运营时以推送通知/公告通知用户并在合理期限内删除信息</w:t>
            </w:r>
          </w:p>
        </w:tc>
        <w:tc>
          <w:tcPr>
            <w:tcW w:type="dxa" w:w="2914"/>
          </w:tcPr>
          <w:p>
            <w:pPr>
              <w:spacing w:before="20" w:after="20" w:line="276" w:lineRule="auto"/>
            </w:pPr>
            <w:r/>
            <w:r>
              <w:rPr>
                <w:rFonts w:ascii="微软雅黑" w:hAnsi="微软雅黑" w:eastAsia="微软雅黑"/>
                <w:b w:val="0"/>
                <w:sz w:val="17"/>
              </w:rPr>
              <w:t>"我们将从中华人民共和国境内获得的信息存放于中华人民共和国境内。目前，我们不会将您的个人信息传输至境外。""我们承诺始终按照法律的规定在合理必要期限内存储您个人信息。超出上述期限后，我们将删除您的个人信息。""当我们的产品或服务发生停止运营的情形时，我们将以推送通知、公告等形式通知您，并在合理的期限内删除您的个人信息。"</w:t>
            </w:r>
          </w:p>
        </w:tc>
        <w:tc>
          <w:tcPr>
            <w:tcW w:type="dxa" w:w="2914"/>
          </w:tcPr>
          <w:p>
            <w:pPr>
              <w:spacing w:before="20" w:after="20" w:line="276" w:lineRule="auto"/>
            </w:pPr>
            <w:r/>
            <w:r>
              <w:rPr>
                <w:rFonts w:ascii="微软雅黑" w:hAnsi="微软雅黑" w:eastAsia="微软雅黑"/>
                <w:b w:val="0"/>
                <w:sz w:val="17"/>
              </w:rPr>
              <w:t>三（一）；三（二）</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运动健身类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否——Keep为大众通用运动健身工具，未设置"仅限成年人使用"的年龄准入限制，反而设置了专门的"未成年人模式"</w:t>
            </w:r>
          </w:p>
        </w:tc>
        <w:tc>
          <w:tcPr>
            <w:tcW w:type="dxa" w:w="3642"/>
            <w:shd w:fill="F2F2F2"/>
          </w:tcPr>
          <w:p>
            <w:pPr>
              <w:spacing w:before="20" w:after="20" w:line="276" w:lineRule="auto"/>
            </w:pPr>
            <w:r/>
            <w:r>
              <w:rPr>
                <w:rFonts w:ascii="微软雅黑" w:hAnsi="微软雅黑" w:eastAsia="微软雅黑"/>
                <w:b w:val="0"/>
                <w:sz w:val="17"/>
              </w:rPr>
              <w:t>八</w:t>
            </w:r>
          </w:p>
        </w:tc>
        <w:tc>
          <w:tcPr>
            <w:tcW w:type="dxa" w:w="3642"/>
          </w:tcP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有——专门章节"八、未成年人条款"</w:t>
            </w:r>
          </w:p>
        </w:tc>
        <w:tc>
          <w:tcPr>
            <w:tcW w:type="dxa" w:w="3642"/>
          </w:tcPr>
          <w:p>
            <w:pPr>
              <w:spacing w:before="20" w:after="20" w:line="276" w:lineRule="auto"/>
            </w:pPr>
            <w:r/>
            <w:r>
              <w:rPr>
                <w:rFonts w:ascii="微软雅黑" w:hAnsi="微软雅黑" w:eastAsia="微软雅黑"/>
                <w:b w:val="0"/>
                <w:sz w:val="17"/>
              </w:rPr>
              <w:t>八</w:t>
            </w:r>
          </w:p>
        </w:tc>
        <w:tc>
          <w:tcPr>
            <w:tcW w:type="dxa" w:w="3642"/>
          </w:tcPr>
          <w:p>
            <w:pPr>
              <w:spacing w:before="20" w:after="20" w:line="276" w:lineRule="auto"/>
            </w:pPr>
            <w:r/>
            <w:r>
              <w:rPr>
                <w:rFonts w:ascii="微软雅黑" w:hAnsi="微软雅黑" w:eastAsia="微软雅黑"/>
                <w:b w:val="0"/>
                <w:sz w:val="17"/>
              </w:rPr>
              <w:t>八</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八、未成年人条款</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八</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w:t>
            </w:r>
          </w:p>
        </w:tc>
        <w:tc>
          <w:tcPr>
            <w:tcW w:type="dxa" w:w="3642"/>
          </w:tcPr>
          <w:p>
            <w:pPr>
              <w:spacing w:before="20" w:after="20" w:line="276" w:lineRule="auto"/>
            </w:pPr>
            <w:r/>
            <w:r>
              <w:rPr>
                <w:rFonts w:ascii="微软雅黑" w:hAnsi="微软雅黑" w:eastAsia="微软雅黑"/>
                <w:b w:val="0"/>
                <w:sz w:val="17"/>
              </w:rPr>
              <w:t>原文未提及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是——14-18周岁需在监护人监护/指导下共同阅读并同意本隐私政策；未满14周岁需由监护人阅读并同意本隐私政策及《儿童个人信息保护政策及监护人须知》</w:t>
            </w:r>
          </w:p>
        </w:tc>
        <w:tc>
          <w:tcPr>
            <w:tcW w:type="dxa" w:w="3642"/>
          </w:tcPr>
          <w:p>
            <w:pPr>
              <w:spacing w:before="20" w:after="20" w:line="276" w:lineRule="auto"/>
            </w:pPr>
            <w:r/>
            <w:r>
              <w:rPr>
                <w:rFonts w:ascii="微软雅黑" w:hAnsi="微软雅黑" w:eastAsia="微软雅黑"/>
                <w:b w:val="0"/>
                <w:sz w:val="17"/>
              </w:rPr>
              <w:t>"若您是已满14周岁但未满18周岁的未成年人，在使用Keep及相关服务前，应在您的父母或其他监护人监护、指导下共同阅读并同意本隐私政策。""若您是未满14周岁的儿童，在使用Keep及相关服务前，应由您的监护人阅读并同意本隐私政策及《儿童个人信息保护政策及监护人须知》。"</w:t>
            </w:r>
          </w:p>
        </w:tc>
        <w:tc>
          <w:tcPr>
            <w:tcW w:type="dxa" w:w="3642"/>
          </w:tcPr>
          <w:p>
            <w:pPr>
              <w:spacing w:before="20" w:after="20" w:line="276" w:lineRule="auto"/>
            </w:pPr>
            <w:r/>
            <w:r>
              <w:rPr>
                <w:rFonts w:ascii="微软雅黑" w:hAnsi="微软雅黑" w:eastAsia="微软雅黑"/>
                <w:b w:val="0"/>
                <w:sz w:val="17"/>
              </w:rPr>
              <w:t>八1.1；八1.2</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已满14周岁但未满18周岁→未成年人（需监护人监护/指导）；未满14周岁→儿童（需监护人同意）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八1.1；八1.2</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是——14-18周岁要求监护人"监护、指导下共同阅读并同意"；未满14周岁要求监护人"阅读并同意"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八1.1；八1.2</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是——如发现在未事先获得可证实的父母或其他监护人同意的情况下收集了未成年人的个人信息，则会设法尽快删除相关信息</w:t>
            </w:r>
          </w:p>
        </w:tc>
        <w:tc>
          <w:tcPr>
            <w:tcW w:type="dxa" w:w="3642"/>
            <w:shd w:fill="F2F2F2"/>
          </w:tcPr>
          <w:p>
            <w:pPr>
              <w:spacing w:before="20" w:after="20" w:line="276" w:lineRule="auto"/>
            </w:pPr>
            <w:r/>
            <w:r>
              <w:rPr>
                <w:rFonts w:ascii="微软雅黑" w:hAnsi="微软雅黑" w:eastAsia="微软雅黑"/>
                <w:b w:val="0"/>
                <w:sz w:val="17"/>
              </w:rPr>
              <w:t>"如果我们发现在未事先获得可证实的父母或其他监护人同意的情况下收集了未成年人的个人信息，则会设法尽快删除相关信息。"</w:t>
            </w:r>
          </w:p>
        </w:tc>
        <w:tc>
          <w:tcPr>
            <w:tcW w:type="dxa" w:w="3642"/>
            <w:shd w:fill="F2F2F2"/>
          </w:tcPr>
          <w:p>
            <w:pPr>
              <w:spacing w:before="20" w:after="20" w:line="276" w:lineRule="auto"/>
            </w:pPr>
            <w:r/>
            <w:r>
              <w:rPr>
                <w:rFonts w:ascii="微软雅黑" w:hAnsi="微软雅黑" w:eastAsia="微软雅黑"/>
                <w:b w:val="0"/>
                <w:sz w:val="17"/>
              </w:rPr>
              <w:t>八1.3</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有——《儿童个人信息保护政策及监护人须知》（未满14周岁儿童适用）；另有《未成年人用户协议》《青少年守护协议及监护人须知》</w:t>
            </w:r>
          </w:p>
        </w:tc>
        <w:tc>
          <w:tcPr>
            <w:tcW w:type="dxa" w:w="3642"/>
          </w:tcPr>
          <w:p>
            <w:pPr>
              <w:spacing w:before="20" w:after="20" w:line="276" w:lineRule="auto"/>
            </w:pPr>
            <w:r/>
            <w:r>
              <w:rPr>
                <w:rFonts w:ascii="微软雅黑" w:hAnsi="微软雅黑" w:eastAsia="微软雅黑"/>
                <w:b w:val="0"/>
                <w:sz w:val="17"/>
              </w:rPr>
              <w:t>"《儿童个人信息保护政策及监护人须知》为本隐私政策的一部分""您可以通过阅读《未成年人用户协议》、《儿童个人信息保护政策及监护人须知》、《青少年守护协议及监护人须知》了解更具体内容。"</w:t>
            </w:r>
          </w:p>
        </w:tc>
        <w:tc>
          <w:tcPr>
            <w:tcW w:type="dxa" w:w="3642"/>
          </w:tcPr>
          <w:p>
            <w:pPr>
              <w:spacing w:before="20" w:after="20" w:line="276" w:lineRule="auto"/>
            </w:pPr>
            <w:r/>
            <w:r>
              <w:rPr>
                <w:rFonts w:ascii="微软雅黑" w:hAnsi="微软雅黑" w:eastAsia="微软雅黑"/>
                <w:b w:val="0"/>
                <w:sz w:val="17"/>
              </w:rPr>
              <w:t>八1.2；八1.3</w:t>
            </w:r>
          </w:p>
        </w:tc>
      </w:tr>
      <w:tr>
        <w:tc>
          <w:tcPr>
            <w:tcW w:type="dxa" w:w="3642"/>
            <w:shd w:fill="F2F2F2"/>
          </w:tcPr>
          <w:p>
            <w:pPr>
              <w:spacing w:before="20" w:after="20" w:line="276" w:lineRule="auto"/>
            </w:pPr>
            <w:r/>
            <w:r>
              <w:rPr>
                <w:rFonts w:ascii="微软雅黑" w:hAnsi="微软雅黑" w:eastAsia="微软雅黑"/>
                <w:b w:val="0"/>
                <w:sz w:val="17"/>
              </w:rPr>
              <w:t>是否将儿童个人信息用于营销目的</w:t>
            </w:r>
          </w:p>
        </w:tc>
        <w:tc>
          <w:tcPr>
            <w:tcW w:type="dxa" w:w="3642"/>
            <w:shd w:fill="F2F2F2"/>
          </w:tcPr>
          <w:p>
            <w:pPr>
              <w:spacing w:before="20" w:after="20" w:line="276" w:lineRule="auto"/>
            </w:pPr>
            <w:r/>
            <w:r>
              <w:rPr>
                <w:rFonts w:ascii="微软雅黑" w:hAnsi="微软雅黑" w:eastAsia="微软雅黑"/>
                <w:b w:val="0"/>
                <w:sz w:val="17"/>
              </w:rPr>
              <w:t>否——原文明确声明不将儿童个人信息用于营销目的</w:t>
            </w:r>
          </w:p>
        </w:tc>
        <w:tc>
          <w:tcPr>
            <w:tcW w:type="dxa" w:w="3642"/>
            <w:shd w:fill="F2F2F2"/>
          </w:tcPr>
          <w:p>
            <w:pPr>
              <w:spacing w:before="20" w:after="20" w:line="276" w:lineRule="auto"/>
            </w:pPr>
            <w:r/>
            <w:r>
              <w:rPr>
                <w:rFonts w:ascii="微软雅黑" w:hAnsi="微软雅黑" w:eastAsia="微软雅黑"/>
                <w:b w:val="0"/>
                <w:sz w:val="17"/>
              </w:rPr>
              <w:t>"我们不直接向儿童提供服务，也不将儿童的个人信息用于营销目的。"</w:t>
            </w:r>
          </w:p>
        </w:tc>
        <w:tc>
          <w:tcPr>
            <w:tcW w:type="dxa" w:w="3642"/>
            <w:shd w:fill="F2F2F2"/>
          </w:tcPr>
          <w:p>
            <w:pPr>
              <w:spacing w:before="20" w:after="20" w:line="276" w:lineRule="auto"/>
            </w:pPr>
            <w:r/>
            <w:r>
              <w:rPr>
                <w:rFonts w:ascii="微软雅黑" w:hAnsi="微软雅黑" w:eastAsia="微软雅黑"/>
                <w:b w:val="0"/>
                <w:sz w:val="17"/>
              </w:rPr>
              <w:t>八1.4</w:t>
            </w:r>
          </w:p>
        </w:tc>
      </w:tr>
      <w:tr>
        <w:tc>
          <w:tcPr>
            <w:tcW w:type="dxa" w:w="3642"/>
          </w:tcPr>
          <w:p>
            <w:pPr>
              <w:spacing w:before="20" w:after="20" w:line="276" w:lineRule="auto"/>
            </w:pPr>
            <w:r/>
            <w:r>
              <w:rPr>
                <w:rFonts w:ascii="微软雅黑" w:hAnsi="微软雅黑" w:eastAsia="微软雅黑"/>
                <w:b w:val="0"/>
                <w:sz w:val="17"/>
              </w:rPr>
              <w:t>是否有未成年人模式</w:t>
            </w:r>
          </w:p>
        </w:tc>
        <w:tc>
          <w:tcPr>
            <w:tcW w:type="dxa" w:w="3642"/>
          </w:tcPr>
          <w:p>
            <w:pPr>
              <w:spacing w:before="20" w:after="20" w:line="276" w:lineRule="auto"/>
            </w:pPr>
            <w:r/>
            <w:r>
              <w:rPr>
                <w:rFonts w:ascii="微软雅黑" w:hAnsi="微软雅黑" w:eastAsia="微软雅黑"/>
                <w:b w:val="0"/>
                <w:sz w:val="17"/>
              </w:rPr>
              <w:t>是——可通过「我的」-「设置」-「未成年人模式」开启或关闭；模式开启后社区将只推荐未成年人浏览的内容；关闭需输入提前设置的密码</w:t>
            </w:r>
          </w:p>
        </w:tc>
        <w:tc>
          <w:tcPr>
            <w:tcW w:type="dxa" w:w="3642"/>
          </w:tcPr>
          <w:p>
            <w:pPr>
              <w:spacing w:before="20" w:after="20" w:line="276" w:lineRule="auto"/>
            </w:pPr>
            <w:r/>
            <w:r>
              <w:rPr>
                <w:rFonts w:ascii="微软雅黑" w:hAnsi="微软雅黑" w:eastAsia="微软雅黑"/>
                <w:b w:val="0"/>
                <w:sz w:val="17"/>
              </w:rPr>
              <w:t>"您可通过「我的」左上角-「设置」-「未成年人模式」操作开启或关闭未成年人模式，模式开启后社区将只推荐未成年人浏览的内容，若您想关闭该模式则需要您输入提前设置的密码才可关闭。"</w:t>
            </w:r>
          </w:p>
        </w:tc>
        <w:tc>
          <w:tcPr>
            <w:tcW w:type="dxa" w:w="3642"/>
          </w:tcPr>
          <w:p>
            <w:pPr>
              <w:spacing w:before="20" w:after="20" w:line="276" w:lineRule="auto"/>
            </w:pPr>
            <w:r/>
            <w:r>
              <w:rPr>
                <w:rFonts w:ascii="微软雅黑" w:hAnsi="微软雅黑" w:eastAsia="微软雅黑"/>
                <w:b w:val="0"/>
                <w:sz w:val="17"/>
              </w:rPr>
              <w:t>八2</w:t>
            </w:r>
          </w:p>
        </w:tc>
      </w:tr>
      <w:tr>
        <w:tc>
          <w:tcPr>
            <w:tcW w:type="dxa" w:w="3642"/>
            <w:shd w:fill="F2F2F2"/>
          </w:tcPr>
          <w:p>
            <w:pPr>
              <w:spacing w:before="20" w:after="20" w:line="276" w:lineRule="auto"/>
            </w:pPr>
            <w:r/>
            <w:r>
              <w:rPr>
                <w:rFonts w:ascii="微软雅黑" w:hAnsi="微软雅黑" w:eastAsia="微软雅黑"/>
                <w:b w:val="0"/>
                <w:sz w:val="17"/>
              </w:rPr>
              <w:t>监护人权利</w:t>
            </w:r>
          </w:p>
        </w:tc>
        <w:tc>
          <w:tcPr>
            <w:tcW w:type="dxa" w:w="3642"/>
            <w:shd w:fill="F2F2F2"/>
          </w:tcPr>
          <w:p>
            <w:pPr>
              <w:spacing w:before="20" w:after="20" w:line="276" w:lineRule="auto"/>
            </w:pPr>
            <w:r/>
            <w:r>
              <w:rPr>
                <w:rFonts w:ascii="微软雅黑" w:hAnsi="微软雅黑" w:eastAsia="微软雅黑"/>
                <w:b w:val="0"/>
                <w:sz w:val="17"/>
              </w:rPr>
              <w:t>监护人若对未成年人个人信息有疑问或认为未成年人提交了个人信息，可通过隐私政策第十一条公示的联系方式与Keep联系</w:t>
            </w:r>
          </w:p>
        </w:tc>
        <w:tc>
          <w:tcPr>
            <w:tcW w:type="dxa" w:w="3642"/>
            <w:shd w:fill="F2F2F2"/>
          </w:tcPr>
          <w:p>
            <w:pPr>
              <w:spacing w:before="20" w:after="20" w:line="276" w:lineRule="auto"/>
            </w:pPr>
            <w:r/>
            <w:r>
              <w:rPr>
                <w:rFonts w:ascii="微软雅黑" w:hAnsi="微软雅黑" w:eastAsia="微软雅黑"/>
                <w:b w:val="0"/>
                <w:sz w:val="17"/>
              </w:rPr>
              <w:t>"若您是未成年人的家长或监护人，当您对您所监护的未成年人的个人信息有相关疑问时，或认为未成年人向Keep App提交了个人信息，请通过本隐私政策第十一条中公示的联系方式与我们联系。"</w:t>
            </w:r>
          </w:p>
        </w:tc>
        <w:tc>
          <w:tcPr>
            <w:tcW w:type="dxa" w:w="3642"/>
            <w:shd w:fill="F2F2F2"/>
          </w:tcPr>
          <w:p>
            <w:pPr>
              <w:spacing w:before="20" w:after="20" w:line="276" w:lineRule="auto"/>
            </w:pPr>
            <w:r/>
            <w:r>
              <w:rPr>
                <w:rFonts w:ascii="微软雅黑" w:hAnsi="微软雅黑" w:eastAsia="微软雅黑"/>
                <w:b w:val="0"/>
                <w:sz w:val="17"/>
              </w:rPr>
              <w:t>八1.4</w:t>
            </w:r>
          </w:p>
        </w:tc>
      </w:tr>
    </w:tbl>
    <w:p/>
    <w:p>
      <w:pPr>
        <w:spacing w:before="160" w:after="80"/>
      </w:pPr>
      <w:r>
        <w:rPr>
          <w:rFonts w:ascii="微软雅黑" w:hAnsi="微软雅黑" w:eastAsia="微软雅黑"/>
          <w:b/>
          <w:color w:val="2F5496"/>
          <w:sz w:val="22"/>
        </w:rPr>
        <w:t>儿童个人信息保护政策及监护人须知（独立政策摘要）</w:t>
      </w:r>
    </w:p>
    <w:p>
      <w:r>
        <w:rPr>
          <w:rFonts w:ascii="微软雅黑" w:hAnsi="微软雅黑" w:eastAsia="微软雅黑"/>
          <w:i/>
          <w:color w:val="505050"/>
          <w:sz w:val="18"/>
        </w:rPr>
        <w:t>来源：https://show.gotokeep.com/children（更新/生效日期：2021年10月29日）</w:t>
      </w:r>
    </w:p>
    <w:tbl>
      <w:tblPr>
        <w:tblStyle w:val="TableGrid"/>
        <w:tblW w:type="pct" w:w="5000"/>
        <w:jc w:val="center"/>
        <w:tblLook w:firstColumn="1" w:firstRow="1" w:lastColumn="0" w:lastRow="0" w:noHBand="0" w:noVBand="1" w:val="04A0"/>
      </w:tblPr>
      <w:tblGrid>
        <w:gridCol w:w="4857"/>
        <w:gridCol w:w="4857"/>
        <w:gridCol w:w="4857"/>
      </w:tblGrid>
      <w:tr>
        <w:tc>
          <w:tcPr>
            <w:tcW w:type="dxa" w:w="4857"/>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4857"/>
            <w:shd w:fill="2F5496"/>
          </w:tcPr>
          <w:p>
            <w:pPr>
              <w:spacing w:before="20" w:after="20" w:line="276" w:lineRule="auto"/>
            </w:pPr>
            <w:r>
              <w:rPr>
                <w:color w:val="FFFFFF"/>
              </w:rPr>
            </w:r>
            <w:r>
              <w:rPr>
                <w:rFonts w:ascii="微软雅黑" w:hAnsi="微软雅黑" w:eastAsia="微软雅黑"/>
                <w:b/>
                <w:color w:val="FFFFFF"/>
                <w:sz w:val="17"/>
              </w:rPr>
              <w:t>来源位置</w:t>
            </w:r>
          </w:p>
        </w:tc>
      </w:tr>
      <w:tr>
        <w:tc>
          <w:tcPr>
            <w:tcW w:type="dxa" w:w="4857"/>
          </w:tcPr>
          <w:p>
            <w:pPr>
              <w:spacing w:before="20" w:after="20" w:line="276" w:lineRule="auto"/>
            </w:pPr>
            <w:r/>
            <w:r>
              <w:rPr>
                <w:rFonts w:ascii="微软雅黑" w:hAnsi="微软雅黑" w:eastAsia="微软雅黑"/>
                <w:b w:val="0"/>
                <w:sz w:val="17"/>
              </w:rPr>
              <w:t>运营主体</w:t>
            </w:r>
          </w:p>
        </w:tc>
        <w:tc>
          <w:tcPr>
            <w:tcW w:type="dxa" w:w="4857"/>
          </w:tcPr>
          <w:p>
            <w:pPr>
              <w:spacing w:before="20" w:after="20" w:line="276" w:lineRule="auto"/>
            </w:pPr>
            <w:r/>
            <w:r>
              <w:rPr>
                <w:rFonts w:ascii="微软雅黑" w:hAnsi="微软雅黑" w:eastAsia="微软雅黑"/>
                <w:b w:val="0"/>
                <w:sz w:val="17"/>
              </w:rPr>
              <w:t>北京卡路里科技有限公司（"Keep"）</w:t>
            </w:r>
          </w:p>
        </w:tc>
        <w:tc>
          <w:tcPr>
            <w:tcW w:type="dxa" w:w="4857"/>
          </w:tcPr>
          <w:p>
            <w:pPr>
              <w:spacing w:before="20" w:after="20" w:line="276" w:lineRule="auto"/>
            </w:pPr>
            <w:r/>
            <w:r>
              <w:rPr>
                <w:rFonts w:ascii="微软雅黑" w:hAnsi="微软雅黑" w:eastAsia="微软雅黑"/>
                <w:b w:val="0"/>
                <w:sz w:val="17"/>
              </w:rPr>
              <w:t>特别提示</w:t>
            </w:r>
          </w:p>
        </w:tc>
      </w:tr>
      <w:tr>
        <w:tc>
          <w:tcPr>
            <w:tcW w:type="dxa" w:w="4857"/>
            <w:shd w:fill="F2F2F2"/>
          </w:tcPr>
          <w:p>
            <w:pPr>
              <w:spacing w:before="20" w:after="20" w:line="276" w:lineRule="auto"/>
            </w:pPr>
            <w:r/>
            <w:r>
              <w:rPr>
                <w:rFonts w:ascii="微软雅黑" w:hAnsi="微软雅黑" w:eastAsia="微软雅黑"/>
                <w:b w:val="0"/>
                <w:sz w:val="17"/>
              </w:rPr>
              <w:t>儿童定义</w:t>
            </w:r>
          </w:p>
        </w:tc>
        <w:tc>
          <w:tcPr>
            <w:tcW w:type="dxa" w:w="4857"/>
            <w:shd w:fill="F2F2F2"/>
          </w:tcPr>
          <w:p>
            <w:pPr>
              <w:spacing w:before="20" w:after="20" w:line="276" w:lineRule="auto"/>
            </w:pPr>
            <w:r/>
            <w:r>
              <w:rPr>
                <w:rFonts w:ascii="微软雅黑" w:hAnsi="微软雅黑" w:eastAsia="微软雅黑"/>
                <w:b w:val="0"/>
                <w:sz w:val="17"/>
              </w:rPr>
              <w:t>未满十四周岁的未成年人</w:t>
            </w:r>
          </w:p>
        </w:tc>
        <w:tc>
          <w:tcPr>
            <w:tcW w:type="dxa" w:w="4857"/>
            <w:shd w:fill="F2F2F2"/>
          </w:tcPr>
          <w:p>
            <w:pPr>
              <w:spacing w:before="20" w:after="20" w:line="276" w:lineRule="auto"/>
            </w:pPr>
            <w:r/>
            <w:r>
              <w:rPr>
                <w:rFonts w:ascii="微软雅黑" w:hAnsi="微软雅黑" w:eastAsia="微软雅黑"/>
                <w:b w:val="0"/>
                <w:sz w:val="17"/>
              </w:rPr>
              <w:t>特别提示</w:t>
            </w:r>
          </w:p>
        </w:tc>
      </w:tr>
      <w:tr>
        <w:tc>
          <w:tcPr>
            <w:tcW w:type="dxa" w:w="4857"/>
          </w:tcPr>
          <w:p>
            <w:pPr>
              <w:spacing w:before="20" w:after="20" w:line="276" w:lineRule="auto"/>
            </w:pPr>
            <w:r/>
            <w:r>
              <w:rPr>
                <w:rFonts w:ascii="微软雅黑" w:hAnsi="微软雅黑" w:eastAsia="微软雅黑"/>
                <w:b w:val="0"/>
                <w:sz w:val="17"/>
              </w:rPr>
              <w:t>适用条件</w:t>
            </w:r>
          </w:p>
        </w:tc>
        <w:tc>
          <w:tcPr>
            <w:tcW w:type="dxa" w:w="4857"/>
          </w:tcPr>
          <w:p>
            <w:pPr>
              <w:spacing w:before="20" w:after="20" w:line="276" w:lineRule="auto"/>
            </w:pPr>
            <w:r/>
            <w:r>
              <w:rPr>
                <w:rFonts w:ascii="微软雅黑" w:hAnsi="微软雅黑" w:eastAsia="微软雅黑"/>
                <w:b w:val="0"/>
                <w:sz w:val="17"/>
              </w:rPr>
              <w:t>适用于专门面向儿童的服务（如青少年模式），或能识别用户年龄为儿童的服务；如不能识别或不主动识别为儿童的，直接适用《隐私政策》</w:t>
            </w:r>
          </w:p>
        </w:tc>
        <w:tc>
          <w:tcPr>
            <w:tcW w:type="dxa" w:w="4857"/>
          </w:tcPr>
          <w:p>
            <w:pPr>
              <w:spacing w:before="20" w:after="20" w:line="276" w:lineRule="auto"/>
            </w:pPr>
            <w:r/>
            <w:r>
              <w:rPr>
                <w:rFonts w:ascii="微软雅黑" w:hAnsi="微软雅黑" w:eastAsia="微软雅黑"/>
                <w:b w:val="0"/>
                <w:sz w:val="17"/>
              </w:rPr>
              <w:t>特别提示</w:t>
            </w:r>
          </w:p>
        </w:tc>
      </w:tr>
      <w:tr>
        <w:tc>
          <w:tcPr>
            <w:tcW w:type="dxa" w:w="4857"/>
            <w:shd w:fill="F2F2F2"/>
          </w:tcPr>
          <w:p>
            <w:pPr>
              <w:spacing w:before="20" w:after="20" w:line="276" w:lineRule="auto"/>
            </w:pPr>
            <w:r/>
            <w:r>
              <w:rPr>
                <w:rFonts w:ascii="微软雅黑" w:hAnsi="微软雅黑" w:eastAsia="微软雅黑"/>
                <w:b w:val="0"/>
                <w:sz w:val="17"/>
              </w:rPr>
              <w:t>儿童个人信息收集</w:t>
            </w:r>
          </w:p>
        </w:tc>
        <w:tc>
          <w:tcPr>
            <w:tcW w:type="dxa" w:w="4857"/>
            <w:shd w:fill="F2F2F2"/>
          </w:tcPr>
          <w:p>
            <w:pPr>
              <w:spacing w:before="20" w:after="20" w:line="276" w:lineRule="auto"/>
            </w:pPr>
            <w:r/>
            <w:r>
              <w:rPr>
                <w:rFonts w:ascii="微软雅黑" w:hAnsi="微软雅黑" w:eastAsia="微软雅黑"/>
                <w:b w:val="0"/>
                <w:sz w:val="17"/>
              </w:rPr>
              <w:t>验证儿童身份时收集真实姓名、身份证号码（需获得监护人单独同意）；保障儿童账户安全时收集头像、昵称、手机号（加密）；建议监护人和儿童谨慎使用敏感个人信息、不要在头像等功能中上传儿童头像照片</w:t>
            </w:r>
          </w:p>
        </w:tc>
        <w:tc>
          <w:tcPr>
            <w:tcW w:type="dxa" w:w="4857"/>
            <w:shd w:fill="F2F2F2"/>
          </w:tcPr>
          <w:p>
            <w:pPr>
              <w:spacing w:before="20" w:after="20" w:line="276" w:lineRule="auto"/>
            </w:pPr>
            <w:r/>
            <w:r>
              <w:rPr>
                <w:rFonts w:ascii="微软雅黑" w:hAnsi="微软雅黑" w:eastAsia="微软雅黑"/>
                <w:b w:val="0"/>
                <w:sz w:val="17"/>
              </w:rPr>
              <w:t>一、1</w:t>
            </w:r>
          </w:p>
        </w:tc>
      </w:tr>
      <w:tr>
        <w:tc>
          <w:tcPr>
            <w:tcW w:type="dxa" w:w="4857"/>
          </w:tcPr>
          <w:p>
            <w:pPr>
              <w:spacing w:before="20" w:after="20" w:line="276" w:lineRule="auto"/>
            </w:pPr>
            <w:r/>
            <w:r>
              <w:rPr>
                <w:rFonts w:ascii="微软雅黑" w:hAnsi="微软雅黑" w:eastAsia="微软雅黑"/>
                <w:b w:val="0"/>
                <w:sz w:val="17"/>
              </w:rPr>
              <w:t>存储期限</w:t>
            </w:r>
          </w:p>
        </w:tc>
        <w:tc>
          <w:tcPr>
            <w:tcW w:type="dxa" w:w="4857"/>
          </w:tcPr>
          <w:p>
            <w:pPr>
              <w:spacing w:before="20" w:after="20" w:line="276" w:lineRule="auto"/>
            </w:pPr>
            <w:r/>
            <w:r>
              <w:rPr>
                <w:rFonts w:ascii="微软雅黑" w:hAnsi="微软雅黑" w:eastAsia="微软雅黑"/>
                <w:b w:val="0"/>
                <w:sz w:val="17"/>
              </w:rPr>
              <w:t>在为儿童提供产品和/或服务所必需的期限内保存；超出后删除或匿名化处理；注销账号或主动删除后删除或匿名化处理</w:t>
            </w:r>
          </w:p>
        </w:tc>
        <w:tc>
          <w:tcPr>
            <w:tcW w:type="dxa" w:w="4857"/>
          </w:tcPr>
          <w:p>
            <w:pPr>
              <w:spacing w:before="20" w:after="20" w:line="276" w:lineRule="auto"/>
            </w:pPr>
            <w:r/>
            <w:r>
              <w:rPr>
                <w:rFonts w:ascii="微软雅黑" w:hAnsi="微软雅黑" w:eastAsia="微软雅黑"/>
                <w:b w:val="0"/>
                <w:sz w:val="17"/>
              </w:rPr>
              <w:t>二、1.1</w:t>
            </w:r>
          </w:p>
        </w:tc>
      </w:tr>
      <w:tr>
        <w:tc>
          <w:tcPr>
            <w:tcW w:type="dxa" w:w="4857"/>
            <w:shd w:fill="F2F2F2"/>
          </w:tcPr>
          <w:p>
            <w:pPr>
              <w:spacing w:before="20" w:after="20" w:line="276" w:lineRule="auto"/>
            </w:pPr>
            <w:r/>
            <w:r>
              <w:rPr>
                <w:rFonts w:ascii="微软雅黑" w:hAnsi="微软雅黑" w:eastAsia="微软雅黑"/>
                <w:b w:val="0"/>
                <w:sz w:val="17"/>
              </w:rPr>
              <w:t>存储地域</w:t>
            </w:r>
          </w:p>
        </w:tc>
        <w:tc>
          <w:tcPr>
            <w:tcW w:type="dxa" w:w="4857"/>
            <w:shd w:fill="F2F2F2"/>
          </w:tcPr>
          <w:p>
            <w:pPr>
              <w:spacing w:before="20" w:after="20" w:line="276" w:lineRule="auto"/>
            </w:pPr>
            <w:r/>
            <w:r>
              <w:rPr>
                <w:rFonts w:ascii="微软雅黑" w:hAnsi="微软雅黑" w:eastAsia="微软雅黑"/>
                <w:b w:val="0"/>
                <w:sz w:val="17"/>
              </w:rPr>
              <w:t>中华人民共和国境内，不会传输至境外</w:t>
            </w:r>
          </w:p>
        </w:tc>
        <w:tc>
          <w:tcPr>
            <w:tcW w:type="dxa" w:w="4857"/>
            <w:shd w:fill="F2F2F2"/>
          </w:tcPr>
          <w:p>
            <w:pPr>
              <w:spacing w:before="20" w:after="20" w:line="276" w:lineRule="auto"/>
            </w:pPr>
            <w:r/>
            <w:r>
              <w:rPr>
                <w:rFonts w:ascii="微软雅黑" w:hAnsi="微软雅黑" w:eastAsia="微软雅黑"/>
                <w:b w:val="0"/>
                <w:sz w:val="17"/>
              </w:rPr>
              <w:t>二、1.2</w:t>
            </w:r>
          </w:p>
        </w:tc>
      </w:tr>
      <w:tr>
        <w:tc>
          <w:tcPr>
            <w:tcW w:type="dxa" w:w="4857"/>
          </w:tcPr>
          <w:p>
            <w:pPr>
              <w:spacing w:before="20" w:after="20" w:line="276" w:lineRule="auto"/>
            </w:pPr>
            <w:r/>
            <w:r>
              <w:rPr>
                <w:rFonts w:ascii="微软雅黑" w:hAnsi="微软雅黑" w:eastAsia="微软雅黑"/>
                <w:b w:val="0"/>
                <w:sz w:val="17"/>
              </w:rPr>
              <w:t>安全措施</w:t>
            </w:r>
          </w:p>
        </w:tc>
        <w:tc>
          <w:tcPr>
            <w:tcW w:type="dxa" w:w="4857"/>
          </w:tcPr>
          <w:p>
            <w:pPr>
              <w:spacing w:before="20" w:after="20" w:line="276" w:lineRule="auto"/>
            </w:pPr>
            <w:r/>
            <w:r>
              <w:rPr>
                <w:rFonts w:ascii="微软雅黑" w:hAnsi="微软雅黑" w:eastAsia="微软雅黑"/>
                <w:b w:val="0"/>
                <w:sz w:val="17"/>
              </w:rPr>
              <w:t>最小授权原则、严格设定信息访问权限、需经儿童个人信息保护负责人或其授权管理人员审批、记录和管控访问情况、员工签署保密协议、安全事件发生时启动公司最高级别紧急预案（安全部/政府关系部/法务部等多个部门组成联合应急响应小组）</w:t>
            </w:r>
          </w:p>
        </w:tc>
        <w:tc>
          <w:tcPr>
            <w:tcW w:type="dxa" w:w="4857"/>
          </w:tcPr>
          <w:p>
            <w:pPr>
              <w:spacing w:before="20" w:after="20" w:line="276" w:lineRule="auto"/>
            </w:pPr>
            <w:r/>
            <w:r>
              <w:rPr>
                <w:rFonts w:ascii="微软雅黑" w:hAnsi="微软雅黑" w:eastAsia="微软雅黑"/>
                <w:b w:val="0"/>
                <w:sz w:val="17"/>
              </w:rPr>
              <w:t>二、2</w:t>
            </w:r>
          </w:p>
        </w:tc>
      </w:tr>
      <w:tr>
        <w:tc>
          <w:tcPr>
            <w:tcW w:type="dxa" w:w="4857"/>
            <w:shd w:fill="F2F2F2"/>
          </w:tcPr>
          <w:p>
            <w:pPr>
              <w:spacing w:before="20" w:after="20" w:line="276" w:lineRule="auto"/>
            </w:pPr>
            <w:r/>
            <w:r>
              <w:rPr>
                <w:rFonts w:ascii="微软雅黑" w:hAnsi="微软雅黑" w:eastAsia="微软雅黑"/>
                <w:b w:val="0"/>
                <w:sz w:val="17"/>
              </w:rPr>
              <w:t>委托处理/共享</w:t>
            </w:r>
          </w:p>
        </w:tc>
        <w:tc>
          <w:tcPr>
            <w:tcW w:type="dxa" w:w="4857"/>
            <w:shd w:fill="F2F2F2"/>
          </w:tcPr>
          <w:p>
            <w:pPr>
              <w:spacing w:before="20" w:after="20" w:line="276" w:lineRule="auto"/>
            </w:pPr>
            <w:r/>
            <w:r>
              <w:rPr>
                <w:rFonts w:ascii="微软雅黑" w:hAnsi="微软雅黑" w:eastAsia="微软雅黑"/>
                <w:b w:val="0"/>
                <w:sz w:val="17"/>
              </w:rPr>
              <w:t>一般不委托第三方处理儿童个人信息；如需委托需进行影响评估并签署保密协议；一般不向关联公司以外的第三方共享，除非取得单独同意或法律法规要求；分享功能中第三方对儿童个人信息的处理适用第三方规则</w:t>
            </w:r>
          </w:p>
        </w:tc>
        <w:tc>
          <w:tcPr>
            <w:tcW w:type="dxa" w:w="4857"/>
            <w:shd w:fill="F2F2F2"/>
          </w:tcPr>
          <w:p>
            <w:pPr>
              <w:spacing w:before="20" w:after="20" w:line="276" w:lineRule="auto"/>
            </w:pPr>
            <w:r/>
            <w:r>
              <w:rPr>
                <w:rFonts w:ascii="微软雅黑" w:hAnsi="微软雅黑" w:eastAsia="微软雅黑"/>
                <w:b w:val="0"/>
                <w:sz w:val="17"/>
              </w:rPr>
              <w:t>三</w:t>
            </w:r>
          </w:p>
        </w:tc>
      </w:tr>
      <w:tr>
        <w:tc>
          <w:tcPr>
            <w:tcW w:type="dxa" w:w="4857"/>
          </w:tcPr>
          <w:p>
            <w:pPr>
              <w:spacing w:before="20" w:after="20" w:line="276" w:lineRule="auto"/>
            </w:pPr>
            <w:r/>
            <w:r>
              <w:rPr>
                <w:rFonts w:ascii="微软雅黑" w:hAnsi="微软雅黑" w:eastAsia="微软雅黑"/>
                <w:b w:val="0"/>
                <w:sz w:val="17"/>
              </w:rPr>
              <w:t>转让</w:t>
            </w:r>
          </w:p>
        </w:tc>
        <w:tc>
          <w:tcPr>
            <w:tcW w:type="dxa" w:w="4857"/>
          </w:tcPr>
          <w:p>
            <w:pPr>
              <w:spacing w:before="20" w:after="20" w:line="276" w:lineRule="auto"/>
            </w:pPr>
            <w:r/>
            <w:r>
              <w:rPr>
                <w:rFonts w:ascii="微软雅黑" w:hAnsi="微软雅黑" w:eastAsia="微软雅黑"/>
                <w:b w:val="0"/>
                <w:sz w:val="17"/>
              </w:rPr>
              <w:t>原则上不将儿童个人信息控制权向其他方转移；合并/收购/资产转让情形下告知接收方名称和联系方式并要求按不低于本政策标准保护</w:t>
            </w:r>
          </w:p>
        </w:tc>
        <w:tc>
          <w:tcPr>
            <w:tcW w:type="dxa" w:w="4857"/>
          </w:tcPr>
          <w:p>
            <w:pPr>
              <w:spacing w:before="20" w:after="20" w:line="276" w:lineRule="auto"/>
            </w:pPr>
            <w:r/>
            <w:r>
              <w:rPr>
                <w:rFonts w:ascii="微软雅黑" w:hAnsi="微软雅黑" w:eastAsia="微软雅黑"/>
                <w:b w:val="0"/>
                <w:sz w:val="17"/>
              </w:rPr>
              <w:t>三、3.3</w:t>
            </w:r>
          </w:p>
        </w:tc>
      </w:tr>
      <w:tr>
        <w:tc>
          <w:tcPr>
            <w:tcW w:type="dxa" w:w="4857"/>
            <w:shd w:fill="F2F2F2"/>
          </w:tcPr>
          <w:p>
            <w:pPr>
              <w:spacing w:before="20" w:after="20" w:line="276" w:lineRule="auto"/>
            </w:pPr>
            <w:r/>
            <w:r>
              <w:rPr>
                <w:rFonts w:ascii="微软雅黑" w:hAnsi="微软雅黑" w:eastAsia="微软雅黑"/>
                <w:b w:val="0"/>
                <w:sz w:val="17"/>
              </w:rPr>
              <w:t>公开披露</w:t>
            </w:r>
          </w:p>
        </w:tc>
        <w:tc>
          <w:tcPr>
            <w:tcW w:type="dxa" w:w="4857"/>
            <w:shd w:fill="F2F2F2"/>
          </w:tcPr>
          <w:p>
            <w:pPr>
              <w:spacing w:before="20" w:after="20" w:line="276" w:lineRule="auto"/>
            </w:pPr>
            <w:r/>
            <w:r>
              <w:rPr>
                <w:rFonts w:ascii="微软雅黑" w:hAnsi="微软雅黑" w:eastAsia="微软雅黑"/>
                <w:b w:val="0"/>
                <w:sz w:val="17"/>
              </w:rPr>
              <w:t>除非法律/行政法规规定或根据约定，不会公开披露</w:t>
            </w:r>
          </w:p>
        </w:tc>
        <w:tc>
          <w:tcPr>
            <w:tcW w:type="dxa" w:w="4857"/>
            <w:shd w:fill="F2F2F2"/>
          </w:tcPr>
          <w:p>
            <w:pPr>
              <w:spacing w:before="20" w:after="20" w:line="276" w:lineRule="auto"/>
            </w:pPr>
            <w:r/>
            <w:r>
              <w:rPr>
                <w:rFonts w:ascii="微软雅黑" w:hAnsi="微软雅黑" w:eastAsia="微软雅黑"/>
                <w:b w:val="0"/>
                <w:sz w:val="17"/>
              </w:rPr>
              <w:t>三、3.4</w:t>
            </w:r>
          </w:p>
        </w:tc>
      </w:tr>
      <w:tr>
        <w:tc>
          <w:tcPr>
            <w:tcW w:type="dxa" w:w="4857"/>
          </w:tcPr>
          <w:p>
            <w:pPr>
              <w:spacing w:before="20" w:after="20" w:line="276" w:lineRule="auto"/>
            </w:pPr>
            <w:r/>
            <w:r>
              <w:rPr>
                <w:rFonts w:ascii="微软雅黑" w:hAnsi="微软雅黑" w:eastAsia="微软雅黑"/>
                <w:b w:val="0"/>
                <w:sz w:val="17"/>
              </w:rPr>
              <w:t>监护人及儿童权利</w:t>
            </w:r>
          </w:p>
        </w:tc>
        <w:tc>
          <w:tcPr>
            <w:tcW w:type="dxa" w:w="4857"/>
          </w:tcPr>
          <w:p>
            <w:pPr>
              <w:spacing w:before="20" w:after="20" w:line="276" w:lineRule="auto"/>
            </w:pPr>
            <w:r/>
            <w:r>
              <w:rPr>
                <w:rFonts w:ascii="微软雅黑" w:hAnsi="微软雅黑" w:eastAsia="微软雅黑"/>
                <w:b w:val="0"/>
                <w:sz w:val="17"/>
              </w:rPr>
              <w:t>访问/变更儿童个人信息、改变授权同意范围、删除儿童个人信息、注销儿童账号、限制处理、查阅与复制，可按照《隐私政策》"您的主体权利"一节操作</w:t>
            </w:r>
          </w:p>
        </w:tc>
        <w:tc>
          <w:tcPr>
            <w:tcW w:type="dxa" w:w="4857"/>
          </w:tcPr>
          <w:p>
            <w:pPr>
              <w:spacing w:before="20" w:after="20" w:line="276" w:lineRule="auto"/>
            </w:pPr>
            <w:r/>
            <w:r>
              <w:rPr>
                <w:rFonts w:ascii="微软雅黑" w:hAnsi="微软雅黑" w:eastAsia="微软雅黑"/>
                <w:b w:val="0"/>
                <w:sz w:val="17"/>
              </w:rPr>
              <w:t>四</w:t>
            </w:r>
          </w:p>
        </w:tc>
      </w:tr>
      <w:tr>
        <w:tc>
          <w:tcPr>
            <w:tcW w:type="dxa" w:w="4857"/>
            <w:shd w:fill="F2F2F2"/>
          </w:tcPr>
          <w:p>
            <w:pPr>
              <w:spacing w:before="20" w:after="20" w:line="276" w:lineRule="auto"/>
            </w:pPr>
            <w:r/>
            <w:r>
              <w:rPr>
                <w:rFonts w:ascii="微软雅黑" w:hAnsi="微软雅黑" w:eastAsia="微软雅黑"/>
                <w:b w:val="0"/>
                <w:sz w:val="17"/>
              </w:rPr>
              <w:t>儿童个人信息保护负责人联系方式</w:t>
            </w:r>
          </w:p>
        </w:tc>
        <w:tc>
          <w:tcPr>
            <w:tcW w:type="dxa" w:w="4857"/>
            <w:shd w:fill="F2F2F2"/>
          </w:tcPr>
          <w:p>
            <w:pPr>
              <w:spacing w:before="20" w:after="20" w:line="276" w:lineRule="auto"/>
            </w:pPr>
            <w:r/>
            <w:r>
              <w:rPr>
                <w:rFonts w:ascii="微软雅黑" w:hAnsi="微软雅黑" w:eastAsia="微软雅黑"/>
                <w:b w:val="0"/>
                <w:sz w:val="17"/>
              </w:rPr>
              <w:t>邮箱：kids@keep.com</w:t>
            </w:r>
          </w:p>
        </w:tc>
        <w:tc>
          <w:tcPr>
            <w:tcW w:type="dxa" w:w="4857"/>
            <w:shd w:fill="F2F2F2"/>
          </w:tcPr>
          <w:p>
            <w:pPr>
              <w:spacing w:before="20" w:after="20" w:line="276" w:lineRule="auto"/>
            </w:pPr>
            <w:r/>
            <w:r>
              <w:rPr>
                <w:rFonts w:ascii="微软雅黑" w:hAnsi="微软雅黑" w:eastAsia="微软雅黑"/>
                <w:b w:val="0"/>
                <w:sz w:val="17"/>
              </w:rPr>
              <w:t>特别提示</w:t>
            </w:r>
          </w:p>
        </w:tc>
      </w:tr>
    </w:tbl>
    <w:p/>
    <w:p>
      <w:pPr>
        <w:spacing w:before="240" w:after="120"/>
        <w:jc w:val="left"/>
      </w:pPr>
      <w:r>
        <w:rPr>
          <w:rFonts w:ascii="微软雅黑" w:hAnsi="微软雅黑" w:eastAsia="微软雅黑"/>
          <w:b/>
          <w:color w:val="2F5496"/>
          <w:sz w:val="26"/>
        </w:rPr>
        <w:t>模块十、用户权利与行使方式提取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是否有用户权利条款</w:t>
            </w:r>
          </w:p>
        </w:tc>
        <w:tc>
          <w:tcPr>
            <w:tcW w:type="dxa" w:w="3642"/>
          </w:tcPr>
          <w:p>
            <w:pPr>
              <w:spacing w:before="20" w:after="20" w:line="276" w:lineRule="auto"/>
            </w:pPr>
            <w:r/>
            <w:r>
              <w:rPr>
                <w:rFonts w:ascii="微软雅黑" w:hAnsi="微软雅黑" w:eastAsia="微软雅黑"/>
                <w:b w:val="0"/>
                <w:sz w:val="17"/>
              </w:rPr>
              <w:t>有——专门章节"五、您的个人主体权利"</w:t>
            </w:r>
          </w:p>
        </w:tc>
        <w:tc>
          <w:tcPr>
            <w:tcW w:type="dxa" w:w="3642"/>
          </w:tcPr>
          <w:p>
            <w:pPr>
              <w:spacing w:before="20" w:after="20" w:line="276" w:lineRule="auto"/>
            </w:pPr>
            <w:r/>
            <w:r>
              <w:rPr>
                <w:rFonts w:ascii="微软雅黑" w:hAnsi="微软雅黑" w:eastAsia="微软雅黑"/>
                <w:b w:val="0"/>
                <w:sz w:val="17"/>
              </w:rPr>
              <w:t>五</w:t>
            </w:r>
          </w:p>
        </w:tc>
        <w:tc>
          <w:tcPr>
            <w:tcW w:type="dxa" w:w="3642"/>
          </w:tcPr>
          <w:p>
            <w:pPr>
              <w:spacing w:before="20" w:after="20" w:line="276" w:lineRule="auto"/>
            </w:pPr>
            <w:r/>
            <w:r>
              <w:rPr>
                <w:rFonts w:ascii="微软雅黑" w:hAnsi="微软雅黑" w:eastAsia="微软雅黑"/>
                <w:b w:val="0"/>
                <w:sz w:val="17"/>
              </w:rPr>
              <w:t>五</w:t>
            </w:r>
          </w:p>
        </w:tc>
      </w:tr>
      <w:tr>
        <w:tc>
          <w:tcPr>
            <w:tcW w:type="dxa" w:w="3642"/>
            <w:shd w:fill="F2F2F2"/>
          </w:tcPr>
          <w:p>
            <w:pPr>
              <w:spacing w:before="20" w:after="20" w:line="276" w:lineRule="auto"/>
            </w:pPr>
            <w:r/>
            <w:r>
              <w:rPr>
                <w:rFonts w:ascii="微软雅黑" w:hAnsi="微软雅黑" w:eastAsia="微软雅黑"/>
                <w:b w:val="0"/>
                <w:sz w:val="17"/>
              </w:rPr>
              <w:t>访问/查询/更正个人信息的权利</w:t>
            </w:r>
          </w:p>
        </w:tc>
        <w:tc>
          <w:tcPr>
            <w:tcW w:type="dxa" w:w="3642"/>
            <w:shd w:fill="F2F2F2"/>
          </w:tcPr>
          <w:p>
            <w:pPr>
              <w:spacing w:before="20" w:after="20" w:line="276" w:lineRule="auto"/>
            </w:pPr>
            <w:r/>
            <w:r>
              <w:rPr>
                <w:rFonts w:ascii="微软雅黑" w:hAnsi="微软雅黑" w:eastAsia="微软雅黑"/>
                <w:b w:val="0"/>
                <w:sz w:val="17"/>
              </w:rPr>
              <w:t>有，8条具体路径：(1)「我的」-「设置」-「运动名片」「个人基本信息」访问/更正头像/昵称(每7天修改1次)/性别(每30天修改1次)/生日/所在城市/简介/身高/体重/运动目标；(2)「我的」-「设置」-「账号与安全」设置/访问/更正手机号(每半年更换2次)/绑定的第三方账号(微信/微博/QQ/Apple ID)/实名认证；(3)「我的」-「设置」-「隐私设置」设置/访问/更正个人信息下载/关注粉丝列表/消息接收/展示内容/黑名单/设备权限隐私授权/第三方数据合作/撤回隐私政策/运动记录隐私；(4)「我的」-「设置」-「消息与提醒」设置定时运动提醒/互动提醒/关注提醒/专属推荐；(5)「我的」-「设置」-「运动设置」训练设置/运动语音/自动生成运动记录/运动快捷方式/投屏；(6)「我的」-「设置」-「App个性化」应用图标/启动图/头像挂件；(7)「我的」-「设置」-「收货地址」新增/删除/变更；(8)「我的」-「我的团队」设置/访问/更正团队头像/昵称/姓名/手机号/工号/团队邮箱/个性签名/收件地址</w:t>
            </w:r>
          </w:p>
        </w:tc>
        <w:tc>
          <w:tcPr>
            <w:tcW w:type="dxa" w:w="3642"/>
            <w:shd w:fill="F2F2F2"/>
          </w:tcPr>
          <w:p>
            <w:pPr>
              <w:spacing w:before="20" w:after="20" w:line="276" w:lineRule="auto"/>
            </w:pPr>
            <w:r/>
            <w:r>
              <w:rPr>
                <w:rFonts w:ascii="微软雅黑" w:hAnsi="微软雅黑" w:eastAsia="微软雅黑"/>
                <w:b w:val="0"/>
                <w:sz w:val="17"/>
              </w:rPr>
              <w:t>五2.1-2.8</w:t>
            </w:r>
          </w:p>
        </w:tc>
        <w:tc>
          <w:tcPr>
            <w:tcW w:type="dxa" w:w="3642"/>
          </w:tcPr>
          <w:p/>
        </w:tc>
      </w:tr>
      <w:tr>
        <w:tc>
          <w:tcPr>
            <w:tcW w:type="dxa" w:w="3642"/>
          </w:tcPr>
          <w:p>
            <w:pPr>
              <w:spacing w:before="20" w:after="20" w:line="276" w:lineRule="auto"/>
            </w:pPr>
            <w:r/>
            <w:r>
              <w:rPr>
                <w:rFonts w:ascii="微软雅黑" w:hAnsi="微软雅黑" w:eastAsia="微软雅黑"/>
                <w:b w:val="0"/>
                <w:sz w:val="17"/>
              </w:rPr>
              <w:t>删除个人信息的权利</w:t>
            </w:r>
          </w:p>
        </w:tc>
        <w:tc>
          <w:tcPr>
            <w:tcW w:type="dxa" w:w="3642"/>
          </w:tcPr>
          <w:p>
            <w:pPr>
              <w:spacing w:before="20" w:after="20" w:line="276" w:lineRule="auto"/>
            </w:pPr>
            <w:r/>
            <w:r>
              <w:rPr>
                <w:rFonts w:ascii="微软雅黑" w:hAnsi="微软雅黑" w:eastAsia="微软雅黑"/>
                <w:b w:val="0"/>
                <w:sz w:val="17"/>
              </w:rPr>
              <w:t>有，可自行从Keep账号中删除内容或个人信息，或发送邮件到privacy@keep.com要求删除或修改信息（15个工作日内联络并完成核查和处理）；同时说明出于法律目的或合法业务需要会将数据保留有限一段时间</w:t>
            </w:r>
          </w:p>
        </w:tc>
        <w:tc>
          <w:tcPr>
            <w:tcW w:type="dxa" w:w="3642"/>
          </w:tcPr>
          <w:p>
            <w:pPr>
              <w:spacing w:before="20" w:after="20" w:line="276" w:lineRule="auto"/>
            </w:pPr>
            <w:r/>
            <w:r>
              <w:rPr>
                <w:rFonts w:ascii="微软雅黑" w:hAnsi="微软雅黑" w:eastAsia="微软雅黑"/>
                <w:b w:val="0"/>
                <w:sz w:val="17"/>
              </w:rPr>
              <w:t>五3</w:t>
            </w:r>
          </w:p>
        </w:tc>
        <w:tc>
          <w:tcPr>
            <w:tcW w:type="dxa" w:w="3642"/>
          </w:tcPr>
          <w:p/>
        </w:tc>
      </w:tr>
      <w:tr>
        <w:tc>
          <w:tcPr>
            <w:tcW w:type="dxa" w:w="3642"/>
            <w:shd w:fill="F2F2F2"/>
          </w:tcPr>
          <w:p>
            <w:pPr>
              <w:spacing w:before="20" w:after="20" w:line="276" w:lineRule="auto"/>
            </w:pPr>
            <w:r/>
            <w:r>
              <w:rPr>
                <w:rFonts w:ascii="微软雅黑" w:hAnsi="微软雅黑" w:eastAsia="微软雅黑"/>
                <w:b w:val="0"/>
                <w:sz w:val="17"/>
              </w:rPr>
              <w:t>复制/导出个人信息的权利</w:t>
            </w:r>
          </w:p>
        </w:tc>
        <w:tc>
          <w:tcPr>
            <w:tcW w:type="dxa" w:w="3642"/>
            <w:shd w:fill="F2F2F2"/>
          </w:tcPr>
          <w:p>
            <w:pPr>
              <w:spacing w:before="20" w:after="20" w:line="276" w:lineRule="auto"/>
            </w:pPr>
            <w:r/>
            <w:r>
              <w:rPr>
                <w:rFonts w:ascii="微软雅黑" w:hAnsi="微软雅黑" w:eastAsia="微软雅黑"/>
                <w:b w:val="0"/>
                <w:sz w:val="17"/>
              </w:rPr>
              <w:t>有，可随时复制、导出个人账号名下的个人资料（用户名/头像/简介/手机号等）及运动记录；需填写有效电子邮箱以便发送个人信息副本文件（15个工作日内发送完毕）；需先对Keep账号绑定的手机号进行安全验证（未绑定需先绑定）</w:t>
            </w:r>
          </w:p>
        </w:tc>
        <w:tc>
          <w:tcPr>
            <w:tcW w:type="dxa" w:w="3642"/>
            <w:shd w:fill="F2F2F2"/>
          </w:tcPr>
          <w:p>
            <w:pPr>
              <w:spacing w:before="20" w:after="20" w:line="276" w:lineRule="auto"/>
            </w:pPr>
            <w:r/>
            <w:r>
              <w:rPr>
                <w:rFonts w:ascii="微软雅黑" w:hAnsi="微软雅黑" w:eastAsia="微软雅黑"/>
                <w:b w:val="0"/>
                <w:sz w:val="17"/>
              </w:rPr>
              <w:t>五4</w:t>
            </w:r>
          </w:p>
        </w:tc>
        <w:tc>
          <w:tcPr>
            <w:tcW w:type="dxa" w:w="3642"/>
          </w:tcPr>
          <w:p/>
        </w:tc>
      </w:tr>
      <w:tr>
        <w:tc>
          <w:tcPr>
            <w:tcW w:type="dxa" w:w="3642"/>
          </w:tcPr>
          <w:p>
            <w:pPr>
              <w:spacing w:before="20" w:after="20" w:line="276" w:lineRule="auto"/>
            </w:pPr>
            <w:r/>
            <w:r>
              <w:rPr>
                <w:rFonts w:ascii="微软雅黑" w:hAnsi="微软雅黑" w:eastAsia="微软雅黑"/>
                <w:b w:val="0"/>
                <w:sz w:val="17"/>
              </w:rPr>
              <w:t>撤回同意的权利</w:t>
            </w:r>
          </w:p>
        </w:tc>
        <w:tc>
          <w:tcPr>
            <w:tcW w:type="dxa" w:w="3642"/>
          </w:tcPr>
          <w:p>
            <w:pPr>
              <w:spacing w:before="20" w:after="20" w:line="276" w:lineRule="auto"/>
            </w:pPr>
            <w:r/>
            <w:r>
              <w:rPr>
                <w:rFonts w:ascii="微软雅黑" w:hAnsi="微软雅黑" w:eastAsia="微软雅黑"/>
                <w:b w:val="0"/>
                <w:sz w:val="17"/>
              </w:rPr>
              <w:t>有，分4种类型：(1)撤回个性化内容推荐——「我的」-「设置」-「隐私设置」-「展示我可能感兴趣的内容」或「消息与提醒」-「专属推荐」；(2)撤回特定授权——通过「帮助中心」页面或发送邮件到privacy@keep.com操作；(3)撤回隐私政策授权——「我的」-「设置」-「隐私设置」-「撤回隐私政策授权」，撤回后将仅提供基本业务功能服务并删除全部个人信息（需重新注册方可继续使用）；(4)撤回第三方数据合作授权——「我的」-「设置」-「隐私设置」-「第三方数据合作」</w:t>
            </w:r>
          </w:p>
        </w:tc>
        <w:tc>
          <w:tcPr>
            <w:tcW w:type="dxa" w:w="3642"/>
          </w:tcPr>
          <w:p>
            <w:pPr>
              <w:spacing w:before="20" w:after="20" w:line="276" w:lineRule="auto"/>
            </w:pPr>
            <w:r/>
            <w:r>
              <w:rPr>
                <w:rFonts w:ascii="微软雅黑" w:hAnsi="微软雅黑" w:eastAsia="微软雅黑"/>
                <w:b w:val="0"/>
                <w:sz w:val="17"/>
              </w:rPr>
              <w:t>五5.1-5.4</w:t>
            </w:r>
          </w:p>
        </w:tc>
        <w:tc>
          <w:tcPr>
            <w:tcW w:type="dxa" w:w="3642"/>
          </w:tcPr>
          <w:p/>
        </w:tc>
      </w:tr>
      <w:tr>
        <w:tc>
          <w:tcPr>
            <w:tcW w:type="dxa" w:w="3642"/>
            <w:shd w:fill="F2F2F2"/>
          </w:tcPr>
          <w:p>
            <w:pPr>
              <w:spacing w:before="20" w:after="20" w:line="276" w:lineRule="auto"/>
            </w:pPr>
            <w:r/>
            <w:r>
              <w:rPr>
                <w:rFonts w:ascii="微软雅黑" w:hAnsi="微软雅黑" w:eastAsia="微软雅黑"/>
                <w:b w:val="0"/>
                <w:sz w:val="17"/>
              </w:rPr>
              <w:t>注销账号的权利</w:t>
            </w:r>
          </w:p>
        </w:tc>
        <w:tc>
          <w:tcPr>
            <w:tcW w:type="dxa" w:w="3642"/>
            <w:shd w:fill="F2F2F2"/>
          </w:tcPr>
          <w:p>
            <w:pPr>
              <w:spacing w:before="20" w:after="20" w:line="276" w:lineRule="auto"/>
            </w:pPr>
            <w:r/>
            <w:r>
              <w:rPr>
                <w:rFonts w:ascii="微软雅黑" w:hAnsi="微软雅黑" w:eastAsia="微软雅黑"/>
                <w:b w:val="0"/>
                <w:sz w:val="17"/>
              </w:rPr>
              <w:t>有，路径：「我的」-「设置」-「账号与安全」-「注销账号」（请谨慎操作，注销后无法使用全线产品和服务）</w:t>
            </w:r>
          </w:p>
        </w:tc>
        <w:tc>
          <w:tcPr>
            <w:tcW w:type="dxa" w:w="3642"/>
            <w:shd w:fill="F2F2F2"/>
          </w:tcPr>
          <w:p>
            <w:pPr>
              <w:spacing w:before="20" w:after="20" w:line="276" w:lineRule="auto"/>
            </w:pPr>
            <w:r/>
            <w:r>
              <w:rPr>
                <w:rFonts w:ascii="微软雅黑" w:hAnsi="微软雅黑" w:eastAsia="微软雅黑"/>
                <w:b w:val="0"/>
                <w:sz w:val="17"/>
              </w:rPr>
              <w:t>五6</w:t>
            </w:r>
          </w:p>
        </w:tc>
        <w:tc>
          <w:tcPr>
            <w:tcW w:type="dxa" w:w="3642"/>
          </w:tcPr>
          <w:p/>
        </w:tc>
      </w:tr>
      <w:tr>
        <w:tc>
          <w:tcPr>
            <w:tcW w:type="dxa" w:w="3642"/>
          </w:tcPr>
          <w:p>
            <w:pPr>
              <w:spacing w:before="20" w:after="20" w:line="276" w:lineRule="auto"/>
            </w:pPr>
            <w:r/>
            <w:r>
              <w:rPr>
                <w:rFonts w:ascii="微软雅黑" w:hAnsi="微软雅黑" w:eastAsia="微软雅黑"/>
                <w:b w:val="0"/>
                <w:sz w:val="17"/>
              </w:rPr>
              <w:t>响应请求的规则</w:t>
            </w:r>
          </w:p>
        </w:tc>
        <w:tc>
          <w:tcPr>
            <w:tcW w:type="dxa" w:w="3642"/>
          </w:tcPr>
          <w:p>
            <w:pPr>
              <w:spacing w:before="20" w:after="20" w:line="276" w:lineRule="auto"/>
            </w:pPr>
            <w:r/>
            <w:r>
              <w:rPr>
                <w:rFonts w:ascii="微软雅黑" w:hAnsi="微软雅黑" w:eastAsia="微软雅黑"/>
                <w:b w:val="0"/>
                <w:sz w:val="17"/>
              </w:rPr>
              <w:t>为保障安全，会在验证身份后及时处理；对于合理请求原则上不收取费用（多次重复、超出合理限度的转移请求视情况收取成本费用）；对于需要过多技术手段、给他人合法权益带来风险或非常不切实际的请求可能予以拒绝</w:t>
            </w:r>
          </w:p>
        </w:tc>
        <w:tc>
          <w:tcPr>
            <w:tcW w:type="dxa" w:w="3642"/>
          </w:tcPr>
          <w:p>
            <w:pPr>
              <w:spacing w:before="20" w:after="20" w:line="276" w:lineRule="auto"/>
            </w:pPr>
            <w:r/>
            <w:r>
              <w:rPr>
                <w:rFonts w:ascii="微软雅黑" w:hAnsi="微软雅黑" w:eastAsia="微软雅黑"/>
                <w:b w:val="0"/>
                <w:sz w:val="17"/>
              </w:rPr>
              <w:t>五7</w:t>
            </w:r>
          </w:p>
        </w:tc>
        <w:tc>
          <w:tcPr>
            <w:tcW w:type="dxa" w:w="3642"/>
          </w:tcPr>
          <w:p/>
        </w:tc>
      </w:tr>
      <w:tr>
        <w:tc>
          <w:tcPr>
            <w:tcW w:type="dxa" w:w="3642"/>
            <w:shd w:fill="F2F2F2"/>
          </w:tcPr>
          <w:p>
            <w:pPr>
              <w:spacing w:before="20" w:after="20" w:line="276" w:lineRule="auto"/>
            </w:pPr>
            <w:r/>
            <w:r>
              <w:rPr>
                <w:rFonts w:ascii="微软雅黑" w:hAnsi="微软雅黑" w:eastAsia="微软雅黑"/>
                <w:b w:val="0"/>
                <w:sz w:val="17"/>
              </w:rPr>
              <w:t>逝者个人信息处理权利</w:t>
            </w:r>
          </w:p>
        </w:tc>
        <w:tc>
          <w:tcPr>
            <w:tcW w:type="dxa" w:w="3642"/>
            <w:shd w:fill="F2F2F2"/>
          </w:tcPr>
          <w:p>
            <w:pPr>
              <w:spacing w:before="20" w:after="20" w:line="276" w:lineRule="auto"/>
            </w:pPr>
            <w:r/>
            <w:r>
              <w:rPr>
                <w:rFonts w:ascii="微软雅黑" w:hAnsi="微软雅黑" w:eastAsia="微软雅黑"/>
                <w:b w:val="0"/>
                <w:sz w:val="17"/>
              </w:rPr>
              <w:t>有，在符合相关法律要求的情况下，逝者的近亲属可以对逝者的相关个人信息行使查阅/复制/更正/删除等权利（逝者生前另有安排的除外）</w:t>
            </w:r>
          </w:p>
        </w:tc>
        <w:tc>
          <w:tcPr>
            <w:tcW w:type="dxa" w:w="3642"/>
            <w:shd w:fill="F2F2F2"/>
          </w:tcPr>
          <w:p>
            <w:pPr>
              <w:spacing w:before="20" w:after="20" w:line="276" w:lineRule="auto"/>
            </w:pPr>
            <w:r/>
            <w:r>
              <w:rPr>
                <w:rFonts w:ascii="微软雅黑" w:hAnsi="微软雅黑" w:eastAsia="微软雅黑"/>
                <w:b w:val="0"/>
                <w:sz w:val="17"/>
              </w:rPr>
              <w:t>五8</w:t>
            </w:r>
          </w:p>
        </w:tc>
        <w:tc>
          <w:tcPr>
            <w:tcW w:type="dxa" w:w="3642"/>
          </w:tcPr>
          <w:p/>
        </w:tc>
      </w:tr>
      <w:tr>
        <w:tc>
          <w:tcPr>
            <w:tcW w:type="dxa" w:w="3642"/>
          </w:tcPr>
          <w:p>
            <w:pPr>
              <w:spacing w:before="20" w:after="20" w:line="276" w:lineRule="auto"/>
            </w:pPr>
            <w:r/>
            <w:r>
              <w:rPr>
                <w:rFonts w:ascii="微软雅黑" w:hAnsi="微软雅黑" w:eastAsia="微软雅黑"/>
                <w:b w:val="0"/>
                <w:sz w:val="17"/>
              </w:rPr>
              <w:t>个人信息真实合法有效性义务</w:t>
            </w:r>
          </w:p>
        </w:tc>
        <w:tc>
          <w:tcPr>
            <w:tcW w:type="dxa" w:w="3642"/>
          </w:tcPr>
          <w:p>
            <w:pPr>
              <w:spacing w:before="20" w:after="20" w:line="276" w:lineRule="auto"/>
            </w:pPr>
            <w:r/>
            <w:r>
              <w:rPr>
                <w:rFonts w:ascii="微软雅黑" w:hAnsi="微软雅黑" w:eastAsia="微软雅黑"/>
                <w:b w:val="0"/>
                <w:sz w:val="17"/>
              </w:rPr>
              <w:t>用户应当对提供信息的真实性、合法性、有效性及完整性负责，及时更新和维护个人信息</w:t>
            </w:r>
          </w:p>
        </w:tc>
        <w:tc>
          <w:tcPr>
            <w:tcW w:type="dxa" w:w="3642"/>
          </w:tcPr>
          <w:p>
            <w:pPr>
              <w:spacing w:before="20" w:after="20" w:line="276" w:lineRule="auto"/>
            </w:pPr>
            <w:r/>
            <w:r>
              <w:rPr>
                <w:rFonts w:ascii="微软雅黑" w:hAnsi="微软雅黑" w:eastAsia="微软雅黑"/>
                <w:b w:val="0"/>
                <w:sz w:val="17"/>
              </w:rPr>
              <w:t>五1</w:t>
            </w:r>
          </w:p>
        </w:tc>
        <w:tc>
          <w:tcPr>
            <w:tcW w:type="dxa" w:w="3642"/>
          </w:tcPr>
          <w:p/>
        </w:tc>
      </w:tr>
    </w:tbl>
    <w:p/>
    <w:p>
      <w:pPr>
        <w:spacing w:before="240" w:after="120"/>
        <w:jc w:val="left"/>
      </w:pPr>
      <w:r>
        <w:rPr>
          <w:rFonts w:ascii="微软雅黑" w:hAnsi="微软雅黑" w:eastAsia="微软雅黑"/>
          <w:b/>
          <w:color w:val="2F5496"/>
          <w:sz w:val="26"/>
        </w:rPr>
        <w:t>模块十一、联系方式提取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一般疑问/意见/建议</w:t>
            </w:r>
          </w:p>
        </w:tc>
        <w:tc>
          <w:tcPr>
            <w:tcW w:type="dxa" w:w="3642"/>
          </w:tcPr>
          <w:p>
            <w:pPr>
              <w:spacing w:before="20" w:after="20" w:line="276" w:lineRule="auto"/>
            </w:pPr>
            <w:r/>
            <w:r>
              <w:rPr>
                <w:rFonts w:ascii="微软雅黑" w:hAnsi="微软雅黑" w:eastAsia="微软雅黑"/>
                <w:b w:val="0"/>
                <w:sz w:val="17"/>
              </w:rPr>
              <w:t>Keep App在线客服</w:t>
            </w:r>
          </w:p>
        </w:tc>
        <w:tc>
          <w:tcPr>
            <w:tcW w:type="dxa" w:w="3642"/>
          </w:tcPr>
          <w:p>
            <w:pPr>
              <w:spacing w:before="20" w:after="20" w:line="276" w:lineRule="auto"/>
            </w:pPr>
            <w:r/>
            <w:r>
              <w:rPr>
                <w:rFonts w:ascii="微软雅黑" w:hAnsi="微软雅黑" w:eastAsia="微软雅黑"/>
                <w:b w:val="0"/>
                <w:sz w:val="17"/>
              </w:rPr>
              <w:t>"您可通过 Keep App 在线客服与我们联系"</w:t>
            </w:r>
          </w:p>
        </w:tc>
        <w:tc>
          <w:tcPr>
            <w:tcW w:type="dxa" w:w="3642"/>
          </w:tcPr>
          <w:p>
            <w:pPr>
              <w:spacing w:before="20" w:after="20" w:line="276" w:lineRule="auto"/>
            </w:pPr>
            <w:r/>
            <w:r>
              <w:rPr>
                <w:rFonts w:ascii="微软雅黑" w:hAnsi="微软雅黑" w:eastAsia="微软雅黑"/>
                <w:b w:val="0"/>
                <w:sz w:val="17"/>
              </w:rPr>
              <w:t>十一1</w:t>
            </w:r>
          </w:p>
        </w:tc>
      </w:tr>
      <w:tr>
        <w:tc>
          <w:tcPr>
            <w:tcW w:type="dxa" w:w="3642"/>
            <w:shd w:fill="F2F2F2"/>
          </w:tcPr>
          <w:p>
            <w:pPr>
              <w:spacing w:before="20" w:after="20" w:line="276" w:lineRule="auto"/>
            </w:pPr>
            <w:r/>
            <w:r>
              <w:rPr>
                <w:rFonts w:ascii="微软雅黑" w:hAnsi="微软雅黑" w:eastAsia="微软雅黑"/>
                <w:b w:val="0"/>
                <w:sz w:val="17"/>
              </w:rPr>
              <w:t>个人信息泄露举报</w:t>
            </w:r>
          </w:p>
        </w:tc>
        <w:tc>
          <w:tcPr>
            <w:tcW w:type="dxa" w:w="3642"/>
            <w:shd w:fill="F2F2F2"/>
          </w:tcPr>
          <w:p>
            <w:pPr>
              <w:spacing w:before="20" w:after="20" w:line="276" w:lineRule="auto"/>
            </w:pPr>
            <w:r/>
            <w:r>
              <w:rPr>
                <w:rFonts w:ascii="微软雅黑" w:hAnsi="微软雅黑" w:eastAsia="微软雅黑"/>
                <w:b w:val="0"/>
                <w:sz w:val="17"/>
              </w:rPr>
              <w:t>Keep App投诉举报（15个工作日内联络并完成核查和处理）</w:t>
            </w:r>
          </w:p>
        </w:tc>
        <w:tc>
          <w:tcPr>
            <w:tcW w:type="dxa" w:w="3642"/>
            <w:shd w:fill="F2F2F2"/>
          </w:tcPr>
          <w:p>
            <w:pPr>
              <w:spacing w:before="20" w:after="20" w:line="276" w:lineRule="auto"/>
            </w:pPr>
            <w:r/>
            <w:r>
              <w:rPr>
                <w:rFonts w:ascii="微软雅黑" w:hAnsi="微软雅黑" w:eastAsia="微软雅黑"/>
                <w:b w:val="0"/>
                <w:sz w:val="17"/>
              </w:rPr>
              <w:t>"如果发现个人信息可能被泄露，您可以通过 Keep App 投诉举报，我们将在15个工作日内联络您并完成核查和处理"</w:t>
            </w:r>
          </w:p>
        </w:tc>
        <w:tc>
          <w:tcPr>
            <w:tcW w:type="dxa" w:w="3642"/>
            <w:shd w:fill="F2F2F2"/>
          </w:tcPr>
          <w:p>
            <w:pPr>
              <w:spacing w:before="20" w:after="20" w:line="276" w:lineRule="auto"/>
            </w:pPr>
            <w:r/>
            <w:r>
              <w:rPr>
                <w:rFonts w:ascii="微软雅黑" w:hAnsi="微软雅黑" w:eastAsia="微软雅黑"/>
                <w:b w:val="0"/>
                <w:sz w:val="17"/>
              </w:rPr>
              <w:t>十一2</w:t>
            </w:r>
          </w:p>
        </w:tc>
      </w:tr>
      <w:tr>
        <w:tc>
          <w:tcPr>
            <w:tcW w:type="dxa" w:w="3642"/>
          </w:tcPr>
          <w:p>
            <w:pPr>
              <w:spacing w:before="20" w:after="20" w:line="276" w:lineRule="auto"/>
            </w:pPr>
            <w:r/>
            <w:r>
              <w:rPr>
                <w:rFonts w:ascii="微软雅黑" w:hAnsi="微软雅黑" w:eastAsia="微软雅黑"/>
                <w:b w:val="0"/>
                <w:sz w:val="17"/>
              </w:rPr>
              <w:t>个人信息保护负责人</w:t>
            </w:r>
          </w:p>
        </w:tc>
        <w:tc>
          <w:tcPr>
            <w:tcW w:type="dxa" w:w="3642"/>
          </w:tcPr>
          <w:p>
            <w:pPr>
              <w:spacing w:before="20" w:after="20" w:line="276" w:lineRule="auto"/>
            </w:pPr>
            <w:r/>
            <w:r>
              <w:rPr>
                <w:rFonts w:ascii="微软雅黑" w:hAnsi="微软雅黑" w:eastAsia="微软雅黑"/>
                <w:b w:val="0"/>
                <w:sz w:val="17"/>
              </w:rPr>
              <w:t>邮箱：privacy@keep.com；电话：010-86399205（15个工作日内联络并完成核查和处理）</w:t>
            </w:r>
          </w:p>
        </w:tc>
        <w:tc>
          <w:tcPr>
            <w:tcW w:type="dxa" w:w="3642"/>
          </w:tcPr>
          <w:p>
            <w:pPr>
              <w:spacing w:before="20" w:after="20" w:line="276" w:lineRule="auto"/>
            </w:pPr>
            <w:r/>
            <w:r>
              <w:rPr>
                <w:rFonts w:ascii="微软雅黑" w:hAnsi="微软雅黑" w:eastAsia="微软雅黑"/>
                <w:b w:val="0"/>
                <w:sz w:val="17"/>
              </w:rPr>
              <w:t>"我们设立了个人信息保护工作部门，您可以通过邮箱 privacy@keep.com 或电话 010-86399205与我们的个人信息保护负责人联系"</w:t>
            </w:r>
          </w:p>
        </w:tc>
        <w:tc>
          <w:tcPr>
            <w:tcW w:type="dxa" w:w="3642"/>
          </w:tcPr>
          <w:p>
            <w:pPr>
              <w:spacing w:before="20" w:after="20" w:line="276" w:lineRule="auto"/>
            </w:pPr>
            <w:r/>
            <w:r>
              <w:rPr>
                <w:rFonts w:ascii="微软雅黑" w:hAnsi="微软雅黑" w:eastAsia="微软雅黑"/>
                <w:b w:val="0"/>
                <w:sz w:val="17"/>
              </w:rPr>
              <w:t>十一3</w:t>
            </w:r>
          </w:p>
        </w:tc>
      </w:tr>
      <w:tr>
        <w:tc>
          <w:tcPr>
            <w:tcW w:type="dxa" w:w="3642"/>
            <w:shd w:fill="F2F2F2"/>
          </w:tcPr>
          <w:p>
            <w:pPr>
              <w:spacing w:before="20" w:after="20" w:line="276" w:lineRule="auto"/>
            </w:pPr>
            <w:r/>
            <w:r>
              <w:rPr>
                <w:rFonts w:ascii="微软雅黑" w:hAnsi="微软雅黑" w:eastAsia="微软雅黑"/>
                <w:b w:val="0"/>
                <w:sz w:val="17"/>
              </w:rPr>
              <w:t>算法推荐违规举报</w:t>
            </w:r>
          </w:p>
        </w:tc>
        <w:tc>
          <w:tcPr>
            <w:tcW w:type="dxa" w:w="3642"/>
            <w:shd w:fill="F2F2F2"/>
          </w:tcPr>
          <w:p>
            <w:pPr>
              <w:spacing w:before="20" w:after="20" w:line="276" w:lineRule="auto"/>
            </w:pPr>
            <w:r/>
            <w:r>
              <w:rPr>
                <w:rFonts w:ascii="微软雅黑" w:hAnsi="微软雅黑" w:eastAsia="微软雅黑"/>
                <w:b w:val="0"/>
                <w:sz w:val="17"/>
              </w:rPr>
              <w:t>Keep App投诉举报（15个工作日内联络并完成核查和处理）</w:t>
            </w:r>
          </w:p>
        </w:tc>
        <w:tc>
          <w:tcPr>
            <w:tcW w:type="dxa" w:w="3642"/>
            <w:shd w:fill="F2F2F2"/>
          </w:tcPr>
          <w:p>
            <w:pPr>
              <w:spacing w:before="20" w:after="20" w:line="276" w:lineRule="auto"/>
            </w:pPr>
            <w:r/>
            <w:r>
              <w:rPr>
                <w:rFonts w:ascii="微软雅黑" w:hAnsi="微软雅黑" w:eastAsia="微软雅黑"/>
                <w:b w:val="0"/>
                <w:sz w:val="17"/>
              </w:rPr>
              <w:t>"如果发现 Keep App互联网算法推荐存在算法歧视、'大数据杀熟'、流量造假、诱导沉迷等……您可以通过 Keep App 投诉举报"</w:t>
            </w:r>
          </w:p>
        </w:tc>
        <w:tc>
          <w:tcPr>
            <w:tcW w:type="dxa" w:w="3642"/>
            <w:shd w:fill="F2F2F2"/>
          </w:tcPr>
          <w:p>
            <w:pPr>
              <w:spacing w:before="20" w:after="20" w:line="276" w:lineRule="auto"/>
            </w:pPr>
            <w:r/>
            <w:r>
              <w:rPr>
                <w:rFonts w:ascii="微软雅黑" w:hAnsi="微软雅黑" w:eastAsia="微软雅黑"/>
                <w:b w:val="0"/>
                <w:sz w:val="17"/>
              </w:rPr>
              <w:t>十一4</w:t>
            </w:r>
          </w:p>
        </w:tc>
      </w:tr>
      <w:tr>
        <w:tc>
          <w:tcPr>
            <w:tcW w:type="dxa" w:w="3642"/>
          </w:tcPr>
          <w:p>
            <w:pPr>
              <w:spacing w:before="20" w:after="20" w:line="276" w:lineRule="auto"/>
            </w:pPr>
            <w:r/>
            <w:r>
              <w:rPr>
                <w:rFonts w:ascii="微软雅黑" w:hAnsi="微软雅黑" w:eastAsia="微软雅黑"/>
                <w:b w:val="0"/>
                <w:sz w:val="17"/>
              </w:rPr>
              <w:t>儿童个人信息保护负责人</w:t>
            </w:r>
          </w:p>
        </w:tc>
        <w:tc>
          <w:tcPr>
            <w:tcW w:type="dxa" w:w="3642"/>
          </w:tcPr>
          <w:p>
            <w:pPr>
              <w:spacing w:before="20" w:after="20" w:line="276" w:lineRule="auto"/>
            </w:pPr>
            <w:r/>
            <w:r>
              <w:rPr>
                <w:rFonts w:ascii="微软雅黑" w:hAnsi="微软雅黑" w:eastAsia="微软雅黑"/>
                <w:b w:val="0"/>
                <w:sz w:val="17"/>
              </w:rPr>
              <w:t>邮箱：kids@keep.com</w:t>
            </w:r>
          </w:p>
        </w:tc>
        <w:tc>
          <w:tcPr>
            <w:tcW w:type="dxa" w:w="3642"/>
          </w:tcPr>
          <w:p>
            <w:pPr>
              <w:spacing w:before="20" w:after="20" w:line="276" w:lineRule="auto"/>
            </w:pPr>
            <w:r/>
            <w:r>
              <w:rPr>
                <w:rFonts w:ascii="微软雅黑" w:hAnsi="微软雅黑" w:eastAsia="微软雅黑"/>
                <w:b w:val="0"/>
                <w:sz w:val="17"/>
              </w:rPr>
              <w:t>来自《儿童个人信息保护政策及监护人须知》特别提示</w:t>
            </w:r>
          </w:p>
        </w:tc>
        <w:tc>
          <w:tcPr>
            <w:tcW w:type="dxa" w:w="3642"/>
          </w:tcPr>
          <w:p>
            <w:pPr>
              <w:spacing w:before="20" w:after="20" w:line="276" w:lineRule="auto"/>
            </w:pPr>
            <w:r/>
            <w:r>
              <w:rPr>
                <w:rFonts w:ascii="微软雅黑" w:hAnsi="微软雅黑" w:eastAsia="微软雅黑"/>
                <w:b w:val="0"/>
                <w:sz w:val="17"/>
              </w:rPr>
              <w:t>儿童政策</w:t>
            </w:r>
          </w:p>
        </w:tc>
      </w:tr>
      <w:tr>
        <w:tc>
          <w:tcPr>
            <w:tcW w:type="dxa" w:w="3642"/>
            <w:shd w:fill="F2F2F2"/>
          </w:tcPr>
          <w:p>
            <w:pPr>
              <w:spacing w:before="20" w:after="20" w:line="276" w:lineRule="auto"/>
            </w:pPr>
            <w:r/>
            <w:r>
              <w:rPr>
                <w:rFonts w:ascii="微软雅黑" w:hAnsi="微软雅黑" w:eastAsia="微软雅黑"/>
                <w:b w:val="0"/>
                <w:sz w:val="17"/>
              </w:rPr>
              <w:t>商城售后服务</w:t>
            </w:r>
          </w:p>
        </w:tc>
        <w:tc>
          <w:tcPr>
            <w:tcW w:type="dxa" w:w="3642"/>
            <w:shd w:fill="F2F2F2"/>
          </w:tcPr>
          <w:p>
            <w:pPr>
              <w:spacing w:before="20" w:after="20" w:line="276" w:lineRule="auto"/>
            </w:pPr>
            <w:r/>
            <w:r>
              <w:rPr>
                <w:rFonts w:ascii="微软雅黑" w:hAnsi="微软雅黑" w:eastAsia="微软雅黑"/>
                <w:b w:val="0"/>
                <w:sz w:val="17"/>
              </w:rPr>
              <w:t>邮箱：aftersales@keep.com</w:t>
            </w:r>
          </w:p>
        </w:tc>
        <w:tc>
          <w:tcPr>
            <w:tcW w:type="dxa" w:w="3642"/>
            <w:shd w:fill="F2F2F2"/>
          </w:tcPr>
          <w:p>
            <w:pPr>
              <w:spacing w:before="20" w:after="20" w:line="276" w:lineRule="auto"/>
            </w:pPr>
            <w:r/>
            <w:r>
              <w:rPr>
                <w:rFonts w:ascii="微软雅黑" w:hAnsi="微软雅黑" w:eastAsia="微软雅黑"/>
                <w:b w:val="0"/>
                <w:sz w:val="17"/>
              </w:rPr>
              <w:t>来自《Keep未成年用户协议》3.2.5</w:t>
            </w:r>
          </w:p>
        </w:tc>
        <w:tc>
          <w:tcPr>
            <w:tcW w:type="dxa" w:w="3642"/>
            <w:shd w:fill="F2F2F2"/>
          </w:tcPr>
          <w:p>
            <w:pPr>
              <w:spacing w:before="20" w:after="20" w:line="276" w:lineRule="auto"/>
            </w:pPr>
            <w:r/>
            <w:r>
              <w:rPr>
                <w:rFonts w:ascii="微软雅黑" w:hAnsi="微软雅黑" w:eastAsia="微软雅黑"/>
                <w:b w:val="0"/>
                <w:sz w:val="17"/>
              </w:rPr>
              <w:t>未成年人协议</w:t>
            </w:r>
          </w:p>
        </w:tc>
      </w:tr>
      <w:tr>
        <w:tc>
          <w:tcPr>
            <w:tcW w:type="dxa" w:w="3642"/>
          </w:tcPr>
          <w:p>
            <w:pPr>
              <w:spacing w:before="20" w:after="20" w:line="276" w:lineRule="auto"/>
            </w:pPr>
            <w:r/>
            <w:r>
              <w:rPr>
                <w:rFonts w:ascii="微软雅黑" w:hAnsi="微软雅黑" w:eastAsia="微软雅黑"/>
                <w:b w:val="0"/>
                <w:sz w:val="17"/>
              </w:rPr>
              <w:t>首次联系响应时限</w:t>
            </w:r>
          </w:p>
        </w:tc>
        <w:tc>
          <w:tcPr>
            <w:tcW w:type="dxa" w:w="3642"/>
          </w:tcPr>
          <w:p>
            <w:pPr>
              <w:spacing w:before="20" w:after="20" w:line="276" w:lineRule="auto"/>
            </w:pPr>
            <w:r/>
            <w:r>
              <w:rPr>
                <w:rFonts w:ascii="微软雅黑" w:hAnsi="微软雅黑" w:eastAsia="微软雅黑"/>
                <w:b w:val="0"/>
                <w:sz w:val="17"/>
              </w:rPr>
              <w:t>15个工作日内完成核查和处理</w:t>
            </w:r>
          </w:p>
        </w:tc>
        <w:tc>
          <w:tcPr>
            <w:tcW w:type="dxa" w:w="3642"/>
          </w:tcPr>
          <w:p>
            <w:pPr>
              <w:spacing w:before="20" w:after="20" w:line="276" w:lineRule="auto"/>
            </w:pPr>
            <w:r/>
            <w:r>
              <w:rPr>
                <w:rFonts w:ascii="微软雅黑" w:hAnsi="微软雅黑" w:eastAsia="微软雅黑"/>
                <w:b w:val="0"/>
                <w:sz w:val="17"/>
              </w:rPr>
              <w:t>原文多次提及</w:t>
            </w:r>
          </w:p>
        </w:tc>
        <w:tc>
          <w:tcPr>
            <w:tcW w:type="dxa" w:w="3642"/>
          </w:tcPr>
          <w:p>
            <w:pPr>
              <w:spacing w:before="20" w:after="20" w:line="276" w:lineRule="auto"/>
            </w:pPr>
            <w:r/>
            <w:r>
              <w:rPr>
                <w:rFonts w:ascii="微软雅黑" w:hAnsi="微软雅黑" w:eastAsia="微软雅黑"/>
                <w:b w:val="0"/>
                <w:sz w:val="17"/>
              </w:rPr>
              <w:t>引言；十一</w:t>
            </w:r>
          </w:p>
        </w:tc>
      </w:tr>
    </w:tbl>
    <w:p/>
    <w:p>
      <w:pPr>
        <w:spacing w:before="240" w:after="120"/>
        <w:jc w:val="left"/>
      </w:pPr>
      <w:r>
        <w:rPr>
          <w:rFonts w:ascii="微软雅黑" w:hAnsi="微软雅黑" w:eastAsia="微软雅黑"/>
          <w:b/>
          <w:color w:val="2F5496"/>
          <w:sz w:val="26"/>
        </w:rPr>
        <w:t>附：政策要点摘要（原文引言）</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要点</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简要内容</w:t>
            </w:r>
          </w:p>
        </w:tc>
      </w:tr>
      <w:tr>
        <w:tc>
          <w:tcPr>
            <w:tcW w:type="dxa" w:w="7285"/>
          </w:tcPr>
          <w:p>
            <w:pPr>
              <w:spacing w:before="20" w:after="20" w:line="276" w:lineRule="auto"/>
            </w:pPr>
            <w:r/>
            <w:r>
              <w:rPr>
                <w:rFonts w:ascii="微软雅黑" w:hAnsi="微软雅黑" w:eastAsia="微软雅黑"/>
                <w:b w:val="0"/>
                <w:sz w:val="17"/>
              </w:rPr>
              <w:t>i. 信息收集说明方式</w:t>
            </w:r>
          </w:p>
        </w:tc>
        <w:tc>
          <w:tcPr>
            <w:tcW w:type="dxa" w:w="7285"/>
          </w:tcPr>
          <w:p>
            <w:pPr>
              <w:spacing w:before="20" w:after="20" w:line="276" w:lineRule="auto"/>
            </w:pPr>
            <w:r/>
            <w:r>
              <w:rPr>
                <w:rFonts w:ascii="微软雅黑" w:hAnsi="微软雅黑" w:eastAsia="微软雅黑"/>
                <w:b w:val="0"/>
                <w:sz w:val="17"/>
              </w:rPr>
              <w:t>逐一说明收集的个人信息类型及其对应的用途</w:t>
            </w:r>
          </w:p>
        </w:tc>
      </w:tr>
      <w:tr>
        <w:tc>
          <w:tcPr>
            <w:tcW w:type="dxa" w:w="7285"/>
            <w:shd w:fill="F2F2F2"/>
          </w:tcPr>
          <w:p>
            <w:pPr>
              <w:spacing w:before="20" w:after="20" w:line="276" w:lineRule="auto"/>
            </w:pPr>
            <w:r/>
            <w:r>
              <w:rPr>
                <w:rFonts w:ascii="微软雅黑" w:hAnsi="微软雅黑" w:eastAsia="微软雅黑"/>
                <w:b w:val="0"/>
                <w:sz w:val="17"/>
              </w:rPr>
              <w:t>ii. 敏感信息处理</w:t>
            </w:r>
          </w:p>
        </w:tc>
        <w:tc>
          <w:tcPr>
            <w:tcW w:type="dxa" w:w="7285"/>
            <w:shd w:fill="F2F2F2"/>
          </w:tcPr>
          <w:p>
            <w:pPr>
              <w:spacing w:before="20" w:after="20" w:line="276" w:lineRule="auto"/>
            </w:pPr>
            <w:r/>
            <w:r>
              <w:rPr>
                <w:rFonts w:ascii="微软雅黑" w:hAnsi="微软雅黑" w:eastAsia="微软雅黑"/>
                <w:b w:val="0"/>
                <w:sz w:val="17"/>
              </w:rPr>
              <w:t>获得单独同意后收集，拒绝仅影响特定功能，不影响其他功能正常使用</w:t>
            </w:r>
          </w:p>
        </w:tc>
      </w:tr>
      <w:tr>
        <w:tc>
          <w:tcPr>
            <w:tcW w:type="dxa" w:w="7285"/>
          </w:tcPr>
          <w:p>
            <w:pPr>
              <w:spacing w:before="20" w:after="20" w:line="276" w:lineRule="auto"/>
            </w:pPr>
            <w:r/>
            <w:r>
              <w:rPr>
                <w:rFonts w:ascii="微软雅黑" w:hAnsi="微软雅黑" w:eastAsia="微软雅黑"/>
                <w:b w:val="0"/>
                <w:sz w:val="17"/>
              </w:rPr>
              <w:t>iii. 第三方共享/转让</w:t>
            </w:r>
          </w:p>
        </w:tc>
        <w:tc>
          <w:tcPr>
            <w:tcW w:type="dxa" w:w="7285"/>
          </w:tcPr>
          <w:p>
            <w:pPr>
              <w:spacing w:before="20" w:after="20" w:line="276" w:lineRule="auto"/>
            </w:pPr>
            <w:r/>
            <w:r>
              <w:rPr>
                <w:rFonts w:ascii="微软雅黑" w:hAnsi="微软雅黑" w:eastAsia="微软雅黑"/>
                <w:b w:val="0"/>
                <w:sz w:val="17"/>
              </w:rPr>
              <w:t>不会主动共享或转让个人信息至Keep外第三方；如需共享/转让将征得单独同意并风险评估</w:t>
            </w:r>
          </w:p>
        </w:tc>
      </w:tr>
      <w:tr>
        <w:tc>
          <w:tcPr>
            <w:tcW w:type="dxa" w:w="7285"/>
            <w:shd w:fill="F2F2F2"/>
          </w:tcPr>
          <w:p>
            <w:pPr>
              <w:spacing w:before="20" w:after="20" w:line="276" w:lineRule="auto"/>
            </w:pPr>
            <w:r/>
            <w:r>
              <w:rPr>
                <w:rFonts w:ascii="微软雅黑" w:hAnsi="微软雅黑" w:eastAsia="微软雅黑"/>
                <w:b w:val="0"/>
                <w:sz w:val="17"/>
              </w:rPr>
              <w:t>iv. 用户控制权</w:t>
            </w:r>
          </w:p>
        </w:tc>
        <w:tc>
          <w:tcPr>
            <w:tcW w:type="dxa" w:w="7285"/>
            <w:shd w:fill="F2F2F2"/>
          </w:tcPr>
          <w:p>
            <w:pPr>
              <w:spacing w:before="20" w:after="20" w:line="276" w:lineRule="auto"/>
            </w:pPr>
            <w:r/>
            <w:r>
              <w:rPr>
                <w:rFonts w:ascii="微软雅黑" w:hAnsi="微软雅黑" w:eastAsia="微软雅黑"/>
                <w:b w:val="0"/>
                <w:sz w:val="17"/>
              </w:rPr>
              <w:t>可通过本指引所列途径访问、更正、删除个人信息，撤回同意、注销账号、投诉举报及设置隐私功能</w:t>
            </w:r>
          </w:p>
        </w:tc>
      </w:tr>
      <w:tr>
        <w:tc>
          <w:tcPr>
            <w:tcW w:type="dxa" w:w="7285"/>
          </w:tcPr>
          <w:p>
            <w:pPr>
              <w:spacing w:before="20" w:after="20" w:line="276" w:lineRule="auto"/>
            </w:pPr>
            <w:r/>
            <w:r>
              <w:rPr>
                <w:rFonts w:ascii="微软雅黑" w:hAnsi="微软雅黑" w:eastAsia="微软雅黑"/>
                <w:b w:val="0"/>
                <w:sz w:val="17"/>
              </w:rPr>
              <w:t>法律责任声明</w:t>
            </w:r>
          </w:p>
        </w:tc>
        <w:tc>
          <w:tcPr>
            <w:tcW w:type="dxa" w:w="7285"/>
          </w:tcPr>
          <w:p>
            <w:pPr>
              <w:spacing w:before="20" w:after="20" w:line="276" w:lineRule="auto"/>
            </w:pPr>
            <w:r/>
            <w:r>
              <w:rPr>
                <w:rFonts w:ascii="微软雅黑" w:hAnsi="微软雅黑" w:eastAsia="微软雅黑"/>
                <w:b w:val="0"/>
                <w:sz w:val="17"/>
              </w:rPr>
              <w:t>Keep不对因用户未能保持个人信息私密性而导致第三方访问进而造成的安全疏漏承担责任；发生他人未经授权使用账号的情况应立即通知Keep</w:t>
            </w:r>
          </w:p>
        </w:tc>
      </w:tr>
    </w:tbl>
    <w:p/>
    <w:p>
      <w:pPr>
        <w:spacing w:before="40" w:after="40"/>
      </w:pPr>
      <w:r>
        <w:rPr>
          <w:rFonts w:ascii="微软雅黑" w:hAnsi="微软雅黑" w:eastAsia="微软雅黑"/>
          <w:sz w:val="20"/>
        </w:rPr>
        <w:t>*本提取表完整覆盖Keep隐私政策正文735行内容、第三方SDK清单、儿童个人信息保护政策及监护人须知。全部内容提取自原文，不做推测或补充。*</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