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小米应用商店</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：小米应用商店</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：《应用商店隐私政策》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：https://privacy.mi.com/xiaomi-market/zh_CN/xiaomi-market隐私政策.pdf</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：2026年5月20日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：应用商店类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：隐私政策_官方原文.pdf（PDF原文，经pdfplumber提取文本）</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小米科技有限责任公司及其关联公司）、产品功能（应用浏览/推荐/下载/安装/更新）、本政策与《小米隐私政策》的关系（特殊约定以本政策为准/本政策未约定以小米隐私政策为准/未成年人保护/安全措施/跨境传输等建议阅读小米隐私政策）</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一、我们收集哪些信息以及如何使用信息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五部分：(一)须授权收集和使用（应用展示和搜索、应用下载与更新、自启动和关联启动、AI万能搜）、(二)可选择是否授权（日历/存储/麦克风附加功能、活动、个性化内容推荐和展示、应用评论/收藏、游戏预约、反馈与举报、免流量服务、小程序复访、果园激励、精简版应用FinClip安全沙箱）、(三)无需征得同意的情形（10类）、(四)从第三方获得个人信息、(五)非个人信息</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二、我们如何委托处理、共享、转让、公开披露您的个人信息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委托处理（基础设施/存储/客服/数据处理/广告服务）、共享（主动选择/第三方服务提供商（链接跳转清单）/不向第三方出售个人信息）、转让（明确同意/合并收购出售+通知）、公开披露（公布获奖者/明确同意或自行公开/法律法规要求）</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三、我们如何保存和保护您的个人信息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物理/电子/管理措施、安全服务器/受控设施/分类管理/访问控制/第三方尽职调查/合同保密义务/员工培训）、用户自我防护建议、保留政策（完成目的或注销后停止保留并删除/匿名化+公益/科学/历史/统计保留例外）、信息存储于中国境内、删除下载记录和应用收藏时同步删除</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四、我们如何处理未成年人的个人信息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说明未满18周岁需监护人同意、仅收集与提供服务直接相关的必要信息、应用适龄提示、内容监管防止不良信息侵害</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控制设置（权限管理/通知设置/定向推送/个性化推荐/收藏取消/账号登入登出）、个人信息权利（访问/删除/与小米账号相关的信息通过account.xiaomi.com访问）、请求要求（书面/身份验证）、撤销同意（撤回同意隐私政策）、注销服务或账号、获取个人信息副本（设置-个人信息收集与使用清单-个人信息导出-填写邮箱）</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六、第三方网站和服务</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说明第三方服务隐私政策独立适用（含豌豆荚示例https://www.wandoujia.com/privacy）、通过SDK/API等形式接入的第三方</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提供个人信息保护专职部门、访问https://privacy.mi.com/support、联系地址（北京市海淀区西二旗中路33号院6号楼8层018号/邮编100085）、15个工作日答复承诺</w:t>
            </w:r>
          </w:p>
        </w:tc>
        <w:tc>
          <w:tcPr>
            <w:tcW w:type="dxa" w:w="3007"/>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小米应用商店（应用商店）</w:t>
            </w:r>
          </w:p>
        </w:tc>
        <w:tc>
          <w:tcPr>
            <w:tcW w:type="dxa" w:w="1600"/>
          </w:tcPr>
          <w:p>
            <w:r>
              <w:rPr>
                <w:rFonts w:ascii="Microsoft YaHei" w:cs="Microsoft YaHei" w:eastAsia="Microsoft YaHei" w:hAnsi="Microsoft YaHei"/>
                <w:sz w:val="16"/>
                <w:szCs w:val="16"/>
              </w:rPr>
              <w:t xml:space="preserve">"应用商店""小米""我们"</w:t>
            </w:r>
          </w:p>
        </w:tc>
        <w:tc>
          <w:tcPr>
            <w:tcW w:type="dxa" w:w="1400"/>
          </w:tcPr>
          <w:p>
            <w:r>
              <w:rPr>
                <w:rFonts w:ascii="Microsoft YaHei" w:cs="Microsoft YaHei" w:eastAsia="Microsoft YaHei" w:hAnsi="Microsoft YaHei"/>
                <w:sz w:val="16"/>
                <w:szCs w:val="16"/>
              </w:rPr>
              <w:t xml:space="preserve">小米科技有限责任公司及其关联公司</w:t>
            </w:r>
          </w:p>
        </w:tc>
        <w:tc>
          <w:tcPr>
            <w:tcW w:type="dxa" w:w="1200"/>
          </w:tcPr>
          <w:p>
            <w:r>
              <w:rPr>
                <w:rFonts w:ascii="Microsoft YaHei" w:cs="Microsoft YaHei" w:eastAsia="Microsoft YaHei" w:hAnsi="Microsoft YaHei"/>
                <w:sz w:val="16"/>
                <w:szCs w:val="16"/>
              </w:rPr>
              <w:t xml:space="preserve">小米</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北京市海淀区西二旗中路33号院6号楼8层018号，邮编100085</w:t>
            </w:r>
          </w:p>
        </w:tc>
        <w:tc>
          <w:tcPr>
            <w:tcW w:type="dxa" w:w="1000"/>
          </w:tcPr>
          <w:p>
            <w:r>
              <w:rPr>
                <w:rFonts w:ascii="Microsoft YaHei" w:cs="Microsoft YaHei" w:eastAsia="Microsoft YaHei" w:hAnsi="Microsoft YaHei"/>
                <w:sz w:val="16"/>
                <w:szCs w:val="16"/>
              </w:rPr>
              <w:t xml:space="preserve">https://privacy.mi.com/support</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"应用商店是由小米科技有限责任公司及其关联公司（以下简称"小米"或"我们"）为您提供手机和平板设备的应用浏览、推荐、下载、安装和更新服务的平台"</w:t>
            </w:r>
          </w:p>
        </w:tc>
        <w:tc>
          <w:tcPr>
            <w:tcW w:type="dxa" w:w="1367"/>
          </w:tcPr>
          <w:p>
            <w:r>
              <w:rPr>
                <w:rFonts w:ascii="Microsoft YaHei" w:cs="Microsoft YaHei" w:eastAsia="Microsoft YaHei" w:hAnsi="Microsoft YaHei"/>
                <w:sz w:val="16"/>
                <w:szCs w:val="16"/>
              </w:rPr>
              <w:t xml:space="preserve">引言；七</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小米应用商店</w:t>
            </w:r>
          </w:p>
        </w:tc>
        <w:tc>
          <w:tcPr>
            <w:tcW w:type="dxa" w:w="1600"/>
          </w:tcPr>
          <w:p>
            <w:r>
              <w:rPr>
                <w:rFonts w:ascii="Microsoft YaHei" w:cs="Microsoft YaHei" w:eastAsia="Microsoft YaHei" w:hAnsi="Microsoft YaHei"/>
                <w:sz w:val="16"/>
                <w:szCs w:val="16"/>
              </w:rPr>
              <w:t xml:space="preserve">App（Android）</w:t>
            </w:r>
          </w:p>
        </w:tc>
        <w:tc>
          <w:tcPr>
            <w:tcW w:type="dxa" w:w="1400"/>
          </w:tcPr>
          <w:p>
            <w:r>
              <w:rPr>
                <w:rFonts w:ascii="Microsoft YaHei" w:cs="Microsoft YaHei" w:eastAsia="Microsoft YaHei" w:hAnsi="Microsoft YaHei"/>
                <w:sz w:val="16"/>
                <w:szCs w:val="16"/>
              </w:rPr>
              <w:t xml:space="preserve">应用浏览、推荐、下载、安装、更新；附加功能（日历/存储/麦克风、个性化推荐、应用评论/收藏、游戏预约、反馈与举报、免流量服务、小程序复访、果园激励、FinClip安全沙箱、AI万能搜）</w:t>
            </w:r>
          </w:p>
        </w:tc>
        <w:tc>
          <w:tcPr>
            <w:tcW w:type="dxa" w:w="1200"/>
          </w:tcPr>
          <w:p>
            <w:r>
              <w:rPr>
                <w:rFonts w:ascii="Microsoft YaHei" w:cs="Microsoft YaHei" w:eastAsia="Microsoft YaHei" w:hAnsi="Microsoft YaHei"/>
                <w:sz w:val="16"/>
                <w:szCs w:val="16"/>
              </w:rPr>
              <w:t xml:space="preserve">第三方提供的产品或服务（不适用本政策，如豌豆荚等第三方应用商店）</w:t>
            </w:r>
          </w:p>
        </w:tc>
        <w:tc>
          <w:tcPr>
            <w:tcW w:type="dxa" w:w="800"/>
          </w:tcPr>
          <w:p>
            <w:r>
              <w:rPr>
                <w:rFonts w:ascii="Microsoft YaHei" w:cs="Microsoft YaHei" w:eastAsia="Microsoft YaHei" w:hAnsi="Microsoft YaHei"/>
                <w:sz w:val="16"/>
                <w:szCs w:val="16"/>
              </w:rPr>
              <w:t xml:space="preserve">是——不同Android版本（Android Q及之前版本收集AndroidID，之后版本收集OAID）；免流量服务仅适用于移动设备（部分折叠屏型号不适用）</w:t>
            </w:r>
          </w:p>
        </w:tc>
        <w:tc>
          <w:tcPr>
            <w:tcW w:type="dxa" w:w="1000"/>
          </w:tcPr>
          <w:p>
            <w:r>
              <w:rPr>
                <w:rFonts w:ascii="Microsoft YaHei" w:cs="Microsoft YaHei" w:eastAsia="Microsoft YaHei" w:hAnsi="Microsoft YaHei"/>
                <w:sz w:val="16"/>
                <w:szCs w:val="16"/>
              </w:rPr>
              <w:t xml:space="preserve">"应用商店是由小米科技有限责任公司及其关联公司……为您提供手机和平板设备的应用浏览、推荐、下载、安装和更新服务的平台"</w:t>
            </w:r>
          </w:p>
        </w:tc>
        <w:tc>
          <w:tcPr>
            <w:tcW w:type="dxa" w:w="1000"/>
          </w:tcPr>
          <w:p>
            <w:r>
              <w:rPr>
                <w:rFonts w:ascii="Microsoft YaHei" w:cs="Microsoft YaHei" w:eastAsia="Microsoft YaHei" w:hAnsi="Microsoft YaHei"/>
                <w:sz w:val="16"/>
                <w:szCs w:val="16"/>
              </w:rPr>
              <w:t xml:space="preserve">引言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记录1：应用展示和搜索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应用展示和搜索</w:t>
            </w:r>
          </w:p>
        </w:tc>
        <w:tc>
          <w:tcPr>
            <w:tcW w:type="dxa" w:w="1800"/>
          </w:tcPr>
          <w:p>
            <w:r>
              <w:rPr>
                <w:rFonts w:ascii="Microsoft YaHei" w:cs="Microsoft YaHei" w:eastAsia="Microsoft YaHei" w:hAnsi="Microsoft YaHei"/>
                <w:sz w:val="16"/>
                <w:szCs w:val="16"/>
              </w:rPr>
              <w:t xml:space="preserve">"（1）应用展示和搜索"</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设备唯一识别码（OAID/AndroidID）、设备型号、系统版本信息、硬件型号（屏幕尺寸和分辨率）、设备配置（语言设置/国家设置或地区设置）、运营商信息；搜索输入内容；旋转矢量传感器信息</w:t>
            </w:r>
          </w:p>
        </w:tc>
        <w:tc>
          <w:tcPr>
            <w:tcW w:type="dxa" w:w="1800"/>
          </w:tcPr>
          <w:p>
            <w:r>
              <w:rPr>
                <w:rFonts w:ascii="Microsoft YaHei" w:cs="Microsoft YaHei" w:eastAsia="Microsoft YaHei" w:hAnsi="Microsoft YaHei"/>
                <w:sz w:val="16"/>
                <w:szCs w:val="16"/>
              </w:rPr>
              <w:t xml:space="preserve">"我们会在运行过程中收集您的设备唯一识别码（OAID/安卓Q及之前版本收集AndroidID）、设备型号（model）、系统版本信息（os）、硬件型号（屏幕尺寸和分辨率）（resolution）、设备配置（语言设置（la）、国家设置（co）或地区设置（lo））、运营商信息（ro）"</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OAID；AndroidID（安卓Q及之前）；设备型号（model）；系统版本（os）；屏幕尺寸；分辨率（resolution）；语言设置（la）；国家设置（co）；地区设置（lo）；运营商信息（ro）；搜索关键词；旋转矢量传感器数据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提供最适配的应用展示结果；搜索功能；改进和优化服务；旋转矢量传感器用于检测设备移动和旋转以提供最优展示方式</w:t>
            </w:r>
          </w:p>
        </w:tc>
        <w:tc>
          <w:tcPr>
            <w:tcW w:type="dxa" w:w="1800"/>
          </w:tcPr>
          <w:p>
            <w:r>
              <w:rPr>
                <w:rFonts w:ascii="Microsoft YaHei" w:cs="Microsoft YaHei" w:eastAsia="Microsoft YaHei" w:hAnsi="Microsoft YaHei"/>
                <w:sz w:val="16"/>
                <w:szCs w:val="16"/>
              </w:rPr>
              <w:t xml:space="preserve">"为了给您提供最适配的应用展示结果"</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须授权收集（基本功能必需）</w:t>
            </w:r>
          </w:p>
        </w:tc>
        <w:tc>
          <w:tcPr>
            <w:tcW w:type="dxa" w:w="1800"/>
          </w:tcPr>
          <w:p>
            <w:r>
              <w:rPr>
                <w:rFonts w:ascii="Microsoft YaHei" w:cs="Microsoft YaHei" w:eastAsia="Microsoft YaHei" w:hAnsi="Microsoft YaHei"/>
                <w:sz w:val="16"/>
                <w:szCs w:val="16"/>
              </w:rPr>
              <w:t xml:space="preserve">"您须授权我们收集和使用您个人信息的情形"</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搜索关键词信息在单独使用时不属于个人信息，可与识别身份的信息结合时才被视为个人信息处理</w:t>
            </w:r>
          </w:p>
        </w:tc>
        <w:tc>
          <w:tcPr>
            <w:tcW w:type="dxa" w:w="1800"/>
          </w:tcPr>
          <w:p>
            <w:r>
              <w:rPr>
                <w:rFonts w:ascii="Microsoft YaHei" w:cs="Microsoft YaHei" w:eastAsia="Microsoft YaHei" w:hAnsi="Microsoft YaHei"/>
                <w:sz w:val="16"/>
                <w:szCs w:val="16"/>
              </w:rPr>
              <w:t xml:space="preserve">原文有相关说明</w:t>
            </w:r>
          </w:p>
        </w:tc>
        <w:tc>
          <w:tcPr>
            <w:tcW w:type="dxa" w:w="1200"/>
          </w:tcPr>
          <w:p>
            <w:r>
              <w:rPr>
                <w:rFonts w:ascii="Microsoft YaHei" w:cs="Microsoft YaHei" w:eastAsia="Microsoft YaHei" w:hAnsi="Microsoft YaHei"/>
                <w:sz w:val="16"/>
                <w:szCs w:val="16"/>
              </w:rPr>
              <w:t xml:space="preserve">一（一）1(1)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记录2：应用下载与更新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应用下载与更新</w:t>
            </w:r>
          </w:p>
        </w:tc>
        <w:tc>
          <w:tcPr>
            <w:tcW w:type="dxa" w:w="1800"/>
          </w:tcPr>
          <w:p>
            <w:r>
              <w:rPr>
                <w:rFonts w:ascii="Microsoft YaHei" w:cs="Microsoft YaHei" w:eastAsia="Microsoft YaHei" w:hAnsi="Microsoft YaHei"/>
                <w:sz w:val="16"/>
                <w:szCs w:val="16"/>
              </w:rPr>
              <w:t xml:space="preserve">"（2）应用下载与更新"</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网络类型、当前正在运行应用列表（读取应用列表权限）、应用信息、应用下载安装和激活结果、已安装应用信息（应用名称和版本号）、外置存储器读取和写入权限</w:t>
            </w:r>
          </w:p>
        </w:tc>
        <w:tc>
          <w:tcPr>
            <w:tcW w:type="dxa" w:w="1800"/>
          </w:tcPr>
          <w:p>
            <w:r>
              <w:rPr>
                <w:rFonts w:ascii="Microsoft YaHei" w:cs="Microsoft YaHei" w:eastAsia="Microsoft YaHei" w:hAnsi="Microsoft YaHei"/>
                <w:sz w:val="16"/>
                <w:szCs w:val="16"/>
              </w:rPr>
              <w:t xml:space="preserve">"我们会收集您的、网络类型、当前正在运行应用列表（读取应用列表权限）、应用信息以及应用下载安装和激活结果"</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网络类型；正在运行应用列表；应用信息（名称/版本号）；下载安装结果；激活结果；已安装应用名称和版本号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优化下载过程；检查应用更新情况；判断存储空间是否满足下载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必须收集的基本信息和权限（不提供将无法正常使用服务）</w:t>
            </w:r>
          </w:p>
        </w:tc>
        <w:tc>
          <w:tcPr>
            <w:tcW w:type="dxa" w:w="1800"/>
          </w:tcPr>
          <w:p>
            <w:r>
              <w:rPr>
                <w:rFonts w:ascii="Microsoft YaHei" w:cs="Microsoft YaHei" w:eastAsia="Microsoft YaHei" w:hAnsi="Microsoft YaHei"/>
                <w:sz w:val="16"/>
                <w:szCs w:val="16"/>
              </w:rPr>
              <w:t xml:space="preserve">"以上信息和权限是应用商店提供下载、更新、管理服务所必须收集的基本信息和权限"</w:t>
            </w:r>
          </w:p>
        </w:tc>
        <w:tc>
          <w:tcPr>
            <w:tcW w:type="dxa" w:w="1200"/>
          </w:tcPr>
          <w:p>
            <w:r>
              <w:rPr>
                <w:rFonts w:ascii="Microsoft YaHei" w:cs="Microsoft YaHei" w:eastAsia="Microsoft YaHei" w:hAnsi="Microsoft YaHei"/>
                <w:sz w:val="16"/>
                <w:szCs w:val="16"/>
              </w:rPr>
              <w:t xml:space="preserve">一（一）1(2)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必须提供，不提供将无法正常使用</w:t>
            </w:r>
          </w:p>
        </w:tc>
        <w:tc>
          <w:tcPr>
            <w:tcW w:type="dxa" w:w="1800"/>
          </w:tcPr>
          <w:p>
            <w:r>
              <w:rPr>
                <w:rFonts w:ascii="Microsoft YaHei" w:cs="Microsoft YaHei" w:eastAsia="Microsoft YaHei" w:hAnsi="Microsoft YaHei"/>
                <w:sz w:val="16"/>
                <w:szCs w:val="16"/>
              </w:rPr>
              <w:t xml:space="preserve">"若您不提供此类信息和权限，您将无法正常使用我们的服务"</w:t>
            </w:r>
          </w:p>
        </w:tc>
        <w:tc>
          <w:tcPr>
            <w:tcW w:type="dxa" w:w="1200"/>
          </w:tcPr>
          <w:p>
            <w:r>
              <w:rPr>
                <w:rFonts w:ascii="Microsoft YaHei" w:cs="Microsoft YaHei" w:eastAsia="Microsoft YaHei" w:hAnsi="Microsoft YaHei"/>
                <w:sz w:val="16"/>
                <w:szCs w:val="16"/>
              </w:rPr>
              <w:t xml:space="preserve">一（一）1(2)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记录3：AI万能搜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AI万能搜功能（含语音转文字搜索）</w:t>
            </w:r>
          </w:p>
        </w:tc>
        <w:tc>
          <w:tcPr>
            <w:tcW w:type="dxa" w:w="1800"/>
          </w:tcPr>
          <w:p>
            <w:r>
              <w:rPr>
                <w:rFonts w:ascii="Microsoft YaHei" w:cs="Microsoft YaHei" w:eastAsia="Microsoft YaHei" w:hAnsi="Microsoft YaHei"/>
                <w:sz w:val="16"/>
                <w:szCs w:val="16"/>
              </w:rPr>
              <w:t xml:space="preserve">"（4）AI万能搜"</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文本内容、语音指令</w:t>
            </w:r>
          </w:p>
        </w:tc>
        <w:tc>
          <w:tcPr>
            <w:tcW w:type="dxa" w:w="1800"/>
          </w:tcPr>
          <w:p>
            <w:r>
              <w:rPr>
                <w:rFonts w:ascii="Microsoft YaHei" w:cs="Microsoft YaHei" w:eastAsia="Microsoft YaHei" w:hAnsi="Microsoft YaHei"/>
                <w:sz w:val="16"/>
                <w:szCs w:val="16"/>
              </w:rPr>
              <w:t xml:space="preserve">"我们需要收集您输入的文本内容……我们还会收集您的语音指令"</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文本输入内容；语音指令（音频数据）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用户输入+麦克风采集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分析输入文本/语音的意图并据此生成回答</w:t>
            </w:r>
          </w:p>
        </w:tc>
        <w:tc>
          <w:tcPr>
            <w:tcW w:type="dxa" w:w="1800"/>
          </w:tcPr>
          <w:p>
            <w:r>
              <w:rPr>
                <w:rFonts w:ascii="Microsoft YaHei" w:cs="Microsoft YaHei" w:eastAsia="Microsoft YaHei" w:hAnsi="Microsoft YaHei"/>
                <w:sz w:val="16"/>
                <w:szCs w:val="16"/>
              </w:rPr>
              <w:t xml:space="preserve">"以便分析您输入的文本、语音的意图并据此生成回答"</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AI万能搜功能必需</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语音功能需授权麦克风权限</w:t>
            </w:r>
          </w:p>
        </w:tc>
        <w:tc>
          <w:tcPr>
            <w:tcW w:type="dxa" w:w="1800"/>
          </w:tcPr>
          <w:p>
            <w:r>
              <w:rPr>
                <w:rFonts w:ascii="Microsoft YaHei" w:cs="Microsoft YaHei" w:eastAsia="Microsoft YaHei" w:hAnsi="Microsoft YaHei"/>
                <w:sz w:val="16"/>
                <w:szCs w:val="16"/>
              </w:rPr>
              <w:t xml:space="preserve">见附加功能部分</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记录4：个性化内容推荐和展示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个性化内容推荐和展示</w:t>
            </w:r>
          </w:p>
        </w:tc>
        <w:tc>
          <w:tcPr>
            <w:tcW w:type="dxa" w:w="1800"/>
          </w:tcPr>
          <w:p>
            <w:r>
              <w:rPr>
                <w:rFonts w:ascii="Microsoft YaHei" w:cs="Microsoft YaHei" w:eastAsia="Microsoft YaHei" w:hAnsi="Microsoft YaHei"/>
                <w:sz w:val="16"/>
                <w:szCs w:val="16"/>
              </w:rPr>
              <w:t xml:space="preserve">"3、个性化内容推荐和展示"</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唯一识别码（OAID/AndroidID）、模糊位置信息（基于IP地址）、小米账号信息（基于cookie中的serviceToken）、浏览路径（refs）和下载来源（ref）、已安装应用信息（包括应用列表和版本号）、新用户首次使用时间（activedTimeInterval）、激活天数（launchDay）、最近搜索词（recentSearchHey）</w:t>
            </w:r>
          </w:p>
        </w:tc>
        <w:tc>
          <w:tcPr>
            <w:tcW w:type="dxa" w:w="1800"/>
          </w:tcPr>
          <w:p>
            <w:r>
              <w:rPr>
                <w:rFonts w:ascii="Microsoft YaHei" w:cs="Microsoft YaHei" w:eastAsia="Microsoft YaHei" w:hAnsi="Microsoft YaHei"/>
                <w:sz w:val="16"/>
                <w:szCs w:val="16"/>
              </w:rPr>
              <w:t xml:space="preserve">"我们会在运行时收集您的设备唯一识别码（OAID/安卓Q及之前版本收集AndroidID）、模糊位置信息（基于IP地址）、小米账号信息（基于cookie中的serviceToken）、浏览路径（refs）和下载来源（ref）、已安装应用信息（recentInstallCompleteAppInfo）包括应用列表和版本号、新用户首次使用时间（activedTimeInterval）、激活天数（launchDay）、最近在商店内的搜索词（recentSearchHey）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OAID/AndroidID；IP地址（模糊位置）；serviceToken（cookie中小米账号信息）；refs/ref（浏览路径/下载来源）；应用列表；应用版本号；activedTimeInterval；launchDay；recentSearchHey</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系统运行时采集+跨设备关联+跨服务结合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算法推荐感兴趣的应用信息、搜索时展示可能希望找到的应用；跨设备提供一致服务；结合多服务信息提供个性化内容和建议</w:t>
            </w:r>
          </w:p>
        </w:tc>
        <w:tc>
          <w:tcPr>
            <w:tcW w:type="dxa" w:w="1800"/>
          </w:tcPr>
          <w:p>
            <w:r>
              <w:rPr>
                <w:rFonts w:ascii="Microsoft YaHei" w:cs="Microsoft YaHei" w:eastAsia="Microsoft YaHei" w:hAnsi="Microsoft YaHei"/>
                <w:sz w:val="16"/>
                <w:szCs w:val="16"/>
              </w:rPr>
              <w:t xml:space="preserve">"为了给您带来个性化内容推荐和展示，我们会通过算法将您感兴趣的应用信息展示给您"</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"您可以随时在设置中关闭此功能"</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未说明（但明确"不会基于您的个人信息，向您进行跨平台广告推荐"）</w:t>
            </w:r>
          </w:p>
        </w:tc>
        <w:tc>
          <w:tcPr>
            <w:tcW w:type="dxa" w:w="1800"/>
          </w:tcPr>
          <w:p>
            <w:r>
              <w:rPr>
                <w:rFonts w:ascii="Microsoft YaHei" w:cs="Microsoft YaHei" w:eastAsia="Microsoft YaHei" w:hAnsi="Microsoft YaHei"/>
                <w:sz w:val="16"/>
                <w:szCs w:val="16"/>
              </w:rPr>
              <w:t xml:space="preserve">"我们不会基于您的个人信息，向您进行跨平台广告推荐"</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可在【我的-设置-隐私设置-个性化服务】中关闭个性化推荐和相关推荐</w:t>
            </w:r>
          </w:p>
        </w:tc>
        <w:tc>
          <w:tcPr>
            <w:tcW w:type="dxa" w:w="1800"/>
          </w:tcPr>
          <w:p>
            <w:r>
              <w:rPr>
                <w:rFonts w:ascii="Microsoft YaHei" w:cs="Microsoft YaHei" w:eastAsia="Microsoft YaHei" w:hAnsi="Microsoft YaHei"/>
                <w:sz w:val="16"/>
                <w:szCs w:val="16"/>
              </w:rPr>
              <w:t xml:space="preserve">"您可以随时在设置中关闭此功能"</w:t>
            </w:r>
          </w:p>
        </w:tc>
        <w:tc>
          <w:tcPr>
            <w:tcW w:type="dxa" w:w="1200"/>
          </w:tcPr>
          <w:p>
            <w:r>
              <w:rPr>
                <w:rFonts w:ascii="Microsoft YaHei" w:cs="Microsoft YaHei" w:eastAsia="Microsoft YaHei" w:hAnsi="Microsoft YaHei"/>
                <w:sz w:val="16"/>
                <w:szCs w:val="16"/>
              </w:rPr>
              <w:t xml:space="preserve">一（二）3；五（一）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记录5：反馈与举报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意见反馈与应用举报</w:t>
            </w:r>
          </w:p>
        </w:tc>
        <w:tc>
          <w:tcPr>
            <w:tcW w:type="dxa" w:w="1800"/>
          </w:tcPr>
          <w:p>
            <w:r>
              <w:rPr>
                <w:rFonts w:ascii="Microsoft YaHei" w:cs="Microsoft YaHei" w:eastAsia="Microsoft YaHei" w:hAnsi="Microsoft YaHei"/>
                <w:sz w:val="16"/>
                <w:szCs w:val="16"/>
              </w:rPr>
              <w:t xml:space="preserve">"6、反馈与举报"</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设备唯一识别码（OAID）、小米账号信息、用户主动上传的图片（举报证明材料）、日志信息（可选）、AI万能搜反馈内容</w:t>
            </w:r>
          </w:p>
        </w:tc>
        <w:tc>
          <w:tcPr>
            <w:tcW w:type="dxa" w:w="1800"/>
          </w:tcPr>
          <w:p>
            <w:r>
              <w:rPr>
                <w:rFonts w:ascii="Microsoft YaHei" w:cs="Microsoft YaHei" w:eastAsia="Microsoft YaHei" w:hAnsi="Microsoft YaHei"/>
                <w:sz w:val="16"/>
                <w:szCs w:val="16"/>
              </w:rPr>
              <w:t xml:space="preserve">"我们会使用您登录时填写的小米账号信息，并在您使用反馈与举报服务时收集设备唯一识别码（OAID）……收集您在使用反馈与举报服务时主动上传的指定图片"</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OAID；小米账号信息；上传图片（举报证明）；日志信息（可选上传）；AI万能搜反馈内容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处理问题和意见、处理举报信息、优化AI万能搜结果</w:t>
            </w:r>
          </w:p>
        </w:tc>
        <w:tc>
          <w:tcPr>
            <w:tcW w:type="dxa" w:w="1800"/>
          </w:tcPr>
          <w:p>
            <w:r>
              <w:rPr>
                <w:rFonts w:ascii="Microsoft YaHei" w:cs="Microsoft YaHei" w:eastAsia="Microsoft YaHei" w:hAnsi="Microsoft YaHei"/>
                <w:sz w:val="16"/>
                <w:szCs w:val="16"/>
              </w:rPr>
              <w:t xml:space="preserve">"用于处理您的问题和意见，并及时向您反馈结果"</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非必要（不影响基本下载和搜索功能）</w:t>
            </w:r>
          </w:p>
        </w:tc>
        <w:tc>
          <w:tcPr>
            <w:tcW w:type="dxa" w:w="1800"/>
          </w:tcPr>
          <w:p>
            <w:r>
              <w:rPr>
                <w:rFonts w:ascii="Microsoft YaHei" w:cs="Microsoft YaHei" w:eastAsia="Microsoft YaHei" w:hAnsi="Microsoft YaHei"/>
                <w:sz w:val="16"/>
                <w:szCs w:val="16"/>
              </w:rPr>
              <w:t xml:space="preserve">隐含于可选择授权场景</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可选择是否上传日志信息</w:t>
            </w:r>
          </w:p>
        </w:tc>
        <w:tc>
          <w:tcPr>
            <w:tcW w:type="dxa" w:w="1800"/>
          </w:tcPr>
          <w:p>
            <w:r>
              <w:rPr>
                <w:rFonts w:ascii="Microsoft YaHei" w:cs="Microsoft YaHei" w:eastAsia="Microsoft YaHei" w:hAnsi="Microsoft YaHei"/>
                <w:sz w:val="16"/>
                <w:szCs w:val="16"/>
              </w:rPr>
              <w:t xml:space="preserve">一（二）6</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记录6：活动/果园激励</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福利活动及果园激励小游戏</w:t>
            </w:r>
          </w:p>
        </w:tc>
        <w:tc>
          <w:tcPr>
            <w:tcW w:type="dxa" w:w="1800"/>
          </w:tcPr>
          <w:p>
            <w:r>
              <w:rPr>
                <w:rFonts w:ascii="Microsoft YaHei" w:cs="Microsoft YaHei" w:eastAsia="Microsoft YaHei" w:hAnsi="Microsoft YaHei"/>
                <w:sz w:val="16"/>
                <w:szCs w:val="16"/>
              </w:rPr>
              <w:t xml:space="preserve">"2、活动"；"9、果园激励"</w:t>
            </w:r>
          </w:p>
        </w:tc>
        <w:tc>
          <w:tcPr>
            <w:tcW w:type="dxa" w:w="1200"/>
          </w:tcPr>
          <w:p>
            <w:r>
              <w:rPr>
                <w:rFonts w:ascii="Microsoft YaHei" w:cs="Microsoft YaHei" w:eastAsia="Microsoft YaHei" w:hAnsi="Microsoft YaHei"/>
                <w:sz w:val="16"/>
                <w:szCs w:val="16"/>
              </w:rPr>
              <w:t xml:space="preserve">一（二）2、9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小米账号（反作弊反刷量）；设备标识符（OAID/Android ID/AAID/VAID）、设备代号/类型、MIUI版本信息、网络类型、Android版本/API版本、小米账号ID、页面访问事件（使用时长/访问频次）、主动填写的手机号/收货地址、访问或下载的应用信息</w:t>
            </w:r>
          </w:p>
        </w:tc>
        <w:tc>
          <w:tcPr>
            <w:tcW w:type="dxa" w:w="1800"/>
          </w:tcPr>
          <w:p>
            <w:r>
              <w:rPr>
                <w:rFonts w:ascii="Microsoft YaHei" w:cs="Microsoft YaHei" w:eastAsia="Microsoft YaHei" w:hAnsi="Microsoft YaHei"/>
                <w:sz w:val="16"/>
                <w:szCs w:val="16"/>
              </w:rPr>
              <w:t xml:space="preserve">"我们会收集您在登录页面填写的小米账号来进行反作弊反刷量侦查"；"我们会收集您的设备标识符……以及您主动填写的手机号、收货地址"</w:t>
            </w:r>
          </w:p>
        </w:tc>
        <w:tc>
          <w:tcPr>
            <w:tcW w:type="dxa" w:w="1200"/>
          </w:tcPr>
          <w:p>
            <w:r>
              <w:rPr>
                <w:rFonts w:ascii="Microsoft YaHei" w:cs="Microsoft YaHei" w:eastAsia="Microsoft YaHei" w:hAnsi="Microsoft YaHei"/>
                <w:sz w:val="16"/>
                <w:szCs w:val="16"/>
              </w:rPr>
              <w:t xml:space="preserve">一（二）2、9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小米账号ID；手机号；收货地址；OAID；Android ID；AAID；VAID；设备型号；设备代号/类型；MIUI版本类型/版本号；网络类型；Android版本号；Android API版本号；应用名称/版本标识；使用时长；访问频次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系统采集+用户填写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反作弊反刷量；福利兑换；果园游戏运营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非必要（参与活动/游戏所需，不参与可不提供）</w:t>
            </w:r>
          </w:p>
        </w:tc>
        <w:tc>
          <w:tcPr>
            <w:tcW w:type="dxa" w:w="1800"/>
          </w:tcPr>
          <w:p>
            <w:r>
              <w:rPr>
                <w:rFonts w:ascii="Microsoft YaHei" w:cs="Microsoft YaHei" w:eastAsia="Microsoft YaHei" w:hAnsi="Microsoft YaHei"/>
                <w:sz w:val="16"/>
                <w:szCs w:val="16"/>
              </w:rPr>
              <w:t xml:space="preserve">隐含于附加功能</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可选择是否参与活动</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记录7：免流量服务（小米移动合作）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小米移动免流量服务</w:t>
            </w:r>
          </w:p>
        </w:tc>
        <w:tc>
          <w:tcPr>
            <w:tcW w:type="dxa" w:w="1800"/>
          </w:tcPr>
          <w:p>
            <w:r>
              <w:rPr>
                <w:rFonts w:ascii="Microsoft YaHei" w:cs="Microsoft YaHei" w:eastAsia="Microsoft YaHei" w:hAnsi="Microsoft YaHei"/>
                <w:sz w:val="16"/>
                <w:szCs w:val="16"/>
              </w:rPr>
              <w:t xml:space="preserve">"7、免流量服务"</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设备标识信息（IMSI）</w:t>
            </w:r>
          </w:p>
        </w:tc>
        <w:tc>
          <w:tcPr>
            <w:tcW w:type="dxa" w:w="1800"/>
          </w:tcPr>
          <w:p>
            <w:r>
              <w:rPr>
                <w:rFonts w:ascii="Microsoft YaHei" w:cs="Microsoft YaHei" w:eastAsia="Microsoft YaHei" w:hAnsi="Microsoft YaHei"/>
                <w:sz w:val="16"/>
                <w:szCs w:val="16"/>
              </w:rPr>
              <w:t xml:space="preserve">"我们将在您使用应用商店时收集您的设备标识信息（IMSI）以提供免流量服务"</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IMSI</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识别用户身份、记录消耗的流量</w:t>
            </w:r>
          </w:p>
        </w:tc>
        <w:tc>
          <w:tcPr>
            <w:tcW w:type="dxa" w:w="1800"/>
          </w:tcPr>
          <w:p>
            <w:r>
              <w:rPr>
                <w:rFonts w:ascii="Microsoft YaHei" w:cs="Microsoft YaHei" w:eastAsia="Microsoft YaHei" w:hAnsi="Microsoft YaHei"/>
                <w:sz w:val="16"/>
                <w:szCs w:val="16"/>
              </w:rPr>
              <w:t xml:space="preserve">"为准确识别您的身份及更好地记录您在使用应用商店过程中消耗的流量"</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免流量服务所必需</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涉及——小米移动（合作方）</w:t>
            </w:r>
          </w:p>
        </w:tc>
        <w:tc>
          <w:tcPr>
            <w:tcW w:type="dxa" w:w="1800"/>
          </w:tcPr>
          <w:p>
            <w:r>
              <w:rPr>
                <w:rFonts w:ascii="Microsoft YaHei" w:cs="Microsoft YaHei" w:eastAsia="Microsoft YaHei" w:hAnsi="Microsoft YaHei"/>
                <w:sz w:val="16"/>
                <w:szCs w:val="16"/>
              </w:rPr>
              <w:t xml:space="preserve">"如您使用应用商店与小米移动合作的免流量服务时"</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部分折叠屏型号（Xiaomi MIX FOLD系列）不适用该服务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记录8：精简版应用FinClip安全沙箱技术服务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FinClip安全沙箱技术服务（精简版应用）</w:t>
            </w:r>
          </w:p>
        </w:tc>
        <w:tc>
          <w:tcPr>
            <w:tcW w:type="dxa" w:w="1800"/>
          </w:tcPr>
          <w:p>
            <w:r>
              <w:rPr>
                <w:rFonts w:ascii="Microsoft YaHei" w:cs="Microsoft YaHei" w:eastAsia="Microsoft YaHei" w:hAnsi="Microsoft YaHei"/>
                <w:sz w:val="16"/>
                <w:szCs w:val="16"/>
              </w:rPr>
              <w:t xml:space="preserve">"10、精简版应用的安全沙箱技术服务"</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设备属性信息（操作系统版本、设备类型、内网IP、任务信息（正在运行的程序））、日志信息（访问日期/时间/时长、精简版应用操作统计）、使用信息；相机/麦克风/存储/照片/视频/音频/电话状态权限</w:t>
            </w:r>
          </w:p>
        </w:tc>
        <w:tc>
          <w:tcPr>
            <w:tcW w:type="dxa" w:w="1800"/>
          </w:tcPr>
          <w:p>
            <w:r>
              <w:rPr>
                <w:rFonts w:ascii="Microsoft YaHei" w:cs="Microsoft YaHei" w:eastAsia="Microsoft YaHei" w:hAnsi="Microsoft YaHei"/>
                <w:sz w:val="16"/>
                <w:szCs w:val="16"/>
              </w:rPr>
              <w:t xml:space="preserve">"我们会收集您的设备属性信息，即操作系统版本、设备类型、内网IP、获取任务信息（正在运行的程序），日志信息……您使用FinClip安全沙箱技术服务时提交或产生的使用信息"</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操作系统版本；设备类型；内网IP；运行中程序信息；访问日期/时间/时长；精简版应用操作统计事件；使用信息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帮助开发者提供精简版应用功能/服务；定位和解决问题；改进优化安全沙箱技术服务体验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使用精简版应用所必需</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涉及——技术服务提供方共同收集</w:t>
            </w:r>
          </w:p>
        </w:tc>
        <w:tc>
          <w:tcPr>
            <w:tcW w:type="dxa" w:w="1800"/>
          </w:tcPr>
          <w:p>
            <w:r>
              <w:rPr>
                <w:rFonts w:ascii="Microsoft YaHei" w:cs="Microsoft YaHei" w:eastAsia="Microsoft YaHei" w:hAnsi="Microsoft YaHei"/>
                <w:sz w:val="16"/>
                <w:szCs w:val="16"/>
              </w:rPr>
              <w:t xml:space="preserve">"我们及技术服务提供方会为您提供 FinClip 安全沙箱技术服务"</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各权限（存储/照片/视频/音频/电话状态/相机/麦克风）均需单独授权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记录1：个性化内容推荐和展示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个性化内容推荐和展示（应用推荐）</w:t>
            </w:r>
          </w:p>
        </w:tc>
        <w:tc>
          <w:tcPr>
            <w:tcW w:type="dxa" w:w="1800"/>
          </w:tcPr>
          <w:p>
            <w:r>
              <w:rPr>
                <w:rFonts w:ascii="Microsoft YaHei" w:cs="Microsoft YaHei" w:eastAsia="Microsoft YaHei" w:hAnsi="Microsoft YaHei"/>
                <w:sz w:val="16"/>
                <w:szCs w:val="16"/>
              </w:rPr>
              <w:t xml:space="preserve">"个性化内容推荐和展示"</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"通过算法将您感兴趣的应用信息展示给您；或在您搜索时向您展示您可能希望找到的应用"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个性化应用推荐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设备唯一识别码、模糊位置信息（IP）、小米账号信息（serviceToken）、浏览路径和下载来源、已安装应用信息、新用户首次使用时间、激活天数、最近搜索词</w:t>
            </w:r>
          </w:p>
        </w:tc>
        <w:tc>
          <w:tcPr>
            <w:tcW w:type="dxa" w:w="1800"/>
          </w:tcPr>
          <w:p>
            <w:r>
              <w:rPr>
                <w:rFonts w:ascii="Microsoft YaHei" w:cs="Microsoft YaHei" w:eastAsia="Microsoft YaHei" w:hAnsi="Microsoft YaHei"/>
                <w:sz w:val="16"/>
                <w:szCs w:val="16"/>
              </w:rPr>
              <w:t xml:space="preserve">见模块三记录4</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OAID/AndroidID；IP地址；serviceToken；浏览路径/下载来源；应用列表+版本号；首次使用时间；激活天数；最近搜索词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运行时采集+跨设备关联+跨服务结合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应用商店内应用推荐展示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是——通过算法进行个性化推荐</w:t>
            </w:r>
          </w:p>
        </w:tc>
        <w:tc>
          <w:tcPr>
            <w:tcW w:type="dxa" w:w="1800"/>
          </w:tcPr>
          <w:p>
            <w:r>
              <w:rPr>
                <w:rFonts w:ascii="Microsoft YaHei" w:cs="Microsoft YaHei" w:eastAsia="Microsoft YaHei" w:hAnsi="Microsoft YaHei"/>
                <w:sz w:val="16"/>
                <w:szCs w:val="16"/>
              </w:rPr>
              <w:t xml:space="preserve">"通过算法将您感兴趣的应用信息展示给您"</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未说明（但明确不会进行跨平台广告推荐）</w:t>
            </w:r>
          </w:p>
        </w:tc>
        <w:tc>
          <w:tcPr>
            <w:tcW w:type="dxa" w:w="1800"/>
          </w:tcPr>
          <w:p>
            <w:r>
              <w:rPr>
                <w:rFonts w:ascii="Microsoft YaHei" w:cs="Microsoft YaHei" w:eastAsia="Microsoft YaHei" w:hAnsi="Microsoft YaHei"/>
                <w:sz w:val="16"/>
                <w:szCs w:val="16"/>
              </w:rPr>
              <w:t xml:space="preserve">"我们不会基于您的个人信息，向您进行跨平台广告推荐"</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可选择是否授权（非基本功能）</w:t>
            </w:r>
          </w:p>
        </w:tc>
        <w:tc>
          <w:tcPr>
            <w:tcW w:type="dxa" w:w="1800"/>
          </w:tcPr>
          <w:p>
            <w:r>
              <w:rPr>
                <w:rFonts w:ascii="Microsoft YaHei" w:cs="Microsoft YaHei" w:eastAsia="Microsoft YaHei" w:hAnsi="Microsoft YaHei"/>
                <w:sz w:val="16"/>
                <w:szCs w:val="16"/>
              </w:rPr>
              <w:t xml:space="preserve">"您可选择是否授权我们收集和使用您的个人信息的情形"</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【我的-设置-隐私设置-个性化服务】关闭个性化推荐和相关推荐；【我的-设置-通知设置】关闭定向推送（关闭后仍会看见非定向推送）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关闭定向推送后仍会看见非定向推送</w:t>
            </w:r>
          </w:p>
        </w:tc>
        <w:tc>
          <w:tcPr>
            <w:tcW w:type="dxa" w:w="1800"/>
          </w:tcPr>
          <w:p>
            <w:r>
              <w:rPr>
                <w:rFonts w:ascii="Microsoft YaHei" w:cs="Microsoft YaHei" w:eastAsia="Microsoft YaHei" w:hAnsi="Microsoft YaHei"/>
                <w:sz w:val="16"/>
                <w:szCs w:val="16"/>
              </w:rPr>
              <w:t xml:space="preserve">"该操作进行后，您仍会看见非定向的推送"</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一（二）3；五（一）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w:t>
      </w:r>
    </w:p>
    <w:p>
      <w:r>
        <w:rPr>
          <w:rFonts w:ascii="Microsoft YaHei" w:cs="Microsoft YaHei" w:eastAsia="Microsoft YaHei" w:hAnsi="Microsoft YaHei"/>
          <w:sz w:val="18"/>
          <w:szCs w:val="18"/>
        </w:rPr>
        <w:t xml:space="preserve">&gt; 说明：原文在个性化推荐章节中提及小米账号信息基于"cookie中的serviceToken"，暗示使用了Cookie技术，但未设独立的Cookie或同类技术章节。原文未对Cookie技术的使用目的、管理方式等进行详细说明。</w:t>
      </w: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隐含于委托处理、共享条款</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"我们将采取加密等手段保障您的信息安全……会对其数据安全环境进行合理审查，并与其签署严格的数据处理协议"</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"要求第三方对您的信息采取足够的保护措施，严格遵守相关法律法规与监管要求"</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"要求合作方仅按照我们的要求、本隐私政策的规定以及其他任何相关的保密和安全措施来处理您的个人信息"</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是（共享给用户指定第三方时）</w:t>
            </w:r>
          </w:p>
        </w:tc>
        <w:tc>
          <w:tcPr>
            <w:tcW w:type="dxa" w:w="1800"/>
          </w:tcPr>
          <w:p>
            <w:r>
              <w:rPr>
                <w:rFonts w:ascii="Microsoft YaHei" w:cs="Microsoft YaHei" w:eastAsia="Microsoft YaHei" w:hAnsi="Microsoft YaHei"/>
                <w:sz w:val="16"/>
                <w:szCs w:val="16"/>
              </w:rPr>
              <w:t xml:space="preserve">"在获得您的明确同意或主动选择的情况下，向您指定的第三方共享您授权范围内的信息"</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是——通过电子邮件和/或网站醒目通知告知所有权/使用权的变化及选择</w:t>
            </w:r>
          </w:p>
        </w:tc>
        <w:tc>
          <w:tcPr>
            <w:tcW w:type="dxa" w:w="1800"/>
          </w:tcPr>
          <w:p>
            <w:r>
              <w:rPr>
                <w:rFonts w:ascii="Microsoft YaHei" w:cs="Microsoft YaHei" w:eastAsia="Microsoft YaHei" w:hAnsi="Microsoft YaHei"/>
                <w:sz w:val="16"/>
                <w:szCs w:val="16"/>
              </w:rPr>
              <w:t xml:space="preserve">"我们将通过电子邮件和/或在我们网站上或其他适当方式发布醒目通知，告知对您个人信息的所有权、使用权方面的任何变化"</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合作方（未列具体名称）</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基础设施技术服务、存储服务、客服服务、数据处理服务、广告服务</w:t>
            </w:r>
          </w:p>
        </w:tc>
        <w:tc>
          <w:tcPr>
            <w:tcW w:type="dxa" w:w="800"/>
          </w:tcPr>
          <w:p>
            <w:r>
              <w:rPr>
                <w:rFonts w:ascii="Microsoft YaHei" w:cs="Microsoft YaHei" w:eastAsia="Microsoft YaHei" w:hAnsi="Microsoft YaHei"/>
                <w:sz w:val="16"/>
                <w:szCs w:val="16"/>
              </w:rPr>
              <w:t xml:space="preserve">提供更完善、更优质的产品和/或服务</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"我们可能会委托合作方处理您的某些个人信息，如基础设施技术服务、存储服务、客服服务、数据处理服务、广告服务等"</w:t>
            </w:r>
          </w:p>
        </w:tc>
        <w:tc>
          <w:tcPr>
            <w:tcW w:type="dxa" w:w="1253"/>
          </w:tcPr>
          <w:p>
            <w:r>
              <w:rPr>
                <w:rFonts w:ascii="Microsoft YaHei" w:cs="Microsoft YaHei" w:eastAsia="Microsoft YaHei" w:hAnsi="Microsoft YaHei"/>
                <w:sz w:val="16"/>
                <w:szCs w:val="16"/>
              </w:rPr>
              <w:t xml:space="preserve">二（一）</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第三方服务提供商（未列具体名称，点击链接查看详细清单）</w:t>
            </w:r>
          </w:p>
        </w:tc>
        <w:tc>
          <w:tcPr>
            <w:tcW w:type="dxa" w:w="1400"/>
          </w:tcPr>
          <w:p>
            <w:r>
              <w:rPr>
                <w:rFonts w:ascii="Microsoft YaHei" w:cs="Microsoft YaHei" w:eastAsia="Microsoft YaHei" w:hAnsi="Microsoft YaHei"/>
                <w:sz w:val="16"/>
                <w:szCs w:val="16"/>
              </w:rPr>
              <w:t xml:space="preserve">合作方（服务提供）</w:t>
            </w:r>
          </w:p>
        </w:tc>
        <w:tc>
          <w:tcPr>
            <w:tcW w:type="dxa" w:w="1200"/>
          </w:tcPr>
          <w:p>
            <w:r>
              <w:rPr>
                <w:rFonts w:ascii="Microsoft YaHei" w:cs="Microsoft YaHei" w:eastAsia="Microsoft YaHei" w:hAnsi="Microsoft YaHei"/>
                <w:sz w:val="16"/>
                <w:szCs w:val="16"/>
              </w:rPr>
              <w:t xml:space="preserve">部分服务内容由第三方提供</w:t>
            </w:r>
          </w:p>
        </w:tc>
        <w:tc>
          <w:tcPr>
            <w:tcW w:type="dxa" w:w="800"/>
          </w:tcPr>
          <w:p>
            <w:r>
              <w:rPr>
                <w:rFonts w:ascii="Microsoft YaHei" w:cs="Microsoft YaHei" w:eastAsia="Microsoft YaHei" w:hAnsi="Microsoft YaHei"/>
                <w:sz w:val="16"/>
                <w:szCs w:val="16"/>
              </w:rPr>
              <w:t xml:space="preserve">提供对应服务内容</w:t>
            </w:r>
          </w:p>
        </w:tc>
        <w:tc>
          <w:tcPr>
            <w:tcW w:type="dxa" w:w="1000"/>
          </w:tcPr>
          <w:p>
            <w:r>
              <w:rPr>
                <w:rFonts w:ascii="Microsoft YaHei" w:cs="Microsoft YaHei" w:eastAsia="Microsoft YaHei" w:hAnsi="Microsoft YaHei"/>
                <w:sz w:val="16"/>
                <w:szCs w:val="16"/>
              </w:rPr>
              <w:t xml:space="preserve">未明确披露（链接跳转至：https://privacy.mi.com/xiaomimarket-share/zh_CN/）</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"本业务中部分服务内容由第三方服务提供商提供，为此我们需要向第三方服务提供商提供您的部分个人信息，点击查看我们向合作伙伴及第三方共享您的个人信息的情形"</w:t>
            </w:r>
          </w:p>
        </w:tc>
        <w:tc>
          <w:tcPr>
            <w:tcW w:type="dxa" w:w="1253"/>
          </w:tcPr>
          <w:p>
            <w:r>
              <w:rPr>
                <w:rFonts w:ascii="Microsoft YaHei" w:cs="Microsoft YaHei" w:eastAsia="Microsoft YaHei" w:hAnsi="Microsoft YaHei"/>
                <w:sz w:val="16"/>
                <w:szCs w:val="16"/>
              </w:rPr>
              <w:t xml:space="preserve">二（二）2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小米移动</w:t>
            </w:r>
          </w:p>
        </w:tc>
        <w:tc>
          <w:tcPr>
            <w:tcW w:type="dxa" w:w="1400"/>
          </w:tcPr>
          <w:p>
            <w:r>
              <w:rPr>
                <w:rFonts w:ascii="Microsoft YaHei" w:cs="Microsoft YaHei" w:eastAsia="Microsoft YaHei" w:hAnsi="Microsoft YaHei"/>
                <w:sz w:val="16"/>
                <w:szCs w:val="16"/>
              </w:rPr>
              <w:t xml:space="preserve">合作方（通信）</w:t>
            </w:r>
          </w:p>
        </w:tc>
        <w:tc>
          <w:tcPr>
            <w:tcW w:type="dxa" w:w="1200"/>
          </w:tcPr>
          <w:p>
            <w:r>
              <w:rPr>
                <w:rFonts w:ascii="Microsoft YaHei" w:cs="Microsoft YaHei" w:eastAsia="Microsoft YaHei" w:hAnsi="Microsoft YaHei"/>
                <w:sz w:val="16"/>
                <w:szCs w:val="16"/>
              </w:rPr>
              <w:t xml:space="preserve">免流量服务</w:t>
            </w:r>
          </w:p>
        </w:tc>
        <w:tc>
          <w:tcPr>
            <w:tcW w:type="dxa" w:w="800"/>
          </w:tcPr>
          <w:p>
            <w:r>
              <w:rPr>
                <w:rFonts w:ascii="Microsoft YaHei" w:cs="Microsoft YaHei" w:eastAsia="Microsoft YaHei" w:hAnsi="Microsoft YaHei"/>
                <w:sz w:val="16"/>
                <w:szCs w:val="16"/>
              </w:rPr>
              <w:t xml:space="preserve">识别用户身份及记录流量消耗</w:t>
            </w:r>
          </w:p>
        </w:tc>
        <w:tc>
          <w:tcPr>
            <w:tcW w:type="dxa" w:w="1000"/>
          </w:tcPr>
          <w:p>
            <w:r>
              <w:rPr>
                <w:rFonts w:ascii="Microsoft YaHei" w:cs="Microsoft YaHei" w:eastAsia="Microsoft YaHei" w:hAnsi="Microsoft YaHei"/>
                <w:sz w:val="16"/>
                <w:szCs w:val="16"/>
              </w:rPr>
              <w:t xml:space="preserve">设备标识信息（IMSI）</w:t>
            </w:r>
          </w:p>
        </w:tc>
        <w:tc>
          <w:tcPr>
            <w:tcW w:type="dxa" w:w="1000"/>
          </w:tcPr>
          <w:p>
            <w:r>
              <w:rPr>
                <w:rFonts w:ascii="Microsoft YaHei" w:cs="Microsoft YaHei" w:eastAsia="Microsoft YaHei" w:hAnsi="Microsoft YaHei"/>
                <w:sz w:val="16"/>
                <w:szCs w:val="16"/>
              </w:rPr>
              <w:t xml:space="preserve">IMSI</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"如您使用应用商店与小米移动合作的免流量服务时，为准确识别您的身份及更好地记录您在使用应用商店过程中消耗的流量"</w:t>
            </w:r>
          </w:p>
        </w:tc>
        <w:tc>
          <w:tcPr>
            <w:tcW w:type="dxa" w:w="1253"/>
          </w:tcPr>
          <w:p>
            <w:r>
              <w:rPr>
                <w:rFonts w:ascii="Microsoft YaHei" w:cs="Microsoft YaHei" w:eastAsia="Microsoft YaHei" w:hAnsi="Microsoft YaHei"/>
                <w:sz w:val="16"/>
                <w:szCs w:val="16"/>
              </w:rPr>
              <w:t xml:space="preserve">一（二）7</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FinClip技术服务提供方</w:t>
            </w:r>
          </w:p>
        </w:tc>
        <w:tc>
          <w:tcPr>
            <w:tcW w:type="dxa" w:w="1400"/>
          </w:tcPr>
          <w:p>
            <w:r>
              <w:rPr>
                <w:rFonts w:ascii="Microsoft YaHei" w:cs="Microsoft YaHei" w:eastAsia="Microsoft YaHei" w:hAnsi="Microsoft YaHei"/>
                <w:sz w:val="16"/>
                <w:szCs w:val="16"/>
              </w:rPr>
              <w:t xml:space="preserve">合作方（技术服务）</w:t>
            </w:r>
          </w:p>
        </w:tc>
        <w:tc>
          <w:tcPr>
            <w:tcW w:type="dxa" w:w="1200"/>
          </w:tcPr>
          <w:p>
            <w:r>
              <w:rPr>
                <w:rFonts w:ascii="Microsoft YaHei" w:cs="Microsoft YaHei" w:eastAsia="Microsoft YaHei" w:hAnsi="Microsoft YaHei"/>
                <w:sz w:val="16"/>
                <w:szCs w:val="16"/>
              </w:rPr>
              <w:t xml:space="preserve">安全沙箱技术服务</w:t>
            </w:r>
          </w:p>
        </w:tc>
        <w:tc>
          <w:tcPr>
            <w:tcW w:type="dxa" w:w="800"/>
          </w:tcPr>
          <w:p>
            <w:r>
              <w:rPr>
                <w:rFonts w:ascii="Microsoft YaHei" w:cs="Microsoft YaHei" w:eastAsia="Microsoft YaHei" w:hAnsi="Microsoft YaHei"/>
                <w:sz w:val="16"/>
                <w:szCs w:val="16"/>
              </w:rPr>
              <w:t xml:space="preserve">帮助精简版应用开发者提供应用功能/服务</w:t>
            </w:r>
          </w:p>
        </w:tc>
        <w:tc>
          <w:tcPr>
            <w:tcW w:type="dxa" w:w="1000"/>
          </w:tcPr>
          <w:p>
            <w:r>
              <w:rPr>
                <w:rFonts w:ascii="Microsoft YaHei" w:cs="Microsoft YaHei" w:eastAsia="Microsoft YaHei" w:hAnsi="Microsoft YaHei"/>
                <w:sz w:val="16"/>
                <w:szCs w:val="16"/>
              </w:rPr>
              <w:t xml:space="preserve">设备属性信息、日志信息、使用信息</w:t>
            </w:r>
          </w:p>
        </w:tc>
        <w:tc>
          <w:tcPr>
            <w:tcW w:type="dxa" w:w="1000"/>
          </w:tcPr>
          <w:p>
            <w:r>
              <w:rPr>
                <w:rFonts w:ascii="Microsoft YaHei" w:cs="Microsoft YaHei" w:eastAsia="Microsoft YaHei" w:hAnsi="Microsoft YaHei"/>
                <w:sz w:val="16"/>
                <w:szCs w:val="16"/>
              </w:rPr>
              <w:t xml:space="preserve">操作系统版本；设备类型；内网IP；运行中程序；访问日期/时间/时长；操作统计事件</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"我们及技术服务提供方会为您提供 FinClip 安全沙箱技术服务"</w:t>
            </w:r>
          </w:p>
        </w:tc>
        <w:tc>
          <w:tcPr>
            <w:tcW w:type="dxa" w:w="1253"/>
          </w:tcPr>
          <w:p>
            <w:r>
              <w:rPr>
                <w:rFonts w:ascii="Microsoft YaHei" w:cs="Microsoft YaHei" w:eastAsia="Microsoft YaHei" w:hAnsi="Microsoft YaHei"/>
                <w:sz w:val="16"/>
                <w:szCs w:val="16"/>
              </w:rPr>
              <w:t xml:space="preserve">一（二）10</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是——合并/收购/出售全部或部分资产时</w:t>
            </w:r>
          </w:p>
        </w:tc>
        <w:tc>
          <w:tcPr>
            <w:tcW w:type="dxa" w:w="1800"/>
          </w:tcPr>
          <w:p>
            <w:r>
              <w:rPr>
                <w:rFonts w:ascii="Microsoft YaHei" w:cs="Microsoft YaHei" w:eastAsia="Microsoft YaHei" w:hAnsi="Microsoft YaHei"/>
                <w:sz w:val="16"/>
                <w:szCs w:val="16"/>
              </w:rPr>
              <w:t xml:space="preserve">"如果小米参与合并、收购或出售其全部或部分资产，可能会影响到您的个人信息"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是——通过电子邮件和/或网站醒目通知</w:t>
            </w:r>
          </w:p>
        </w:tc>
        <w:tc>
          <w:tcPr>
            <w:tcW w:type="dxa" w:w="1800"/>
          </w:tcPr>
          <w:p>
            <w:r>
              <w:rPr>
                <w:rFonts w:ascii="Microsoft YaHei" w:cs="Microsoft YaHei" w:eastAsia="Microsoft YaHei" w:hAnsi="Microsoft YaHei"/>
                <w:sz w:val="16"/>
                <w:szCs w:val="16"/>
              </w:rPr>
              <w:t xml:space="preserve">"我们将通过电子邮件和/或在我们网站上或其他适当方式发布醒目通知"</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公开披露场景1</w:t>
            </w:r>
          </w:p>
        </w:tc>
        <w:tc>
          <w:tcPr>
            <w:tcW w:type="dxa" w:w="1800"/>
          </w:tcPr>
          <w:p>
            <w:r>
              <w:rPr>
                <w:rFonts w:ascii="Microsoft YaHei" w:cs="Microsoft YaHei" w:eastAsia="Microsoft YaHei" w:hAnsi="Microsoft YaHei"/>
                <w:sz w:val="16"/>
                <w:szCs w:val="16"/>
              </w:rPr>
              <w:t xml:space="preserve">公布促销/比赛/抽奖活动的获胜者（有限信息）</w:t>
            </w:r>
          </w:p>
        </w:tc>
        <w:tc>
          <w:tcPr>
            <w:tcW w:type="dxa" w:w="1800"/>
          </w:tcPr>
          <w:p>
            <w:r>
              <w:rPr>
                <w:rFonts w:ascii="Microsoft YaHei" w:cs="Microsoft YaHei" w:eastAsia="Microsoft YaHei" w:hAnsi="Microsoft YaHei"/>
                <w:sz w:val="16"/>
                <w:szCs w:val="16"/>
              </w:rPr>
              <w:t xml:space="preserve">"当我们需要公布促销、比赛或抽奖活动的获胜者时，我们只会公布有限的信息"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公开披露场景2</w:t>
            </w:r>
          </w:p>
        </w:tc>
        <w:tc>
          <w:tcPr>
            <w:tcW w:type="dxa" w:w="1800"/>
          </w:tcPr>
          <w:p>
            <w:r>
              <w:rPr>
                <w:rFonts w:ascii="Microsoft YaHei" w:cs="Microsoft YaHei" w:eastAsia="Microsoft YaHei" w:hAnsi="Microsoft YaHei"/>
                <w:sz w:val="16"/>
                <w:szCs w:val="16"/>
              </w:rPr>
              <w:t xml:space="preserve">获得明确同意或用户自行公开（社交媒体/公共论坛）</w:t>
            </w:r>
          </w:p>
        </w:tc>
        <w:tc>
          <w:tcPr>
            <w:tcW w:type="dxa" w:w="1800"/>
          </w:tcPr>
          <w:p>
            <w:r>
              <w:rPr>
                <w:rFonts w:ascii="Microsoft YaHei" w:cs="Microsoft YaHei" w:eastAsia="Microsoft YaHei" w:hAnsi="Microsoft YaHei"/>
                <w:sz w:val="16"/>
                <w:szCs w:val="16"/>
              </w:rPr>
              <w:t xml:space="preserve">"当我们已获得您的明确同意，或您通过我们的服务如社交媒体页面或公共论坛披露了信息"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公开披露场景3</w:t>
            </w:r>
          </w:p>
        </w:tc>
        <w:tc>
          <w:tcPr>
            <w:tcW w:type="dxa" w:w="1800"/>
          </w:tcPr>
          <w:p>
            <w:r>
              <w:rPr>
                <w:rFonts w:ascii="Microsoft YaHei" w:cs="Microsoft YaHei" w:eastAsia="Microsoft YaHei" w:hAnsi="Microsoft YaHei"/>
                <w:sz w:val="16"/>
                <w:szCs w:val="16"/>
              </w:rPr>
              <w:t xml:space="preserve">基于法律或合理依据（法律法规/法律程序/诉讼/政府主管部门要求）</w:t>
            </w:r>
          </w:p>
        </w:tc>
        <w:tc>
          <w:tcPr>
            <w:tcW w:type="dxa" w:w="1800"/>
          </w:tcPr>
          <w:p>
            <w:r>
              <w:rPr>
                <w:rFonts w:ascii="Microsoft YaHei" w:cs="Microsoft YaHei" w:eastAsia="Microsoft YaHei" w:hAnsi="Microsoft YaHei"/>
                <w:sz w:val="16"/>
                <w:szCs w:val="16"/>
              </w:rPr>
              <w:t xml:space="preserve">"包括法律法规规范、法律程序、诉讼或应政府主管部门要求"</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p>
      <w:r>
        <w:rPr>
          <w:rFonts w:ascii="Microsoft YaHei" w:cs="Microsoft YaHei" w:eastAsia="Microsoft YaHei" w:hAnsi="Microsoft YaHei"/>
          <w:sz w:val="18"/>
          <w:szCs w:val="18"/>
        </w:rPr>
        <w:t xml:space="preserve">共10类：(1)国家安全/国防安全；(2)公共安全/公共卫生/重大公共利益；(3)犯罪侦查/起诉/审判/判决执行；(4)维护生命/财产重大合法权益但难以及时获得同意；(5)个人信息主体自行向社会公众公开；(6)从合法公开披露信息中收集；(7)根据用户要求签订合同所必需；(8)维护产品/服务安全稳定运行所必需；(9)合法新闻报道所必需；(10)学术研究基于公共利益且去标识化处理。（原文位置：一（三））</w:t>
      </w: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w:t>
      </w:r>
    </w:p>
    <w:p>
      <w:r>
        <w:rPr>
          <w:rFonts w:ascii="Microsoft YaHei" w:cs="Microsoft YaHei" w:eastAsia="Microsoft YaHei" w:hAnsi="Microsoft YaHei"/>
          <w:sz w:val="18"/>
          <w:szCs w:val="18"/>
        </w:rPr>
        <w:t xml:space="preserve">&gt; 说明：原文章节二（二）2中提到"本业务中部分服务内容由第三方服务提供商提供"，并提供链接 https://privacy.mi.com/xiaomimarket-share/zh_CN/ 查看共享清单（含SDK）。原文第三节提到"我们接入了小米推送SDK，小米推送需要在下发消息时进行自启动"。第六章提到第三方服务"会以SDK、API等形式接入"。原文正文未列出完整的第三方SDK清单，实际SDK详情需访问链接页面获取。</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个人信息储存在安全服务器上并在受控设施中受到保护；依据重要性和敏感性对信息进行分类管理并保证相应安全等级；对云数据存储设有专门访问控制措施；定期审查信息收集/储存/处理实践（含物理安全措施）</w:t>
            </w:r>
          </w:p>
        </w:tc>
        <w:tc>
          <w:tcPr>
            <w:tcW w:type="dxa" w:w="1200"/>
          </w:tcPr>
          <w:p>
            <w:r>
              <w:rPr>
                <w:rFonts w:ascii="Microsoft YaHei" w:cs="Microsoft YaHei" w:eastAsia="Microsoft YaHei" w:hAnsi="Microsoft YaHei"/>
                <w:sz w:val="16"/>
                <w:szCs w:val="16"/>
              </w:rPr>
              <w:t xml:space="preserve">"您的个人信息全都被储存在安全的服务器上，并在受控设施中受到保护。我们依据重要性和敏感性对您的信息进行分类，并且保证您的个人信息具有相应的安全等级"</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管理与组织措施</w:t>
            </w:r>
          </w:p>
        </w:tc>
        <w:tc>
          <w:tcPr>
            <w:tcW w:type="dxa" w:w="1800"/>
          </w:tcPr>
          <w:p>
            <w:r>
              <w:rPr>
                <w:rFonts w:ascii="Microsoft YaHei" w:cs="Microsoft YaHei" w:eastAsia="Microsoft YaHei" w:hAnsi="Microsoft YaHei"/>
                <w:sz w:val="16"/>
                <w:szCs w:val="16"/>
              </w:rPr>
              <w:t xml:space="preserve">对第三方服务提供商与业务合作伙伴进行尽职调查；实施适当合同限制；必要时进行审计及评估；要求员工和第三方遵守严格合同保密义务</w:t>
            </w:r>
          </w:p>
        </w:tc>
        <w:tc>
          <w:tcPr>
            <w:tcW w:type="dxa" w:w="1200"/>
          </w:tcPr>
          <w:p>
            <w:r>
              <w:rPr>
                <w:rFonts w:ascii="Microsoft YaHei" w:cs="Microsoft YaHei" w:eastAsia="Microsoft YaHei" w:hAnsi="Microsoft YaHei"/>
                <w:sz w:val="16"/>
                <w:szCs w:val="16"/>
              </w:rPr>
              <w:t xml:space="preserve">"我们将对第三方服务提供商与业务合作伙伴进行尽职调查以确保他们有能力保护您的个人信息"</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人员培训措施</w:t>
            </w:r>
          </w:p>
        </w:tc>
        <w:tc>
          <w:tcPr>
            <w:tcW w:type="dxa" w:w="1800"/>
          </w:tcPr>
          <w:p>
            <w:r>
              <w:rPr>
                <w:rFonts w:ascii="Microsoft YaHei" w:cs="Microsoft YaHei" w:eastAsia="Microsoft YaHei" w:hAnsi="Microsoft YaHei"/>
                <w:sz w:val="16"/>
                <w:szCs w:val="16"/>
              </w:rPr>
              <w:t xml:space="preserve">举办安全和隐私保护培训课程和测试，加强员工对保护个人信息重要性的认识</w:t>
            </w:r>
          </w:p>
        </w:tc>
        <w:tc>
          <w:tcPr>
            <w:tcW w:type="dxa" w:w="1200"/>
          </w:tcPr>
          <w:p>
            <w:r>
              <w:rPr>
                <w:rFonts w:ascii="Microsoft YaHei" w:cs="Microsoft YaHei" w:eastAsia="Microsoft YaHei" w:hAnsi="Microsoft YaHei"/>
                <w:sz w:val="16"/>
                <w:szCs w:val="16"/>
              </w:rPr>
              <w:t xml:space="preserve">"我们会举办安全和隐私保护培训课程、测试，加强我们员工对于保护个人信息重要性的认识"</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安全事件处置</w:t>
            </w:r>
          </w:p>
        </w:tc>
        <w:tc>
          <w:tcPr>
            <w:tcW w:type="dxa" w:w="1800"/>
          </w:tcPr>
          <w:p>
            <w:r>
              <w:rPr>
                <w:rFonts w:ascii="Microsoft YaHei" w:cs="Microsoft YaHei" w:eastAsia="Microsoft YaHei" w:hAnsi="Microsoft YaHei"/>
                <w:sz w:val="16"/>
                <w:szCs w:val="16"/>
              </w:rPr>
              <w:t xml:space="preserve">根据适用数据保护法规处理个人信息泄露，必要时及时通知相关监管机构及数据主体</w:t>
            </w:r>
          </w:p>
        </w:tc>
        <w:tc>
          <w:tcPr>
            <w:tcW w:type="dxa" w:w="1200"/>
          </w:tcPr>
          <w:p>
            <w:r>
              <w:rPr>
                <w:rFonts w:ascii="Microsoft YaHei" w:cs="Microsoft YaHei" w:eastAsia="Microsoft YaHei" w:hAnsi="Microsoft YaHei"/>
                <w:sz w:val="16"/>
                <w:szCs w:val="16"/>
              </w:rPr>
              <w:t xml:space="preserve">"我们将根据适用的数据保护法规的要求处理个人信息的泄露，在必要时，及时通知相关的监管机构及数据主体相关的数据泄露事件"</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安全措施目标承诺</w:t>
            </w:r>
          </w:p>
        </w:tc>
        <w:tc>
          <w:tcPr>
            <w:tcW w:type="dxa" w:w="1800"/>
          </w:tcPr>
          <w:p>
            <w:r>
              <w:rPr>
                <w:rFonts w:ascii="Microsoft YaHei" w:cs="Microsoft YaHei" w:eastAsia="Microsoft YaHei" w:hAnsi="Microsoft YaHei"/>
                <w:sz w:val="16"/>
                <w:szCs w:val="16"/>
              </w:rPr>
              <w:t xml:space="preserve">落实所有法律规定的物理、电子和管理措施流程以保护从移动设备上收集的信息，依据适用法律保护个人信息</w:t>
            </w:r>
          </w:p>
        </w:tc>
        <w:tc>
          <w:tcPr>
            <w:tcW w:type="dxa" w:w="1200"/>
          </w:tcPr>
          <w:p>
            <w:r>
              <w:rPr>
                <w:rFonts w:ascii="Microsoft YaHei" w:cs="Microsoft YaHei" w:eastAsia="Microsoft YaHei" w:hAnsi="Microsoft YaHei"/>
                <w:sz w:val="16"/>
                <w:szCs w:val="16"/>
              </w:rPr>
              <w:t xml:space="preserve">"为了防止未经授权的访问、披露或其他类似风险，我们落实了所有法律规定的物理、电子和管理措施流程"</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在完成收集目的/确认删除或注销申请/终止运营后停止保留并删除或匿名化处理；公益/科学/历史研究/统计目的可基于法律继续保留</w:t>
            </w:r>
          </w:p>
        </w:tc>
        <w:tc>
          <w:tcPr>
            <w:tcW w:type="dxa" w:w="1200"/>
          </w:tcPr>
          <w:p>
            <w:r>
              <w:rPr>
                <w:rFonts w:ascii="Microsoft YaHei" w:cs="Microsoft YaHei" w:eastAsia="Microsoft YaHei" w:hAnsi="Microsoft YaHei"/>
                <w:sz w:val="16"/>
                <w:szCs w:val="16"/>
              </w:rPr>
              <w:t xml:space="preserve">"个人信息在完成收集目的，或在我们确认您的删除或注销申请后，或我们终止运营相应产品或服务后，我们将停止保留，并做删除或匿名化处理"</w:t>
            </w:r>
          </w:p>
        </w:tc>
        <w:tc>
          <w:tcPr>
            <w:tcW w:type="dxa" w:w="3007"/>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用户主动删除</w:t>
            </w:r>
          </w:p>
        </w:tc>
        <w:tc>
          <w:tcPr>
            <w:tcW w:type="dxa" w:w="1800"/>
          </w:tcPr>
          <w:p>
            <w:r>
              <w:rPr>
                <w:rFonts w:ascii="Microsoft YaHei" w:cs="Microsoft YaHei" w:eastAsia="Microsoft YaHei" w:hAnsi="Microsoft YaHei"/>
                <w:sz w:val="16"/>
                <w:szCs w:val="16"/>
              </w:rPr>
              <w:t xml:space="preserve">删除下载记录和应用收藏时，相应信息也会被删除</w:t>
            </w:r>
          </w:p>
        </w:tc>
        <w:tc>
          <w:tcPr>
            <w:tcW w:type="dxa" w:w="1200"/>
          </w:tcPr>
          <w:p>
            <w:r>
              <w:rPr>
                <w:rFonts w:ascii="Microsoft YaHei" w:cs="Microsoft YaHei" w:eastAsia="Microsoft YaHei" w:hAnsi="Microsoft YaHei"/>
                <w:sz w:val="16"/>
                <w:szCs w:val="16"/>
              </w:rPr>
              <w:t xml:space="preserve">"当您删除您的下载记录和应用收藏时，此部分信息也会相应被删除"</w:t>
            </w:r>
          </w:p>
        </w:tc>
        <w:tc>
          <w:tcPr>
            <w:tcW w:type="dxa" w:w="3007"/>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存储地域</w:t>
            </w:r>
          </w:p>
        </w:tc>
        <w:tc>
          <w:tcPr>
            <w:tcW w:type="dxa" w:w="1800"/>
          </w:tcPr>
          <w:p>
            <w:r>
              <w:rPr>
                <w:rFonts w:ascii="Microsoft YaHei" w:cs="Microsoft YaHei" w:eastAsia="Microsoft YaHei" w:hAnsi="Microsoft YaHei"/>
                <w:sz w:val="16"/>
                <w:szCs w:val="16"/>
              </w:rPr>
              <w:t xml:space="preserve">信息存储于中华人民共和国境内</w:t>
            </w:r>
          </w:p>
        </w:tc>
        <w:tc>
          <w:tcPr>
            <w:tcW w:type="dxa" w:w="1200"/>
          </w:tcPr>
          <w:p>
            <w:r>
              <w:rPr>
                <w:rFonts w:ascii="Microsoft YaHei" w:cs="Microsoft YaHei" w:eastAsia="Microsoft YaHei" w:hAnsi="Microsoft YaHei"/>
                <w:sz w:val="16"/>
                <w:szCs w:val="16"/>
              </w:rPr>
              <w:t xml:space="preserve">"您的信息将会保存至中华人民共和国境内"</w:t>
            </w:r>
          </w:p>
        </w:tc>
        <w:tc>
          <w:tcPr>
            <w:tcW w:type="dxa" w:w="3007"/>
          </w:tcPr>
          <w:p>
            <w:r>
              <w:rPr>
                <w:rFonts w:ascii="Microsoft YaHei" w:cs="Microsoft YaHei" w:eastAsia="Microsoft YaHei" w:hAnsi="Microsoft YaHei"/>
                <w:sz w:val="16"/>
                <w:szCs w:val="16"/>
              </w:rPr>
              <w:t xml:space="preserve">三（三）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应用商店类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否——应用商店为大众通用工具类服务，但要求未满18周岁用户需监护人同意；设有应用适龄提示功能</w:t>
            </w:r>
          </w:p>
        </w:tc>
        <w:tc>
          <w:tcPr>
            <w:tcW w:type="dxa" w:w="1800"/>
          </w:tcPr>
          <w:p>
            <w:r>
              <w:rPr>
                <w:rFonts w:ascii="Microsoft YaHei" w:cs="Microsoft YaHei" w:eastAsia="Microsoft YaHei" w:hAnsi="Microsoft YaHei"/>
                <w:sz w:val="16"/>
                <w:szCs w:val="16"/>
              </w:rPr>
              <w:t xml:space="preserve">"如果您是未满十八周岁的未成年人，您和您的监护人需要仔细阅读本隐私政策，并在征得您父母或监护人同意的前提下使用我们的服务"</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"四、我们如何处理未成年人的个人信息"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四、我们如何处理未成年人的个人信息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是——未满18周岁需在征得父母或监护人同意后使用</w:t>
            </w:r>
          </w:p>
        </w:tc>
        <w:tc>
          <w:tcPr>
            <w:tcW w:type="dxa" w:w="1800"/>
          </w:tcPr>
          <w:p>
            <w:r>
              <w:rPr>
                <w:rFonts w:ascii="Microsoft YaHei" w:cs="Microsoft YaHei" w:eastAsia="Microsoft YaHei" w:hAnsi="Microsoft YaHei"/>
                <w:sz w:val="16"/>
                <w:szCs w:val="16"/>
              </w:rPr>
              <w:t xml:space="preserve">"如果您是未满十八周岁的未成年人，您和您的监护人需要仔细阅读本隐私政策，并在征得您父母或监护人同意的前提下使用我们的服务或向我们提供您的信息"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未满18周岁（未成年人）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是——需父母或监护人同意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未提及独立儿童政策（建议阅读《小米隐私政策》中未成年人信息保护部分）</w:t>
            </w:r>
          </w:p>
        </w:tc>
        <w:tc>
          <w:tcPr>
            <w:tcW w:type="dxa" w:w="1800"/>
          </w:tcPr>
          <w:p>
            <w:r>
              <w:rPr>
                <w:rFonts w:ascii="Microsoft YaHei" w:cs="Microsoft YaHei" w:eastAsia="Microsoft YaHei" w:hAnsi="Microsoft YaHei"/>
                <w:sz w:val="16"/>
                <w:szCs w:val="16"/>
              </w:rPr>
              <w:t xml:space="preserve">"特别是关于'未成年人信息保护、安全措施、跨境传输'等部分的约定，建议您详细阅读《小米隐私政策》"</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其他保护措施</w:t>
            </w:r>
          </w:p>
        </w:tc>
        <w:tc>
          <w:tcPr>
            <w:tcW w:type="dxa" w:w="1800"/>
          </w:tcPr>
          <w:p>
            <w:r>
              <w:rPr>
                <w:rFonts w:ascii="Microsoft YaHei" w:cs="Microsoft YaHei" w:eastAsia="Microsoft YaHei" w:hAnsi="Microsoft YaHei"/>
                <w:sz w:val="16"/>
                <w:szCs w:val="16"/>
              </w:rPr>
              <w:t xml:space="preserve">仅收集与提供服务直接相关的必要信息；应用推荐和展示进行适龄提示；加强应用内容监管防止不良信息侵害</w:t>
            </w:r>
          </w:p>
        </w:tc>
        <w:tc>
          <w:tcPr>
            <w:tcW w:type="dxa" w:w="1800"/>
          </w:tcPr>
          <w:p>
            <w:r>
              <w:rPr>
                <w:rFonts w:ascii="Microsoft YaHei" w:cs="Microsoft YaHei" w:eastAsia="Microsoft YaHei" w:hAnsi="Microsoft YaHei"/>
                <w:sz w:val="16"/>
                <w:szCs w:val="16"/>
              </w:rPr>
              <w:t xml:space="preserve">"我们仅会收集与提供服务直接相关的必要信息……在应用推荐和展示方面，会进行应用的适龄提示……不断加强对应用内容的监管"</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附：设备权限调用汇总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权限</w:t>
            </w:r>
          </w:p>
        </w:tc>
        <w:tc>
          <w:tcPr>
            <w:tcW w:type="dxa" w:w="1800"/>
            <w:shd w:fill="D9E2F3" w:val="clear"/>
          </w:tcPr>
          <w:p>
            <w:r>
              <w:rPr>
                <w:rFonts w:ascii="Microsoft YaHei" w:cs="Microsoft YaHei" w:eastAsia="Microsoft YaHei" w:hAnsi="Microsoft YaHei"/>
                <w:sz w:val="16"/>
                <w:szCs w:val="16"/>
              </w:rPr>
              <w:t xml:space="preserve">对应功能</w:t>
            </w:r>
          </w:p>
        </w:tc>
        <w:tc>
          <w:tcPr>
            <w:tcW w:type="dxa" w:w="1800"/>
            <w:shd w:fill="D9E2F3" w:val="clear"/>
          </w:tcPr>
          <w:p>
            <w:r>
              <w:rPr>
                <w:rFonts w:ascii="Microsoft YaHei" w:cs="Microsoft YaHei" w:eastAsia="Microsoft YaHei" w:hAnsi="Microsoft YaHei"/>
                <w:sz w:val="16"/>
                <w:szCs w:val="16"/>
              </w:rPr>
              <w:t xml:space="preserve">是否必须</w:t>
            </w:r>
          </w:p>
        </w:tc>
        <w:tc>
          <w:tcPr>
            <w:tcW w:type="dxa" w:w="1200"/>
            <w:shd w:fill="D9E2F3" w:val="clear"/>
          </w:tcPr>
          <w:p>
            <w:r>
              <w:rPr>
                <w:rFonts w:ascii="Microsoft YaHei" w:cs="Microsoft YaHei" w:eastAsia="Microsoft YaHei" w:hAnsi="Microsoft YaHei"/>
                <w:sz w:val="16"/>
                <w:szCs w:val="16"/>
              </w:rPr>
              <w:t xml:space="preserve">可否关闭</w:t>
            </w:r>
          </w:p>
        </w:tc>
      </w:tr>
      <w:tr>
        <w:trPr>
          <w:tblHeader w:val="false"/>
        </w:trPr>
        <w:tc>
          <w:tcPr>
            <w:tcW w:type="dxa" w:w="800"/>
          </w:tcPr>
          <w:p>
            <w:r>
              <w:rPr>
                <w:rFonts w:ascii="Microsoft YaHei" w:cs="Microsoft YaHei" w:eastAsia="Microsoft YaHei" w:hAnsi="Microsoft YaHei"/>
                <w:sz w:val="16"/>
                <w:szCs w:val="16"/>
              </w:rPr>
              <w:t xml:space="preserve">读取应用列表</w:t>
            </w:r>
          </w:p>
        </w:tc>
        <w:tc>
          <w:tcPr>
            <w:tcW w:type="dxa" w:w="1800"/>
          </w:tcPr>
          <w:p>
            <w:r>
              <w:rPr>
                <w:rFonts w:ascii="Microsoft YaHei" w:cs="Microsoft YaHei" w:eastAsia="Microsoft YaHei" w:hAnsi="Microsoft YaHei"/>
                <w:sz w:val="16"/>
                <w:szCs w:val="16"/>
              </w:rPr>
              <w:t xml:space="preserve">应用下载与更新（检查更新情况/运行应用列表）</w:t>
            </w:r>
          </w:p>
        </w:tc>
        <w:tc>
          <w:tcPr>
            <w:tcW w:type="dxa" w:w="1800"/>
          </w:tcPr>
          <w:p>
            <w:r>
              <w:rPr>
                <w:rFonts w:ascii="Microsoft YaHei" w:cs="Microsoft YaHei" w:eastAsia="Microsoft YaHei" w:hAnsi="Microsoft YaHei"/>
                <w:sz w:val="16"/>
                <w:szCs w:val="16"/>
              </w:rPr>
              <w:t xml:space="preserve">是（基本功能）</w:t>
            </w:r>
          </w:p>
        </w:tc>
        <w:tc>
          <w:tcPr>
            <w:tcW w:type="dxa" w:w="1200"/>
          </w:tcPr>
          <w:p>
            <w:r>
              <w:rPr>
                <w:rFonts w:ascii="Microsoft YaHei" w:cs="Microsoft YaHei" w:eastAsia="Microsoft YaHei" w:hAnsi="Microsoft YaHei"/>
                <w:sz w:val="16"/>
                <w:szCs w:val="16"/>
              </w:rPr>
              <w:t xml:space="preserve">可关闭但影响正常使用</w:t>
            </w:r>
          </w:p>
        </w:tc>
      </w:tr>
      <w:tr>
        <w:trPr>
          <w:tblHeader w:val="false"/>
        </w:trPr>
        <w:tc>
          <w:tcPr>
            <w:tcW w:type="dxa" w:w="800"/>
          </w:tcPr>
          <w:p>
            <w:r>
              <w:rPr>
                <w:rFonts w:ascii="Microsoft YaHei" w:cs="Microsoft YaHei" w:eastAsia="Microsoft YaHei" w:hAnsi="Microsoft YaHei"/>
                <w:sz w:val="16"/>
                <w:szCs w:val="16"/>
              </w:rPr>
              <w:t xml:space="preserve">外置存储器（读/写）</w:t>
            </w:r>
          </w:p>
        </w:tc>
        <w:tc>
          <w:tcPr>
            <w:tcW w:type="dxa" w:w="1800"/>
          </w:tcPr>
          <w:p>
            <w:r>
              <w:rPr>
                <w:rFonts w:ascii="Microsoft YaHei" w:cs="Microsoft YaHei" w:eastAsia="Microsoft YaHei" w:hAnsi="Microsoft YaHei"/>
                <w:sz w:val="16"/>
                <w:szCs w:val="16"/>
              </w:rPr>
              <w:t xml:space="preserve">应用安装包下载（判断存储空间+下载操作）</w:t>
            </w:r>
          </w:p>
        </w:tc>
        <w:tc>
          <w:tcPr>
            <w:tcW w:type="dxa" w:w="1800"/>
          </w:tcPr>
          <w:p>
            <w:r>
              <w:rPr>
                <w:rFonts w:ascii="Microsoft YaHei" w:cs="Microsoft YaHei" w:eastAsia="Microsoft YaHei" w:hAnsi="Microsoft YaHei"/>
                <w:sz w:val="16"/>
                <w:szCs w:val="16"/>
              </w:rPr>
              <w:t xml:space="preserve">是（基本功能）</w:t>
            </w:r>
          </w:p>
        </w:tc>
        <w:tc>
          <w:tcPr>
            <w:tcW w:type="dxa" w:w="1200"/>
          </w:tcPr>
          <w:p>
            <w:r>
              <w:rPr>
                <w:rFonts w:ascii="Microsoft YaHei" w:cs="Microsoft YaHei" w:eastAsia="Microsoft YaHei" w:hAnsi="Microsoft YaHei"/>
                <w:sz w:val="16"/>
                <w:szCs w:val="16"/>
              </w:rPr>
              <w:t xml:space="preserve">可关闭但影响正常使用</w:t>
            </w:r>
          </w:p>
        </w:tc>
      </w:tr>
      <w:tr>
        <w:trPr>
          <w:tblHeader w:val="false"/>
        </w:trPr>
        <w:tc>
          <w:tcPr>
            <w:tcW w:type="dxa" w:w="800"/>
          </w:tcPr>
          <w:p>
            <w:r>
              <w:rPr>
                <w:rFonts w:ascii="Microsoft YaHei" w:cs="Microsoft YaHei" w:eastAsia="Microsoft YaHei" w:hAnsi="Microsoft YaHei"/>
                <w:sz w:val="16"/>
                <w:szCs w:val="16"/>
              </w:rPr>
              <w:t xml:space="preserve">日历（读/写）</w:t>
            </w:r>
          </w:p>
        </w:tc>
        <w:tc>
          <w:tcPr>
            <w:tcW w:type="dxa" w:w="1800"/>
          </w:tcPr>
          <w:p>
            <w:r>
              <w:rPr>
                <w:rFonts w:ascii="Microsoft YaHei" w:cs="Microsoft YaHei" w:eastAsia="Microsoft YaHei" w:hAnsi="Microsoft YaHei"/>
                <w:sz w:val="16"/>
                <w:szCs w:val="16"/>
              </w:rPr>
              <w:t xml:space="preserve">游戏预约提醒、应用预约下载</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可，路径：【我的-设置-权限管理】</w:t>
            </w:r>
          </w:p>
        </w:tc>
      </w:tr>
      <w:tr>
        <w:trPr>
          <w:tblHeader w:val="false"/>
        </w:trPr>
        <w:tc>
          <w:tcPr>
            <w:tcW w:type="dxa" w:w="800"/>
          </w:tcPr>
          <w:p>
            <w:r>
              <w:rPr>
                <w:rFonts w:ascii="Microsoft YaHei" w:cs="Microsoft YaHei" w:eastAsia="Microsoft YaHei" w:hAnsi="Microsoft YaHei"/>
                <w:sz w:val="16"/>
                <w:szCs w:val="16"/>
              </w:rPr>
              <w:t xml:space="preserve">麦克风</w:t>
            </w:r>
          </w:p>
        </w:tc>
        <w:tc>
          <w:tcPr>
            <w:tcW w:type="dxa" w:w="1800"/>
          </w:tcPr>
          <w:p>
            <w:r>
              <w:rPr>
                <w:rFonts w:ascii="Microsoft YaHei" w:cs="Microsoft YaHei" w:eastAsia="Microsoft YaHei" w:hAnsi="Microsoft YaHei"/>
                <w:sz w:val="16"/>
                <w:szCs w:val="16"/>
              </w:rPr>
              <w:t xml:space="preserve">语音输入搜索</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可，路径：【我的-设置-权限管理】</w:t>
            </w:r>
          </w:p>
        </w:tc>
      </w:tr>
      <w:tr>
        <w:trPr>
          <w:tblHeader w:val="false"/>
        </w:trPr>
        <w:tc>
          <w:tcPr>
            <w:tcW w:type="dxa" w:w="800"/>
          </w:tcPr>
          <w:p>
            <w:r>
              <w:rPr>
                <w:rFonts w:ascii="Microsoft YaHei" w:cs="Microsoft YaHei" w:eastAsia="Microsoft YaHei" w:hAnsi="Microsoft YaHei"/>
                <w:sz w:val="16"/>
                <w:szCs w:val="16"/>
              </w:rPr>
              <w:t xml:space="preserve">存储（OBB类应用）</w:t>
            </w:r>
          </w:p>
        </w:tc>
        <w:tc>
          <w:tcPr>
            <w:tcW w:type="dxa" w:w="1800"/>
          </w:tcPr>
          <w:p>
            <w:r>
              <w:rPr>
                <w:rFonts w:ascii="Microsoft YaHei" w:cs="Microsoft YaHei" w:eastAsia="Microsoft YaHei" w:hAnsi="Microsoft YaHei"/>
                <w:sz w:val="16"/>
                <w:szCs w:val="16"/>
              </w:rPr>
              <w:t xml:space="preserve">OBB类安装包下载和存储</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w:t>
            </w:r>
          </w:p>
        </w:tc>
      </w:tr>
      <w:tr>
        <w:trPr>
          <w:tblHeader w:val="false"/>
        </w:trPr>
        <w:tc>
          <w:tcPr>
            <w:tcW w:type="dxa" w:w="800"/>
          </w:tcPr>
          <w:p>
            <w:r>
              <w:rPr>
                <w:rFonts w:ascii="Microsoft YaHei" w:cs="Microsoft YaHei" w:eastAsia="Microsoft YaHei" w:hAnsi="Microsoft YaHei"/>
                <w:sz w:val="16"/>
                <w:szCs w:val="16"/>
              </w:rPr>
              <w:t xml:space="preserve">相机</w:t>
            </w:r>
          </w:p>
        </w:tc>
        <w:tc>
          <w:tcPr>
            <w:tcW w:type="dxa" w:w="1800"/>
          </w:tcPr>
          <w:p>
            <w:r>
              <w:rPr>
                <w:rFonts w:ascii="Microsoft YaHei" w:cs="Microsoft YaHei" w:eastAsia="Microsoft YaHei" w:hAnsi="Microsoft YaHei"/>
                <w:sz w:val="16"/>
                <w:szCs w:val="16"/>
              </w:rPr>
              <w:t xml:space="preserve">FinClip安全沙箱（扫码/摄制照片视频）</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w:t>
            </w:r>
          </w:p>
        </w:tc>
      </w:tr>
      <w:tr>
        <w:trPr>
          <w:tblHeader w:val="false"/>
        </w:trPr>
        <w:tc>
          <w:tcPr>
            <w:tcW w:type="dxa" w:w="800"/>
          </w:tcPr>
          <w:p>
            <w:r>
              <w:rPr>
                <w:rFonts w:ascii="Microsoft YaHei" w:cs="Microsoft YaHei" w:eastAsia="Microsoft YaHei" w:hAnsi="Microsoft YaHei"/>
                <w:sz w:val="16"/>
                <w:szCs w:val="16"/>
              </w:rPr>
              <w:t xml:space="preserve">照片/视频/音频读取</w:t>
            </w:r>
          </w:p>
        </w:tc>
        <w:tc>
          <w:tcPr>
            <w:tcW w:type="dxa" w:w="1800"/>
          </w:tcPr>
          <w:p>
            <w:r>
              <w:rPr>
                <w:rFonts w:ascii="Microsoft YaHei" w:cs="Microsoft YaHei" w:eastAsia="Microsoft YaHei" w:hAnsi="Microsoft YaHei"/>
                <w:sz w:val="16"/>
                <w:szCs w:val="16"/>
              </w:rPr>
              <w:t xml:space="preserve">FinClip安全沙箱（预览/播放）</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w:t>
            </w:r>
          </w:p>
        </w:tc>
      </w:tr>
      <w:tr>
        <w:trPr>
          <w:tblHeader w:val="false"/>
        </w:trPr>
        <w:tc>
          <w:tcPr>
            <w:tcW w:type="dxa" w:w="800"/>
          </w:tcPr>
          <w:p>
            <w:r>
              <w:rPr>
                <w:rFonts w:ascii="Microsoft YaHei" w:cs="Microsoft YaHei" w:eastAsia="Microsoft YaHei" w:hAnsi="Microsoft YaHei"/>
                <w:sz w:val="16"/>
                <w:szCs w:val="16"/>
              </w:rPr>
              <w:t xml:space="preserve">电话状态</w:t>
            </w:r>
          </w:p>
        </w:tc>
        <w:tc>
          <w:tcPr>
            <w:tcW w:type="dxa" w:w="1800"/>
          </w:tcPr>
          <w:p>
            <w:r>
              <w:rPr>
                <w:rFonts w:ascii="Microsoft YaHei" w:cs="Microsoft YaHei" w:eastAsia="Microsoft YaHei" w:hAnsi="Microsoft YaHei"/>
                <w:sz w:val="16"/>
                <w:szCs w:val="16"/>
              </w:rPr>
              <w:t xml:space="preserve">FinClip安全沙箱（识别电话呼入/停止音频）</w:t>
            </w:r>
          </w:p>
        </w:tc>
        <w:tc>
          <w:tcPr>
            <w:tcW w:type="dxa" w:w="1800"/>
          </w:tcPr>
          <w:p>
            <w:r>
              <w:rPr>
                <w:rFonts w:ascii="Microsoft YaHei" w:cs="Microsoft YaHei" w:eastAsia="Microsoft YaHei" w:hAnsi="Microsoft YaHei"/>
                <w:sz w:val="16"/>
                <w:szCs w:val="16"/>
              </w:rPr>
              <w:t xml:space="preserve">否（附加功能）</w:t>
            </w:r>
          </w:p>
        </w:tc>
        <w:tc>
          <w:tcPr>
            <w:tcW w:type="dxa" w:w="1200"/>
          </w:tcPr>
          <w:p>
            <w:r>
              <w:rPr>
                <w:rFonts w:ascii="Microsoft YaHei" w:cs="Microsoft YaHei" w:eastAsia="Microsoft YaHei" w:hAnsi="Microsoft YaHei"/>
                <w:sz w:val="16"/>
                <w:szCs w:val="16"/>
              </w:rPr>
              <w:t xml:space="preserve">可</w:t>
            </w:r>
          </w:p>
        </w:tc>
      </w:tr>
    </w:tbl>
    <w:p>
      <w:pPr>
        <w:spacing w:after="80" w:before="80"/>
      </w:pPr>
    </w:p>
    <w:p>
      <w:r>
        <w:rPr>
          <w:rFonts w:ascii="Microsoft YaHei" w:cs="Microsoft YaHei" w:eastAsia="Microsoft YaHei" w:hAnsi="Microsoft YaHei"/>
          <w:sz w:val="18"/>
          <w:szCs w:val="18"/>
        </w:rPr>
        <w:t xml:space="preserve">权限管理路径：【我的-设置-权限管理】</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2026-07-28T07:45:04.235Z</dcterms:created>
  <dcterms:modified xsi:type="dcterms:W3CDTF">2026-07-28T07:45:04.238Z</dcterms:modified>
</cp:coreProperties>
</file>

<file path=docProps/custom.xml><?xml version="1.0" encoding="utf-8"?>
<Properties xmlns="http://schemas.openxmlformats.org/officeDocument/2006/custom-properties" xmlns:vt="http://schemas.openxmlformats.org/officeDocument/2006/docPropsVTypes"/>
</file>