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大麦</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：大麦</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：《大麦基本功能隐私政策》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：https://help.damai.cn/helpPageH5Context.htm?pageId=40</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：2025年8月11日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：2025年8月4日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：演出票务类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：隐私政策_文本提取.txt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一、适用范围</w:t>
            </w:r>
          </w:p>
        </w:tc>
        <w:tc>
          <w:tcPr>
            <w:tcW w:type="dxa" w:w="1800"/>
          </w:tcPr>
          <w:p>
            <w:r>
              <w:rPr>
                <w:rFonts w:ascii="Microsoft YaHei" w:cs="Microsoft YaHei" w:eastAsia="Microsoft YaHei" w:hAnsi="Microsoft YaHei"/>
                <w:sz w:val="16"/>
                <w:szCs w:val="16"/>
              </w:rPr>
              <w:t xml:space="preserve">产品范围与适用范围</w:t>
            </w:r>
          </w:p>
        </w:tc>
        <w:tc>
          <w:tcPr>
            <w:tcW w:type="dxa" w:w="1200"/>
          </w:tcPr>
          <w:p>
            <w:r>
              <w:rPr>
                <w:rFonts w:ascii="Microsoft YaHei" w:cs="Microsoft YaHei" w:eastAsia="Microsoft YaHei" w:hAnsi="Microsoft YaHei"/>
                <w:sz w:val="16"/>
                <w:szCs w:val="16"/>
              </w:rPr>
              <w:t xml:space="preserve">说明本政策适用的产品形态（网站/App/小程序/新形态）、关联公司单独政策优先、第三方服务不适用</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二、信息收集及使用</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十个子模块：(一)账号注册登录及管理、(二)商品或服务信息展示、(三)下单及完成交易、(四)客服及争议处理、(五)商品或服务评价信息发布、(六)消息通知及反馈、(七)交易安全保障、(八)应用权限、(九)Cookie和同类技术、(十)其他规则</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三、数据使用过程中涉及的合作方及转移、公开个人信息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说明合作原则、委托处理、共同处理、合作场景（支付/物流/小程序/广告分析/安全统计/其他）、SDK嵌入、转移、公开披露、停止运营、依法豁免情形</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四、您的权利</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说明查阅更正补充、复制、删除、改变授权范围、注销账户、约束自动化决策、响应请求等权利</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五、信息的存储</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说明存储期限标准、存储位置（境内为主/境外有条件）、安全措施（技术+管理组织+应急响应+风险防范）</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六、政策的更新</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说明政策更新机制、通知方式、重大变更定义</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七、未成年人保护</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说明推定民事行为能力、未成年人需监护人同意、14周岁以下儿童需遵守专门规则</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提供客服渠道、个人信息保护负责人邮箱、办公地址</w:t>
            </w:r>
          </w:p>
        </w:tc>
        <w:tc>
          <w:tcPr>
            <w:tcW w:type="dxa" w:w="3007"/>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附录</w:t>
            </w:r>
          </w:p>
        </w:tc>
        <w:tc>
          <w:tcPr>
            <w:tcW w:type="dxa" w:w="1800"/>
          </w:tcPr>
          <w:p>
            <w:r>
              <w:rPr>
                <w:rFonts w:ascii="Microsoft YaHei" w:cs="Microsoft YaHei" w:eastAsia="Microsoft YaHei" w:hAnsi="Microsoft YaHei"/>
                <w:sz w:val="16"/>
                <w:szCs w:val="16"/>
              </w:rPr>
              <w:t xml:space="preserve">附录：相关定义</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解释大麦、服务提供者、关联公司、支付宝公司、微信公司、个人信息、敏感个人信息、儿童、设备信息、服务日志信息、去标识化、匿名化等术语</w:t>
            </w:r>
          </w:p>
        </w:tc>
        <w:tc>
          <w:tcPr>
            <w:tcW w:type="dxa" w:w="3007"/>
          </w:tcPr>
          <w:p>
            <w:r>
              <w:rPr>
                <w:rFonts w:ascii="Microsoft YaHei" w:cs="Microsoft YaHei" w:eastAsia="Microsoft YaHei" w:hAnsi="Microsoft YaHei"/>
                <w:sz w:val="16"/>
                <w:szCs w:val="16"/>
              </w:rPr>
              <w:t xml:space="preserve">附录</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大麦</w:t>
            </w:r>
          </w:p>
        </w:tc>
        <w:tc>
          <w:tcPr>
            <w:tcW w:type="dxa" w:w="1600"/>
          </w:tcPr>
          <w:p>
            <w:r>
              <w:rPr>
                <w:rFonts w:ascii="Microsoft YaHei" w:cs="Microsoft YaHei" w:eastAsia="Microsoft YaHei" w:hAnsi="Microsoft YaHei"/>
                <w:sz w:val="16"/>
                <w:szCs w:val="16"/>
              </w:rPr>
              <w:t xml:space="preserve">"大麦""我们"</w:t>
            </w:r>
          </w:p>
        </w:tc>
        <w:tc>
          <w:tcPr>
            <w:tcW w:type="dxa" w:w="1400"/>
          </w:tcPr>
          <w:p>
            <w:r>
              <w:rPr>
                <w:rFonts w:ascii="Microsoft YaHei" w:cs="Microsoft YaHei" w:eastAsia="Microsoft YaHei" w:hAnsi="Microsoft YaHei"/>
                <w:sz w:val="16"/>
                <w:szCs w:val="16"/>
              </w:rPr>
              <w:t xml:space="preserve">北京大麦文化传媒发展有限公司</w:t>
            </w:r>
          </w:p>
        </w:tc>
        <w:tc>
          <w:tcPr>
            <w:tcW w:type="dxa" w:w="1200"/>
          </w:tcPr>
          <w:p>
            <w:r>
              <w:rPr>
                <w:rFonts w:ascii="Microsoft YaHei" w:cs="Microsoft YaHei" w:eastAsia="Microsoft YaHei" w:hAnsi="Microsoft YaHei"/>
                <w:sz w:val="16"/>
                <w:szCs w:val="16"/>
              </w:rPr>
              <w:t xml:space="preserve">大麦</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北京市东城区东中街32号楼7层701（注册地）；阿里巴巴北京朝阳科技园B1楼3层合规治理中心（办公地址）</w:t>
            </w:r>
          </w:p>
        </w:tc>
        <w:tc>
          <w:tcPr>
            <w:tcW w:type="dxa" w:w="1000"/>
          </w:tcPr>
          <w:p>
            <w:r>
              <w:rPr>
                <w:rFonts w:ascii="Microsoft YaHei" w:cs="Microsoft YaHei" w:eastAsia="Microsoft YaHei" w:hAnsi="Microsoft YaHei"/>
                <w:sz w:val="16"/>
                <w:szCs w:val="16"/>
              </w:rPr>
              <w:t xml:space="preserve">客服电话10103721；个人信息保护负责人邮箱：privacy-alibabapictures@service.alibaba.com</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"大麦服务提供者：指大麦的互联网信息及软件技术服务提供者北京大麦文化传媒发展有限公司，注册地为北京市东城区东中街32号楼7层701。"</w:t>
            </w:r>
          </w:p>
        </w:tc>
        <w:tc>
          <w:tcPr>
            <w:tcW w:type="dxa" w:w="1367"/>
          </w:tcPr>
          <w:p>
            <w:r>
              <w:rPr>
                <w:rFonts w:ascii="Microsoft YaHei" w:cs="Microsoft YaHei" w:eastAsia="Microsoft YaHei" w:hAnsi="Microsoft YaHei"/>
                <w:sz w:val="16"/>
                <w:szCs w:val="16"/>
              </w:rPr>
              <w:t xml:space="preserve">附录</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关联公司</w:t>
            </w:r>
          </w:p>
        </w:tc>
        <w:tc>
          <w:tcPr>
            <w:tcW w:type="dxa" w:w="1600"/>
          </w:tcPr>
          <w:p>
            <w:r>
              <w:rPr>
                <w:rFonts w:ascii="Microsoft YaHei" w:cs="Microsoft YaHei" w:eastAsia="Microsoft YaHei" w:hAnsi="Microsoft YaHei"/>
                <w:sz w:val="16"/>
                <w:szCs w:val="16"/>
              </w:rPr>
              <w:t xml:space="preserve">"关联公司"</w:t>
            </w:r>
          </w:p>
        </w:tc>
        <w:tc>
          <w:tcPr>
            <w:tcW w:type="dxa" w:w="1400"/>
          </w:tcPr>
          <w:p>
            <w:r>
              <w:rPr>
                <w:rFonts w:ascii="Microsoft YaHei" w:cs="Microsoft YaHei" w:eastAsia="Microsoft YaHei" w:hAnsi="Microsoft YaHei"/>
                <w:sz w:val="16"/>
                <w:szCs w:val="16"/>
              </w:rPr>
              <w:t xml:space="preserve">阿里巴巴集团控股有限公司关联公司（以最新上市公司年报披露为准）</w:t>
            </w:r>
          </w:p>
        </w:tc>
        <w:tc>
          <w:tcPr>
            <w:tcW w:type="dxa" w:w="1200"/>
          </w:tcPr>
          <w:p>
            <w:r>
              <w:rPr>
                <w:rFonts w:ascii="Microsoft YaHei" w:cs="Microsoft YaHei" w:eastAsia="Microsoft YaHei" w:hAnsi="Microsoft YaHei"/>
                <w:sz w:val="16"/>
                <w:szCs w:val="16"/>
              </w:rPr>
              <w:t xml:space="preserve">阿里巴巴集团关联方</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w:t>
            </w:r>
          </w:p>
        </w:tc>
        <w:tc>
          <w:tcPr>
            <w:tcW w:type="dxa" w:w="1000"/>
          </w:tcPr>
          <w:p>
            <w:r>
              <w:rPr>
                <w:rFonts w:ascii="Microsoft YaHei" w:cs="Microsoft YaHei" w:eastAsia="Microsoft YaHei" w:hAnsi="Microsoft YaHei"/>
                <w:sz w:val="16"/>
                <w:szCs w:val="16"/>
              </w:rPr>
              <w:t xml:space="preserve">"关联公司：指阿里巴巴集团控股有限公司（Alibaba Group Holding Limited）最新上市公司年报披露的淘宝平台服务提供者的关联公司。"</w:t>
            </w:r>
          </w:p>
        </w:tc>
        <w:tc>
          <w:tcPr>
            <w:tcW w:type="dxa" w:w="1367"/>
          </w:tcPr>
          <w:p>
            <w:r>
              <w:rPr>
                <w:rFonts w:ascii="Microsoft YaHei" w:cs="Microsoft YaHei" w:eastAsia="Microsoft YaHei" w:hAnsi="Microsoft YaHei"/>
                <w:sz w:val="16"/>
                <w:szCs w:val="16"/>
              </w:rPr>
              <w:t xml:space="preserve">附录</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大麦网（www.damai.cn）网站、大麦客户端（iOS/Android/HarmonyOS版）、支付宝电影演出-演出频道、H5及小程序</w:t>
            </w:r>
          </w:p>
        </w:tc>
        <w:tc>
          <w:tcPr>
            <w:tcW w:type="dxa" w:w="1600"/>
          </w:tcPr>
          <w:p>
            <w:r>
              <w:rPr>
                <w:rFonts w:ascii="Microsoft YaHei" w:cs="Microsoft YaHei" w:eastAsia="Microsoft YaHei" w:hAnsi="Microsoft YaHei"/>
                <w:sz w:val="16"/>
                <w:szCs w:val="16"/>
              </w:rPr>
              <w:t xml:space="preserve">网页、App（iOS/Android/HarmonyOS）、小程序、H5</w:t>
            </w:r>
          </w:p>
        </w:tc>
        <w:tc>
          <w:tcPr>
            <w:tcW w:type="dxa" w:w="1400"/>
          </w:tcPr>
          <w:p>
            <w:r>
              <w:rPr>
                <w:rFonts w:ascii="Microsoft YaHei" w:cs="Microsoft YaHei" w:eastAsia="Microsoft YaHei" w:hAnsi="Microsoft YaHei"/>
                <w:sz w:val="16"/>
                <w:szCs w:val="16"/>
              </w:rPr>
              <w:t xml:space="preserve">本政策所述基本功能（票务销售）及页面列举的各项功能</w:t>
            </w:r>
          </w:p>
        </w:tc>
        <w:tc>
          <w:tcPr>
            <w:tcW w:type="dxa" w:w="1200"/>
          </w:tcPr>
          <w:p>
            <w:r>
              <w:rPr>
                <w:rFonts w:ascii="Microsoft YaHei" w:cs="Microsoft YaHei" w:eastAsia="Microsoft YaHei" w:hAnsi="Microsoft YaHei"/>
                <w:sz w:val="16"/>
                <w:szCs w:val="16"/>
              </w:rPr>
              <w:t xml:space="preserve">关联公司单独设有隐私政策的产品及/或服务适用相应政策；第三方提供的其他服务适用其自身规则</w:t>
            </w:r>
          </w:p>
        </w:tc>
        <w:tc>
          <w:tcPr>
            <w:tcW w:type="dxa" w:w="800"/>
          </w:tcPr>
          <w:p>
            <w:r>
              <w:rPr>
                <w:rFonts w:ascii="Microsoft YaHei" w:cs="Microsoft YaHei" w:eastAsia="Microsoft YaHei" w:hAnsi="Microsoft YaHei"/>
                <w:sz w:val="16"/>
                <w:szCs w:val="16"/>
              </w:rPr>
              <w:t xml:space="preserve">是——部分版本/渠道如无相关功能则不涉及对应信息收集使用</w:t>
            </w:r>
          </w:p>
        </w:tc>
        <w:tc>
          <w:tcPr>
            <w:tcW w:type="dxa" w:w="1000"/>
          </w:tcPr>
          <w:p>
            <w:r>
              <w:rPr>
                <w:rFonts w:ascii="Microsoft YaHei" w:cs="Microsoft YaHei" w:eastAsia="Microsoft YaHei" w:hAnsi="Microsoft YaHei"/>
                <w:sz w:val="16"/>
                <w:szCs w:val="16"/>
              </w:rPr>
              <w:t xml:space="preserve">"本政策适用于大麦服务提供者以网站、客户端应用程序（Android、iOS、HarmonyOS）、小程序以及随技术发展出现的新形态向您提供的各项产品及/或服务。如部分版本/渠道无相关产品功能的，则不涉及对应功能信息收集使用。"</w:t>
            </w:r>
          </w:p>
        </w:tc>
        <w:tc>
          <w:tcPr>
            <w:tcW w:type="dxa" w:w="1000"/>
          </w:tcPr>
          <w:p>
            <w:r>
              <w:rPr>
                <w:rFonts w:ascii="Microsoft YaHei" w:cs="Microsoft YaHei" w:eastAsia="Microsoft YaHei" w:hAnsi="Microsoft YaHei"/>
                <w:sz w:val="16"/>
                <w:szCs w:val="16"/>
              </w:rPr>
              <w:t xml:space="preserve">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pPr>
        <w:pStyle w:val="Heading3"/>
        <w:spacing w:before="200"/>
      </w:pPr>
      <w:r>
        <w:rPr>
          <w:rFonts w:ascii="Microsoft YaHei" w:cs="Microsoft YaHei" w:eastAsia="Microsoft YaHei" w:hAnsi="Microsoft YaHei"/>
          <w:sz w:val="22"/>
          <w:szCs w:val="22"/>
        </w:rPr>
        <w:t xml:space="preserve">记录1：账号注册登录及管理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创建大麦平台账号，注册/登录</w:t>
            </w:r>
          </w:p>
        </w:tc>
        <w:tc>
          <w:tcPr>
            <w:tcW w:type="dxa" w:w="1800"/>
          </w:tcPr>
          <w:p>
            <w:r>
              <w:rPr>
                <w:rFonts w:ascii="Microsoft YaHei" w:cs="Microsoft YaHei" w:eastAsia="Microsoft YaHei" w:hAnsi="Microsoft YaHei"/>
                <w:sz w:val="16"/>
                <w:szCs w:val="16"/>
              </w:rPr>
              <w:t xml:space="preserve">"为了创建大麦平台账号您需要至少向我们提供您的手机号码，并设定用户名和密码"</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手机号码、用户名、密码；可选：头像、昵称、简介、性别、生日</w:t>
            </w:r>
          </w:p>
        </w:tc>
        <w:tc>
          <w:tcPr>
            <w:tcW w:type="dxa" w:w="1800"/>
          </w:tcPr>
          <w:p>
            <w:r>
              <w:rPr>
                <w:rFonts w:ascii="Microsoft YaHei" w:cs="Microsoft YaHei" w:eastAsia="Microsoft YaHei" w:hAnsi="Microsoft YaHei"/>
                <w:sz w:val="16"/>
                <w:szCs w:val="16"/>
              </w:rPr>
              <w:t xml:space="preserve">"您需要至少向我们提供您的手机号码，并设定用户名和密码……您可自行设置头像、昵称、简介、性别、生日来完善您的信息"</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手机号码、用户名、密码、头像、昵称、简介、性别、生日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创建账号、提供服务、确定账号等级及权益</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手机号码/用户名/密码为必要；头像/昵称/简介/性别/生日为非必要</w:t>
            </w:r>
          </w:p>
        </w:tc>
        <w:tc>
          <w:tcPr>
            <w:tcW w:type="dxa" w:w="1800"/>
          </w:tcPr>
          <w:p>
            <w:r>
              <w:rPr>
                <w:rFonts w:ascii="Microsoft YaHei" w:cs="Microsoft YaHei" w:eastAsia="Microsoft YaHei" w:hAnsi="Microsoft YaHei"/>
                <w:sz w:val="16"/>
                <w:szCs w:val="16"/>
              </w:rPr>
              <w:t xml:space="preserve">"该类信息属于非必要个人信息，如您不设置前述信息不会影响您使用大麦平台服务"</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可自行设置或修改完善信息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记录2：身份验证（实名/实人认证）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特定服务/功能时的身份验证（保障大型活动现场安全、未成年人保护、反诈、代扣个税、行政执法/司法诉讼认定、履行演出业/公安部门要求）</w:t>
            </w:r>
          </w:p>
        </w:tc>
        <w:tc>
          <w:tcPr>
            <w:tcW w:type="dxa" w:w="1800"/>
          </w:tcPr>
          <w:p>
            <w:r>
              <w:rPr>
                <w:rFonts w:ascii="Microsoft YaHei" w:cs="Microsoft YaHei" w:eastAsia="Microsoft YaHei" w:hAnsi="Microsoft YaHei"/>
                <w:sz w:val="16"/>
                <w:szCs w:val="16"/>
              </w:rPr>
              <w:t xml:space="preserve">"在您使用特定服务/功能时，我们需要收集您的相关信息进行身份验证（实名或实人认证）：具体场景包括保障大型活动现场公共卫生及公共安全、依法保护未成年人权益、打击电信网络诈骗……"</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真实身份信息（姓名、证件号或面部识别信息）</w:t>
            </w:r>
          </w:p>
        </w:tc>
        <w:tc>
          <w:tcPr>
            <w:tcW w:type="dxa" w:w="1800"/>
          </w:tcPr>
          <w:p>
            <w:r>
              <w:rPr>
                <w:rFonts w:ascii="Microsoft YaHei" w:cs="Microsoft YaHei" w:eastAsia="Microsoft YaHei" w:hAnsi="Microsoft YaHei"/>
                <w:sz w:val="16"/>
                <w:szCs w:val="16"/>
              </w:rPr>
              <w:t xml:space="preserve">"您需要主动提供真实身份信息（姓名、证件号或面部识别信息&lt;仅在增强安全验证时需要&gt;）"</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姓名、证件号、面部识别信息（仅在增强安全验证时）</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用户主动提供；也可自支付宝/淘宝获取绑定账户的必要认证信息</w:t>
            </w:r>
          </w:p>
        </w:tc>
        <w:tc>
          <w:tcPr>
            <w:tcW w:type="dxa" w:w="1800"/>
          </w:tcPr>
          <w:p>
            <w:r>
              <w:rPr>
                <w:rFonts w:ascii="Microsoft YaHei" w:cs="Microsoft YaHei" w:eastAsia="Microsoft YaHei" w:hAnsi="Microsoft YaHei"/>
                <w:sz w:val="16"/>
                <w:szCs w:val="16"/>
              </w:rPr>
              <w:t xml:space="preserve">"授权我们通过国家权威可信身份认证机构进行信息核验，或授权我们自支付宝公司或淘宝公司处获取"</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满足法律规定及监管要求、确保身份真实性、反欺诈、保障系统和服务安全</w:t>
            </w:r>
          </w:p>
        </w:tc>
        <w:tc>
          <w:tcPr>
            <w:tcW w:type="dxa" w:w="1800"/>
          </w:tcPr>
          <w:p>
            <w:r>
              <w:rPr>
                <w:rFonts w:ascii="Microsoft YaHei" w:cs="Microsoft YaHei" w:eastAsia="Microsoft YaHei" w:hAnsi="Microsoft YaHei"/>
                <w:sz w:val="16"/>
                <w:szCs w:val="16"/>
              </w:rPr>
              <w:t xml:space="preserve">"为满足相关法律规定及监管要求、确保用户身份真实性、实现反欺诈等风险控制、保障系统和服务安全"</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原文未使用"必要/非必要"措辞</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涉及面部识别信息（属于敏感个人信息）但原文未逐项标注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涉及——认证目的之一为保护未成年人权益</w:t>
            </w:r>
          </w:p>
        </w:tc>
        <w:tc>
          <w:tcPr>
            <w:tcW w:type="dxa" w:w="1800"/>
          </w:tcPr>
          <w:p>
            <w:r>
              <w:rPr>
                <w:rFonts w:ascii="Microsoft YaHei" w:cs="Microsoft YaHei" w:eastAsia="Microsoft YaHei" w:hAnsi="Microsoft YaHei"/>
                <w:sz w:val="16"/>
                <w:szCs w:val="16"/>
              </w:rPr>
              <w:t xml:space="preserve">"依法保护未成年人权益"</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涉及第三方——国家权威可信身份认证机构；支付宝/淘宝公司</w:t>
            </w:r>
          </w:p>
        </w:tc>
        <w:tc>
          <w:tcPr>
            <w:tcW w:type="dxa" w:w="1800"/>
          </w:tcPr>
          <w:p>
            <w:r>
              <w:rPr>
                <w:rFonts w:ascii="Microsoft YaHei" w:cs="Microsoft YaHei" w:eastAsia="Microsoft YaHei" w:hAnsi="Microsoft YaHei"/>
                <w:sz w:val="16"/>
                <w:szCs w:val="16"/>
              </w:rPr>
              <w:t xml:space="preserve">"授权我们通过国家权威可信身份认证机构进行信息核验，或授权我们自支付宝公司或淘宝公司处获取"</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记录3：商品或服务信息浏览</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浏览演出/赛事/电影信息、票务信息、商品信息或服务信息，标记想看&amp;想玩、看过，分享、点赞、发布动态</w:t>
            </w:r>
          </w:p>
        </w:tc>
        <w:tc>
          <w:tcPr>
            <w:tcW w:type="dxa" w:w="1800"/>
          </w:tcPr>
          <w:p>
            <w:r>
              <w:rPr>
                <w:rFonts w:ascii="Microsoft YaHei" w:cs="Microsoft YaHei" w:eastAsia="Microsoft YaHei" w:hAnsi="Microsoft YaHei"/>
                <w:sz w:val="16"/>
                <w:szCs w:val="16"/>
              </w:rPr>
              <w:t xml:space="preserve">"当您浏览大麦时，您可以选择对感兴趣的演出/赛事/电影信息……标记想看&amp;想玩、看过或者进行分享、点赞、发布动态等操作"</w:t>
            </w:r>
          </w:p>
        </w:tc>
        <w:tc>
          <w:tcPr>
            <w:tcW w:type="dxa" w:w="1200"/>
          </w:tcPr>
          <w:p>
            <w:r>
              <w:rPr>
                <w:rFonts w:ascii="Microsoft YaHei" w:cs="Microsoft YaHei" w:eastAsia="Microsoft YaHei" w:hAnsi="Microsoft YaHei"/>
                <w:sz w:val="16"/>
                <w:szCs w:val="16"/>
              </w:rPr>
              <w:t xml:space="preserve">二（二）1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操作记录信息（想看/想玩/看过/分享/点赞/发布动态等）</w:t>
            </w:r>
          </w:p>
        </w:tc>
        <w:tc>
          <w:tcPr>
            <w:tcW w:type="dxa" w:w="1800"/>
          </w:tcPr>
          <w:p>
            <w:r>
              <w:rPr>
                <w:rFonts w:ascii="Microsoft YaHei" w:cs="Microsoft YaHei" w:eastAsia="Microsoft YaHei" w:hAnsi="Microsoft YaHei"/>
                <w:sz w:val="16"/>
                <w:szCs w:val="16"/>
              </w:rPr>
              <w:t xml:space="preserve">"我们会收集您的操作记录用于实现前述功能"</w:t>
            </w:r>
          </w:p>
        </w:tc>
        <w:tc>
          <w:tcPr>
            <w:tcW w:type="dxa" w:w="1200"/>
          </w:tcPr>
          <w:p>
            <w:r>
              <w:rPr>
                <w:rFonts w:ascii="Microsoft YaHei" w:cs="Microsoft YaHei" w:eastAsia="Microsoft YaHei" w:hAnsi="Microsoft YaHei"/>
                <w:sz w:val="16"/>
                <w:szCs w:val="16"/>
              </w:rPr>
              <w:t xml:space="preserve">二（二）1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操作记录（想看、想玩、看过、分享、点赞、发布动态）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用户操作行为自动记录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实现标记、分享、点赞、发布等功能及明确告知的目的</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原文未使用"必要/非必要"措辞</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通过"我的—动态/想看/评价/关注/获赞"查看及管理</w:t>
            </w:r>
          </w:p>
        </w:tc>
        <w:tc>
          <w:tcPr>
            <w:tcW w:type="dxa" w:w="1800"/>
          </w:tcPr>
          <w:p>
            <w:r>
              <w:rPr>
                <w:rFonts w:ascii="Microsoft YaHei" w:cs="Microsoft YaHei" w:eastAsia="Microsoft YaHei" w:hAnsi="Microsoft YaHei"/>
                <w:sz w:val="16"/>
                <w:szCs w:val="16"/>
              </w:rPr>
              <w:t xml:space="preserve">"您可以通过'我的—动态/想看/评价/关注/获赞'页面查看及管理您的操作记录信息"</w:t>
            </w:r>
          </w:p>
        </w:tc>
        <w:tc>
          <w:tcPr>
            <w:tcW w:type="dxa" w:w="1200"/>
          </w:tcPr>
          <w:p>
            <w:r>
              <w:rPr>
                <w:rFonts w:ascii="Microsoft YaHei" w:cs="Microsoft YaHei" w:eastAsia="Microsoft YaHei" w:hAnsi="Microsoft YaHei"/>
                <w:sz w:val="16"/>
                <w:szCs w:val="16"/>
              </w:rPr>
              <w:t xml:space="preserve">二（二）1</w:t>
            </w:r>
          </w:p>
        </w:tc>
      </w:tr>
    </w:tbl>
    <w:p>
      <w:pPr>
        <w:spacing w:after="80" w:before="80"/>
      </w:pPr>
    </w:p>
    <w:p>
      <w:pPr>
        <w:pStyle w:val="Heading3"/>
        <w:spacing w:before="200"/>
      </w:pPr>
      <w:r>
        <w:rPr>
          <w:rFonts w:ascii="Microsoft YaHei" w:cs="Microsoft YaHei" w:eastAsia="Microsoft YaHei" w:hAnsi="Microsoft YaHei"/>
          <w:sz w:val="22"/>
          <w:szCs w:val="22"/>
        </w:rPr>
        <w:t xml:space="preserve">记录4：搜索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搜索功能</w:t>
            </w:r>
          </w:p>
        </w:tc>
        <w:tc>
          <w:tcPr>
            <w:tcW w:type="dxa" w:w="1800"/>
          </w:tcPr>
          <w:p>
            <w:r>
              <w:rPr>
                <w:rFonts w:ascii="Microsoft YaHei" w:cs="Microsoft YaHei" w:eastAsia="Microsoft YaHei" w:hAnsi="Microsoft YaHei"/>
                <w:sz w:val="16"/>
                <w:szCs w:val="16"/>
              </w:rPr>
              <w:t xml:space="preserve">"当您使用搜索功能时"</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搜索记录（搜索内容、浏览记录/时间、搜索时间/次数）</w:t>
            </w:r>
          </w:p>
        </w:tc>
        <w:tc>
          <w:tcPr>
            <w:tcW w:type="dxa" w:w="1800"/>
          </w:tcPr>
          <w:p>
            <w:r>
              <w:rPr>
                <w:rFonts w:ascii="Microsoft YaHei" w:cs="Microsoft YaHei" w:eastAsia="Microsoft YaHei" w:hAnsi="Microsoft YaHei"/>
                <w:sz w:val="16"/>
                <w:szCs w:val="16"/>
              </w:rPr>
              <w:t xml:space="preserve">"我们会收集您的搜索记录，包括搜索内容、浏览记录/时间、搜索时间/次数"</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搜索内容、浏览记录、浏览时间、搜索时间、搜索次数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用户搜索行为自动记录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提供搜索服务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搜索历史记录暂存本地，可查看</w:t>
            </w:r>
          </w:p>
        </w:tc>
        <w:tc>
          <w:tcPr>
            <w:tcW w:type="dxa" w:w="1800"/>
          </w:tcPr>
          <w:p>
            <w:r>
              <w:rPr>
                <w:rFonts w:ascii="Microsoft YaHei" w:cs="Microsoft YaHei" w:eastAsia="Microsoft YaHei" w:hAnsi="Microsoft YaHei"/>
                <w:sz w:val="16"/>
                <w:szCs w:val="16"/>
              </w:rPr>
              <w:t xml:space="preserve">"部分前述信息会暂时存储在您的本地设备端，并向您展示搜索历史记录"</w:t>
            </w:r>
          </w:p>
        </w:tc>
        <w:tc>
          <w:tcPr>
            <w:tcW w:type="dxa" w:w="1200"/>
          </w:tcPr>
          <w:p>
            <w:r>
              <w:rPr>
                <w:rFonts w:ascii="Microsoft YaHei" w:cs="Microsoft YaHei" w:eastAsia="Microsoft YaHei" w:hAnsi="Microsoft YaHei"/>
                <w:sz w:val="16"/>
                <w:szCs w:val="16"/>
              </w:rPr>
              <w:t xml:space="preserve">二（二）2</w:t>
            </w:r>
          </w:p>
        </w:tc>
      </w:tr>
    </w:tbl>
    <w:p>
      <w:pPr>
        <w:spacing w:after="80" w:before="80"/>
      </w:pPr>
    </w:p>
    <w:p>
      <w:pPr>
        <w:pStyle w:val="Heading3"/>
        <w:spacing w:before="200"/>
      </w:pPr>
      <w:r>
        <w:rPr>
          <w:rFonts w:ascii="Microsoft YaHei" w:cs="Microsoft YaHei" w:eastAsia="Microsoft YaHei" w:hAnsi="Microsoft YaHei"/>
          <w:sz w:val="22"/>
          <w:szCs w:val="22"/>
        </w:rPr>
        <w:t xml:space="preserve">记录5：个性化推荐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展示、推荐相关性更强的演出/赛事/电影/票务/商品/服务信息</w:t>
            </w:r>
          </w:p>
        </w:tc>
        <w:tc>
          <w:tcPr>
            <w:tcW w:type="dxa" w:w="1800"/>
          </w:tcPr>
          <w:p>
            <w:r>
              <w:rPr>
                <w:rFonts w:ascii="Microsoft YaHei" w:cs="Microsoft YaHei" w:eastAsia="Microsoft YaHei" w:hAnsi="Microsoft YaHei"/>
                <w:sz w:val="16"/>
                <w:szCs w:val="16"/>
              </w:rPr>
              <w:t xml:space="preserve">"为向您展示、推荐相关性更强的演出/赛事/电影信息、票务信息、商品信息或服务信息"</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浏览操作相关记录、设备信息、位置信息（如授权）</w:t>
            </w:r>
          </w:p>
        </w:tc>
        <w:tc>
          <w:tcPr>
            <w:tcW w:type="dxa" w:w="1800"/>
          </w:tcPr>
          <w:p>
            <w:r>
              <w:rPr>
                <w:rFonts w:ascii="Microsoft YaHei" w:cs="Microsoft YaHei" w:eastAsia="Microsoft YaHei" w:hAnsi="Microsoft YaHei"/>
                <w:sz w:val="16"/>
                <w:szCs w:val="16"/>
              </w:rPr>
              <w:t xml:space="preserve">"我们会将收集的前述浏览操作相关记录与依法收集的设备信息以及其他取得您授权的信息进行结合"</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浏览操作记录、设备信息、位置信息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用户行为记录+设备采集+位置授权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个性化推荐服务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"我的-设置-隐私设置-为你推荐"关闭个性化内容推荐；"我的-设置-系统权限"关闭位置推荐</w:t>
            </w:r>
          </w:p>
        </w:tc>
        <w:tc>
          <w:tcPr>
            <w:tcW w:type="dxa" w:w="1800"/>
          </w:tcPr>
          <w:p>
            <w:r>
              <w:rPr>
                <w:rFonts w:ascii="Microsoft YaHei" w:cs="Microsoft YaHei" w:eastAsia="Microsoft YaHei" w:hAnsi="Microsoft YaHei"/>
                <w:sz w:val="16"/>
                <w:szCs w:val="16"/>
              </w:rPr>
              <w:t xml:space="preserve">"您可以在客户端'我的-设置-隐私设置-为你推荐'中进行设置"</w:t>
            </w:r>
          </w:p>
        </w:tc>
        <w:tc>
          <w:tcPr>
            <w:tcW w:type="dxa" w:w="1200"/>
          </w:tcPr>
          <w:p>
            <w:r>
              <w:rPr>
                <w:rFonts w:ascii="Microsoft YaHei" w:cs="Microsoft YaHei" w:eastAsia="Microsoft YaHei" w:hAnsi="Microsoft YaHei"/>
                <w:sz w:val="16"/>
                <w:szCs w:val="16"/>
              </w:rPr>
              <w:t xml:space="preserve">二（二）3</w:t>
            </w:r>
          </w:p>
        </w:tc>
      </w:tr>
    </w:tbl>
    <w:p>
      <w:pPr>
        <w:spacing w:after="80" w:before="80"/>
      </w:pPr>
    </w:p>
    <w:p>
      <w:pPr>
        <w:pStyle w:val="Heading3"/>
        <w:spacing w:before="200"/>
      </w:pPr>
      <w:r>
        <w:rPr>
          <w:rFonts w:ascii="Microsoft YaHei" w:cs="Microsoft YaHei" w:eastAsia="Microsoft YaHei" w:hAnsi="Microsoft YaHei"/>
          <w:sz w:val="22"/>
          <w:szCs w:val="22"/>
        </w:rPr>
        <w:t xml:space="preserve">记录6：下单及订单管理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下单购买票品/商品</w:t>
            </w:r>
          </w:p>
        </w:tc>
        <w:tc>
          <w:tcPr>
            <w:tcW w:type="dxa" w:w="1800"/>
          </w:tcPr>
          <w:p>
            <w:r>
              <w:rPr>
                <w:rFonts w:ascii="Microsoft YaHei" w:cs="Microsoft YaHei" w:eastAsia="Microsoft YaHei" w:hAnsi="Microsoft YaHei"/>
                <w:sz w:val="16"/>
                <w:szCs w:val="16"/>
              </w:rPr>
              <w:t xml:space="preserve">"在下单过程中"</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联系电话；配送信息（收件人姓名/电话/地址）；观演人真实姓名/证件号（大型演出实名制）；发票信息（抬头/纳税人识别号/地址/电话/邮箱/收件信息）；订单信息（订单号/创建时间/支付金额/演出名称/时间/地点/座次/电子票数量/核验二维码）</w:t>
            </w:r>
          </w:p>
        </w:tc>
        <w:tc>
          <w:tcPr>
            <w:tcW w:type="dxa" w:w="1800"/>
          </w:tcPr>
          <w:p>
            <w:r>
              <w:rPr>
                <w:rFonts w:ascii="Microsoft YaHei" w:cs="Microsoft YaHei" w:eastAsia="Microsoft YaHei" w:hAnsi="Microsoft YaHei"/>
                <w:sz w:val="16"/>
                <w:szCs w:val="16"/>
              </w:rPr>
              <w:t xml:space="preserve">列举于二（三）1</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联系电话、收件人姓名、收货地址、观演人姓名、证件号、发票抬头、纳税人识别号、地址、电话、邮箱、订单号、订单创建时间、支付金额、演出/赛事/电影名称、举办时间、举办地点、座次号码、电子票数量、核验/取票二维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用户主动提供/系统生成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顺利完成交易、保障交易安全、查询订单、快速核验、客服售后</w:t>
            </w:r>
          </w:p>
        </w:tc>
        <w:tc>
          <w:tcPr>
            <w:tcW w:type="dxa" w:w="1800"/>
          </w:tcPr>
          <w:p>
            <w:r>
              <w:rPr>
                <w:rFonts w:ascii="Microsoft YaHei" w:cs="Microsoft YaHei" w:eastAsia="Microsoft YaHei" w:hAnsi="Microsoft YaHei"/>
                <w:sz w:val="16"/>
                <w:szCs w:val="16"/>
              </w:rPr>
              <w:t xml:space="preserve">"以上信息的收集用于帮助您顺利完成交易、保障您的交易安全，并方便查询、快速核验订单信息、提供客服与售后"</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未明确标注（联系电话为至少提供项；票品配送信息为纸质票所需）</w:t>
            </w:r>
          </w:p>
        </w:tc>
        <w:tc>
          <w:tcPr>
            <w:tcW w:type="dxa" w:w="1800"/>
          </w:tcPr>
          <w:p>
            <w:r>
              <w:rPr>
                <w:rFonts w:ascii="Microsoft YaHei" w:cs="Microsoft YaHei" w:eastAsia="Microsoft YaHei" w:hAnsi="Microsoft YaHei"/>
                <w:sz w:val="16"/>
                <w:szCs w:val="16"/>
              </w:rPr>
              <w:t xml:space="preserve">"您需至少提供您的联系电话"</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涉及物流公司、演出/赛事主办方/影院、票务系统服务商</w:t>
            </w:r>
          </w:p>
        </w:tc>
        <w:tc>
          <w:tcPr>
            <w:tcW w:type="dxa" w:w="1800"/>
          </w:tcPr>
          <w:p>
            <w:r>
              <w:rPr>
                <w:rFonts w:ascii="Microsoft YaHei" w:cs="Microsoft YaHei" w:eastAsia="Microsoft YaHei" w:hAnsi="Microsoft YaHei"/>
                <w:sz w:val="16"/>
                <w:szCs w:val="16"/>
              </w:rPr>
              <w:t xml:space="preserve">"物流公司、演出/赛事主办方/影院及/或其委托的票务系统服务商不可避免的获知及使用您的订单信息"</w:t>
            </w:r>
          </w:p>
        </w:tc>
        <w:tc>
          <w:tcPr>
            <w:tcW w:type="dxa" w:w="1200"/>
          </w:tcPr>
          <w:p>
            <w:r>
              <w:rPr>
                <w:rFonts w:ascii="Microsoft YaHei" w:cs="Microsoft YaHei" w:eastAsia="Microsoft YaHei" w:hAnsi="Microsoft YaHei"/>
                <w:sz w:val="16"/>
                <w:szCs w:val="16"/>
              </w:rPr>
              <w:t xml:space="preserve">三（一）5、1）B</w:t>
            </w:r>
          </w:p>
        </w:tc>
      </w:tr>
    </w:tbl>
    <w:p>
      <w:pPr>
        <w:spacing w:after="80" w:before="80"/>
      </w:pPr>
    </w:p>
    <w:p>
      <w:pPr>
        <w:pStyle w:val="Heading3"/>
        <w:spacing w:before="200"/>
      </w:pPr>
      <w:r>
        <w:rPr>
          <w:rFonts w:ascii="Microsoft YaHei" w:cs="Microsoft YaHei" w:eastAsia="Microsoft YaHei" w:hAnsi="Microsoft YaHei"/>
          <w:sz w:val="22"/>
          <w:szCs w:val="22"/>
        </w:rPr>
        <w:t xml:space="preserve">记录7：支付与交付</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购买商品或服务的支付与交付</w:t>
            </w:r>
          </w:p>
        </w:tc>
        <w:tc>
          <w:tcPr>
            <w:tcW w:type="dxa" w:w="1800"/>
          </w:tcPr>
          <w:p>
            <w:r>
              <w:rPr>
                <w:rFonts w:ascii="Microsoft YaHei" w:cs="Microsoft YaHei" w:eastAsia="Microsoft YaHei" w:hAnsi="Microsoft YaHei"/>
                <w:sz w:val="16"/>
                <w:szCs w:val="16"/>
              </w:rPr>
              <w:t xml:space="preserve">"当您购买商品或服务时"</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订单信息、配送信息、支付进度信息</w:t>
            </w:r>
          </w:p>
        </w:tc>
        <w:tc>
          <w:tcPr>
            <w:tcW w:type="dxa" w:w="1800"/>
          </w:tcPr>
          <w:p>
            <w:r>
              <w:rPr>
                <w:rFonts w:ascii="Microsoft YaHei" w:cs="Microsoft YaHei" w:eastAsia="Microsoft YaHei" w:hAnsi="Microsoft YaHei"/>
                <w:sz w:val="16"/>
                <w:szCs w:val="16"/>
              </w:rPr>
              <w:t xml:space="preserve">"我们或提供服务的第三方会收集您的订单信息、配送信息……您同意我们可自……支付宝公司/微信公司处收集与支付进度相关信息"</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订单信息、配送信息、支付进度信息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用户下单行为产生；第三方支付平台共享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完成订单支付、顺利收取商品/服务、售后与争议解决</w:t>
            </w:r>
          </w:p>
        </w:tc>
        <w:tc>
          <w:tcPr>
            <w:tcW w:type="dxa" w:w="1800"/>
          </w:tcPr>
          <w:p>
            <w:r>
              <w:rPr>
                <w:rFonts w:ascii="Microsoft YaHei" w:cs="Microsoft YaHei" w:eastAsia="Microsoft YaHei" w:hAnsi="Microsoft YaHei"/>
                <w:sz w:val="16"/>
                <w:szCs w:val="16"/>
              </w:rPr>
              <w:t xml:space="preserve">"为了帮助您完成或代他人完成订单支付，并顺利收取所购买的商品或服务"</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涉及支付宝公司/微信公司、物流公司</w:t>
            </w:r>
          </w:p>
        </w:tc>
        <w:tc>
          <w:tcPr>
            <w:tcW w:type="dxa" w:w="1800"/>
          </w:tcPr>
          <w:p>
            <w:r>
              <w:rPr>
                <w:rFonts w:ascii="Microsoft YaHei" w:cs="Microsoft YaHei" w:eastAsia="Microsoft YaHei" w:hAnsi="Microsoft YaHei"/>
                <w:sz w:val="16"/>
                <w:szCs w:val="16"/>
              </w:rPr>
              <w:t xml:space="preserve">"您同意我们可自您选择的交易对象、支付宝公司/微信公司处收集与支付进度相关信息"</w:t>
            </w:r>
          </w:p>
        </w:tc>
        <w:tc>
          <w:tcPr>
            <w:tcW w:type="dxa" w:w="1200"/>
          </w:tcPr>
          <w:p>
            <w:r>
              <w:rPr>
                <w:rFonts w:ascii="Microsoft YaHei" w:cs="Microsoft YaHei" w:eastAsia="Microsoft YaHei" w:hAnsi="Microsoft YaHei"/>
                <w:sz w:val="16"/>
                <w:szCs w:val="16"/>
              </w:rPr>
              <w:t xml:space="preserve">二（三）2</w:t>
            </w:r>
          </w:p>
        </w:tc>
      </w:tr>
    </w:tbl>
    <w:p>
      <w:pPr>
        <w:spacing w:after="80" w:before="80"/>
      </w:pPr>
    </w:p>
    <w:p>
      <w:pPr>
        <w:pStyle w:val="Heading3"/>
        <w:spacing w:before="200"/>
      </w:pPr>
      <w:r>
        <w:rPr>
          <w:rFonts w:ascii="Microsoft YaHei" w:cs="Microsoft YaHei" w:eastAsia="Microsoft YaHei" w:hAnsi="Microsoft YaHei"/>
          <w:sz w:val="22"/>
          <w:szCs w:val="22"/>
        </w:rPr>
        <w:t xml:space="preserve">记录8：客服及争议处理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联系客服、提出售中/售后/争议纠纷处理申请</w:t>
            </w:r>
          </w:p>
        </w:tc>
        <w:tc>
          <w:tcPr>
            <w:tcW w:type="dxa" w:w="1800"/>
          </w:tcPr>
          <w:p>
            <w:r>
              <w:rPr>
                <w:rFonts w:ascii="Microsoft YaHei" w:cs="Microsoft YaHei" w:eastAsia="Microsoft YaHei" w:hAnsi="Microsoft YaHei"/>
                <w:sz w:val="16"/>
                <w:szCs w:val="16"/>
              </w:rPr>
              <w:t xml:space="preserve">"当您与我们联系或提出售中、售后、争议纠纷处理申请时"</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身份核验信息、账户信息、订单信息、沟通/通信/通话记录、问卷答复信息</w:t>
            </w:r>
          </w:p>
        </w:tc>
        <w:tc>
          <w:tcPr>
            <w:tcW w:type="dxa" w:w="1800"/>
          </w:tcPr>
          <w:p>
            <w:r>
              <w:rPr>
                <w:rFonts w:ascii="Microsoft YaHei" w:cs="Microsoft YaHei" w:eastAsia="Microsoft YaHei" w:hAnsi="Microsoft YaHei"/>
                <w:sz w:val="16"/>
                <w:szCs w:val="16"/>
              </w:rPr>
              <w:t xml:space="preserve">"我们需要您提供必要的个人信息以核验您的大麦账户身份……保存您与我们的沟通、通信/通话记录及相关内容（包括账户信息、订单信息……）"</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账户信息、订单信息、沟通/通信/通话记录、证明事实的其他信息、联系方式、问卷答复</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用户主动提供+系统记录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核验身份、联系用户、解决问题、记录处理方案、改进服务质量、智能客服模型训练（去标识化后）</w:t>
            </w:r>
          </w:p>
        </w:tc>
        <w:tc>
          <w:tcPr>
            <w:tcW w:type="dxa" w:w="1800"/>
          </w:tcPr>
          <w:p>
            <w:r>
              <w:rPr>
                <w:rFonts w:ascii="Microsoft YaHei" w:cs="Microsoft YaHei" w:eastAsia="Microsoft YaHei" w:hAnsi="Microsoft YaHei"/>
                <w:sz w:val="16"/>
                <w:szCs w:val="16"/>
              </w:rPr>
              <w:t xml:space="preserve">"为了保障您的账户及系统安全……帮助您解决问题……将其用于智能客服算法模型训练"</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智能客服使用期间会有显著提示</w:t>
            </w:r>
          </w:p>
        </w:tc>
        <w:tc>
          <w:tcPr>
            <w:tcW w:type="dxa" w:w="1800"/>
          </w:tcPr>
          <w:p>
            <w:r>
              <w:rPr>
                <w:rFonts w:ascii="Microsoft YaHei" w:cs="Microsoft YaHei" w:eastAsia="Microsoft YaHei" w:hAnsi="Microsoft YaHei"/>
                <w:sz w:val="16"/>
                <w:szCs w:val="16"/>
              </w:rPr>
              <w:t xml:space="preserve">"在您接受智能客服服务期间，我们会对您进行显著的提示"</w:t>
            </w:r>
          </w:p>
        </w:tc>
        <w:tc>
          <w:tcPr>
            <w:tcW w:type="dxa" w:w="1200"/>
          </w:tcPr>
          <w:p>
            <w:r>
              <w:rPr>
                <w:rFonts w:ascii="Microsoft YaHei" w:cs="Microsoft YaHei" w:eastAsia="Microsoft YaHei" w:hAnsi="Microsoft YaHei"/>
                <w:sz w:val="16"/>
                <w:szCs w:val="16"/>
              </w:rPr>
              <w:t xml:space="preserve">二（四）</w:t>
            </w:r>
          </w:p>
        </w:tc>
      </w:tr>
    </w:tbl>
    <w:p>
      <w:pPr>
        <w:spacing w:after="80" w:before="80"/>
      </w:pPr>
    </w:p>
    <w:p>
      <w:pPr>
        <w:pStyle w:val="Heading3"/>
        <w:spacing w:before="200"/>
      </w:pPr>
      <w:r>
        <w:rPr>
          <w:rFonts w:ascii="Microsoft YaHei" w:cs="Microsoft YaHei" w:eastAsia="Microsoft YaHei" w:hAnsi="Microsoft YaHei"/>
          <w:sz w:val="22"/>
          <w:szCs w:val="22"/>
        </w:rPr>
        <w:t xml:space="preserve">记录9：商品或服务评价信息发布</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对演出/赛事/电影进行评价评分、发布评论/图文/视频等</w:t>
            </w:r>
          </w:p>
        </w:tc>
        <w:tc>
          <w:tcPr>
            <w:tcW w:type="dxa" w:w="1800"/>
          </w:tcPr>
          <w:p>
            <w:r>
              <w:rPr>
                <w:rFonts w:ascii="Microsoft YaHei" w:cs="Microsoft YaHei" w:eastAsia="Microsoft YaHei" w:hAnsi="Microsoft YaHei"/>
                <w:sz w:val="16"/>
                <w:szCs w:val="16"/>
              </w:rPr>
              <w:t xml:space="preserve">"当您对观看过的演出/赛事/电影进行评价时……选择公开发布图文、发布观演或观影评论及评分"</w:t>
            </w:r>
          </w:p>
        </w:tc>
        <w:tc>
          <w:tcPr>
            <w:tcW w:type="dxa" w:w="1200"/>
          </w:tcPr>
          <w:p>
            <w:r>
              <w:rPr>
                <w:rFonts w:ascii="Microsoft YaHei" w:cs="Microsoft YaHei" w:eastAsia="Microsoft YaHei" w:hAnsi="Microsoft YaHei"/>
                <w:sz w:val="16"/>
                <w:szCs w:val="16"/>
              </w:rPr>
              <w:t xml:space="preserve">二（五）</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评价评分内容、发布的文字/图片/视频、头像、昵称、互动信息</w:t>
            </w:r>
          </w:p>
        </w:tc>
        <w:tc>
          <w:tcPr>
            <w:tcW w:type="dxa" w:w="1800"/>
          </w:tcPr>
          <w:p>
            <w:r>
              <w:rPr>
                <w:rFonts w:ascii="Microsoft YaHei" w:cs="Microsoft YaHei" w:eastAsia="Microsoft YaHei" w:hAnsi="Microsoft YaHei"/>
                <w:sz w:val="16"/>
                <w:szCs w:val="16"/>
              </w:rPr>
              <w:t xml:space="preserve">"我们会收集您发布的信息，并展示您的昵称、头像和发布内容"</w:t>
            </w:r>
          </w:p>
        </w:tc>
        <w:tc>
          <w:tcPr>
            <w:tcW w:type="dxa" w:w="1200"/>
          </w:tcPr>
          <w:p>
            <w:r>
              <w:rPr>
                <w:rFonts w:ascii="Microsoft YaHei" w:cs="Microsoft YaHei" w:eastAsia="Microsoft YaHei" w:hAnsi="Microsoft YaHei"/>
                <w:sz w:val="16"/>
                <w:szCs w:val="16"/>
              </w:rPr>
              <w:t xml:space="preserve">二（五）</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文字、图片、视频、头像、昵称、评价评分、互动信息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二（五）</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用户主动发布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二（五）</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公开发布展示、个人主页展示</w:t>
            </w:r>
          </w:p>
        </w:tc>
        <w:tc>
          <w:tcPr>
            <w:tcW w:type="dxa" w:w="1800"/>
          </w:tcPr>
          <w:p>
            <w:r>
              <w:rPr>
                <w:rFonts w:ascii="Microsoft YaHei" w:cs="Microsoft YaHei" w:eastAsia="Microsoft YaHei" w:hAnsi="Microsoft YaHei"/>
                <w:sz w:val="16"/>
                <w:szCs w:val="16"/>
              </w:rPr>
              <w:t xml:space="preserve">"您的评价评分或分享的内容……将在评分评价、现场等公共页面进行展示"</w:t>
            </w:r>
          </w:p>
        </w:tc>
        <w:tc>
          <w:tcPr>
            <w:tcW w:type="dxa" w:w="1200"/>
          </w:tcPr>
          <w:p>
            <w:r>
              <w:rPr>
                <w:rFonts w:ascii="Microsoft YaHei" w:cs="Microsoft YaHei" w:eastAsia="Microsoft YaHei" w:hAnsi="Microsoft YaHei"/>
                <w:sz w:val="16"/>
                <w:szCs w:val="16"/>
              </w:rPr>
              <w:t xml:space="preserve">二（五）</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涉及公开披露——公开发布的内容公开可见</w:t>
            </w:r>
          </w:p>
        </w:tc>
        <w:tc>
          <w:tcPr>
            <w:tcW w:type="dxa" w:w="1800"/>
          </w:tcPr>
          <w:p>
            <w:r>
              <w:rPr>
                <w:rFonts w:ascii="Microsoft YaHei" w:cs="Microsoft YaHei" w:eastAsia="Microsoft YaHei" w:hAnsi="Microsoft YaHei"/>
                <w:sz w:val="16"/>
                <w:szCs w:val="16"/>
              </w:rPr>
              <w:t xml:space="preserve">"选择公开发布图文……其他用户可以通过点击评价等方式查看您的个人主页"</w:t>
            </w:r>
          </w:p>
        </w:tc>
        <w:tc>
          <w:tcPr>
            <w:tcW w:type="dxa" w:w="1200"/>
          </w:tcPr>
          <w:p>
            <w:r>
              <w:rPr>
                <w:rFonts w:ascii="Microsoft YaHei" w:cs="Microsoft YaHei" w:eastAsia="Microsoft YaHei" w:hAnsi="Microsoft YaHei"/>
                <w:sz w:val="16"/>
                <w:szCs w:val="16"/>
              </w:rPr>
              <w:t xml:space="preserve">二（五）</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"我的—设置—隐私设置—想玩想看仅自己可见"管理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二（五）</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记录10：消息通知及反馈</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消息通知（服务通知、身份验证、安全验证、用户调研、商业性信息推送、弹窗推送）</w:t>
            </w:r>
          </w:p>
        </w:tc>
        <w:tc>
          <w:tcPr>
            <w:tcW w:type="dxa" w:w="1800"/>
          </w:tcPr>
          <w:p>
            <w:r>
              <w:rPr>
                <w:rFonts w:ascii="Microsoft YaHei" w:cs="Microsoft YaHei" w:eastAsia="Microsoft YaHei" w:hAnsi="Microsoft YaHei"/>
                <w:sz w:val="16"/>
                <w:szCs w:val="16"/>
              </w:rPr>
              <w:t xml:space="preserve">"我们在运营中可能会通过您在使用产品及/或服务的过程中所提供的联系方式（如联系电话、联系邮箱），向您同时发送一种或多种类型的通知"</w:t>
            </w:r>
          </w:p>
        </w:tc>
        <w:tc>
          <w:tcPr>
            <w:tcW w:type="dxa" w:w="1200"/>
          </w:tcPr>
          <w:p>
            <w:r>
              <w:rPr>
                <w:rFonts w:ascii="Microsoft YaHei" w:cs="Microsoft YaHei" w:eastAsia="Microsoft YaHei" w:hAnsi="Microsoft YaHei"/>
                <w:sz w:val="16"/>
                <w:szCs w:val="16"/>
              </w:rPr>
              <w:t xml:space="preserve">二（六）1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联系方式（联系电话、联系邮箱）、应用安装信息（角标提示）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联系电话、联系邮箱、应用安装信息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用户注册/使用过程中提供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发送各类通知、添加角标提示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短信电话退订、"我的-设置-消息推送-接收营销短信"关闭营销短信、设备设置关闭通知权限、"我的—设置—消息推送-接收新消息通知"设置</w:t>
            </w:r>
          </w:p>
        </w:tc>
        <w:tc>
          <w:tcPr>
            <w:tcW w:type="dxa" w:w="1800"/>
          </w:tcPr>
          <w:p>
            <w:r>
              <w:rPr>
                <w:rFonts w:ascii="Microsoft YaHei" w:cs="Microsoft YaHei" w:eastAsia="Microsoft YaHei" w:hAnsi="Microsoft YaHei"/>
                <w:sz w:val="16"/>
                <w:szCs w:val="16"/>
              </w:rPr>
              <w:t xml:space="preserve">"如您不愿接收我们的商业性信息……您可以通过短信、电话中提供的退订方式或通过我们的客服进行退订或关闭"</w:t>
            </w:r>
          </w:p>
        </w:tc>
        <w:tc>
          <w:tcPr>
            <w:tcW w:type="dxa" w:w="1200"/>
          </w:tcPr>
          <w:p>
            <w:r>
              <w:rPr>
                <w:rFonts w:ascii="Microsoft YaHei" w:cs="Microsoft YaHei" w:eastAsia="Microsoft YaHei" w:hAnsi="Microsoft YaHei"/>
                <w:sz w:val="16"/>
                <w:szCs w:val="16"/>
              </w:rPr>
              <w:t xml:space="preserve">二（六）1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记录11：分享服务/商品信息（剪切板）</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向第三方分享大麦服务/商品、分享口令、参加活动</w:t>
            </w:r>
          </w:p>
        </w:tc>
        <w:tc>
          <w:tcPr>
            <w:tcW w:type="dxa" w:w="1800"/>
          </w:tcPr>
          <w:p>
            <w:r>
              <w:rPr>
                <w:rFonts w:ascii="Microsoft YaHei" w:cs="Microsoft YaHei" w:eastAsia="Microsoft YaHei" w:hAnsi="Microsoft YaHei"/>
                <w:sz w:val="16"/>
                <w:szCs w:val="16"/>
              </w:rPr>
              <w:t xml:space="preserve">"在您向第三方分享大麦的服务/商品时……当您分享或接收被分享的信息、参加活动等情形下"</w:t>
            </w:r>
          </w:p>
        </w:tc>
        <w:tc>
          <w:tcPr>
            <w:tcW w:type="dxa" w:w="1200"/>
          </w:tcPr>
          <w:p>
            <w:r>
              <w:rPr>
                <w:rFonts w:ascii="Microsoft YaHei" w:cs="Microsoft YaHei" w:eastAsia="Microsoft YaHei" w:hAnsi="Microsoft YaHei"/>
                <w:sz w:val="16"/>
                <w:szCs w:val="16"/>
              </w:rPr>
              <w:t xml:space="preserve">二（六）2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应用安装信息、剪切板内容（口令/分享码/链接）</w:t>
            </w:r>
          </w:p>
        </w:tc>
        <w:tc>
          <w:tcPr>
            <w:tcW w:type="dxa" w:w="1800"/>
          </w:tcPr>
          <w:p>
            <w:r>
              <w:rPr>
                <w:rFonts w:ascii="Microsoft YaHei" w:cs="Microsoft YaHei" w:eastAsia="Microsoft YaHei" w:hAnsi="Microsoft YaHei"/>
                <w:sz w:val="16"/>
                <w:szCs w:val="16"/>
              </w:rPr>
              <w:t xml:space="preserve">"我们将收集本应用相关的应用安装信息……我们会读取您的剪贴板内容以判断是否存在相关口令、分享码、链接"</w:t>
            </w:r>
          </w:p>
        </w:tc>
        <w:tc>
          <w:tcPr>
            <w:tcW w:type="dxa" w:w="1200"/>
          </w:tcPr>
          <w:p>
            <w:r>
              <w:rPr>
                <w:rFonts w:ascii="Microsoft YaHei" w:cs="Microsoft YaHei" w:eastAsia="Microsoft YaHei" w:hAnsi="Microsoft YaHei"/>
                <w:sz w:val="16"/>
                <w:szCs w:val="16"/>
              </w:rPr>
              <w:t xml:space="preserve">二（六）2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应用安装信息、剪切板中的口令/分享码/链接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设备系统读取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完成分享、实现跳转/分享/活动联动</w:t>
            </w:r>
          </w:p>
        </w:tc>
        <w:tc>
          <w:tcPr>
            <w:tcW w:type="dxa" w:w="1800"/>
          </w:tcPr>
          <w:p>
            <w:r>
              <w:rPr>
                <w:rFonts w:ascii="Microsoft YaHei" w:cs="Microsoft YaHei" w:eastAsia="Microsoft YaHei" w:hAnsi="Microsoft YaHei"/>
                <w:sz w:val="16"/>
                <w:szCs w:val="16"/>
              </w:rPr>
              <w:t xml:space="preserve">"以实现跳转、分享、活动联动等功能或服务"</w:t>
            </w:r>
          </w:p>
        </w:tc>
        <w:tc>
          <w:tcPr>
            <w:tcW w:type="dxa" w:w="1200"/>
          </w:tcPr>
          <w:p>
            <w:r>
              <w:rPr>
                <w:rFonts w:ascii="Microsoft YaHei" w:cs="Microsoft YaHei" w:eastAsia="Microsoft YaHei" w:hAnsi="Microsoft YaHei"/>
                <w:sz w:val="16"/>
                <w:szCs w:val="16"/>
              </w:rPr>
              <w:t xml:space="preserve">二（六）2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"我的-设置-隐私设置-允许读取剪切板口令信息"关闭</w:t>
            </w:r>
          </w:p>
        </w:tc>
        <w:tc>
          <w:tcPr>
            <w:tcW w:type="dxa" w:w="1800"/>
          </w:tcPr>
          <w:p>
            <w:r>
              <w:rPr>
                <w:rFonts w:ascii="Microsoft YaHei" w:cs="Microsoft YaHei" w:eastAsia="Microsoft YaHei" w:hAnsi="Microsoft YaHei"/>
                <w:sz w:val="16"/>
                <w:szCs w:val="16"/>
              </w:rPr>
              <w:t xml:space="preserve">"如您不想使用该功能，可通过客户端'我的-设置-隐私设置-允许读取剪切板口令信息'进行关闭"</w:t>
            </w:r>
          </w:p>
        </w:tc>
        <w:tc>
          <w:tcPr>
            <w:tcW w:type="dxa" w:w="1200"/>
          </w:tcPr>
          <w:p>
            <w:r>
              <w:rPr>
                <w:rFonts w:ascii="Microsoft YaHei" w:cs="Microsoft YaHei" w:eastAsia="Microsoft YaHei" w:hAnsi="Microsoft YaHei"/>
                <w:sz w:val="16"/>
                <w:szCs w:val="16"/>
              </w:rPr>
              <w:t xml:space="preserve">二（六）2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记录12：交易安全保障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保障电子商务交易秩序与安全，预防和治理电信网络诈骗，防范网络违法犯罪，识别违规</w:t>
            </w:r>
          </w:p>
        </w:tc>
        <w:tc>
          <w:tcPr>
            <w:tcW w:type="dxa" w:w="1800"/>
          </w:tcPr>
          <w:p>
            <w:r>
              <w:rPr>
                <w:rFonts w:ascii="Microsoft YaHei" w:cs="Microsoft YaHei" w:eastAsia="Microsoft YaHei" w:hAnsi="Microsoft YaHei"/>
                <w:sz w:val="16"/>
                <w:szCs w:val="16"/>
              </w:rPr>
              <w:t xml:space="preserve">"为保障电子商务交易秩序与交易安全，预防和治理电信网络诈骗……更准确地识别违反法律法规或大麦相关协议、规则的情况"</w:t>
            </w:r>
          </w:p>
        </w:tc>
        <w:tc>
          <w:tcPr>
            <w:tcW w:type="dxa" w:w="1200"/>
          </w:tcPr>
          <w:p>
            <w:r>
              <w:rPr>
                <w:rFonts w:ascii="Microsoft YaHei" w:cs="Microsoft YaHei" w:eastAsia="Microsoft YaHei" w:hAnsi="Microsoft YaHei"/>
                <w:sz w:val="16"/>
                <w:szCs w:val="16"/>
              </w:rPr>
              <w:t xml:space="preserve">二（七）</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设备信息、服务日志信息、会员信息、交易信息、关联公司/合作伙伴共享信息</w:t>
            </w:r>
          </w:p>
        </w:tc>
        <w:tc>
          <w:tcPr>
            <w:tcW w:type="dxa" w:w="1800"/>
          </w:tcPr>
          <w:p>
            <w:r>
              <w:rPr>
                <w:rFonts w:ascii="Microsoft YaHei" w:cs="Microsoft YaHei" w:eastAsia="Microsoft YaHei" w:hAnsi="Microsoft YaHei"/>
                <w:sz w:val="16"/>
                <w:szCs w:val="16"/>
              </w:rPr>
              <w:t xml:space="preserve">"收集您的设备信息、服务日志信息，并可能使用或整合您的会员信息、交易信息、设备信息、服务日志信息以及我们关联公司、合作伙伴取得您授权或依据法律共享的信息"</w:t>
            </w:r>
          </w:p>
        </w:tc>
        <w:tc>
          <w:tcPr>
            <w:tcW w:type="dxa" w:w="1200"/>
          </w:tcPr>
          <w:p>
            <w:r>
              <w:rPr>
                <w:rFonts w:ascii="Microsoft YaHei" w:cs="Microsoft YaHei" w:eastAsia="Microsoft YaHei" w:hAnsi="Microsoft YaHei"/>
                <w:sz w:val="16"/>
                <w:szCs w:val="16"/>
              </w:rPr>
              <w:t xml:space="preserve">二（七）</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Android ID、OAID、Harmony OAID、GAID、IDFA、IDFV、运行应用列表、设备类型/型号、操作系统、IP地址、WLAN配置信息（不含MAC）、传感器信息、运营商信息、广播组件通讯信息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设备系统自动采集；关联公司/合作伙伴共享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判断账户及交易风险、身份验证、检测防范安全事件</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小程序接入淘宝（中国）软件有限公司awscwx(SDK)提供安全签名能力</w:t>
            </w:r>
          </w:p>
        </w:tc>
        <w:tc>
          <w:tcPr>
            <w:tcW w:type="dxa" w:w="1800"/>
          </w:tcPr>
          <w:p>
            <w:r>
              <w:rPr>
                <w:rFonts w:ascii="Microsoft YaHei" w:cs="Microsoft YaHei" w:eastAsia="Microsoft YaHei" w:hAnsi="Microsoft YaHei"/>
                <w:sz w:val="16"/>
                <w:szCs w:val="16"/>
              </w:rPr>
              <w:t xml:space="preserve">"小程序接入淘宝（中国）软件有限公司提供的awscwx(SDK)用于提供安全签名基础安全能力"</w:t>
            </w:r>
          </w:p>
        </w:tc>
        <w:tc>
          <w:tcPr>
            <w:tcW w:type="dxa" w:w="1200"/>
          </w:tcPr>
          <w:p>
            <w:r>
              <w:rPr>
                <w:rFonts w:ascii="Microsoft YaHei" w:cs="Microsoft YaHei" w:eastAsia="Microsoft YaHei" w:hAnsi="Microsoft YaHei"/>
                <w:sz w:val="16"/>
                <w:szCs w:val="16"/>
              </w:rPr>
              <w:t xml:space="preserve">二（七）</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记录1：个性化推荐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个性化内容推荐、个性化广告推荐</w:t>
            </w:r>
          </w:p>
        </w:tc>
        <w:tc>
          <w:tcPr>
            <w:tcW w:type="dxa" w:w="1800"/>
          </w:tcPr>
          <w:p>
            <w:r>
              <w:rPr>
                <w:rFonts w:ascii="Microsoft YaHei" w:cs="Microsoft YaHei" w:eastAsia="Microsoft YaHei" w:hAnsi="Microsoft YaHei"/>
                <w:sz w:val="16"/>
                <w:szCs w:val="16"/>
              </w:rPr>
              <w:t xml:space="preserve">"个性化广告：……想-设置-隐私设置-个性化广告……个性化推荐：……'我的-设置-隐私设置-为你推荐'"</w:t>
            </w:r>
          </w:p>
        </w:tc>
        <w:tc>
          <w:tcPr>
            <w:tcW w:type="dxa" w:w="1200"/>
          </w:tcPr>
          <w:p>
            <w:r>
              <w:rPr>
                <w:rFonts w:ascii="Microsoft YaHei" w:cs="Microsoft YaHei" w:eastAsia="Microsoft YaHei" w:hAnsi="Microsoft YaHei"/>
                <w:sz w:val="16"/>
                <w:szCs w:val="16"/>
              </w:rPr>
              <w:t xml:space="preserve">二（二）3；四（四）</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展示、推荐相关性更强的演出/赛事/电影/票务/商品/服务信息</w:t>
            </w:r>
          </w:p>
        </w:tc>
        <w:tc>
          <w:tcPr>
            <w:tcW w:type="dxa" w:w="1800"/>
          </w:tcPr>
          <w:p>
            <w:r>
              <w:rPr>
                <w:rFonts w:ascii="Microsoft YaHei" w:cs="Microsoft YaHei" w:eastAsia="Microsoft YaHei" w:hAnsi="Microsoft YaHei"/>
                <w:sz w:val="16"/>
                <w:szCs w:val="16"/>
              </w:rPr>
              <w:t xml:space="preserve">"为向您展示、推荐相关性更强的演出/赛事/电影信息、票务信息、商品信息或服务信息"</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浏览操作记录、设备信息、位置信息（如授权）</w:t>
            </w:r>
          </w:p>
        </w:tc>
        <w:tc>
          <w:tcPr>
            <w:tcW w:type="dxa" w:w="1800"/>
          </w:tcPr>
          <w:p>
            <w:r>
              <w:rPr>
                <w:rFonts w:ascii="Microsoft YaHei" w:cs="Microsoft YaHei" w:eastAsia="Microsoft YaHei" w:hAnsi="Microsoft YaHei"/>
                <w:sz w:val="16"/>
                <w:szCs w:val="16"/>
              </w:rPr>
              <w:t xml:space="preserve">"我们会将收集的前述浏览操作相关记录与依法收集的设备信息以及其他取得您授权的信息进行结合"</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浏览操作记录、设备信息、位置信息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是——涉及个性化推荐算法</w:t>
            </w:r>
          </w:p>
        </w:tc>
        <w:tc>
          <w:tcPr>
            <w:tcW w:type="dxa" w:w="1800"/>
          </w:tcPr>
          <w:p>
            <w:r>
              <w:rPr>
                <w:rFonts w:ascii="Microsoft YaHei" w:cs="Microsoft YaHei" w:eastAsia="Microsoft YaHei" w:hAnsi="Microsoft YaHei"/>
                <w:sz w:val="16"/>
                <w:szCs w:val="16"/>
              </w:rPr>
              <w:t xml:space="preserve">"用于个性化推荐服务"</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用户关闭方式</w:t>
            </w:r>
          </w:p>
        </w:tc>
        <w:tc>
          <w:tcPr>
            <w:tcW w:type="dxa" w:w="1800"/>
          </w:tcPr>
          <w:p>
            <w:r>
              <w:rPr>
                <w:rFonts w:ascii="Microsoft YaHei" w:cs="Microsoft YaHei" w:eastAsia="Microsoft YaHei" w:hAnsi="Microsoft YaHei"/>
                <w:sz w:val="16"/>
                <w:szCs w:val="16"/>
              </w:rPr>
              <w:t xml:space="preserve">个性化广告："我的-设置-隐私设置-个性化广告"；个性化内容推荐："我的-设置-隐私设置-为你推荐"；位置推荐："我的-设置-系统权限"</w:t>
            </w:r>
          </w:p>
        </w:tc>
        <w:tc>
          <w:tcPr>
            <w:tcW w:type="dxa" w:w="1800"/>
          </w:tcPr>
          <w:p>
            <w:r>
              <w:rPr>
                <w:rFonts w:ascii="Microsoft YaHei" w:cs="Microsoft YaHei" w:eastAsia="Microsoft YaHei" w:hAnsi="Microsoft YaHei"/>
                <w:sz w:val="16"/>
                <w:szCs w:val="16"/>
              </w:rPr>
              <w:t xml:space="preserve">四（四）</w:t>
            </w:r>
          </w:p>
        </w:tc>
        <w:tc>
          <w:tcPr>
            <w:tcW w:type="dxa" w:w="1200"/>
          </w:tcPr>
          <w:p>
            <w:r>
              <w:rPr>
                <w:rFonts w:ascii="Microsoft YaHei" w:cs="Microsoft YaHei" w:eastAsia="Microsoft YaHei" w:hAnsi="Microsoft YaHei"/>
                <w:sz w:val="16"/>
                <w:szCs w:val="16"/>
              </w:rPr>
              <w:t xml:space="preserve">四（四）</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记录1：Cookie和同类技术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Cookie和同类设备信息标识技术</w:t>
            </w:r>
          </w:p>
        </w:tc>
        <w:tc>
          <w:tcPr>
            <w:tcW w:type="dxa" w:w="1800"/>
          </w:tcPr>
          <w:p>
            <w:r>
              <w:rPr>
                <w:rFonts w:ascii="Microsoft YaHei" w:cs="Microsoft YaHei" w:eastAsia="Microsoft YaHei" w:hAnsi="Microsoft YaHei"/>
                <w:sz w:val="16"/>
                <w:szCs w:val="16"/>
              </w:rPr>
              <w:t xml:space="preserve">"Cookie和同类设备信息标识技术"</w:t>
            </w:r>
          </w:p>
        </w:tc>
        <w:tc>
          <w:tcPr>
            <w:tcW w:type="dxa" w:w="1200"/>
          </w:tcPr>
          <w:p>
            <w:r>
              <w:rPr>
                <w:rFonts w:ascii="Microsoft YaHei" w:cs="Microsoft YaHei" w:eastAsia="Microsoft YaHei" w:hAnsi="Microsoft YaHei"/>
                <w:sz w:val="16"/>
                <w:szCs w:val="16"/>
              </w:rPr>
              <w:t xml:space="preserve">二（九）</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Cookie、匿名标识符</w:t>
            </w:r>
          </w:p>
        </w:tc>
        <w:tc>
          <w:tcPr>
            <w:tcW w:type="dxa" w:w="1800"/>
          </w:tcPr>
          <w:p>
            <w:r>
              <w:rPr>
                <w:rFonts w:ascii="Microsoft YaHei" w:cs="Microsoft YaHei" w:eastAsia="Microsoft YaHei" w:hAnsi="Microsoft YaHei"/>
                <w:sz w:val="16"/>
                <w:szCs w:val="16"/>
              </w:rPr>
              <w:t xml:space="preserve">"Cookie或匿名标识符"</w:t>
            </w:r>
          </w:p>
        </w:tc>
        <w:tc>
          <w:tcPr>
            <w:tcW w:type="dxa" w:w="1200"/>
          </w:tcPr>
          <w:p>
            <w:r>
              <w:rPr>
                <w:rFonts w:ascii="Microsoft YaHei" w:cs="Microsoft YaHei" w:eastAsia="Microsoft YaHei" w:hAnsi="Microsoft YaHei"/>
                <w:sz w:val="16"/>
                <w:szCs w:val="16"/>
              </w:rPr>
              <w:t xml:space="preserve">二（九）</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保障产品安全高效运转、确认账户与交易安全状态、排查异常、省去重复填写表单和输入搜索内容、展示可能感兴趣的信息或功能、优化广告选择</w:t>
            </w:r>
          </w:p>
        </w:tc>
        <w:tc>
          <w:tcPr>
            <w:tcW w:type="dxa" w:w="1800"/>
          </w:tcPr>
          <w:p>
            <w:r>
              <w:rPr>
                <w:rFonts w:ascii="Microsoft YaHei" w:cs="Microsoft YaHei" w:eastAsia="Microsoft YaHei" w:hAnsi="Microsoft YaHei"/>
                <w:sz w:val="16"/>
                <w:szCs w:val="16"/>
              </w:rPr>
              <w:t xml:space="preserve">"我们使用Cookie主要为了保障产品及/或服务的安全、高效运转……可能会利用Cookie向您展示您可能感兴趣的信息或功能，并优化您对广告的选择"</w:t>
            </w:r>
          </w:p>
        </w:tc>
        <w:tc>
          <w:tcPr>
            <w:tcW w:type="dxa" w:w="1200"/>
          </w:tcPr>
          <w:p>
            <w:r>
              <w:rPr>
                <w:rFonts w:ascii="Microsoft YaHei" w:cs="Microsoft YaHei" w:eastAsia="Microsoft YaHei" w:hAnsi="Microsoft YaHei"/>
                <w:sz w:val="16"/>
                <w:szCs w:val="16"/>
              </w:rPr>
              <w:t xml:space="preserve">二（九）</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保障账号或服务安全；保存用户偏好；广告投放；个性化推荐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二（九）</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"以收集、标识和存储您访问、使用本产品时的信息"</w:t>
            </w:r>
          </w:p>
        </w:tc>
        <w:tc>
          <w:tcPr>
            <w:tcW w:type="dxa" w:w="1200"/>
          </w:tcPr>
          <w:p>
            <w:r>
              <w:rPr>
                <w:rFonts w:ascii="Microsoft YaHei" w:cs="Microsoft YaHei" w:eastAsia="Microsoft YaHei" w:hAnsi="Microsoft YaHei"/>
                <w:sz w:val="16"/>
                <w:szCs w:val="16"/>
              </w:rPr>
              <w:t xml:space="preserve">二（九）</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是——明确用于展示感兴趣信息、优化广告选择</w:t>
            </w:r>
          </w:p>
        </w:tc>
        <w:tc>
          <w:tcPr>
            <w:tcW w:type="dxa" w:w="1800"/>
          </w:tcPr>
          <w:p>
            <w:r>
              <w:rPr>
                <w:rFonts w:ascii="Microsoft YaHei" w:cs="Microsoft YaHei" w:eastAsia="Microsoft YaHei" w:hAnsi="Microsoft YaHei"/>
                <w:sz w:val="16"/>
                <w:szCs w:val="16"/>
              </w:rPr>
              <w:t xml:space="preserve">"利用Cookie向您展示您可能感兴趣的信息或功能，并优化您对广告的选择"</w:t>
            </w:r>
          </w:p>
        </w:tc>
        <w:tc>
          <w:tcPr>
            <w:tcW w:type="dxa" w:w="1200"/>
          </w:tcPr>
          <w:p>
            <w:r>
              <w:rPr>
                <w:rFonts w:ascii="Microsoft YaHei" w:cs="Microsoft YaHei" w:eastAsia="Microsoft YaHei" w:hAnsi="Microsoft YaHei"/>
                <w:sz w:val="16"/>
                <w:szCs w:val="16"/>
              </w:rPr>
              <w:t xml:space="preserve">二（九）</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浏览器清除缓存数据、修改对Cookie的接受程度或拒绝</w:t>
            </w:r>
          </w:p>
        </w:tc>
        <w:tc>
          <w:tcPr>
            <w:tcW w:type="dxa" w:w="1800"/>
          </w:tcPr>
          <w:p>
            <w:r>
              <w:rPr>
                <w:rFonts w:ascii="Microsoft YaHei" w:cs="Microsoft YaHei" w:eastAsia="Microsoft YaHei" w:hAnsi="Microsoft YaHei"/>
                <w:sz w:val="16"/>
                <w:szCs w:val="16"/>
              </w:rPr>
              <w:t xml:space="preserve">"大多数浏览器均为用户提供了清除浏览器缓存数据的功能……可修改对Cookie的接受程度或拒绝我们的Cookie"</w:t>
            </w:r>
          </w:p>
        </w:tc>
        <w:tc>
          <w:tcPr>
            <w:tcW w:type="dxa" w:w="1200"/>
          </w:tcPr>
          <w:p>
            <w:r>
              <w:rPr>
                <w:rFonts w:ascii="Microsoft YaHei" w:cs="Microsoft YaHei" w:eastAsia="Microsoft YaHei" w:hAnsi="Microsoft YaHei"/>
                <w:sz w:val="16"/>
                <w:szCs w:val="16"/>
              </w:rPr>
              <w:t xml:space="preserve">二（九）</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可能无法使用依赖于Cookie的服务或功能</w:t>
            </w:r>
          </w:p>
        </w:tc>
        <w:tc>
          <w:tcPr>
            <w:tcW w:type="dxa" w:w="1800"/>
          </w:tcPr>
          <w:p>
            <w:r>
              <w:rPr>
                <w:rFonts w:ascii="Microsoft YaHei" w:cs="Microsoft YaHei" w:eastAsia="Microsoft YaHei" w:hAnsi="Microsoft YaHei"/>
                <w:sz w:val="16"/>
                <w:szCs w:val="16"/>
              </w:rPr>
              <w:t xml:space="preserve">"您可能因为这些修改，无法使用依赖于Cookie的服务或相应功能"</w:t>
            </w:r>
          </w:p>
        </w:tc>
        <w:tc>
          <w:tcPr>
            <w:tcW w:type="dxa" w:w="1200"/>
          </w:tcPr>
          <w:p>
            <w:r>
              <w:rPr>
                <w:rFonts w:ascii="Microsoft YaHei" w:cs="Microsoft YaHei" w:eastAsia="Microsoft YaHei" w:hAnsi="Microsoft YaHei"/>
                <w:sz w:val="16"/>
                <w:szCs w:val="16"/>
              </w:rPr>
              <w:t xml:space="preserve">二（九）</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"合法正当与最小必要原则：数据处理应当具有合法性基础，具有正当的目的，并以实现处理目的最小范围为限"</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"安全保障能力最强化原则：我们将采取必要措施保障所处理个人信息的安全，审慎评估合作方使用数据的目的"</w:t>
            </w:r>
          </w:p>
        </w:tc>
        <w:tc>
          <w:tcPr>
            <w:tcW w:type="dxa" w:w="1200"/>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是否会对SDK/API进行安全检测</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"我们会对授权合作方获取有关信息的应用程序接口（API）、SDK进行严格的安全检测"</w:t>
            </w:r>
          </w:p>
        </w:tc>
        <w:tc>
          <w:tcPr>
            <w:tcW w:type="dxa" w:w="1200"/>
          </w:tcPr>
          <w:p>
            <w:r>
              <w:rPr>
                <w:rFonts w:ascii="Microsoft YaHei" w:cs="Microsoft YaHei" w:eastAsia="Microsoft YaHei" w:hAnsi="Microsoft YaHei"/>
                <w:sz w:val="16"/>
                <w:szCs w:val="16"/>
              </w:rPr>
              <w:t xml:space="preserve">三（一）5、4）</w:t>
            </w:r>
          </w:p>
        </w:tc>
      </w:tr>
      <w:tr>
        <w:trPr>
          <w:tblHeader w:val="false"/>
        </w:trPr>
        <w:tc>
          <w:tcPr>
            <w:tcW w:type="dxa" w:w="800"/>
          </w:tcPr>
          <w:p>
            <w:r>
              <w:rPr>
                <w:rFonts w:ascii="Microsoft YaHei" w:cs="Microsoft YaHei" w:eastAsia="Microsoft YaHei" w:hAnsi="Microsoft YaHei"/>
                <w:sz w:val="16"/>
                <w:szCs w:val="16"/>
              </w:rPr>
              <w:t xml:space="preserve">是否会在转让时通知用户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"我们会向您告知接收方的名称或者姓名和联系方式"</w:t>
            </w:r>
          </w:p>
        </w:tc>
        <w:tc>
          <w:tcPr>
            <w:tcW w:type="dxa" w:w="1200"/>
          </w:tcPr>
          <w:p>
            <w:r>
              <w:rPr>
                <w:rFonts w:ascii="Microsoft YaHei" w:cs="Microsoft YaHei" w:eastAsia="Microsoft YaHei" w:hAnsi="Microsoft YaHei"/>
                <w:sz w:val="16"/>
                <w:szCs w:val="16"/>
              </w:rPr>
              <w:t xml:space="preserve">三（二）</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具体字段</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8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共享/SDK</w:t>
            </w:r>
          </w:p>
        </w:tc>
        <w:tc>
          <w:tcPr>
            <w:tcW w:type="dxa" w:w="1600"/>
          </w:tcPr>
          <w:p>
            <w:r>
              <w:rPr>
                <w:rFonts w:ascii="Microsoft YaHei" w:cs="Microsoft YaHei" w:eastAsia="Microsoft YaHei" w:hAnsi="Microsoft YaHei"/>
                <w:sz w:val="16"/>
                <w:szCs w:val="16"/>
              </w:rPr>
              <w:t xml:space="preserve">支付宝公司（支付宝支付科技有限公司）</w:t>
            </w:r>
          </w:p>
        </w:tc>
        <w:tc>
          <w:tcPr>
            <w:tcW w:type="dxa" w:w="1400"/>
          </w:tcPr>
          <w:p>
            <w:r>
              <w:rPr>
                <w:rFonts w:ascii="Microsoft YaHei" w:cs="Microsoft YaHei" w:eastAsia="Microsoft YaHei" w:hAnsi="Microsoft YaHei"/>
                <w:sz w:val="16"/>
                <w:szCs w:val="16"/>
              </w:rPr>
              <w:t xml:space="preserve">支付服务商</w:t>
            </w:r>
          </w:p>
        </w:tc>
        <w:tc>
          <w:tcPr>
            <w:tcW w:type="dxa" w:w="1200"/>
          </w:tcPr>
          <w:p>
            <w:r>
              <w:rPr>
                <w:rFonts w:ascii="Microsoft YaHei" w:cs="Microsoft YaHei" w:eastAsia="Microsoft YaHei" w:hAnsi="Microsoft YaHei"/>
                <w:sz w:val="16"/>
                <w:szCs w:val="16"/>
              </w:rPr>
              <w:t xml:space="preserve">订单支付</w:t>
            </w:r>
          </w:p>
        </w:tc>
        <w:tc>
          <w:tcPr>
            <w:tcW w:type="dxa" w:w="800"/>
          </w:tcPr>
          <w:p>
            <w:r>
              <w:rPr>
                <w:rFonts w:ascii="Microsoft YaHei" w:cs="Microsoft YaHei" w:eastAsia="Microsoft YaHei" w:hAnsi="Microsoft YaHei"/>
                <w:sz w:val="16"/>
                <w:szCs w:val="16"/>
              </w:rPr>
              <w:t xml:space="preserve">大麦平台账户会员名、支付宝账户会员名、订单支付相关信息、订单安全相关设备信息、反洗钱信息</w:t>
            </w:r>
          </w:p>
        </w:tc>
        <w:tc>
          <w:tcPr>
            <w:tcW w:type="dxa" w:w="1000"/>
          </w:tcPr>
          <w:p>
            <w:r>
              <w:rPr>
                <w:rFonts w:ascii="Microsoft YaHei" w:cs="Microsoft YaHei" w:eastAsia="Microsoft YaHei" w:hAnsi="Microsoft YaHei"/>
                <w:sz w:val="16"/>
                <w:szCs w:val="16"/>
              </w:rPr>
              <w:t xml:space="preserve">会员名、订单信息、设备信息</w:t>
            </w:r>
          </w:p>
        </w:tc>
        <w:tc>
          <w:tcPr>
            <w:tcW w:type="dxa" w:w="1000"/>
          </w:tcPr>
          <w:p>
            <w:r>
              <w:rPr>
                <w:rFonts w:ascii="Microsoft YaHei" w:cs="Microsoft YaHei" w:eastAsia="Microsoft YaHei" w:hAnsi="Microsoft YaHei"/>
                <w:sz w:val="16"/>
                <w:szCs w:val="16"/>
              </w:rPr>
              <w:t xml:space="preserve">"我们会将您的大麦平台账户会员名、对应的支付宝……账户会员名、订单支付相关信息、订单安全相关设备信息及其他反洗钱法律要求的必要信息通过……SDK与支付宝公司共享"</w:t>
            </w:r>
          </w:p>
        </w:tc>
        <w:tc>
          <w:tcPr>
            <w:tcW w:type="dxa" w:w="800"/>
          </w:tcPr>
          <w:p>
            <w:r>
              <w:rPr>
                <w:rFonts w:ascii="Microsoft YaHei" w:cs="Microsoft YaHei" w:eastAsia="Microsoft YaHei" w:hAnsi="Microsoft YaHei"/>
                <w:sz w:val="16"/>
                <w:szCs w:val="16"/>
              </w:rPr>
              <w:t xml:space="preserve">三（一）5、1）A</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共享/SDK</w:t>
            </w:r>
          </w:p>
        </w:tc>
        <w:tc>
          <w:tcPr>
            <w:tcW w:type="dxa" w:w="1600"/>
          </w:tcPr>
          <w:p>
            <w:r>
              <w:rPr>
                <w:rFonts w:ascii="Microsoft YaHei" w:cs="Microsoft YaHei" w:eastAsia="Microsoft YaHei" w:hAnsi="Microsoft YaHei"/>
                <w:sz w:val="16"/>
                <w:szCs w:val="16"/>
              </w:rPr>
              <w:t xml:space="preserve">微信公司（腾讯计算机系统有限公司、财付通支付科技有限公司）</w:t>
            </w:r>
          </w:p>
        </w:tc>
        <w:tc>
          <w:tcPr>
            <w:tcW w:type="dxa" w:w="1400"/>
          </w:tcPr>
          <w:p>
            <w:r>
              <w:rPr>
                <w:rFonts w:ascii="Microsoft YaHei" w:cs="Microsoft YaHei" w:eastAsia="Microsoft YaHei" w:hAnsi="Microsoft YaHei"/>
                <w:sz w:val="16"/>
                <w:szCs w:val="16"/>
              </w:rPr>
              <w:t xml:space="preserve">支付服务商</w:t>
            </w:r>
          </w:p>
        </w:tc>
        <w:tc>
          <w:tcPr>
            <w:tcW w:type="dxa" w:w="1200"/>
          </w:tcPr>
          <w:p>
            <w:r>
              <w:rPr>
                <w:rFonts w:ascii="Microsoft YaHei" w:cs="Microsoft YaHei" w:eastAsia="Microsoft YaHei" w:hAnsi="Microsoft YaHei"/>
                <w:sz w:val="16"/>
                <w:szCs w:val="16"/>
              </w:rPr>
              <w:t xml:space="preserve">订单支付</w:t>
            </w:r>
          </w:p>
        </w:tc>
        <w:tc>
          <w:tcPr>
            <w:tcW w:type="dxa" w:w="800"/>
          </w:tcPr>
          <w:p>
            <w:r>
              <w:rPr>
                <w:rFonts w:ascii="Microsoft YaHei" w:cs="Microsoft YaHei" w:eastAsia="Microsoft YaHei" w:hAnsi="Microsoft YaHei"/>
                <w:sz w:val="16"/>
                <w:szCs w:val="16"/>
              </w:rPr>
              <w:t xml:space="preserve">大麦平台账户会员名、微信账户会员名、订单支付相关信息、订单安全相关设备信息、反洗钱信息</w:t>
            </w:r>
          </w:p>
        </w:tc>
        <w:tc>
          <w:tcPr>
            <w:tcW w:type="dxa" w:w="1000"/>
          </w:tcPr>
          <w:p>
            <w:r>
              <w:rPr>
                <w:rFonts w:ascii="Microsoft YaHei" w:cs="Microsoft YaHei" w:eastAsia="Microsoft YaHei" w:hAnsi="Microsoft YaHei"/>
                <w:sz w:val="16"/>
                <w:szCs w:val="16"/>
              </w:rPr>
              <w:t xml:space="preserve">同上</w:t>
            </w:r>
          </w:p>
        </w:tc>
        <w:tc>
          <w:tcPr>
            <w:tcW w:type="dxa" w:w="1000"/>
          </w:tcPr>
          <w:p>
            <w:r>
              <w:rPr>
                <w:rFonts w:ascii="Microsoft YaHei" w:cs="Microsoft YaHei" w:eastAsia="Microsoft YaHei" w:hAnsi="Microsoft YaHei"/>
                <w:sz w:val="16"/>
                <w:szCs w:val="16"/>
              </w:rPr>
              <w:t xml:space="preserve">同上</w:t>
            </w:r>
          </w:p>
        </w:tc>
        <w:tc>
          <w:tcPr>
            <w:tcW w:type="dxa" w:w="800"/>
          </w:tcPr>
          <w:p>
            <w:r>
              <w:rPr>
                <w:rFonts w:ascii="Microsoft YaHei" w:cs="Microsoft YaHei" w:eastAsia="Microsoft YaHei" w:hAnsi="Microsoft YaHei"/>
                <w:sz w:val="16"/>
                <w:szCs w:val="16"/>
              </w:rPr>
              <w:t xml:space="preserve">三（一）5、1）A</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物流公司</w:t>
            </w:r>
          </w:p>
        </w:tc>
        <w:tc>
          <w:tcPr>
            <w:tcW w:type="dxa" w:w="1400"/>
          </w:tcPr>
          <w:p>
            <w:r>
              <w:rPr>
                <w:rFonts w:ascii="Microsoft YaHei" w:cs="Microsoft YaHei" w:eastAsia="Microsoft YaHei" w:hAnsi="Microsoft YaHei"/>
                <w:sz w:val="16"/>
                <w:szCs w:val="16"/>
              </w:rPr>
              <w:t xml:space="preserve">物流服务商</w:t>
            </w:r>
          </w:p>
        </w:tc>
        <w:tc>
          <w:tcPr>
            <w:tcW w:type="dxa" w:w="1200"/>
          </w:tcPr>
          <w:p>
            <w:r>
              <w:rPr>
                <w:rFonts w:ascii="Microsoft YaHei" w:cs="Microsoft YaHei" w:eastAsia="Microsoft YaHei" w:hAnsi="Microsoft YaHei"/>
                <w:sz w:val="16"/>
                <w:szCs w:val="16"/>
              </w:rPr>
              <w:t xml:space="preserve">票品配送</w:t>
            </w:r>
          </w:p>
        </w:tc>
        <w:tc>
          <w:tcPr>
            <w:tcW w:type="dxa" w:w="800"/>
          </w:tcPr>
          <w:p>
            <w:r>
              <w:rPr>
                <w:rFonts w:ascii="Microsoft YaHei" w:cs="Microsoft YaHei" w:eastAsia="Microsoft YaHei" w:hAnsi="Microsoft YaHei"/>
                <w:sz w:val="16"/>
                <w:szCs w:val="16"/>
              </w:rPr>
              <w:t xml:space="preserve">订单信息（配送信息）</w:t>
            </w:r>
          </w:p>
        </w:tc>
        <w:tc>
          <w:tcPr>
            <w:tcW w:type="dxa" w:w="1000"/>
          </w:tcPr>
          <w:p>
            <w:r>
              <w:rPr>
                <w:rFonts w:ascii="Microsoft YaHei" w:cs="Microsoft YaHei" w:eastAsia="Microsoft YaHei" w:hAnsi="Microsoft YaHei"/>
                <w:sz w:val="16"/>
                <w:szCs w:val="16"/>
              </w:rPr>
              <w:t xml:space="preserve">订单信息、配送地址</w:t>
            </w:r>
          </w:p>
        </w:tc>
        <w:tc>
          <w:tcPr>
            <w:tcW w:type="dxa" w:w="1000"/>
          </w:tcPr>
          <w:p>
            <w:r>
              <w:rPr>
                <w:rFonts w:ascii="Microsoft YaHei" w:cs="Microsoft YaHei" w:eastAsia="Microsoft YaHei" w:hAnsi="Microsoft YaHei"/>
                <w:sz w:val="16"/>
                <w:szCs w:val="16"/>
              </w:rPr>
              <w:t xml:space="preserve">"我们会向大麦平台合作的物流公司……披露订单信息"</w:t>
            </w:r>
          </w:p>
        </w:tc>
        <w:tc>
          <w:tcPr>
            <w:tcW w:type="dxa" w:w="800"/>
          </w:tcPr>
          <w:p>
            <w:r>
              <w:rPr>
                <w:rFonts w:ascii="Microsoft YaHei" w:cs="Microsoft YaHei" w:eastAsia="Microsoft YaHei" w:hAnsi="Microsoft YaHei"/>
                <w:sz w:val="16"/>
                <w:szCs w:val="16"/>
              </w:rPr>
              <w:t xml:space="preserve">三（一）5、1）B</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演出/赛事主办方/影院及/或其委托的票务系统服务商</w:t>
            </w:r>
          </w:p>
        </w:tc>
        <w:tc>
          <w:tcPr>
            <w:tcW w:type="dxa" w:w="1400"/>
          </w:tcPr>
          <w:p>
            <w:r>
              <w:rPr>
                <w:rFonts w:ascii="Microsoft YaHei" w:cs="Microsoft YaHei" w:eastAsia="Microsoft YaHei" w:hAnsi="Microsoft YaHei"/>
                <w:sz w:val="16"/>
                <w:szCs w:val="16"/>
              </w:rPr>
              <w:t xml:space="preserve">主办方/影院</w:t>
            </w:r>
          </w:p>
        </w:tc>
        <w:tc>
          <w:tcPr>
            <w:tcW w:type="dxa" w:w="1200"/>
          </w:tcPr>
          <w:p>
            <w:r>
              <w:rPr>
                <w:rFonts w:ascii="Microsoft YaHei" w:cs="Microsoft YaHei" w:eastAsia="Microsoft YaHei" w:hAnsi="Microsoft YaHei"/>
                <w:sz w:val="16"/>
                <w:szCs w:val="16"/>
              </w:rPr>
              <w:t xml:space="preserve">票品交付</w:t>
            </w:r>
          </w:p>
        </w:tc>
        <w:tc>
          <w:tcPr>
            <w:tcW w:type="dxa" w:w="800"/>
          </w:tcPr>
          <w:p>
            <w:r>
              <w:rPr>
                <w:rFonts w:ascii="Microsoft YaHei" w:cs="Microsoft YaHei" w:eastAsia="Microsoft YaHei" w:hAnsi="Microsoft YaHei"/>
                <w:sz w:val="16"/>
                <w:szCs w:val="16"/>
              </w:rPr>
              <w:t xml:space="preserve">订单信息（出票/配送信息）</w:t>
            </w:r>
          </w:p>
        </w:tc>
        <w:tc>
          <w:tcPr>
            <w:tcW w:type="dxa" w:w="1000"/>
          </w:tcPr>
          <w:p>
            <w:r>
              <w:rPr>
                <w:rFonts w:ascii="Microsoft YaHei" w:cs="Microsoft YaHei" w:eastAsia="Microsoft YaHei" w:hAnsi="Microsoft YaHei"/>
                <w:sz w:val="16"/>
                <w:szCs w:val="16"/>
              </w:rPr>
              <w:t xml:space="preserve">订单信息</w:t>
            </w:r>
          </w:p>
        </w:tc>
        <w:tc>
          <w:tcPr>
            <w:tcW w:type="dxa" w:w="1000"/>
          </w:tcPr>
          <w:p>
            <w:r>
              <w:rPr>
                <w:rFonts w:ascii="Microsoft YaHei" w:cs="Microsoft YaHei" w:eastAsia="Microsoft YaHei" w:hAnsi="Microsoft YaHei"/>
                <w:sz w:val="16"/>
                <w:szCs w:val="16"/>
              </w:rPr>
              <w:t xml:space="preserve">"由演出/赛事主办方/影院及/或其委托的票务系统服务商同步相关出票/配送信息"</w:t>
            </w:r>
          </w:p>
        </w:tc>
        <w:tc>
          <w:tcPr>
            <w:tcW w:type="dxa" w:w="800"/>
          </w:tcPr>
          <w:p>
            <w:r>
              <w:rPr>
                <w:rFonts w:ascii="Microsoft YaHei" w:cs="Microsoft YaHei" w:eastAsia="Microsoft YaHei" w:hAnsi="Microsoft YaHei"/>
                <w:sz w:val="16"/>
                <w:szCs w:val="16"/>
              </w:rPr>
              <w:t xml:space="preserve">三（一）5、1）B</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频道（小程序）开发者</w:t>
            </w:r>
          </w:p>
        </w:tc>
        <w:tc>
          <w:tcPr>
            <w:tcW w:type="dxa" w:w="1400"/>
          </w:tcPr>
          <w:p>
            <w:r>
              <w:rPr>
                <w:rFonts w:ascii="Microsoft YaHei" w:cs="Microsoft YaHei" w:eastAsia="Microsoft YaHei" w:hAnsi="Microsoft YaHei"/>
                <w:sz w:val="16"/>
                <w:szCs w:val="16"/>
              </w:rPr>
              <w:t xml:space="preserve">小程序合作方</w:t>
            </w:r>
          </w:p>
        </w:tc>
        <w:tc>
          <w:tcPr>
            <w:tcW w:type="dxa" w:w="1200"/>
          </w:tcPr>
          <w:p>
            <w:r>
              <w:rPr>
                <w:rFonts w:ascii="Microsoft YaHei" w:cs="Microsoft YaHei" w:eastAsia="Microsoft YaHei" w:hAnsi="Microsoft YaHei"/>
                <w:sz w:val="16"/>
                <w:szCs w:val="16"/>
              </w:rPr>
              <w:t xml:space="preserve">频道/小程序服务</w:t>
            </w:r>
          </w:p>
        </w:tc>
        <w:tc>
          <w:tcPr>
            <w:tcW w:type="dxa" w:w="800"/>
          </w:tcPr>
          <w:p>
            <w:r>
              <w:rPr>
                <w:rFonts w:ascii="Microsoft YaHei" w:cs="Microsoft YaHei" w:eastAsia="Microsoft YaHei" w:hAnsi="Microsoft YaHei"/>
                <w:sz w:val="16"/>
                <w:szCs w:val="16"/>
              </w:rPr>
              <w:t xml:space="preserve">用户的频道登录、浏览、使用、订阅/添加/取消等操作记录</w:t>
            </w:r>
          </w:p>
        </w:tc>
        <w:tc>
          <w:tcPr>
            <w:tcW w:type="dxa" w:w="1000"/>
          </w:tcPr>
          <w:p>
            <w:r>
              <w:rPr>
                <w:rFonts w:ascii="Microsoft YaHei" w:cs="Microsoft YaHei" w:eastAsia="Microsoft YaHei" w:hAnsi="Microsoft YaHei"/>
                <w:sz w:val="16"/>
                <w:szCs w:val="16"/>
              </w:rPr>
              <w:t xml:space="preserve">操作记录</w:t>
            </w:r>
          </w:p>
        </w:tc>
        <w:tc>
          <w:tcPr>
            <w:tcW w:type="dxa" w:w="1000"/>
          </w:tcPr>
          <w:p>
            <w:r>
              <w:rPr>
                <w:rFonts w:ascii="Microsoft YaHei" w:cs="Microsoft YaHei" w:eastAsia="Microsoft YaHei" w:hAnsi="Microsoft YaHei"/>
                <w:sz w:val="16"/>
                <w:szCs w:val="16"/>
              </w:rPr>
              <w:t xml:space="preserve">"我们的合作方（通常为相关频道开发者）会使用您的个人信息"</w:t>
            </w:r>
          </w:p>
        </w:tc>
        <w:tc>
          <w:tcPr>
            <w:tcW w:type="dxa" w:w="800"/>
          </w:tcPr>
          <w:p>
            <w:r>
              <w:rPr>
                <w:rFonts w:ascii="Microsoft YaHei" w:cs="Microsoft YaHei" w:eastAsia="Microsoft YaHei" w:hAnsi="Microsoft YaHei"/>
                <w:sz w:val="16"/>
                <w:szCs w:val="16"/>
              </w:rPr>
              <w:t xml:space="preserve">三（一）5、1）C</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广告与分析服务合作方</w:t>
            </w:r>
          </w:p>
        </w:tc>
        <w:tc>
          <w:tcPr>
            <w:tcW w:type="dxa" w:w="1400"/>
          </w:tcPr>
          <w:p>
            <w:r>
              <w:rPr>
                <w:rFonts w:ascii="Microsoft YaHei" w:cs="Microsoft YaHei" w:eastAsia="Microsoft YaHei" w:hAnsi="Microsoft YaHei"/>
                <w:sz w:val="16"/>
                <w:szCs w:val="16"/>
              </w:rPr>
              <w:t xml:space="preserve">广告/分析合作方</w:t>
            </w:r>
          </w:p>
        </w:tc>
        <w:tc>
          <w:tcPr>
            <w:tcW w:type="dxa" w:w="1200"/>
          </w:tcPr>
          <w:p>
            <w:r>
              <w:rPr>
                <w:rFonts w:ascii="Microsoft YaHei" w:cs="Microsoft YaHei" w:eastAsia="Microsoft YaHei" w:hAnsi="Microsoft YaHei"/>
                <w:sz w:val="16"/>
                <w:szCs w:val="16"/>
              </w:rPr>
              <w:t xml:space="preserve">广告投放与分析</w:t>
            </w:r>
          </w:p>
        </w:tc>
        <w:tc>
          <w:tcPr>
            <w:tcW w:type="dxa" w:w="800"/>
          </w:tcPr>
          <w:p>
            <w:r>
              <w:rPr>
                <w:rFonts w:ascii="Microsoft YaHei" w:cs="Microsoft YaHei" w:eastAsia="Microsoft YaHei" w:hAnsi="Microsoft YaHei"/>
                <w:sz w:val="16"/>
                <w:szCs w:val="16"/>
              </w:rPr>
              <w:t xml:space="preserve">与广告投放、覆盖面和有效性相关的信息</w:t>
            </w:r>
          </w:p>
        </w:tc>
        <w:tc>
          <w:tcPr>
            <w:tcW w:type="dxa" w:w="1000"/>
          </w:tcPr>
          <w:p>
            <w:r>
              <w:rPr>
                <w:rFonts w:ascii="Microsoft YaHei" w:cs="Microsoft YaHei" w:eastAsia="Microsoft YaHei" w:hAnsi="Microsoft YaHei"/>
                <w:sz w:val="16"/>
                <w:szCs w:val="16"/>
              </w:rPr>
              <w:t xml:space="preserve">未明确披露</w:t>
            </w:r>
          </w:p>
        </w:tc>
        <w:tc>
          <w:tcPr>
            <w:tcW w:type="dxa" w:w="1000"/>
          </w:tcPr>
          <w:p>
            <w:r>
              <w:rPr>
                <w:rFonts w:ascii="Microsoft YaHei" w:cs="Microsoft YaHei" w:eastAsia="Microsoft YaHei" w:hAnsi="Microsoft YaHei"/>
                <w:sz w:val="16"/>
                <w:szCs w:val="16"/>
              </w:rPr>
              <w:t xml:space="preserve">"委托合作方处理与广告投放、覆盖面和有效性相关的信息"</w:t>
            </w:r>
          </w:p>
        </w:tc>
        <w:tc>
          <w:tcPr>
            <w:tcW w:type="dxa" w:w="800"/>
          </w:tcPr>
          <w:p>
            <w:r>
              <w:rPr>
                <w:rFonts w:ascii="Microsoft YaHei" w:cs="Microsoft YaHei" w:eastAsia="Microsoft YaHei" w:hAnsi="Microsoft YaHei"/>
                <w:sz w:val="16"/>
                <w:szCs w:val="16"/>
              </w:rPr>
              <w:t xml:space="preserve">三（一）5、2）</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安全合作方</w:t>
            </w:r>
          </w:p>
        </w:tc>
        <w:tc>
          <w:tcPr>
            <w:tcW w:type="dxa" w:w="1400"/>
          </w:tcPr>
          <w:p>
            <w:r>
              <w:rPr>
                <w:rFonts w:ascii="Microsoft YaHei" w:cs="Microsoft YaHei" w:eastAsia="Microsoft YaHei" w:hAnsi="Microsoft YaHei"/>
                <w:sz w:val="16"/>
                <w:szCs w:val="16"/>
              </w:rPr>
              <w:t xml:space="preserve">安全合作方</w:t>
            </w:r>
          </w:p>
        </w:tc>
        <w:tc>
          <w:tcPr>
            <w:tcW w:type="dxa" w:w="1200"/>
          </w:tcPr>
          <w:p>
            <w:r>
              <w:rPr>
                <w:rFonts w:ascii="Microsoft YaHei" w:cs="Microsoft YaHei" w:eastAsia="Microsoft YaHei" w:hAnsi="Microsoft YaHei"/>
                <w:sz w:val="16"/>
                <w:szCs w:val="16"/>
              </w:rPr>
              <w:t xml:space="preserve">保障使用安全</w:t>
            </w:r>
          </w:p>
        </w:tc>
        <w:tc>
          <w:tcPr>
            <w:tcW w:type="dxa" w:w="800"/>
          </w:tcPr>
          <w:p>
            <w:r>
              <w:rPr>
                <w:rFonts w:ascii="Microsoft YaHei" w:cs="Microsoft YaHei" w:eastAsia="Microsoft YaHei" w:hAnsi="Microsoft YaHei"/>
                <w:sz w:val="16"/>
                <w:szCs w:val="16"/>
              </w:rPr>
              <w:t xml:space="preserve">必要的设备、账号及日志信息</w:t>
            </w:r>
          </w:p>
        </w:tc>
        <w:tc>
          <w:tcPr>
            <w:tcW w:type="dxa" w:w="1000"/>
          </w:tcPr>
          <w:p>
            <w:r>
              <w:rPr>
                <w:rFonts w:ascii="Microsoft YaHei" w:cs="Microsoft YaHei" w:eastAsia="Microsoft YaHei" w:hAnsi="Microsoft YaHei"/>
                <w:sz w:val="16"/>
                <w:szCs w:val="16"/>
              </w:rPr>
              <w:t xml:space="preserve">设备信息、账号信息、日志信息</w:t>
            </w:r>
          </w:p>
        </w:tc>
        <w:tc>
          <w:tcPr>
            <w:tcW w:type="dxa" w:w="1000"/>
          </w:tcPr>
          <w:p>
            <w:r>
              <w:rPr>
                <w:rFonts w:ascii="Microsoft YaHei" w:cs="Microsoft YaHei" w:eastAsia="Microsoft YaHei" w:hAnsi="Microsoft YaHei"/>
                <w:sz w:val="16"/>
                <w:szCs w:val="16"/>
              </w:rPr>
              <w:t xml:space="preserve">"我们的合作方可能会使用必要的设备、帐号及日志信息"</w:t>
            </w:r>
          </w:p>
        </w:tc>
        <w:tc>
          <w:tcPr>
            <w:tcW w:type="dxa" w:w="800"/>
          </w:tcPr>
          <w:p>
            <w:r>
              <w:rPr>
                <w:rFonts w:ascii="Microsoft YaHei" w:cs="Microsoft YaHei" w:eastAsia="Microsoft YaHei" w:hAnsi="Microsoft YaHei"/>
                <w:sz w:val="16"/>
                <w:szCs w:val="16"/>
              </w:rPr>
              <w:t xml:space="preserve">三（一）5、3）A</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分析服务合作方</w:t>
            </w:r>
          </w:p>
        </w:tc>
        <w:tc>
          <w:tcPr>
            <w:tcW w:type="dxa" w:w="1400"/>
          </w:tcPr>
          <w:p>
            <w:r>
              <w:rPr>
                <w:rFonts w:ascii="Microsoft YaHei" w:cs="Microsoft YaHei" w:eastAsia="Microsoft YaHei" w:hAnsi="Microsoft YaHei"/>
                <w:sz w:val="16"/>
                <w:szCs w:val="16"/>
              </w:rPr>
              <w:t xml:space="preserve">分析服务合作方</w:t>
            </w:r>
          </w:p>
        </w:tc>
        <w:tc>
          <w:tcPr>
            <w:tcW w:type="dxa" w:w="1200"/>
          </w:tcPr>
          <w:p>
            <w:r>
              <w:rPr>
                <w:rFonts w:ascii="Microsoft YaHei" w:cs="Microsoft YaHei" w:eastAsia="Microsoft YaHei" w:hAnsi="Microsoft YaHei"/>
                <w:sz w:val="16"/>
                <w:szCs w:val="16"/>
              </w:rPr>
              <w:t xml:space="preserve">产品稳定性分析</w:t>
            </w:r>
          </w:p>
        </w:tc>
        <w:tc>
          <w:tcPr>
            <w:tcW w:type="dxa" w:w="800"/>
          </w:tcPr>
          <w:p>
            <w:r>
              <w:rPr>
                <w:rFonts w:ascii="Microsoft YaHei" w:cs="Microsoft YaHei" w:eastAsia="Microsoft YaHei" w:hAnsi="Microsoft YaHei"/>
                <w:sz w:val="16"/>
                <w:szCs w:val="16"/>
              </w:rPr>
              <w:t xml:space="preserve">服务情况、设备标识信息、应用总体安装使用情况</w:t>
            </w:r>
          </w:p>
        </w:tc>
        <w:tc>
          <w:tcPr>
            <w:tcW w:type="dxa" w:w="1000"/>
          </w:tcPr>
          <w:p>
            <w:r>
              <w:rPr>
                <w:rFonts w:ascii="Microsoft YaHei" w:cs="Microsoft YaHei" w:eastAsia="Microsoft YaHei" w:hAnsi="Microsoft YaHei"/>
                <w:sz w:val="16"/>
                <w:szCs w:val="16"/>
              </w:rPr>
              <w:t xml:space="preserve">服务情况、设备标识信息、安装使用情况</w:t>
            </w:r>
          </w:p>
        </w:tc>
        <w:tc>
          <w:tcPr>
            <w:tcW w:type="dxa" w:w="1000"/>
          </w:tcPr>
          <w:p>
            <w:r>
              <w:rPr>
                <w:rFonts w:ascii="Microsoft YaHei" w:cs="Microsoft YaHei" w:eastAsia="Microsoft YaHei" w:hAnsi="Microsoft YaHei"/>
                <w:sz w:val="16"/>
                <w:szCs w:val="16"/>
              </w:rPr>
              <w:t xml:space="preserve">"提供分析服务的合作方可能需要使用服务情况、设备标识信息、应用总体安装使用情况等信息"</w:t>
            </w:r>
          </w:p>
        </w:tc>
        <w:tc>
          <w:tcPr>
            <w:tcW w:type="dxa" w:w="800"/>
          </w:tcPr>
          <w:p>
            <w:r>
              <w:rPr>
                <w:rFonts w:ascii="Microsoft YaHei" w:cs="Microsoft YaHei" w:eastAsia="Microsoft YaHei" w:hAnsi="Microsoft YaHei"/>
                <w:sz w:val="16"/>
                <w:szCs w:val="16"/>
              </w:rPr>
              <w:t xml:space="preserve">三（一）5、3）B</w:t>
            </w:r>
          </w:p>
        </w:tc>
      </w:tr>
      <w:tr>
        <w:trPr>
          <w:tblHeader w:val="false"/>
        </w:trPr>
        <w:tc>
          <w:tcPr>
            <w:tcW w:type="dxa" w:w="600"/>
          </w:tcPr>
          <w:p>
            <w:r>
              <w:rPr>
                <w:rFonts w:ascii="Microsoft YaHei" w:cs="Microsoft YaHei" w:eastAsia="Microsoft YaHei" w:hAnsi="Microsoft YaHei"/>
                <w:sz w:val="16"/>
                <w:szCs w:val="16"/>
              </w:rPr>
              <w:t xml:space="preserve">DT-09</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科研院所、高校等机构</w:t>
            </w:r>
          </w:p>
        </w:tc>
        <w:tc>
          <w:tcPr>
            <w:tcW w:type="dxa" w:w="1400"/>
          </w:tcPr>
          <w:p>
            <w:r>
              <w:rPr>
                <w:rFonts w:ascii="Microsoft YaHei" w:cs="Microsoft YaHei" w:eastAsia="Microsoft YaHei" w:hAnsi="Microsoft YaHei"/>
                <w:sz w:val="16"/>
                <w:szCs w:val="16"/>
              </w:rPr>
              <w:t xml:space="preserve">科研合作方</w:t>
            </w:r>
          </w:p>
        </w:tc>
        <w:tc>
          <w:tcPr>
            <w:tcW w:type="dxa" w:w="1200"/>
          </w:tcPr>
          <w:p>
            <w:r>
              <w:rPr>
                <w:rFonts w:ascii="Microsoft YaHei" w:cs="Microsoft YaHei" w:eastAsia="Microsoft YaHei" w:hAnsi="Microsoft YaHei"/>
                <w:sz w:val="16"/>
                <w:szCs w:val="16"/>
              </w:rPr>
              <w:t xml:space="preserve">学术科研</w:t>
            </w:r>
          </w:p>
        </w:tc>
        <w:tc>
          <w:tcPr>
            <w:tcW w:type="dxa" w:w="800"/>
          </w:tcPr>
          <w:p>
            <w:r>
              <w:rPr>
                <w:rFonts w:ascii="Microsoft YaHei" w:cs="Microsoft YaHei" w:eastAsia="Microsoft YaHei" w:hAnsi="Microsoft YaHei"/>
                <w:sz w:val="16"/>
                <w:szCs w:val="16"/>
              </w:rPr>
              <w:t xml:space="preserve">去标识化或匿名化的数据</w:t>
            </w:r>
          </w:p>
        </w:tc>
        <w:tc>
          <w:tcPr>
            <w:tcW w:type="dxa" w:w="1000"/>
          </w:tcPr>
          <w:p>
            <w:r>
              <w:rPr>
                <w:rFonts w:ascii="Microsoft YaHei" w:cs="Microsoft YaHei" w:eastAsia="Microsoft YaHei" w:hAnsi="Microsoft YaHei"/>
                <w:sz w:val="16"/>
                <w:szCs w:val="16"/>
              </w:rPr>
              <w:t xml:space="preserve">未明确披露</w:t>
            </w:r>
          </w:p>
        </w:tc>
        <w:tc>
          <w:tcPr>
            <w:tcW w:type="dxa" w:w="1000"/>
          </w:tcPr>
          <w:p>
            <w:r>
              <w:rPr>
                <w:rFonts w:ascii="Microsoft YaHei" w:cs="Microsoft YaHei" w:eastAsia="Microsoft YaHei" w:hAnsi="Microsoft YaHei"/>
                <w:sz w:val="16"/>
                <w:szCs w:val="16"/>
              </w:rPr>
              <w:t xml:space="preserve">"可能会与合作方（如科研院所、高校等机构）使用去标识化或匿名化的数据"</w:t>
            </w:r>
          </w:p>
        </w:tc>
        <w:tc>
          <w:tcPr>
            <w:tcW w:type="dxa" w:w="800"/>
          </w:tcPr>
          <w:p>
            <w:r>
              <w:rPr>
                <w:rFonts w:ascii="Microsoft YaHei" w:cs="Microsoft YaHei" w:eastAsia="Microsoft YaHei" w:hAnsi="Microsoft YaHei"/>
                <w:sz w:val="16"/>
                <w:szCs w:val="16"/>
              </w:rPr>
              <w:t xml:space="preserve">三（一）5、3）C</w:t>
            </w:r>
          </w:p>
        </w:tc>
      </w:tr>
      <w:tr>
        <w:trPr>
          <w:tblHeader w:val="false"/>
        </w:trPr>
        <w:tc>
          <w:tcPr>
            <w:tcW w:type="dxa" w:w="600"/>
          </w:tcPr>
          <w:p>
            <w:r>
              <w:rPr>
                <w:rFonts w:ascii="Microsoft YaHei" w:cs="Microsoft YaHei" w:eastAsia="Microsoft YaHei" w:hAnsi="Microsoft YaHei"/>
                <w:sz w:val="16"/>
                <w:szCs w:val="16"/>
              </w:rPr>
              <w:t xml:space="preserve">DT-10</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技术基础设施/分析/商家会员/客服服务等合作方</w:t>
            </w:r>
          </w:p>
        </w:tc>
        <w:tc>
          <w:tcPr>
            <w:tcW w:type="dxa" w:w="1400"/>
          </w:tcPr>
          <w:p>
            <w:r>
              <w:rPr>
                <w:rFonts w:ascii="Microsoft YaHei" w:cs="Microsoft YaHei" w:eastAsia="Microsoft YaHei" w:hAnsi="Microsoft YaHei"/>
                <w:sz w:val="16"/>
                <w:szCs w:val="16"/>
              </w:rPr>
              <w:t xml:space="preserve">技术支持合作方</w:t>
            </w:r>
          </w:p>
        </w:tc>
        <w:tc>
          <w:tcPr>
            <w:tcW w:type="dxa" w:w="1200"/>
          </w:tcPr>
          <w:p>
            <w:r>
              <w:rPr>
                <w:rFonts w:ascii="Microsoft YaHei" w:cs="Microsoft YaHei" w:eastAsia="Microsoft YaHei" w:hAnsi="Microsoft YaHei"/>
                <w:sz w:val="16"/>
                <w:szCs w:val="16"/>
              </w:rPr>
              <w:t xml:space="preserve">其他合作场景</w:t>
            </w:r>
          </w:p>
        </w:tc>
        <w:tc>
          <w:tcPr>
            <w:tcW w:type="dxa" w:w="800"/>
          </w:tcPr>
          <w:p>
            <w:r>
              <w:rPr>
                <w:rFonts w:ascii="Microsoft YaHei" w:cs="Microsoft YaHei" w:eastAsia="Microsoft YaHei" w:hAnsi="Microsoft YaHei"/>
                <w:sz w:val="16"/>
                <w:szCs w:val="16"/>
              </w:rPr>
              <w:t xml:space="preserve">未明确披露具体类别</w:t>
            </w:r>
          </w:p>
        </w:tc>
        <w:tc>
          <w:tcPr>
            <w:tcW w:type="dxa" w:w="1000"/>
          </w:tcPr>
          <w:p>
            <w:r>
              <w:rPr>
                <w:rFonts w:ascii="Microsoft YaHei" w:cs="Microsoft YaHei" w:eastAsia="Microsoft YaHei" w:hAnsi="Microsoft YaHei"/>
                <w:sz w:val="16"/>
                <w:szCs w:val="16"/>
              </w:rPr>
              <w:t xml:space="preserve">未明确披露</w:t>
            </w:r>
          </w:p>
        </w:tc>
        <w:tc>
          <w:tcPr>
            <w:tcW w:type="dxa" w:w="1000"/>
          </w:tcPr>
          <w:p>
            <w:r>
              <w:rPr>
                <w:rFonts w:ascii="Microsoft YaHei" w:cs="Microsoft YaHei" w:eastAsia="Microsoft YaHei" w:hAnsi="Microsoft YaHei"/>
                <w:sz w:val="16"/>
                <w:szCs w:val="16"/>
              </w:rPr>
              <w:t xml:space="preserve">"将信息委托给支持我们业务的其他合作方处理"</w:t>
            </w:r>
          </w:p>
        </w:tc>
        <w:tc>
          <w:tcPr>
            <w:tcW w:type="dxa" w:w="800"/>
          </w:tcPr>
          <w:p>
            <w:r>
              <w:rPr>
                <w:rFonts w:ascii="Microsoft YaHei" w:cs="Microsoft YaHei" w:eastAsia="Microsoft YaHei" w:hAnsi="Microsoft YaHei"/>
                <w:sz w:val="16"/>
                <w:szCs w:val="16"/>
              </w:rPr>
              <w:t xml:space="preserve">三（一）5、4）</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模块七、SDK及第三方服务提取（B型，分组）</w:t>
      </w:r>
    </w:p>
    <w:p>
      <w:r>
        <w:rPr>
          <w:rFonts w:ascii="Microsoft YaHei" w:cs="Microsoft YaHei" w:eastAsia="Microsoft YaHei" w:hAnsi="Microsoft YaHei"/>
          <w:sz w:val="18"/>
          <w:szCs w:val="18"/>
        </w:rPr>
        <w:t xml:space="preserve">&gt; 说明：大麦原文通过点击链接方式引导至SDK详情页和数据合作方说明页，正文中仅列出部分SDK和合作方。完整清单需查看引用链接页面。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SDK/合作方名称</w:t>
            </w:r>
          </w:p>
        </w:tc>
        <w:tc>
          <w:tcPr>
            <w:tcW w:type="dxa" w:w="1600"/>
            <w:shd w:fill="D9E2F3" w:val="clear"/>
          </w:tcPr>
          <w:p>
            <w:r>
              <w:rPr>
                <w:rFonts w:ascii="Microsoft YaHei" w:cs="Microsoft YaHei" w:eastAsia="Microsoft YaHei" w:hAnsi="Microsoft YaHei"/>
                <w:sz w:val="16"/>
                <w:szCs w:val="16"/>
              </w:rPr>
              <w:t xml:space="preserve">所属公司</w:t>
            </w:r>
          </w:p>
        </w:tc>
        <w:tc>
          <w:tcPr>
            <w:tcW w:type="dxa" w:w="1600"/>
            <w:shd w:fill="D9E2F3" w:val="clear"/>
          </w:tcPr>
          <w:p>
            <w:r>
              <w:rPr>
                <w:rFonts w:ascii="Microsoft YaHei" w:cs="Microsoft YaHei" w:eastAsia="Microsoft YaHei" w:hAnsi="Microsoft YaHei"/>
                <w:sz w:val="16"/>
                <w:szCs w:val="16"/>
              </w:rPr>
              <w:t xml:space="preserve">功能/使用目的</w:t>
            </w:r>
          </w:p>
        </w:tc>
        <w:tc>
          <w:tcPr>
            <w:tcW w:type="dxa" w:w="1200"/>
            <w:shd w:fill="D9E2F3" w:val="clear"/>
          </w:tcPr>
          <w:p>
            <w:r>
              <w:rPr>
                <w:rFonts w:ascii="Microsoft YaHei" w:cs="Microsoft YaHei" w:eastAsia="Microsoft YaHei" w:hAnsi="Microsoft YaHei"/>
                <w:sz w:val="16"/>
                <w:szCs w:val="16"/>
              </w:rPr>
              <w:t xml:space="preserve">涉及的信息字段</w:t>
            </w:r>
          </w:p>
        </w:tc>
        <w:tc>
          <w:tcPr>
            <w:tcW w:type="dxa" w:w="1200"/>
            <w:shd w:fill="D9E2F3" w:val="clear"/>
          </w:tcPr>
          <w:p>
            <w:r>
              <w:rPr>
                <w:rFonts w:ascii="Microsoft YaHei" w:cs="Microsoft YaHei" w:eastAsia="Microsoft YaHei" w:hAnsi="Microsoft YaHei"/>
                <w:sz w:val="16"/>
                <w:szCs w:val="16"/>
              </w:rPr>
              <w:t xml:space="preserve">原文证据</w:t>
            </w:r>
          </w:p>
        </w:tc>
        <w:tc>
          <w:tcPr>
            <w:tcW w:type="dxa" w:w="2148"/>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支付宝SDK</w:t>
            </w:r>
          </w:p>
        </w:tc>
        <w:tc>
          <w:tcPr>
            <w:tcW w:type="dxa" w:w="1600"/>
          </w:tcPr>
          <w:p>
            <w:r>
              <w:rPr>
                <w:rFonts w:ascii="Microsoft YaHei" w:cs="Microsoft YaHei" w:eastAsia="Microsoft YaHei" w:hAnsi="Microsoft YaHei"/>
                <w:sz w:val="16"/>
                <w:szCs w:val="16"/>
              </w:rPr>
              <w:t xml:space="preserve">支付宝支付科技有限公司</w:t>
            </w:r>
          </w:p>
        </w:tc>
        <w:tc>
          <w:tcPr>
            <w:tcW w:type="dxa" w:w="1600"/>
          </w:tcPr>
          <w:p>
            <w:r>
              <w:rPr>
                <w:rFonts w:ascii="Microsoft YaHei" w:cs="Microsoft YaHei" w:eastAsia="Microsoft YaHei" w:hAnsi="Microsoft YaHei"/>
                <w:sz w:val="16"/>
                <w:szCs w:val="16"/>
              </w:rPr>
              <w:t xml:space="preserve">支付服务</w:t>
            </w:r>
          </w:p>
        </w:tc>
        <w:tc>
          <w:tcPr>
            <w:tcW w:type="dxa" w:w="1200"/>
          </w:tcPr>
          <w:p>
            <w:r>
              <w:rPr>
                <w:rFonts w:ascii="Microsoft YaHei" w:cs="Microsoft YaHei" w:eastAsia="Microsoft YaHei" w:hAnsi="Microsoft YaHei"/>
                <w:sz w:val="16"/>
                <w:szCs w:val="16"/>
              </w:rPr>
              <w:t xml:space="preserve">会员名、订单支付信息、设备信息、反洗钱信息</w:t>
            </w:r>
          </w:p>
        </w:tc>
        <w:tc>
          <w:tcPr>
            <w:tcW w:type="dxa" w:w="1200"/>
          </w:tcPr>
          <w:p>
            <w:r>
              <w:rPr>
                <w:rFonts w:ascii="Microsoft YaHei" w:cs="Microsoft YaHei" w:eastAsia="Microsoft YaHei" w:hAnsi="Microsoft YaHei"/>
                <w:sz w:val="16"/>
                <w:szCs w:val="16"/>
              </w:rPr>
              <w:t xml:space="preserve">"通过网站或客户端中嵌入的支付宝SDK与支付宝公司共享"</w:t>
            </w:r>
          </w:p>
        </w:tc>
        <w:tc>
          <w:tcPr>
            <w:tcW w:type="dxa" w:w="2148"/>
          </w:tcPr>
          <w:p>
            <w:r>
              <w:rPr>
                <w:rFonts w:ascii="Microsoft YaHei" w:cs="Microsoft YaHei" w:eastAsia="Microsoft YaHei" w:hAnsi="Microsoft YaHei"/>
                <w:sz w:val="16"/>
                <w:szCs w:val="16"/>
              </w:rPr>
              <w:t xml:space="preserve">三（一）5、1）A</w:t>
            </w:r>
          </w:p>
        </w:tc>
      </w:tr>
      <w:tr>
        <w:trPr>
          <w:tblHeader w:val="false"/>
        </w:trPr>
        <w:tc>
          <w:tcPr>
            <w:tcW w:type="dxa" w:w="8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微信支付SDK</w:t>
            </w:r>
          </w:p>
        </w:tc>
        <w:tc>
          <w:tcPr>
            <w:tcW w:type="dxa" w:w="1600"/>
          </w:tcPr>
          <w:p>
            <w:r>
              <w:rPr>
                <w:rFonts w:ascii="Microsoft YaHei" w:cs="Microsoft YaHei" w:eastAsia="Microsoft YaHei" w:hAnsi="Microsoft YaHei"/>
                <w:sz w:val="16"/>
                <w:szCs w:val="16"/>
              </w:rPr>
              <w:t xml:space="preserve">腾讯/财付通</w:t>
            </w:r>
          </w:p>
        </w:tc>
        <w:tc>
          <w:tcPr>
            <w:tcW w:type="dxa" w:w="1600"/>
          </w:tcPr>
          <w:p>
            <w:r>
              <w:rPr>
                <w:rFonts w:ascii="Microsoft YaHei" w:cs="Microsoft YaHei" w:eastAsia="Microsoft YaHei" w:hAnsi="Microsoft YaHei"/>
                <w:sz w:val="16"/>
                <w:szCs w:val="16"/>
              </w:rPr>
              <w:t xml:space="preserve">支付服务</w:t>
            </w:r>
          </w:p>
        </w:tc>
        <w:tc>
          <w:tcPr>
            <w:tcW w:type="dxa" w:w="1200"/>
          </w:tcPr>
          <w:p>
            <w:r>
              <w:rPr>
                <w:rFonts w:ascii="Microsoft YaHei" w:cs="Microsoft YaHei" w:eastAsia="Microsoft YaHei" w:hAnsi="Microsoft YaHei"/>
                <w:sz w:val="16"/>
                <w:szCs w:val="16"/>
              </w:rPr>
              <w:t xml:space="preserve">会员名、订单支付信息、设备信息、反洗钱信息</w:t>
            </w:r>
          </w:p>
        </w:tc>
        <w:tc>
          <w:tcPr>
            <w:tcW w:type="dxa" w:w="1200"/>
          </w:tcPr>
          <w:p>
            <w:r>
              <w:rPr>
                <w:rFonts w:ascii="Microsoft YaHei" w:cs="Microsoft YaHei" w:eastAsia="Microsoft YaHei" w:hAnsi="Microsoft YaHei"/>
                <w:sz w:val="16"/>
                <w:szCs w:val="16"/>
              </w:rPr>
              <w:t xml:space="preserve">"通过网站或客户端中嵌入的微信SDK与微信公司共享"</w:t>
            </w:r>
          </w:p>
        </w:tc>
        <w:tc>
          <w:tcPr>
            <w:tcW w:type="dxa" w:w="2148"/>
          </w:tcPr>
          <w:p>
            <w:r>
              <w:rPr>
                <w:rFonts w:ascii="Microsoft YaHei" w:cs="Microsoft YaHei" w:eastAsia="Microsoft YaHei" w:hAnsi="Microsoft YaHei"/>
                <w:sz w:val="16"/>
                <w:szCs w:val="16"/>
              </w:rPr>
              <w:t xml:space="preserve">三（一）5、1）A</w:t>
            </w:r>
          </w:p>
        </w:tc>
      </w:tr>
      <w:tr>
        <w:trPr>
          <w:tblHeader w:val="false"/>
        </w:trPr>
        <w:tc>
          <w:tcPr>
            <w:tcW w:type="dxa" w:w="8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awscwx SDK</w:t>
            </w:r>
          </w:p>
        </w:tc>
        <w:tc>
          <w:tcPr>
            <w:tcW w:type="dxa" w:w="1600"/>
          </w:tcPr>
          <w:p>
            <w:r>
              <w:rPr>
                <w:rFonts w:ascii="Microsoft YaHei" w:cs="Microsoft YaHei" w:eastAsia="Microsoft YaHei" w:hAnsi="Microsoft YaHei"/>
                <w:sz w:val="16"/>
                <w:szCs w:val="16"/>
              </w:rPr>
              <w:t xml:space="preserve">淘宝（中国）软件有限公司</w:t>
            </w:r>
          </w:p>
        </w:tc>
        <w:tc>
          <w:tcPr>
            <w:tcW w:type="dxa" w:w="1600"/>
          </w:tcPr>
          <w:p>
            <w:r>
              <w:rPr>
                <w:rFonts w:ascii="Microsoft YaHei" w:cs="Microsoft YaHei" w:eastAsia="Microsoft YaHei" w:hAnsi="Microsoft YaHei"/>
                <w:sz w:val="16"/>
                <w:szCs w:val="16"/>
              </w:rPr>
              <w:t xml:space="preserve">安全签名基础安全能力</w:t>
            </w:r>
          </w:p>
        </w:tc>
        <w:tc>
          <w:tcPr>
            <w:tcW w:type="dxa" w:w="1200"/>
          </w:tcPr>
          <w:p>
            <w:r>
              <w:rPr>
                <w:rFonts w:ascii="Microsoft YaHei" w:cs="Microsoft YaHei" w:eastAsia="Microsoft YaHei" w:hAnsi="Microsoft YaHei"/>
                <w:sz w:val="16"/>
                <w:szCs w:val="16"/>
              </w:rPr>
              <w:t xml:space="preserve">未明确披露</w:t>
            </w:r>
          </w:p>
        </w:tc>
        <w:tc>
          <w:tcPr>
            <w:tcW w:type="dxa" w:w="1200"/>
          </w:tcPr>
          <w:p>
            <w:r>
              <w:rPr>
                <w:rFonts w:ascii="Microsoft YaHei" w:cs="Microsoft YaHei" w:eastAsia="Microsoft YaHei" w:hAnsi="Microsoft YaHei"/>
                <w:sz w:val="16"/>
                <w:szCs w:val="16"/>
              </w:rPr>
              <w:t xml:space="preserve">"小程序接入淘宝（中国）软件有限公司提供的awscwx(SDK)用于提供安全签名基础安全能力"</w:t>
            </w:r>
          </w:p>
        </w:tc>
        <w:tc>
          <w:tcPr>
            <w:tcW w:type="dxa" w:w="2148"/>
          </w:tcPr>
          <w:p>
            <w:r>
              <w:rPr>
                <w:rFonts w:ascii="Microsoft YaHei" w:cs="Microsoft YaHei" w:eastAsia="Microsoft YaHei" w:hAnsi="Microsoft YaHei"/>
                <w:sz w:val="16"/>
                <w:szCs w:val="16"/>
              </w:rPr>
              <w:t xml:space="preserve">二（七）</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：大麦是阿里巴巴生态企业，关联公司广泛（包括淘宝、支付宝等），正文多处提及关联方之间共享信息。完整SDK和合作方清单需查看引用链接页面（数据合作方情况说明、SDK详情页）。</w:t>
      </w:r>
    </w:p>
    <w:p>
      <w:pPr>
        <w:spacing w:before="200"/>
      </w:pPr>
    </w:p>
    <w:p>
      <w:pPr>
        <w:pStyle w:val="Heading2"/>
        <w:spacing w:before="300"/>
      </w:pPr>
      <w:r>
        <w:rPr>
          <w:rFonts w:ascii="Microsoft YaHei" w:cs="Microsoft YaHei" w:eastAsia="Microsoft YaHei" w:hAnsi="Microsoft YaHei"/>
          <w:sz w:val="26"/>
          <w:szCs w:val="26"/>
        </w:rPr>
        <w:t xml:space="preserve">模块八、安全措施提取（B型）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安全措施项</w:t>
            </w:r>
          </w:p>
        </w:tc>
        <w:tc>
          <w:tcPr>
            <w:tcW w:type="dxa" w:w="1800"/>
            <w:shd w:fill="D9E2F3" w:val="clear"/>
          </w:tcPr>
          <w:p>
            <w:r>
              <w:rPr>
                <w:rFonts w:ascii="Microsoft YaHei" w:cs="Microsoft YaHei" w:eastAsia="Microsoft YaHei" w:hAnsi="Microsoft YaHei"/>
                <w:sz w:val="16"/>
                <w:szCs w:val="16"/>
              </w:rPr>
              <w:t xml:space="preserve">具体措施内容</w:t>
            </w:r>
          </w:p>
        </w:tc>
        <w:tc>
          <w:tcPr>
            <w:tcW w:type="dxa" w:w="1200"/>
            <w:shd w:fill="D9E2F3" w:val="clear"/>
          </w:tcPr>
          <w:p>
            <w:r>
              <w:rPr>
                <w:rFonts w:ascii="Microsoft YaHei" w:cs="Microsoft YaHei" w:eastAsia="Microsoft YaHei" w:hAnsi="Microsoft YaHei"/>
                <w:sz w:val="16"/>
                <w:szCs w:val="16"/>
              </w:rPr>
              <w:t xml:space="preserve">原文证据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数据传输加密</w:t>
            </w:r>
          </w:p>
        </w:tc>
        <w:tc>
          <w:tcPr>
            <w:tcW w:type="dxa" w:w="1800"/>
          </w:tcPr>
          <w:p>
            <w:r>
              <w:rPr>
                <w:rFonts w:ascii="Microsoft YaHei" w:cs="Microsoft YaHei" w:eastAsia="Microsoft YaHei" w:hAnsi="Microsoft YaHei"/>
                <w:sz w:val="16"/>
                <w:szCs w:val="16"/>
              </w:rPr>
              <w:t xml:space="preserve">SSL协议加密保护，HTTPS安全浏览</w:t>
            </w:r>
          </w:p>
        </w:tc>
        <w:tc>
          <w:tcPr>
            <w:tcW w:type="dxa" w:w="1200"/>
          </w:tcPr>
          <w:p>
            <w:r>
              <w:rPr>
                <w:rFonts w:ascii="Microsoft YaHei" w:cs="Microsoft YaHei" w:eastAsia="Microsoft YaHei" w:hAnsi="Microsoft YaHei"/>
                <w:sz w:val="16"/>
                <w:szCs w:val="16"/>
              </w:rPr>
              <w:t xml:space="preserve">"在您的浏览器与服务器之间交换数据时受SSL协议加密保护，我们提供HTTPS协议安全浏览方式"</w:t>
            </w:r>
          </w:p>
        </w:tc>
        <w:tc>
          <w:tcPr>
            <w:tcW w:type="dxa" w:w="3007"/>
          </w:tcPr>
          <w:p>
            <w:r>
              <w:rPr>
                <w:rFonts w:ascii="Microsoft YaHei" w:cs="Microsoft YaHei" w:eastAsia="Microsoft YaHei" w:hAnsi="Microsoft YaHei"/>
                <w:sz w:val="16"/>
                <w:szCs w:val="16"/>
              </w:rPr>
              <w:t xml:space="preserve">五（三）1</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加密技术</w:t>
            </w:r>
          </w:p>
        </w:tc>
        <w:tc>
          <w:tcPr>
            <w:tcW w:type="dxa" w:w="1800"/>
          </w:tcPr>
          <w:p>
            <w:r>
              <w:rPr>
                <w:rFonts w:ascii="Microsoft YaHei" w:cs="Microsoft YaHei" w:eastAsia="Microsoft YaHei" w:hAnsi="Microsoft YaHei"/>
                <w:sz w:val="16"/>
                <w:szCs w:val="16"/>
              </w:rPr>
              <w:t xml:space="preserve">使用加密技术提高个人信息安全性</w:t>
            </w:r>
          </w:p>
        </w:tc>
        <w:tc>
          <w:tcPr>
            <w:tcW w:type="dxa" w:w="1200"/>
          </w:tcPr>
          <w:p>
            <w:r>
              <w:rPr>
                <w:rFonts w:ascii="Microsoft YaHei" w:cs="Microsoft YaHei" w:eastAsia="Microsoft YaHei" w:hAnsi="Microsoft YaHei"/>
                <w:sz w:val="16"/>
                <w:szCs w:val="16"/>
              </w:rPr>
              <w:t xml:space="preserve">"我们会适用加密技术提高个人信息的安全性"</w:t>
            </w:r>
          </w:p>
        </w:tc>
        <w:tc>
          <w:tcPr>
            <w:tcW w:type="dxa" w:w="3007"/>
          </w:tcPr>
          <w:p>
            <w:r>
              <w:rPr>
                <w:rFonts w:ascii="Microsoft YaHei" w:cs="Microsoft YaHei" w:eastAsia="Microsoft YaHei" w:hAnsi="Microsoft YaHei"/>
                <w:sz w:val="16"/>
                <w:szCs w:val="16"/>
              </w:rPr>
              <w:t xml:space="preserve">五（三）1</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防攻击保护</w:t>
            </w:r>
          </w:p>
        </w:tc>
        <w:tc>
          <w:tcPr>
            <w:tcW w:type="dxa" w:w="1800"/>
          </w:tcPr>
          <w:p>
            <w:r>
              <w:rPr>
                <w:rFonts w:ascii="Microsoft YaHei" w:cs="Microsoft YaHei" w:eastAsia="Microsoft YaHei" w:hAnsi="Microsoft YaHei"/>
                <w:sz w:val="16"/>
                <w:szCs w:val="16"/>
              </w:rPr>
              <w:t xml:space="preserve">使用受信赖的保护机制防止恶意攻击</w:t>
            </w:r>
          </w:p>
        </w:tc>
        <w:tc>
          <w:tcPr>
            <w:tcW w:type="dxa" w:w="1200"/>
          </w:tcPr>
          <w:p>
            <w:r>
              <w:rPr>
                <w:rFonts w:ascii="Microsoft YaHei" w:cs="Microsoft YaHei" w:eastAsia="Microsoft YaHei" w:hAnsi="Microsoft YaHei"/>
                <w:sz w:val="16"/>
                <w:szCs w:val="16"/>
              </w:rPr>
              <w:t xml:space="preserve">"我们会使用受信赖的保护机制防止个人信息遭到恶意攻击"</w:t>
            </w:r>
          </w:p>
        </w:tc>
        <w:tc>
          <w:tcPr>
            <w:tcW w:type="dxa" w:w="3007"/>
          </w:tcPr>
          <w:p>
            <w:r>
              <w:rPr>
                <w:rFonts w:ascii="Microsoft YaHei" w:cs="Microsoft YaHei" w:eastAsia="Microsoft YaHei" w:hAnsi="Microsoft YaHei"/>
                <w:sz w:val="16"/>
                <w:szCs w:val="16"/>
              </w:rPr>
              <w:t xml:space="preserve">五（三）1</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访问控制</w:t>
            </w:r>
          </w:p>
        </w:tc>
        <w:tc>
          <w:tcPr>
            <w:tcW w:type="dxa" w:w="1800"/>
          </w:tcPr>
          <w:p>
            <w:r>
              <w:rPr>
                <w:rFonts w:ascii="Microsoft YaHei" w:cs="Microsoft YaHei" w:eastAsia="Microsoft YaHei" w:hAnsi="Microsoft YaHei"/>
                <w:sz w:val="16"/>
                <w:szCs w:val="16"/>
              </w:rPr>
              <w:t xml:space="preserve">部署访问控制机制，确保只有授权人员可访问</w:t>
            </w:r>
          </w:p>
        </w:tc>
        <w:tc>
          <w:tcPr>
            <w:tcW w:type="dxa" w:w="1200"/>
          </w:tcPr>
          <w:p>
            <w:r>
              <w:rPr>
                <w:rFonts w:ascii="Microsoft YaHei" w:cs="Microsoft YaHei" w:eastAsia="Microsoft YaHei" w:hAnsi="Microsoft YaHei"/>
                <w:sz w:val="16"/>
                <w:szCs w:val="16"/>
              </w:rPr>
              <w:t xml:space="preserve">"我们会部署访问控制机制，尽力确保只有授权人员才可访问个人信息"</w:t>
            </w:r>
          </w:p>
        </w:tc>
        <w:tc>
          <w:tcPr>
            <w:tcW w:type="dxa" w:w="3007"/>
          </w:tcPr>
          <w:p>
            <w:r>
              <w:rPr>
                <w:rFonts w:ascii="Microsoft YaHei" w:cs="Microsoft YaHei" w:eastAsia="Microsoft YaHei" w:hAnsi="Microsoft YaHei"/>
                <w:sz w:val="16"/>
                <w:szCs w:val="16"/>
              </w:rPr>
              <w:t xml:space="preserve">五（三）1</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安全认证</w:t>
            </w:r>
          </w:p>
        </w:tc>
        <w:tc>
          <w:tcPr>
            <w:tcW w:type="dxa" w:w="1800"/>
          </w:tcPr>
          <w:p>
            <w:r>
              <w:rPr>
                <w:rFonts w:ascii="Microsoft YaHei" w:cs="Microsoft YaHei" w:eastAsia="Microsoft YaHei" w:hAnsi="Microsoft YaHei"/>
                <w:sz w:val="16"/>
                <w:szCs w:val="16"/>
              </w:rPr>
              <w:t xml:space="preserve">重要信息系统通过网络安全等级保护三级以上测评</w:t>
            </w:r>
          </w:p>
        </w:tc>
        <w:tc>
          <w:tcPr>
            <w:tcW w:type="dxa" w:w="1200"/>
          </w:tcPr>
          <w:p>
            <w:r>
              <w:rPr>
                <w:rFonts w:ascii="Microsoft YaHei" w:cs="Microsoft YaHei" w:eastAsia="Microsoft YaHei" w:hAnsi="Microsoft YaHei"/>
                <w:sz w:val="16"/>
                <w:szCs w:val="16"/>
              </w:rPr>
              <w:t xml:space="preserve">"目前，我们的重要信息系统已经通过网络安全等级保护的三级以上测评"</w:t>
            </w:r>
          </w:p>
        </w:tc>
        <w:tc>
          <w:tcPr>
            <w:tcW w:type="dxa" w:w="3007"/>
          </w:tcPr>
          <w:p>
            <w:r>
              <w:rPr>
                <w:rFonts w:ascii="Microsoft YaHei" w:cs="Microsoft YaHei" w:eastAsia="Microsoft YaHei" w:hAnsi="Microsoft YaHei"/>
                <w:sz w:val="16"/>
                <w:szCs w:val="16"/>
              </w:rPr>
              <w:t xml:space="preserve">五（三）1</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安全管理体系</w:t>
            </w:r>
          </w:p>
        </w:tc>
        <w:tc>
          <w:tcPr>
            <w:tcW w:type="dxa" w:w="1800"/>
          </w:tcPr>
          <w:p>
            <w:r>
              <w:rPr>
                <w:rFonts w:ascii="Microsoft YaHei" w:cs="Microsoft YaHei" w:eastAsia="Microsoft YaHei" w:hAnsi="Microsoft YaHei"/>
                <w:sz w:val="16"/>
                <w:szCs w:val="16"/>
              </w:rPr>
              <w:t xml:space="preserve">建立以数据为核心、围绕数据生命周期的数据安全管理体系；设置个人信息保护专职部门、任命个人信息保护负责人、指定专人负责儿童信息保护</w:t>
            </w:r>
          </w:p>
        </w:tc>
        <w:tc>
          <w:tcPr>
            <w:tcW w:type="dxa" w:w="1200"/>
          </w:tcPr>
          <w:p>
            <w:r>
              <w:rPr>
                <w:rFonts w:ascii="Microsoft YaHei" w:cs="Microsoft YaHei" w:eastAsia="Microsoft YaHei" w:hAnsi="Microsoft YaHei"/>
                <w:sz w:val="16"/>
                <w:szCs w:val="16"/>
              </w:rPr>
              <w:t xml:space="preserve">"我们建立了行业内先进的以数据为核心、围绕数据生命周期进行的数据安全管理体系……已经设置了个人信息保护专职部门，任命了个人信息保护负责人，并指定了专人负责儿童个人信息保护"</w:t>
            </w:r>
          </w:p>
        </w:tc>
        <w:tc>
          <w:tcPr>
            <w:tcW w:type="dxa" w:w="3007"/>
          </w:tcPr>
          <w:p>
            <w:r>
              <w:rPr>
                <w:rFonts w:ascii="Microsoft YaHei" w:cs="Microsoft YaHei" w:eastAsia="Microsoft YaHei" w:hAnsi="Microsoft YaHei"/>
                <w:sz w:val="16"/>
                <w:szCs w:val="16"/>
              </w:rPr>
              <w:t xml:space="preserve">五（三）2</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员工培训</w:t>
            </w:r>
          </w:p>
        </w:tc>
        <w:tc>
          <w:tcPr>
            <w:tcW w:type="dxa" w:w="1800"/>
          </w:tcPr>
          <w:p>
            <w:r>
              <w:rPr>
                <w:rFonts w:ascii="Microsoft YaHei" w:cs="Microsoft YaHei" w:eastAsia="Microsoft YaHei" w:hAnsi="Microsoft YaHei"/>
                <w:sz w:val="16"/>
                <w:szCs w:val="16"/>
              </w:rPr>
              <w:t xml:space="preserve">通过培训课程和考试加强员工认识</w:t>
            </w:r>
          </w:p>
        </w:tc>
        <w:tc>
          <w:tcPr>
            <w:tcW w:type="dxa" w:w="1200"/>
          </w:tcPr>
          <w:p>
            <w:r>
              <w:rPr>
                <w:rFonts w:ascii="Microsoft YaHei" w:cs="Microsoft YaHei" w:eastAsia="Microsoft YaHei" w:hAnsi="Microsoft YaHei"/>
                <w:sz w:val="16"/>
                <w:szCs w:val="16"/>
              </w:rPr>
              <w:t xml:space="preserve">"我们通过培训课程和考试，不断加强员工对于保护个人信息重要性的认识"</w:t>
            </w:r>
          </w:p>
        </w:tc>
        <w:tc>
          <w:tcPr>
            <w:tcW w:type="dxa" w:w="3007"/>
          </w:tcPr>
          <w:p>
            <w:r>
              <w:rPr>
                <w:rFonts w:ascii="Microsoft YaHei" w:cs="Microsoft YaHei" w:eastAsia="Microsoft YaHei" w:hAnsi="Microsoft YaHei"/>
                <w:sz w:val="16"/>
                <w:szCs w:val="16"/>
              </w:rPr>
              <w:t xml:space="preserve">五（三）2</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安全事件应急预案</w:t>
            </w:r>
          </w:p>
        </w:tc>
        <w:tc>
          <w:tcPr>
            <w:tcW w:type="dxa" w:w="1800"/>
          </w:tcPr>
          <w:p>
            <w:r>
              <w:rPr>
                <w:rFonts w:ascii="Microsoft YaHei" w:cs="Microsoft YaHei" w:eastAsia="Microsoft YaHei" w:hAnsi="Microsoft YaHei"/>
                <w:sz w:val="16"/>
                <w:szCs w:val="16"/>
              </w:rPr>
              <w:t xml:space="preserve">及时启动应急预案，采取合理措施降低影响；告知安全事件情况和影响、处置措施/补救措施；短信/电话/推送通知等告知；上报监管部门</w:t>
            </w:r>
          </w:p>
        </w:tc>
        <w:tc>
          <w:tcPr>
            <w:tcW w:type="dxa" w:w="1200"/>
          </w:tcPr>
          <w:p>
            <w:r>
              <w:rPr>
                <w:rFonts w:ascii="Microsoft YaHei" w:cs="Microsoft YaHei" w:eastAsia="Microsoft YaHei" w:hAnsi="Microsoft YaHei"/>
                <w:sz w:val="16"/>
                <w:szCs w:val="16"/>
              </w:rPr>
              <w:t xml:space="preserve">"如发生个人信息安全事件，我们还将按照法律法规的要求向您告知……我们将以短信、电话、推送通知及其他合理渠道告知您……上报个人信息安全事件的处置情况"</w:t>
            </w:r>
          </w:p>
        </w:tc>
        <w:tc>
          <w:tcPr>
            <w:tcW w:type="dxa" w:w="3007"/>
          </w:tcPr>
          <w:p>
            <w:r>
              <w:rPr>
                <w:rFonts w:ascii="Microsoft YaHei" w:cs="Microsoft YaHei" w:eastAsia="Microsoft YaHei" w:hAnsi="Microsoft YaHei"/>
                <w:sz w:val="16"/>
                <w:szCs w:val="16"/>
              </w:rPr>
              <w:t xml:space="preserve">五（三）3</w:t>
            </w:r>
          </w:p>
        </w:tc>
      </w:tr>
      <w:tr>
        <w:trPr>
          <w:tblHeader w:val="false"/>
        </w:trPr>
        <w:tc>
          <w:tcPr>
            <w:tcW w:type="dxa" w:w="800"/>
          </w:tcPr>
          <w:p>
            <w:r>
              <w:rPr>
                <w:rFonts w:ascii="Microsoft YaHei" w:cs="Microsoft YaHei" w:eastAsia="Microsoft YaHei" w:hAnsi="Microsoft YaHei"/>
                <w:sz w:val="16"/>
                <w:szCs w:val="16"/>
              </w:rPr>
              <w:t xml:space="preserve">SEC-09</w:t>
            </w:r>
          </w:p>
        </w:tc>
        <w:tc>
          <w:tcPr>
            <w:tcW w:type="dxa" w:w="1800"/>
          </w:tcPr>
          <w:p>
            <w:r>
              <w:rPr>
                <w:rFonts w:ascii="Microsoft YaHei" w:cs="Microsoft YaHei" w:eastAsia="Microsoft YaHei" w:hAnsi="Microsoft YaHei"/>
                <w:sz w:val="16"/>
                <w:szCs w:val="16"/>
              </w:rPr>
              <w:t xml:space="preserve">存储期限</w:t>
            </w:r>
          </w:p>
        </w:tc>
        <w:tc>
          <w:tcPr>
            <w:tcW w:type="dxa" w:w="1800"/>
          </w:tcPr>
          <w:p>
            <w:r>
              <w:rPr>
                <w:rFonts w:ascii="Microsoft YaHei" w:cs="Microsoft YaHei" w:eastAsia="Microsoft YaHei" w:hAnsi="Microsoft YaHei"/>
                <w:sz w:val="16"/>
                <w:szCs w:val="16"/>
              </w:rPr>
              <w:t xml:space="preserve">达成本政策所述目的所需期限内保留（电商法要求交易信息保存不少于3年）</w:t>
            </w:r>
          </w:p>
        </w:tc>
        <w:tc>
          <w:tcPr>
            <w:tcW w:type="dxa" w:w="1200"/>
          </w:tcPr>
          <w:p>
            <w:r>
              <w:rPr>
                <w:rFonts w:ascii="Microsoft YaHei" w:cs="Microsoft YaHei" w:eastAsia="Microsoft YaHei" w:hAnsi="Microsoft YaHei"/>
                <w:sz w:val="16"/>
                <w:szCs w:val="16"/>
              </w:rPr>
              <w:t xml:space="preserve">"我们只会在达成本政策所述目的所需的期限内保留您的个人信息，除非法律有强制的留存要求，例如《中华人民共和国电子商务法》要求商品和服务信息、交易信息保存时间自交易完成之日起不少于三年"</w:t>
            </w:r>
          </w:p>
        </w:tc>
        <w:tc>
          <w:tcPr>
            <w:tcW w:type="dxa" w:w="3007"/>
          </w:tcPr>
          <w:p>
            <w:r>
              <w:rPr>
                <w:rFonts w:ascii="Microsoft YaHei" w:cs="Microsoft YaHei" w:eastAsia="Microsoft YaHei" w:hAnsi="Microsoft YaHei"/>
                <w:sz w:val="16"/>
                <w:szCs w:val="16"/>
              </w:rPr>
              <w:t xml:space="preserve">五（一）</w:t>
            </w:r>
          </w:p>
        </w:tc>
      </w:tr>
      <w:tr>
        <w:trPr>
          <w:tblHeader w:val="false"/>
        </w:trPr>
        <w:tc>
          <w:tcPr>
            <w:tcW w:type="dxa" w:w="800"/>
          </w:tcPr>
          <w:p>
            <w:r>
              <w:rPr>
                <w:rFonts w:ascii="Microsoft YaHei" w:cs="Microsoft YaHei" w:eastAsia="Microsoft YaHei" w:hAnsi="Microsoft YaHei"/>
                <w:sz w:val="16"/>
                <w:szCs w:val="16"/>
              </w:rPr>
              <w:t xml:space="preserve">SEC-10</w:t>
            </w:r>
          </w:p>
        </w:tc>
        <w:tc>
          <w:tcPr>
            <w:tcW w:type="dxa" w:w="1800"/>
          </w:tcPr>
          <w:p>
            <w:r>
              <w:rPr>
                <w:rFonts w:ascii="Microsoft YaHei" w:cs="Microsoft YaHei" w:eastAsia="Microsoft YaHei" w:hAnsi="Microsoft YaHei"/>
                <w:sz w:val="16"/>
                <w:szCs w:val="16"/>
              </w:rPr>
              <w:t xml:space="preserve">存储位置</w:t>
            </w:r>
          </w:p>
        </w:tc>
        <w:tc>
          <w:tcPr>
            <w:tcW w:type="dxa" w:w="1800"/>
          </w:tcPr>
          <w:p>
            <w:r>
              <w:rPr>
                <w:rFonts w:ascii="Microsoft YaHei" w:cs="Microsoft YaHei" w:eastAsia="Microsoft YaHei" w:hAnsi="Microsoft YaHei"/>
                <w:sz w:val="16"/>
                <w:szCs w:val="16"/>
              </w:rPr>
              <w:t xml:space="preserve">境内存储为主；境外传输需告知接收方信息并取得单独同意，履行合规义务</w:t>
            </w:r>
          </w:p>
        </w:tc>
        <w:tc>
          <w:tcPr>
            <w:tcW w:type="dxa" w:w="1200"/>
          </w:tcPr>
          <w:p>
            <w:r>
              <w:rPr>
                <w:rFonts w:ascii="Microsoft YaHei" w:cs="Microsoft YaHei" w:eastAsia="Microsoft YaHei" w:hAnsi="Microsoft YaHei"/>
                <w:sz w:val="16"/>
                <w:szCs w:val="16"/>
              </w:rPr>
              <w:t xml:space="preserve">"原则上，我们在中华人民共和国境内产生或收集的个人信息，将存储在中华人民共和国境内……我们会明确告知您境外接收方的名称、联系方式……并取得您的单独同意"</w:t>
            </w:r>
          </w:p>
        </w:tc>
        <w:tc>
          <w:tcPr>
            <w:tcW w:type="dxa" w:w="3007"/>
          </w:tcPr>
          <w:p>
            <w:r>
              <w:rPr>
                <w:rFonts w:ascii="Microsoft YaHei" w:cs="Microsoft YaHei" w:eastAsia="Microsoft YaHei" w:hAnsi="Microsoft YaHei"/>
                <w:sz w:val="16"/>
                <w:szCs w:val="16"/>
              </w:rPr>
              <w:t xml:space="preserve">五（二）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保护措施项</w:t>
            </w:r>
          </w:p>
        </w:tc>
        <w:tc>
          <w:tcPr>
            <w:tcW w:type="dxa" w:w="1800"/>
            <w:shd w:fill="D9E2F3" w:val="clear"/>
          </w:tcPr>
          <w:p>
            <w:r>
              <w:rPr>
                <w:rFonts w:ascii="Microsoft YaHei" w:cs="Microsoft YaHei" w:eastAsia="Microsoft YaHei" w:hAnsi="Microsoft YaHei"/>
                <w:sz w:val="16"/>
                <w:szCs w:val="16"/>
              </w:rPr>
              <w:t xml:space="preserve">具体措施内容</w:t>
            </w:r>
          </w:p>
        </w:tc>
        <w:tc>
          <w:tcPr>
            <w:tcW w:type="dxa" w:w="1200"/>
            <w:shd w:fill="D9E2F3" w:val="clear"/>
          </w:tcPr>
          <w:p>
            <w:r>
              <w:rPr>
                <w:rFonts w:ascii="Microsoft YaHei" w:cs="Microsoft YaHei" w:eastAsia="Microsoft YaHei" w:hAnsi="Microsoft YaHei"/>
                <w:sz w:val="16"/>
                <w:szCs w:val="16"/>
              </w:rPr>
              <w:t xml:space="preserve">原文证据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MIN-01</w:t>
            </w:r>
          </w:p>
        </w:tc>
        <w:tc>
          <w:tcPr>
            <w:tcW w:type="dxa" w:w="1800"/>
          </w:tcPr>
          <w:p>
            <w:r>
              <w:rPr>
                <w:rFonts w:ascii="Microsoft YaHei" w:cs="Microsoft YaHei" w:eastAsia="Microsoft YaHei" w:hAnsi="Microsoft YaHei"/>
                <w:sz w:val="16"/>
                <w:szCs w:val="16"/>
              </w:rPr>
              <w:t xml:space="preserve">推定民事行为能力</w:t>
            </w:r>
          </w:p>
        </w:tc>
        <w:tc>
          <w:tcPr>
            <w:tcW w:type="dxa" w:w="1800"/>
          </w:tcPr>
          <w:p>
            <w:r>
              <w:rPr>
                <w:rFonts w:ascii="Microsoft YaHei" w:cs="Microsoft YaHei" w:eastAsia="Microsoft YaHei" w:hAnsi="Microsoft YaHei"/>
                <w:sz w:val="16"/>
                <w:szCs w:val="16"/>
              </w:rPr>
              <w:t xml:space="preserve">电子商务活动中推定用户具有相应民事行为能力</w:t>
            </w:r>
          </w:p>
        </w:tc>
        <w:tc>
          <w:tcPr>
            <w:tcW w:type="dxa" w:w="1200"/>
          </w:tcPr>
          <w:p>
            <w:r>
              <w:rPr>
                <w:rFonts w:ascii="Microsoft YaHei" w:cs="Microsoft YaHei" w:eastAsia="Microsoft YaHei" w:hAnsi="Microsoft YaHei"/>
                <w:sz w:val="16"/>
                <w:szCs w:val="16"/>
              </w:rPr>
              <w:t xml:space="preserve">"在电子商务活动中我们推定您具有相应的民事行为能力"</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MIN-02</w:t>
            </w:r>
          </w:p>
        </w:tc>
        <w:tc>
          <w:tcPr>
            <w:tcW w:type="dxa" w:w="1800"/>
          </w:tcPr>
          <w:p>
            <w:r>
              <w:rPr>
                <w:rFonts w:ascii="Microsoft YaHei" w:cs="Microsoft YaHei" w:eastAsia="Microsoft YaHei" w:hAnsi="Microsoft YaHei"/>
                <w:sz w:val="16"/>
                <w:szCs w:val="16"/>
              </w:rPr>
              <w:t xml:space="preserve">未成年人需监护人同意</w:t>
            </w:r>
          </w:p>
        </w:tc>
        <w:tc>
          <w:tcPr>
            <w:tcW w:type="dxa" w:w="1800"/>
          </w:tcPr>
          <w:p>
            <w:r>
              <w:rPr>
                <w:rFonts w:ascii="Microsoft YaHei" w:cs="Microsoft YaHei" w:eastAsia="Microsoft YaHei" w:hAnsi="Microsoft YaHei"/>
                <w:sz w:val="16"/>
                <w:szCs w:val="16"/>
              </w:rPr>
              <w:t xml:space="preserve">未成年人需请父母或其他监护人阅读政策并在征得同意后使用</w:t>
            </w:r>
          </w:p>
        </w:tc>
        <w:tc>
          <w:tcPr>
            <w:tcW w:type="dxa" w:w="1200"/>
          </w:tcPr>
          <w:p>
            <w:r>
              <w:rPr>
                <w:rFonts w:ascii="Microsoft YaHei" w:cs="Microsoft YaHei" w:eastAsia="Microsoft YaHei" w:hAnsi="Microsoft YaHei"/>
                <w:sz w:val="16"/>
                <w:szCs w:val="16"/>
              </w:rPr>
              <w:t xml:space="preserve">"如您为未成年人，我们要求您请您的父母或其他监护人仔细阅读本政策，并在征得您的父母或其他监护人同意的前提下使用我们的服务或向我们提供信息"</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MIN-03</w:t>
            </w:r>
          </w:p>
        </w:tc>
        <w:tc>
          <w:tcPr>
            <w:tcW w:type="dxa" w:w="1800"/>
          </w:tcPr>
          <w:p>
            <w:r>
              <w:rPr>
                <w:rFonts w:ascii="Microsoft YaHei" w:cs="Microsoft YaHei" w:eastAsia="Microsoft YaHei" w:hAnsi="Microsoft YaHei"/>
                <w:sz w:val="16"/>
                <w:szCs w:val="16"/>
              </w:rPr>
              <w:t xml:space="preserve">14周岁以下儿童专门规则</w:t>
            </w:r>
          </w:p>
        </w:tc>
        <w:tc>
          <w:tcPr>
            <w:tcW w:type="dxa" w:w="1800"/>
          </w:tcPr>
          <w:p>
            <w:r>
              <w:rPr>
                <w:rFonts w:ascii="Microsoft YaHei" w:cs="Microsoft YaHei" w:eastAsia="Microsoft YaHei" w:hAnsi="Microsoft YaHei"/>
                <w:sz w:val="16"/>
                <w:szCs w:val="16"/>
              </w:rPr>
              <w:t xml:space="preserve">14周岁以下儿童需监护人仔细阅读《大麦儿童个人信息保护规则》并在监护人指导下使用</w:t>
            </w:r>
          </w:p>
        </w:tc>
        <w:tc>
          <w:tcPr>
            <w:tcW w:type="dxa" w:w="1200"/>
          </w:tcPr>
          <w:p>
            <w:r>
              <w:rPr>
                <w:rFonts w:ascii="Microsoft YaHei" w:cs="Microsoft YaHei" w:eastAsia="Microsoft YaHei" w:hAnsi="Microsoft YaHei"/>
                <w:sz w:val="16"/>
                <w:szCs w:val="16"/>
              </w:rPr>
              <w:t xml:space="preserve">"如果您是14周岁以下儿童的……应仔细阅读我们专门制定的《大麦儿童个人信息保护规则》，确保在取得监护人对《大麦儿童个人信息保护规则》的同意后……在监护人的指导下使用"</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MIN-04</w:t>
            </w:r>
          </w:p>
        </w:tc>
        <w:tc>
          <w:tcPr>
            <w:tcW w:type="dxa" w:w="1800"/>
          </w:tcPr>
          <w:p>
            <w:r>
              <w:rPr>
                <w:rFonts w:ascii="Microsoft YaHei" w:cs="Microsoft YaHei" w:eastAsia="Microsoft YaHei" w:hAnsi="Microsoft YaHei"/>
                <w:sz w:val="16"/>
                <w:szCs w:val="16"/>
              </w:rPr>
              <w:t xml:space="preserve">监护人监督义务</w:t>
            </w:r>
          </w:p>
        </w:tc>
        <w:tc>
          <w:tcPr>
            <w:tcW w:type="dxa" w:w="1800"/>
          </w:tcPr>
          <w:p>
            <w:r>
              <w:rPr>
                <w:rFonts w:ascii="Microsoft YaHei" w:cs="Microsoft YaHei" w:eastAsia="Microsoft YaHei" w:hAnsi="Microsoft YaHei"/>
                <w:sz w:val="16"/>
                <w:szCs w:val="16"/>
              </w:rPr>
              <w:t xml:space="preserve">监护人应关注儿童是否在取得授权同意后使用服务</w:t>
            </w:r>
          </w:p>
        </w:tc>
        <w:tc>
          <w:tcPr>
            <w:tcW w:type="dxa" w:w="1200"/>
          </w:tcPr>
          <w:p>
            <w:r>
              <w:rPr>
                <w:rFonts w:ascii="Microsoft YaHei" w:cs="Microsoft YaHei" w:eastAsia="Microsoft YaHei" w:hAnsi="Microsoft YaHei"/>
                <w:sz w:val="16"/>
                <w:szCs w:val="16"/>
              </w:rPr>
              <w:t xml:space="preserve">"若您是儿童的父母或其他监护人，请您关注儿童是否是在取得您的授权同意之后使用我们的服务"</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MIN-05</w:t>
            </w:r>
          </w:p>
        </w:tc>
        <w:tc>
          <w:tcPr>
            <w:tcW w:type="dxa" w:w="1800"/>
          </w:tcPr>
          <w:p>
            <w:r>
              <w:rPr>
                <w:rFonts w:ascii="Microsoft YaHei" w:cs="Microsoft YaHei" w:eastAsia="Microsoft YaHei" w:hAnsi="Microsoft YaHei"/>
                <w:sz w:val="16"/>
                <w:szCs w:val="16"/>
              </w:rPr>
              <w:t xml:space="preserve">监护人联系渠道</w:t>
            </w:r>
          </w:p>
        </w:tc>
        <w:tc>
          <w:tcPr>
            <w:tcW w:type="dxa" w:w="1800"/>
          </w:tcPr>
          <w:p>
            <w:r>
              <w:rPr>
                <w:rFonts w:ascii="Microsoft YaHei" w:cs="Microsoft YaHei" w:eastAsia="Microsoft YaHei" w:hAnsi="Microsoft YaHei"/>
                <w:sz w:val="16"/>
                <w:szCs w:val="16"/>
              </w:rPr>
              <w:t xml:space="preserve">监护人可通过个人信息保护负责人联系</w:t>
            </w:r>
          </w:p>
        </w:tc>
        <w:tc>
          <w:tcPr>
            <w:tcW w:type="dxa" w:w="1200"/>
          </w:tcPr>
          <w:p>
            <w:r>
              <w:rPr>
                <w:rFonts w:ascii="Microsoft YaHei" w:cs="Microsoft YaHei" w:eastAsia="Microsoft YaHei" w:hAnsi="Microsoft YaHei"/>
                <w:sz w:val="16"/>
                <w:szCs w:val="16"/>
              </w:rPr>
              <w:t xml:space="preserve">"如您对儿童的个人信息有疑问，请与我们的个人信息保护负责人联系"</w:t>
            </w:r>
          </w:p>
        </w:tc>
        <w:tc>
          <w:tcPr>
            <w:tcW w:type="dxa" w:w="3007"/>
          </w:tcPr>
          <w:p>
            <w:r>
              <w:rPr>
                <w:rFonts w:ascii="Microsoft YaHei" w:cs="Microsoft YaHei" w:eastAsia="Microsoft YaHei" w:hAnsi="Microsoft YaHei"/>
                <w:sz w:val="16"/>
                <w:szCs w:val="16"/>
              </w:rPr>
              <w:t xml:space="preserve">七</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附录</w:t>
      </w:r>
    </w:p>
    <w:p>
      <w:pPr>
        <w:pStyle w:val="Heading3"/>
        <w:spacing w:before="200"/>
      </w:pPr>
      <w:r>
        <w:rPr>
          <w:rFonts w:ascii="Microsoft YaHei" w:cs="Microsoft YaHei" w:eastAsia="Microsoft YaHei" w:hAnsi="Microsoft YaHei"/>
          <w:sz w:val="22"/>
          <w:szCs w:val="22"/>
        </w:rPr>
        <w:t xml:space="preserve">一、引用链接清单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链接/文档名称</w:t>
            </w:r>
          </w:p>
        </w:tc>
        <w:tc>
          <w:tcPr>
            <w:tcW w:type="dxa" w:w="1600"/>
            <w:shd w:fill="D9E2F3" w:val="clear"/>
          </w:tcPr>
          <w:p>
            <w:r>
              <w:rPr>
                <w:rFonts w:ascii="Microsoft YaHei" w:cs="Microsoft YaHei" w:eastAsia="Microsoft YaHei" w:hAnsi="Microsoft YaHei"/>
                <w:sz w:val="16"/>
                <w:szCs w:val="16"/>
              </w:rPr>
              <w:t xml:space="preserve">URL</w:t>
            </w:r>
          </w:p>
        </w:tc>
        <w:tc>
          <w:tcPr>
            <w:tcW w:type="dxa" w:w="1600"/>
            <w:shd w:fill="D9E2F3" w:val="clear"/>
          </w:tcPr>
          <w:p>
            <w:r>
              <w:rPr>
                <w:rFonts w:ascii="Microsoft YaHei" w:cs="Microsoft YaHei" w:eastAsia="Microsoft YaHei" w:hAnsi="Microsoft YaHei"/>
                <w:sz w:val="16"/>
                <w:szCs w:val="16"/>
              </w:rPr>
              <w:t xml:space="preserve">来源说明</w:t>
            </w:r>
          </w:p>
        </w:tc>
        <w:tc>
          <w:tcPr>
            <w:tcW w:type="dxa" w:w="1200"/>
            <w:shd w:fill="D9E2F3" w:val="clear"/>
          </w:tcPr>
          <w:p>
            <w:r>
              <w:rPr>
                <w:rFonts w:ascii="Microsoft YaHei" w:cs="Microsoft YaHei" w:eastAsia="Microsoft YaHei" w:hAnsi="Microsoft YaHei"/>
                <w:sz w:val="16"/>
                <w:szCs w:val="16"/>
              </w:rPr>
              <w:t xml:space="preserve">是否可抓取</w:t>
            </w:r>
          </w:p>
        </w:tc>
        <w:tc>
          <w:tcPr>
            <w:tcW w:type="dxa" w:w="1200"/>
            <w:shd w:fill="D9E2F3" w:val="clear"/>
          </w:tcPr>
          <w:p>
            <w:r>
              <w:rPr>
                <w:rFonts w:ascii="Microsoft YaHei" w:cs="Microsoft YaHei" w:eastAsia="Microsoft YaHei" w:hAnsi="Microsoft YaHei"/>
                <w:sz w:val="16"/>
                <w:szCs w:val="16"/>
              </w:rPr>
              <w:t xml:space="preserve">备注</w:t>
            </w:r>
          </w:p>
        </w:tc>
      </w:tr>
      <w:tr>
        <w:trPr>
          <w:tblHeader w:val="false"/>
        </w:trPr>
        <w:tc>
          <w:tcPr>
            <w:tcW w:type="dxa" w:w="800"/>
          </w:tcPr>
          <w:p>
            <w:r>
              <w:rPr>
                <w:rFonts w:ascii="Microsoft YaHei" w:cs="Microsoft YaHei" w:eastAsia="Microsoft YaHei" w:hAnsi="Microsoft YaHei"/>
                <w:sz w:val="16"/>
                <w:szCs w:val="16"/>
              </w:rPr>
              <w:t xml:space="preserve">LINK-01</w:t>
            </w:r>
          </w:p>
        </w:tc>
        <w:tc>
          <w:tcPr>
            <w:tcW w:type="dxa" w:w="1600"/>
          </w:tcPr>
          <w:p>
            <w:r>
              <w:rPr>
                <w:rFonts w:ascii="Microsoft YaHei" w:cs="Microsoft YaHei" w:eastAsia="Microsoft YaHei" w:hAnsi="Microsoft YaHei"/>
                <w:sz w:val="16"/>
                <w:szCs w:val="16"/>
              </w:rPr>
              <w:t xml:space="preserve">应用权限申请与使用情况说明</w:t>
            </w:r>
          </w:p>
        </w:tc>
        <w:tc>
          <w:tcPr>
            <w:tcW w:type="dxa" w:w="1600"/>
          </w:tcPr>
          <w:p>
            <w:r>
              <w:rPr>
                <w:rFonts w:ascii="Microsoft YaHei" w:cs="Microsoft YaHei" w:eastAsia="Microsoft YaHei" w:hAnsi="Microsoft YaHei"/>
                <w:sz w:val="16"/>
                <w:szCs w:val="16"/>
              </w:rPr>
              <w:t xml:space="preserve">未明确URL（点击此处跳转）</w:t>
            </w:r>
          </w:p>
        </w:tc>
        <w:tc>
          <w:tcPr>
            <w:tcW w:type="dxa" w:w="1600"/>
          </w:tcPr>
          <w:p>
            <w:r>
              <w:rPr>
                <w:rFonts w:ascii="Microsoft YaHei" w:cs="Microsoft YaHei" w:eastAsia="Microsoft YaHei" w:hAnsi="Microsoft YaHei"/>
                <w:sz w:val="16"/>
                <w:szCs w:val="16"/>
              </w:rPr>
              <w:t xml:space="preserve">二（八）引用</w:t>
            </w:r>
          </w:p>
        </w:tc>
        <w:tc>
          <w:tcPr>
            <w:tcW w:type="dxa" w:w="1200"/>
          </w:tcPr>
          <w:p>
            <w:r>
              <w:rPr>
                <w:rFonts w:ascii="Microsoft YaHei" w:cs="Microsoft YaHei" w:eastAsia="Microsoft YaHei" w:hAnsi="Microsoft YaHei"/>
                <w:sz w:val="16"/>
                <w:szCs w:val="16"/>
              </w:rPr>
              <w:t xml:space="preserve">否（JS动态）</w:t>
            </w:r>
          </w:p>
        </w:tc>
        <w:tc>
          <w:tcPr>
            <w:tcW w:type="dxa" w:w="1200"/>
          </w:tcPr>
          <w:p>
            <w:r>
              <w:rPr>
                <w:rFonts w:ascii="Microsoft YaHei" w:cs="Microsoft YaHei" w:eastAsia="Microsoft YaHei" w:hAnsi="Microsoft YaHei"/>
                <w:sz w:val="16"/>
                <w:szCs w:val="16"/>
              </w:rPr>
              <w:t xml:space="preserve">权限申请和使用详情</w:t>
            </w:r>
          </w:p>
        </w:tc>
      </w:tr>
      <w:tr>
        <w:trPr>
          <w:tblHeader w:val="false"/>
        </w:trPr>
        <w:tc>
          <w:tcPr>
            <w:tcW w:type="dxa" w:w="800"/>
          </w:tcPr>
          <w:p>
            <w:r>
              <w:rPr>
                <w:rFonts w:ascii="Microsoft YaHei" w:cs="Microsoft YaHei" w:eastAsia="Microsoft YaHei" w:hAnsi="Microsoft YaHei"/>
                <w:sz w:val="16"/>
                <w:szCs w:val="16"/>
              </w:rPr>
              <w:t xml:space="preserve">LINK-02</w:t>
            </w:r>
          </w:p>
        </w:tc>
        <w:tc>
          <w:tcPr>
            <w:tcW w:type="dxa" w:w="1600"/>
          </w:tcPr>
          <w:p>
            <w:r>
              <w:rPr>
                <w:rFonts w:ascii="Microsoft YaHei" w:cs="Microsoft YaHei" w:eastAsia="Microsoft YaHei" w:hAnsi="Microsoft YaHei"/>
                <w:sz w:val="16"/>
                <w:szCs w:val="16"/>
              </w:rPr>
              <w:t xml:space="preserve">大麦算法原理及信息处理情况说明</w:t>
            </w:r>
          </w:p>
        </w:tc>
        <w:tc>
          <w:tcPr>
            <w:tcW w:type="dxa" w:w="1600"/>
          </w:tcPr>
          <w:p>
            <w:r>
              <w:rPr>
                <w:rFonts w:ascii="Microsoft YaHei" w:cs="Microsoft YaHei" w:eastAsia="Microsoft YaHei" w:hAnsi="Microsoft YaHei"/>
                <w:sz w:val="16"/>
                <w:szCs w:val="16"/>
              </w:rPr>
              <w:t xml:space="preserve">未明确URL（点击此处跳转）</w:t>
            </w:r>
          </w:p>
        </w:tc>
        <w:tc>
          <w:tcPr>
            <w:tcW w:type="dxa" w:w="1600"/>
          </w:tcPr>
          <w:p>
            <w:r>
              <w:rPr>
                <w:rFonts w:ascii="Microsoft YaHei" w:cs="Microsoft YaHei" w:eastAsia="Microsoft YaHei" w:hAnsi="Microsoft YaHei"/>
                <w:sz w:val="16"/>
                <w:szCs w:val="16"/>
              </w:rPr>
              <w:t xml:space="preserve">二（十）引用</w:t>
            </w:r>
          </w:p>
        </w:tc>
        <w:tc>
          <w:tcPr>
            <w:tcW w:type="dxa" w:w="1200"/>
          </w:tcPr>
          <w:p>
            <w:r>
              <w:rPr>
                <w:rFonts w:ascii="Microsoft YaHei" w:cs="Microsoft YaHei" w:eastAsia="Microsoft YaHei" w:hAnsi="Microsoft YaHei"/>
                <w:sz w:val="16"/>
                <w:szCs w:val="16"/>
              </w:rPr>
              <w:t xml:space="preserve">否（JS动态）</w:t>
            </w:r>
          </w:p>
        </w:tc>
        <w:tc>
          <w:tcPr>
            <w:tcW w:type="dxa" w:w="1200"/>
          </w:tcPr>
          <w:p>
            <w:r>
              <w:rPr>
                <w:rFonts w:ascii="Microsoft YaHei" w:cs="Microsoft YaHei" w:eastAsia="Microsoft YaHei" w:hAnsi="Microsoft YaHei"/>
                <w:sz w:val="16"/>
                <w:szCs w:val="16"/>
              </w:rPr>
              <w:t xml:space="preserve">算法原理说明</w:t>
            </w:r>
          </w:p>
        </w:tc>
      </w:tr>
      <w:tr>
        <w:trPr>
          <w:tblHeader w:val="false"/>
        </w:trPr>
        <w:tc>
          <w:tcPr>
            <w:tcW w:type="dxa" w:w="800"/>
          </w:tcPr>
          <w:p>
            <w:r>
              <w:rPr>
                <w:rFonts w:ascii="Microsoft YaHei" w:cs="Microsoft YaHei" w:eastAsia="Microsoft YaHei" w:hAnsi="Microsoft YaHei"/>
                <w:sz w:val="16"/>
                <w:szCs w:val="16"/>
              </w:rPr>
              <w:t xml:space="preserve">LINK-03</w:t>
            </w:r>
          </w:p>
        </w:tc>
        <w:tc>
          <w:tcPr>
            <w:tcW w:type="dxa" w:w="1600"/>
          </w:tcPr>
          <w:p>
            <w:r>
              <w:rPr>
                <w:rFonts w:ascii="Microsoft YaHei" w:cs="Microsoft YaHei" w:eastAsia="Microsoft YaHei" w:hAnsi="Microsoft YaHei"/>
                <w:sz w:val="16"/>
                <w:szCs w:val="16"/>
              </w:rPr>
              <w:t xml:space="preserve">个人信息收集清单</w:t>
            </w:r>
          </w:p>
        </w:tc>
        <w:tc>
          <w:tcPr>
            <w:tcW w:type="dxa" w:w="1600"/>
          </w:tcPr>
          <w:p>
            <w:r>
              <w:rPr>
                <w:rFonts w:ascii="Microsoft YaHei" w:cs="Microsoft YaHei" w:eastAsia="Microsoft YaHei" w:hAnsi="Microsoft YaHei"/>
                <w:sz w:val="16"/>
                <w:szCs w:val="16"/>
              </w:rPr>
              <w:t xml:space="preserve">未明确URL（点击此处跳转）</w:t>
            </w:r>
          </w:p>
        </w:tc>
        <w:tc>
          <w:tcPr>
            <w:tcW w:type="dxa" w:w="1600"/>
          </w:tcPr>
          <w:p>
            <w:r>
              <w:rPr>
                <w:rFonts w:ascii="Microsoft YaHei" w:cs="Microsoft YaHei" w:eastAsia="Microsoft YaHei" w:hAnsi="Microsoft YaHei"/>
                <w:sz w:val="16"/>
                <w:szCs w:val="16"/>
              </w:rPr>
              <w:t xml:space="preserve">二（十）引用</w:t>
            </w:r>
          </w:p>
        </w:tc>
        <w:tc>
          <w:tcPr>
            <w:tcW w:type="dxa" w:w="1200"/>
          </w:tcPr>
          <w:p>
            <w:r>
              <w:rPr>
                <w:rFonts w:ascii="Microsoft YaHei" w:cs="Microsoft YaHei" w:eastAsia="Microsoft YaHei" w:hAnsi="Microsoft YaHei"/>
                <w:sz w:val="16"/>
                <w:szCs w:val="16"/>
              </w:rPr>
              <w:t xml:space="preserve">否（JS动态）</w:t>
            </w:r>
          </w:p>
        </w:tc>
        <w:tc>
          <w:tcPr>
            <w:tcW w:type="dxa" w:w="1200"/>
          </w:tcPr>
          <w:p>
            <w:r>
              <w:rPr>
                <w:rFonts w:ascii="Microsoft YaHei" w:cs="Microsoft YaHei" w:eastAsia="Microsoft YaHei" w:hAnsi="Microsoft YaHei"/>
                <w:sz w:val="16"/>
                <w:szCs w:val="16"/>
              </w:rPr>
              <w:t xml:space="preserve">个人信息收集详情</w:t>
            </w:r>
          </w:p>
        </w:tc>
      </w:tr>
      <w:tr>
        <w:trPr>
          <w:tblHeader w:val="false"/>
        </w:trPr>
        <w:tc>
          <w:tcPr>
            <w:tcW w:type="dxa" w:w="800"/>
          </w:tcPr>
          <w:p>
            <w:r>
              <w:rPr>
                <w:rFonts w:ascii="Microsoft YaHei" w:cs="Microsoft YaHei" w:eastAsia="Microsoft YaHei" w:hAnsi="Microsoft YaHei"/>
                <w:sz w:val="16"/>
                <w:szCs w:val="16"/>
              </w:rPr>
              <w:t xml:space="preserve">LINK-04</w:t>
            </w:r>
          </w:p>
        </w:tc>
        <w:tc>
          <w:tcPr>
            <w:tcW w:type="dxa" w:w="1600"/>
          </w:tcPr>
          <w:p>
            <w:r>
              <w:rPr>
                <w:rFonts w:ascii="Microsoft YaHei" w:cs="Microsoft YaHei" w:eastAsia="Microsoft YaHei" w:hAnsi="Microsoft YaHei"/>
                <w:sz w:val="16"/>
                <w:szCs w:val="16"/>
              </w:rPr>
              <w:t xml:space="preserve">数据合作方情况说明</w:t>
            </w:r>
          </w:p>
        </w:tc>
        <w:tc>
          <w:tcPr>
            <w:tcW w:type="dxa" w:w="1600"/>
          </w:tcPr>
          <w:p>
            <w:r>
              <w:rPr>
                <w:rFonts w:ascii="Microsoft YaHei" w:cs="Microsoft YaHei" w:eastAsia="Microsoft YaHei" w:hAnsi="Microsoft YaHei"/>
                <w:sz w:val="16"/>
                <w:szCs w:val="16"/>
              </w:rPr>
              <w:t xml:space="preserve">未明确URL（点击此处跳转）</w:t>
            </w:r>
          </w:p>
        </w:tc>
        <w:tc>
          <w:tcPr>
            <w:tcW w:type="dxa" w:w="1600"/>
          </w:tcPr>
          <w:p>
            <w:r>
              <w:rPr>
                <w:rFonts w:ascii="Microsoft YaHei" w:cs="Microsoft YaHei" w:eastAsia="Microsoft YaHei" w:hAnsi="Microsoft YaHei"/>
                <w:sz w:val="16"/>
                <w:szCs w:val="16"/>
              </w:rPr>
              <w:t xml:space="preserve">三（一）引用</w:t>
            </w:r>
          </w:p>
        </w:tc>
        <w:tc>
          <w:tcPr>
            <w:tcW w:type="dxa" w:w="1200"/>
          </w:tcPr>
          <w:p>
            <w:r>
              <w:rPr>
                <w:rFonts w:ascii="Microsoft YaHei" w:cs="Microsoft YaHei" w:eastAsia="Microsoft YaHei" w:hAnsi="Microsoft YaHei"/>
                <w:sz w:val="16"/>
                <w:szCs w:val="16"/>
              </w:rPr>
              <w:t xml:space="preserve">否（JS动态）</w:t>
            </w:r>
          </w:p>
        </w:tc>
        <w:tc>
          <w:tcPr>
            <w:tcW w:type="dxa" w:w="1200"/>
          </w:tcPr>
          <w:p>
            <w:r>
              <w:rPr>
                <w:rFonts w:ascii="Microsoft YaHei" w:cs="Microsoft YaHei" w:eastAsia="Microsoft YaHei" w:hAnsi="Microsoft YaHei"/>
                <w:sz w:val="16"/>
                <w:szCs w:val="16"/>
              </w:rPr>
              <w:t xml:space="preserve">数据合作方完整清单</w:t>
            </w:r>
          </w:p>
        </w:tc>
      </w:tr>
      <w:tr>
        <w:trPr>
          <w:tblHeader w:val="false"/>
        </w:trPr>
        <w:tc>
          <w:tcPr>
            <w:tcW w:type="dxa" w:w="800"/>
          </w:tcPr>
          <w:p>
            <w:r>
              <w:rPr>
                <w:rFonts w:ascii="Microsoft YaHei" w:cs="Microsoft YaHei" w:eastAsia="Microsoft YaHei" w:hAnsi="Microsoft YaHei"/>
                <w:sz w:val="16"/>
                <w:szCs w:val="16"/>
              </w:rPr>
              <w:t xml:space="preserve">LINK-05</w:t>
            </w:r>
          </w:p>
        </w:tc>
        <w:tc>
          <w:tcPr>
            <w:tcW w:type="dxa" w:w="1600"/>
          </w:tcPr>
          <w:p>
            <w:r>
              <w:rPr>
                <w:rFonts w:ascii="Microsoft YaHei" w:cs="Microsoft YaHei" w:eastAsia="Microsoft YaHei" w:hAnsi="Microsoft YaHei"/>
                <w:sz w:val="16"/>
                <w:szCs w:val="16"/>
              </w:rPr>
              <w:t xml:space="preserve">接入的SDK详情</w:t>
            </w:r>
          </w:p>
        </w:tc>
        <w:tc>
          <w:tcPr>
            <w:tcW w:type="dxa" w:w="1600"/>
          </w:tcPr>
          <w:p>
            <w:r>
              <w:rPr>
                <w:rFonts w:ascii="Microsoft YaHei" w:cs="Microsoft YaHei" w:eastAsia="Microsoft YaHei" w:hAnsi="Microsoft YaHei"/>
                <w:sz w:val="16"/>
                <w:szCs w:val="16"/>
              </w:rPr>
              <w:t xml:space="preserve">未明确URL（点击此处跳转）</w:t>
            </w:r>
          </w:p>
        </w:tc>
        <w:tc>
          <w:tcPr>
            <w:tcW w:type="dxa" w:w="1600"/>
          </w:tcPr>
          <w:p>
            <w:r>
              <w:rPr>
                <w:rFonts w:ascii="Microsoft YaHei" w:cs="Microsoft YaHei" w:eastAsia="Microsoft YaHei" w:hAnsi="Microsoft YaHei"/>
                <w:sz w:val="16"/>
                <w:szCs w:val="16"/>
              </w:rPr>
              <w:t xml:space="preserve">三（一）5、4）引用</w:t>
            </w:r>
          </w:p>
        </w:tc>
        <w:tc>
          <w:tcPr>
            <w:tcW w:type="dxa" w:w="1200"/>
          </w:tcPr>
          <w:p>
            <w:r>
              <w:rPr>
                <w:rFonts w:ascii="Microsoft YaHei" w:cs="Microsoft YaHei" w:eastAsia="Microsoft YaHei" w:hAnsi="Microsoft YaHei"/>
                <w:sz w:val="16"/>
                <w:szCs w:val="16"/>
              </w:rPr>
              <w:t xml:space="preserve">否（JS动态）</w:t>
            </w:r>
          </w:p>
        </w:tc>
        <w:tc>
          <w:tcPr>
            <w:tcW w:type="dxa" w:w="1200"/>
          </w:tcPr>
          <w:p>
            <w:r>
              <w:rPr>
                <w:rFonts w:ascii="Microsoft YaHei" w:cs="Microsoft YaHei" w:eastAsia="Microsoft YaHei" w:hAnsi="Microsoft YaHei"/>
                <w:sz w:val="16"/>
                <w:szCs w:val="16"/>
              </w:rPr>
              <w:t xml:space="preserve">完整SDK清单</w:t>
            </w:r>
          </w:p>
        </w:tc>
      </w:tr>
      <w:tr>
        <w:trPr>
          <w:tblHeader w:val="false"/>
        </w:trPr>
        <w:tc>
          <w:tcPr>
            <w:tcW w:type="dxa" w:w="800"/>
          </w:tcPr>
          <w:p>
            <w:r>
              <w:rPr>
                <w:rFonts w:ascii="Microsoft YaHei" w:cs="Microsoft YaHei" w:eastAsia="Microsoft YaHei" w:hAnsi="Microsoft YaHei"/>
                <w:sz w:val="16"/>
                <w:szCs w:val="16"/>
              </w:rPr>
              <w:t xml:space="preserve">LINK-06</w:t>
            </w:r>
          </w:p>
        </w:tc>
        <w:tc>
          <w:tcPr>
            <w:tcW w:type="dxa" w:w="1600"/>
          </w:tcPr>
          <w:p>
            <w:r>
              <w:rPr>
                <w:rFonts w:ascii="Microsoft YaHei" w:cs="Microsoft YaHei" w:eastAsia="Microsoft YaHei" w:hAnsi="Microsoft YaHei"/>
                <w:sz w:val="16"/>
                <w:szCs w:val="16"/>
              </w:rPr>
              <w:t xml:space="preserve">《大麦儿童个人信息保护规则》</w:t>
            </w:r>
          </w:p>
        </w:tc>
        <w:tc>
          <w:tcPr>
            <w:tcW w:type="dxa" w:w="1600"/>
          </w:tcPr>
          <w:p>
            <w:r>
              <w:rPr>
                <w:rFonts w:ascii="Microsoft YaHei" w:cs="Microsoft YaHei" w:eastAsia="Microsoft YaHei" w:hAnsi="Microsoft YaHei"/>
                <w:sz w:val="16"/>
                <w:szCs w:val="16"/>
              </w:rPr>
              <w:t xml:space="preserve">未提供URL</w:t>
            </w:r>
          </w:p>
        </w:tc>
        <w:tc>
          <w:tcPr>
            <w:tcW w:type="dxa" w:w="1600"/>
          </w:tcPr>
          <w:p>
            <w:r>
              <w:rPr>
                <w:rFonts w:ascii="Microsoft YaHei" w:cs="Microsoft YaHei" w:eastAsia="Microsoft YaHei" w:hAnsi="Microsoft YaHei"/>
                <w:sz w:val="16"/>
                <w:szCs w:val="16"/>
              </w:rPr>
              <w:t xml:space="preserve">七引用</w:t>
            </w:r>
          </w:p>
        </w:tc>
        <w:tc>
          <w:tcPr>
            <w:tcW w:type="dxa" w:w="1200"/>
          </w:tcPr>
          <w:p>
            <w:r>
              <w:rPr>
                <w:rFonts w:ascii="Microsoft YaHei" w:cs="Microsoft YaHei" w:eastAsia="Microsoft YaHei" w:hAnsi="Microsoft YaHei"/>
                <w:sz w:val="16"/>
                <w:szCs w:val="16"/>
              </w:rPr>
              <w:t xml:space="preserve">否</w:t>
            </w:r>
          </w:p>
        </w:tc>
        <w:tc>
          <w:tcPr>
            <w:tcW w:type="dxa" w:w="1200"/>
          </w:tcPr>
          <w:p>
            <w:r>
              <w:rPr>
                <w:rFonts w:ascii="Microsoft YaHei" w:cs="Microsoft YaHei" w:eastAsia="Microsoft YaHei" w:hAnsi="Microsoft YaHei"/>
                <w:sz w:val="16"/>
                <w:szCs w:val="16"/>
              </w:rPr>
              <w:t xml:space="preserve">独立的儿童信息保护规则</w:t>
            </w:r>
          </w:p>
        </w:tc>
      </w:tr>
    </w:tbl>
    <w:p>
      <w:pPr>
        <w:spacing w:after="80" w:before="80"/>
      </w:pPr>
    </w:p>
    <w:p>
      <w:pPr>
        <w:pStyle w:val="Heading3"/>
        <w:spacing w:before="200"/>
      </w:pPr>
      <w:r>
        <w:rPr>
          <w:rFonts w:ascii="Microsoft YaHei" w:cs="Microsoft YaHei" w:eastAsia="Microsoft YaHei" w:hAnsi="Microsoft YaHei"/>
          <w:sz w:val="22"/>
          <w:szCs w:val="22"/>
        </w:rPr>
        <w:t xml:space="preserve">二、不可抓取项</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类型</w:t>
            </w:r>
          </w:p>
        </w:tc>
        <w:tc>
          <w:tcPr>
            <w:tcW w:type="dxa" w:w="1800"/>
            <w:shd w:fill="D9E2F3" w:val="clear"/>
          </w:tcPr>
          <w:p>
            <w:r>
              <w:rPr>
                <w:rFonts w:ascii="Microsoft YaHei" w:cs="Microsoft YaHei" w:eastAsia="Microsoft YaHei" w:hAnsi="Microsoft YaHei"/>
                <w:sz w:val="16"/>
                <w:szCs w:val="16"/>
              </w:rPr>
              <w:t xml:space="preserve">原因</w:t>
            </w:r>
          </w:p>
        </w:tc>
        <w:tc>
          <w:tcPr>
            <w:tcW w:type="dxa" w:w="1200"/>
            <w:shd w:fill="D9E2F3" w:val="clear"/>
          </w:tcPr>
          <w:p>
            <w:r>
              <w:rPr>
                <w:rFonts w:ascii="Microsoft YaHei" w:cs="Microsoft YaHei" w:eastAsia="Microsoft YaHei" w:hAnsi="Microsoft YaHei"/>
                <w:sz w:val="16"/>
                <w:szCs w:val="16"/>
              </w:rPr>
              <w:t xml:space="preserve">备注</w:t>
            </w:r>
          </w:p>
        </w:tc>
      </w:tr>
      <w:tr>
        <w:trPr>
          <w:tblHeader w:val="false"/>
        </w:trPr>
        <w:tc>
          <w:tcPr>
            <w:tcW w:type="dxa" w:w="800"/>
          </w:tcPr>
          <w:p>
            <w:r>
              <w:rPr>
                <w:rFonts w:ascii="Microsoft YaHei" w:cs="Microsoft YaHei" w:eastAsia="Microsoft YaHei" w:hAnsi="Microsoft YaHei"/>
                <w:sz w:val="16"/>
                <w:szCs w:val="16"/>
              </w:rPr>
              <w:t xml:space="preserve">NF-01</w:t>
            </w:r>
          </w:p>
        </w:tc>
        <w:tc>
          <w:tcPr>
            <w:tcW w:type="dxa" w:w="1800"/>
          </w:tcPr>
          <w:p>
            <w:r>
              <w:rPr>
                <w:rFonts w:ascii="Microsoft YaHei" w:cs="Microsoft YaHei" w:eastAsia="Microsoft YaHei" w:hAnsi="Microsoft YaHei"/>
                <w:sz w:val="16"/>
                <w:szCs w:val="16"/>
              </w:rPr>
              <w:t xml:space="preserve">SDK详情、数据合作方说明、权限说明等引用页面</w:t>
            </w:r>
          </w:p>
        </w:tc>
        <w:tc>
          <w:tcPr>
            <w:tcW w:type="dxa" w:w="1800"/>
          </w:tcPr>
          <w:p>
            <w:r>
              <w:rPr>
                <w:rFonts w:ascii="Microsoft YaHei" w:cs="Microsoft YaHei" w:eastAsia="Microsoft YaHei" w:hAnsi="Microsoft YaHei"/>
                <w:sz w:val="16"/>
                <w:szCs w:val="16"/>
              </w:rPr>
              <w:t xml:space="preserve">政策正文以"点击此处"方式引用，需要JS环境或App内跳转，URL未在纯文本中完整暴露</w:t>
            </w:r>
          </w:p>
        </w:tc>
        <w:tc>
          <w:tcPr>
            <w:tcW w:type="dxa" w:w="1200"/>
          </w:tcPr>
          <w:p>
            <w:r>
              <w:rPr>
                <w:rFonts w:ascii="Microsoft YaHei" w:cs="Microsoft YaHei" w:eastAsia="Microsoft YaHei" w:hAnsi="Microsoft YaHei"/>
                <w:sz w:val="16"/>
                <w:szCs w:val="16"/>
              </w:rPr>
              <w:t xml:space="preserve">大麦属于阿里巴巴生态，引用页面域名可能在 terms.alicdn.com</w:t>
            </w:r>
          </w:p>
        </w:tc>
      </w:tr>
      <w:tr>
        <w:trPr>
          <w:tblHeader w:val="false"/>
        </w:trPr>
        <w:tc>
          <w:tcPr>
            <w:tcW w:type="dxa" w:w="800"/>
          </w:tcPr>
          <w:p>
            <w:r>
              <w:rPr>
                <w:rFonts w:ascii="Microsoft YaHei" w:cs="Microsoft YaHei" w:eastAsia="Microsoft YaHei" w:hAnsi="Microsoft YaHei"/>
                <w:sz w:val="16"/>
                <w:szCs w:val="16"/>
              </w:rPr>
              <w:t xml:space="preserve">NF-02</w:t>
            </w:r>
          </w:p>
        </w:tc>
        <w:tc>
          <w:tcPr>
            <w:tcW w:type="dxa" w:w="1800"/>
          </w:tcPr>
          <w:p>
            <w:r>
              <w:rPr>
                <w:rFonts w:ascii="Microsoft YaHei" w:cs="Microsoft YaHei" w:eastAsia="Microsoft YaHei" w:hAnsi="Microsoft YaHei"/>
                <w:sz w:val="16"/>
                <w:szCs w:val="16"/>
              </w:rPr>
              <w:t xml:space="preserve">《大麦儿童个人信息保护规则》</w:t>
            </w:r>
          </w:p>
        </w:tc>
        <w:tc>
          <w:tcPr>
            <w:tcW w:type="dxa" w:w="1800"/>
          </w:tcPr>
          <w:p>
            <w:r>
              <w:rPr>
                <w:rFonts w:ascii="Microsoft YaHei" w:cs="Microsoft YaHei" w:eastAsia="Microsoft YaHei" w:hAnsi="Microsoft YaHei"/>
                <w:sz w:val="16"/>
                <w:szCs w:val="16"/>
              </w:rPr>
              <w:t xml:space="preserve">未提供URL</w:t>
            </w:r>
          </w:p>
        </w:tc>
        <w:tc>
          <w:tcPr>
            <w:tcW w:type="dxa" w:w="1200"/>
          </w:tcPr>
          <w:p>
            <w:r>
              <w:rPr>
                <w:rFonts w:ascii="Microsoft YaHei" w:cs="Microsoft YaHei" w:eastAsia="Microsoft YaHei" w:hAnsi="Microsoft YaHei"/>
                <w:sz w:val="16"/>
                <w:szCs w:val="16"/>
              </w:rPr>
              <w:t xml:space="preserve">独立规则文件</w:t>
            </w:r>
          </w:p>
        </w:tc>
      </w:tr>
    </w:tbl>
    <w:p>
      <w:pPr>
        <w:spacing w:after="80" w:before="80"/>
      </w:pPr>
    </w:p>
    <w:p>
      <w:pPr>
        <w:pStyle w:val="Heading3"/>
        <w:spacing w:before="200"/>
      </w:pPr>
      <w:r>
        <w:rPr>
          <w:rFonts w:ascii="Microsoft YaHei" w:cs="Microsoft YaHei" w:eastAsia="Microsoft YaHei" w:hAnsi="Microsoft YaHei"/>
          <w:sz w:val="22"/>
          <w:szCs w:val="22"/>
        </w:rPr>
        <w:t xml:space="preserve">三、特别说明</w:t>
      </w:r>
    </w:p>
    <w:p>
      <w:r>
        <w:rPr>
          <w:rFonts w:ascii="Microsoft YaHei" w:cs="Microsoft YaHei" w:eastAsia="Microsoft YaHei" w:hAnsi="Microsoft YaHei"/>
          <w:sz w:val="18"/>
          <w:szCs w:val="18"/>
        </w:rPr>
        <w:t xml:space="preserve">1. </w:t>
      </w:r>
      <w:r>
        <w:rPr>
          <w:rFonts w:ascii="Microsoft YaHei" w:cs="Microsoft YaHei" w:eastAsia="Microsoft YaHei" w:hAnsi="Microsoft YaHei"/>
          <w:b/>
          <w:bCs/>
          <w:sz w:val="18"/>
          <w:szCs w:val="18"/>
        </w:rPr>
        <w:t xml:space="preserve">票务类App法定要求</w:t>
      </w:r>
      <w:r>
        <w:rPr>
          <w:rFonts w:ascii="Microsoft YaHei" w:cs="Microsoft YaHei" w:eastAsia="Microsoft YaHei" w:hAnsi="Microsoft YaHei"/>
          <w:sz w:val="18"/>
          <w:szCs w:val="18"/>
        </w:rPr>
        <w:t xml:space="preserve">：根据《常见类型移动互联网应用程序必要个人信息范围规定》，大麦属于"票务类"App，基本功能为"票务销售"，必要个人信息包括：注册用户移动电话号码、观演场次、座位号（如有）、支付时间、支付金额、支付渠道等。</w:t>
      </w:r>
    </w:p>
    <w:p>
      <w:r>
        <w:rPr>
          <w:rFonts w:ascii="Microsoft YaHei" w:cs="Microsoft YaHei" w:eastAsia="Microsoft YaHei" w:hAnsi="Microsoft YaHei"/>
          <w:sz w:val="18"/>
          <w:szCs w:val="18"/>
        </w:rPr>
        <w:t xml:space="preserve">2. </w:t>
      </w:r>
      <w:r>
        <w:rPr>
          <w:rFonts w:ascii="Microsoft YaHei" w:cs="Microsoft YaHei" w:eastAsia="Microsoft YaHei" w:hAnsi="Microsoft YaHei"/>
          <w:b/>
          <w:bCs/>
          <w:sz w:val="18"/>
          <w:szCs w:val="18"/>
        </w:rPr>
        <w:t xml:space="preserve">阿里巴巴生态</w:t>
      </w:r>
      <w:r>
        <w:rPr>
          <w:rFonts w:ascii="Microsoft YaHei" w:cs="Microsoft YaHei" w:eastAsia="Microsoft YaHei" w:hAnsi="Microsoft YaHei"/>
          <w:sz w:val="18"/>
          <w:szCs w:val="18"/>
        </w:rPr>
        <w:t xml:space="preserve">：大麦隶属于阿里巴巴集团，政策中多处出现与支付宝、淘宝等关联方的数据共享。</w:t>
      </w:r>
    </w:p>
    <w:p>
      <w:r>
        <w:rPr>
          <w:rFonts w:ascii="Microsoft YaHei" w:cs="Microsoft YaHei" w:eastAsia="Microsoft YaHei" w:hAnsi="Microsoft YaHei"/>
          <w:sz w:val="18"/>
          <w:szCs w:val="18"/>
        </w:rPr>
        <w:t xml:space="preserve">3. </w:t>
      </w:r>
      <w:r>
        <w:rPr>
          <w:rFonts w:ascii="Microsoft YaHei" w:cs="Microsoft YaHei" w:eastAsia="Microsoft YaHei" w:hAnsi="Microsoft YaHei"/>
          <w:b/>
          <w:bCs/>
          <w:sz w:val="18"/>
          <w:szCs w:val="18"/>
        </w:rPr>
        <w:t xml:space="preserve">基本功能模式</w:t>
      </w:r>
      <w:r>
        <w:rPr>
          <w:rFonts w:ascii="Microsoft YaHei" w:cs="Microsoft YaHei" w:eastAsia="Microsoft YaHei" w:hAnsi="Microsoft YaHei"/>
          <w:sz w:val="18"/>
          <w:szCs w:val="18"/>
        </w:rPr>
        <w:t xml:space="preserve">：政策明确区分基本功能和附加功能，拒绝附加功能不影响基本功能使用。</w:t>
      </w:r>
    </w:p>
    <w:p>
      <w:r>
        <w:rPr>
          <w:rFonts w:ascii="Microsoft YaHei" w:cs="Microsoft YaHei" w:eastAsia="Microsoft YaHei" w:hAnsi="Microsoft YaHei"/>
          <w:sz w:val="18"/>
          <w:szCs w:val="18"/>
        </w:rPr>
        <w:t xml:space="preserve">4. </w:t>
      </w:r>
      <w:r>
        <w:rPr>
          <w:rFonts w:ascii="Microsoft YaHei" w:cs="Microsoft YaHei" w:eastAsia="Microsoft YaHei" w:hAnsi="Microsoft YaHei"/>
          <w:b/>
          <w:bCs/>
          <w:sz w:val="18"/>
          <w:szCs w:val="18"/>
        </w:rPr>
        <w:t xml:space="preserve">默认关闭个性化</w:t>
      </w:r>
      <w:r>
        <w:rPr>
          <w:rFonts w:ascii="Microsoft YaHei" w:cs="Microsoft YaHei" w:eastAsia="Microsoft YaHei" w:hAnsi="Microsoft YaHei"/>
          <w:sz w:val="18"/>
          <w:szCs w:val="18"/>
        </w:rPr>
        <w:t xml:space="preserve">："在同意隐私政策前，大麦未开展个性化广告推荐/个性化内容推荐"——即个性化推荐和广告默认为关闭状态，需用户主动开启。</w:t>
      </w: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2026-07-28T07:40:14.689Z</dcterms:created>
  <dcterms:modified xsi:type="dcterms:W3CDTF">2026-07-28T07:40:14.691Z</dcterms:modified>
</cp:coreProperties>
</file>

<file path=docProps/custom.xml><?xml version="1.0" encoding="utf-8"?>
<Properties xmlns="http://schemas.openxmlformats.org/officeDocument/2006/custom-properties" xmlns:vt="http://schemas.openxmlformats.org/officeDocument/2006/docPropsVTypes"/>
</file>