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FD614" w14:textId="5932C962" w:rsidR="00042C5F" w:rsidRPr="00042C5F" w:rsidRDefault="00042C5F">
      <w:pPr>
        <w:rPr>
          <w:lang w:val="vi-VN"/>
        </w:rPr>
      </w:pPr>
      <w:r>
        <w:rPr>
          <w:lang w:val="vi-VN"/>
        </w:rPr>
        <w:t xml:space="preserve">Bài tập </w:t>
      </w:r>
      <w:proofErr w:type="spellStart"/>
      <w:r>
        <w:rPr>
          <w:lang w:val="vi-VN"/>
        </w:rPr>
        <w:t>telnet</w:t>
      </w:r>
      <w:proofErr w:type="spellEnd"/>
      <w:r>
        <w:rPr>
          <w:lang w:val="vi-VN"/>
        </w:rPr>
        <w:t xml:space="preserve"> Server </w:t>
      </w:r>
    </w:p>
    <w:p w14:paraId="4D8C929E" w14:textId="74244A35" w:rsidR="00CB4F58" w:rsidRDefault="00042C5F">
      <w:pPr>
        <w:rPr>
          <w:lang w:val="vi-VN"/>
        </w:rPr>
      </w:pPr>
      <w:r w:rsidRPr="00042C5F">
        <w:drawing>
          <wp:inline distT="0" distB="0" distL="0" distR="0" wp14:anchorId="5FD27593" wp14:editId="57871458">
            <wp:extent cx="5943600" cy="3263900"/>
            <wp:effectExtent l="0" t="0" r="0" b="0"/>
            <wp:docPr id="1382260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2600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B2C31" w14:textId="79ECF352" w:rsidR="00042C5F" w:rsidRDefault="00042C5F">
      <w:r>
        <w:t xml:space="preserve">https server </w:t>
      </w:r>
    </w:p>
    <w:p w14:paraId="27C4BED3" w14:textId="37450419" w:rsidR="00042C5F" w:rsidRDefault="00042C5F">
      <w:r w:rsidRPr="00042C5F">
        <w:drawing>
          <wp:inline distT="0" distB="0" distL="0" distR="0" wp14:anchorId="6DBB123D" wp14:editId="1D151A0D">
            <wp:extent cx="5943600" cy="3199765"/>
            <wp:effectExtent l="0" t="0" r="0" b="635"/>
            <wp:docPr id="971228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2289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98AA5" w14:textId="77777777" w:rsidR="00802AC1" w:rsidRDefault="00802AC1"/>
    <w:p w14:paraId="23EA47A9" w14:textId="77777777" w:rsidR="00802AC1" w:rsidRDefault="00802AC1"/>
    <w:p w14:paraId="6F0A08F3" w14:textId="3FA1391C" w:rsidR="00042C5F" w:rsidRDefault="00802AC1">
      <w:r>
        <w:lastRenderedPageBreak/>
        <w:t>Time server</w:t>
      </w:r>
    </w:p>
    <w:p w14:paraId="78E881D5" w14:textId="7F0CA8DA" w:rsidR="00802AC1" w:rsidRPr="00042C5F" w:rsidRDefault="00802AC1">
      <w:r w:rsidRPr="00802AC1">
        <w:drawing>
          <wp:inline distT="0" distB="0" distL="0" distR="0" wp14:anchorId="23B6AED4" wp14:editId="3B76AFE1">
            <wp:extent cx="5943600" cy="3999230"/>
            <wp:effectExtent l="0" t="0" r="0" b="1270"/>
            <wp:docPr id="1756480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4807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02AC1" w:rsidRPr="00042C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B5A"/>
    <w:rsid w:val="00042C5F"/>
    <w:rsid w:val="000C3A8B"/>
    <w:rsid w:val="0039367E"/>
    <w:rsid w:val="004C2838"/>
    <w:rsid w:val="006A29A6"/>
    <w:rsid w:val="00802AC1"/>
    <w:rsid w:val="00CB4F58"/>
    <w:rsid w:val="00F90B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EE1976"/>
  <w15:chartTrackingRefBased/>
  <w15:docId w15:val="{C9DEECE2-04C9-4F9F-A9BE-AD448B50B7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4F58"/>
    <w:pPr>
      <w:jc w:val="both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90B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0B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0B5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0B5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0B5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0B5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0B5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0B5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0B5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0B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0B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0B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0B5A"/>
    <w:rPr>
      <w:rFonts w:eastAsiaTheme="majorEastAsia" w:cstheme="majorBidi"/>
      <w:i/>
      <w:iCs/>
      <w:color w:val="0F4761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0B5A"/>
    <w:rPr>
      <w:rFonts w:eastAsiaTheme="majorEastAsia" w:cstheme="majorBidi"/>
      <w:color w:val="0F4761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0B5A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0B5A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0B5A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0B5A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90B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0B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0B5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0B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0B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0B5A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F90B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0B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0B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0B5A"/>
    <w:rPr>
      <w:rFonts w:ascii="Times New Roman" w:hAnsi="Times New Roman"/>
      <w:i/>
      <w:iCs/>
      <w:color w:val="0F4761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F90B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8</Words>
  <Characters>49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Duc Bao 20235271</dc:creator>
  <cp:keywords/>
  <dc:description/>
  <cp:lastModifiedBy>Tran Duc Bao 20235271</cp:lastModifiedBy>
  <cp:revision>2</cp:revision>
  <dcterms:created xsi:type="dcterms:W3CDTF">2026-05-24T16:35:00Z</dcterms:created>
  <dcterms:modified xsi:type="dcterms:W3CDTF">2026-05-24T16:56:00Z</dcterms:modified>
</cp:coreProperties>
</file>