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4882C" w14:textId="77777777" w:rsidR="00985B47" w:rsidRDefault="00000000">
      <w:pPr>
        <w:rPr>
          <w:rFonts w:hint="eastAsia"/>
        </w:rPr>
      </w:pPr>
      <w:r>
        <w:rPr>
          <w:b/>
        </w:rPr>
        <w:t>GCC Beginners Guide v5.330</w:t>
      </w:r>
    </w:p>
    <w:p w14:paraId="5A74882D" w14:textId="77777777" w:rsidR="00985B47" w:rsidRDefault="00000000">
      <w:pPr>
        <w:rPr>
          <w:rFonts w:hint="eastAsia"/>
        </w:rPr>
      </w:pPr>
      <w:r>
        <w:t>Canonical release model: 5 Free foundation layers + 3 Paid core layers.</w:t>
      </w:r>
    </w:p>
    <w:p w14:paraId="5A74882E" w14:textId="77777777" w:rsidR="00985B47" w:rsidRDefault="00000000">
      <w:pPr>
        <w:rPr>
          <w:rFonts w:hint="eastAsia"/>
        </w:rPr>
      </w:pPr>
      <w:r>
        <w:t>Free foundation = UI + L0 + L1 + L2 + L3.</w:t>
      </w:r>
    </w:p>
    <w:p w14:paraId="5A74882F" w14:textId="77777777" w:rsidR="00985B47" w:rsidRDefault="00000000">
      <w:pPr>
        <w:rPr>
          <w:rFonts w:hint="eastAsia"/>
        </w:rPr>
      </w:pPr>
      <w:r>
        <w:t>Paid core = L4 + L5 + DA.</w:t>
      </w:r>
    </w:p>
    <w:p w14:paraId="5A748830" w14:textId="77777777" w:rsidR="00985B47" w:rsidRDefault="00000000">
      <w:pPr>
        <w:rPr>
          <w:rFonts w:hint="eastAsia"/>
        </w:rPr>
      </w:pPr>
      <w:r>
        <w:t>paid/l0-l3 are enhancement packs, not additional top-level layers.</w:t>
      </w:r>
    </w:p>
    <w:p w14:paraId="5A748831" w14:textId="77777777" w:rsidR="00985B47" w:rsidRDefault="00000000">
      <w:pPr>
        <w:rPr>
          <w:rFonts w:hint="eastAsia"/>
        </w:rPr>
      </w:pPr>
      <w:r>
        <w:rPr>
          <w:b/>
        </w:rPr>
        <w:t>1. Free Foundation Commands</w:t>
      </w:r>
    </w:p>
    <w:p w14:paraId="5A748832" w14:textId="77777777" w:rsidR="00985B47" w:rsidRDefault="00000000">
      <w:pPr>
        <w:rPr>
          <w:rFonts w:hint="eastAsia"/>
        </w:rPr>
      </w:pPr>
      <w:r>
        <w:t>UI: gcc-evo version | gcc-evo health</w:t>
      </w:r>
    </w:p>
    <w:p w14:paraId="5A748833" w14:textId="77777777" w:rsidR="00985B47" w:rsidRDefault="00000000">
      <w:pPr>
        <w:rPr>
          <w:rFonts w:hint="eastAsia"/>
        </w:rPr>
      </w:pPr>
      <w:r>
        <w:t>L0: gcc-evo setup KEY-001 | gcc-evo l0 scaffold | gcc-evo l0 check | gcc-evo l0 set-prereq &lt;name&gt; --status pass --evidence "..."</w:t>
      </w:r>
    </w:p>
    <w:p w14:paraId="5A748834" w14:textId="77777777" w:rsidR="00985B47" w:rsidRDefault="00000000">
      <w:pPr>
        <w:rPr>
          <w:rFonts w:hint="eastAsia"/>
        </w:rPr>
      </w:pPr>
      <w:r>
        <w:t>L1: gcc-evo memory compact | gcc-evo memory export</w:t>
      </w:r>
    </w:p>
    <w:p w14:paraId="5A748835" w14:textId="77777777" w:rsidR="00985B47" w:rsidRDefault="00000000">
      <w:pPr>
        <w:rPr>
          <w:rFonts w:hint="eastAsia"/>
        </w:rPr>
      </w:pPr>
      <w:r>
        <w:t>L2: no standalone opensource CLI; retrieval is a free integrated module surface.</w:t>
      </w:r>
    </w:p>
    <w:p w14:paraId="5A748836" w14:textId="77777777" w:rsidR="00985B47" w:rsidRDefault="00000000">
      <w:pPr>
        <w:rPr>
          <w:rFonts w:hint="eastAsia"/>
        </w:rPr>
      </w:pPr>
      <w:r>
        <w:t>L3: no standalone opensource CLI; distillation is exposed through free runtime modules and task outputs.</w:t>
      </w:r>
    </w:p>
    <w:p w14:paraId="5A748837" w14:textId="77777777" w:rsidR="00985B47" w:rsidRDefault="00000000">
      <w:pPr>
        <w:rPr>
          <w:rFonts w:hint="eastAsia"/>
        </w:rPr>
      </w:pPr>
      <w:r>
        <w:t>Free task flow: gcc-evo init -&gt; gcc-evo setup KEY-001 -&gt; gcc-evo l0 scaffold -&gt; gcc-evo l0 check -&gt; gcc-evo pipe task "Improve retrieval quality" -k KEY-001 -m retrieval -p P1 -&gt; gcc-evo pipe list -&gt; gcc-evo pipe status GCC-0001 -&gt; gcc-evo memory compact -&gt; gcc-evo health</w:t>
      </w:r>
    </w:p>
    <w:p w14:paraId="5A748838" w14:textId="77777777" w:rsidR="00985B47" w:rsidRDefault="00000000">
      <w:pPr>
        <w:rPr>
          <w:rFonts w:hint="eastAsia"/>
        </w:rPr>
      </w:pPr>
      <w:r>
        <w:rPr>
          <w:b/>
        </w:rPr>
        <w:t>2. Paid Core Commands</w:t>
      </w:r>
    </w:p>
    <w:p w14:paraId="5A748839" w14:textId="77777777" w:rsidR="00985B47" w:rsidRDefault="00000000">
      <w:pPr>
        <w:rPr>
          <w:rFonts w:hint="eastAsia"/>
        </w:rPr>
      </w:pPr>
      <w:r>
        <w:t>L4: no standalone public CLI in opensource; activated inside paid decision evolution and skeptic acceptance flow.</w:t>
      </w:r>
    </w:p>
    <w:p w14:paraId="5A74883A" w14:textId="77777777" w:rsidR="00985B47" w:rsidRDefault="00000000">
      <w:pPr>
        <w:rPr>
          <w:rFonts w:hint="eastAsia"/>
        </w:rPr>
      </w:pPr>
      <w:r>
        <w:t>L5: gcc-evo loop GCC-0001 --once</w:t>
      </w:r>
    </w:p>
    <w:p w14:paraId="5A74883B" w14:textId="77777777" w:rsidR="00985B47" w:rsidRDefault="00000000">
      <w:pPr>
        <w:rPr>
          <w:rFonts w:hint="eastAsia"/>
        </w:rPr>
      </w:pPr>
      <w:r>
        <w:t>DA: no standalone public CLI in opensource; activated as constitutional direction control in enterprise deployments.</w:t>
      </w:r>
    </w:p>
    <w:p w14:paraId="5A74883C" w14:textId="77777777" w:rsidR="00985B47" w:rsidRDefault="00000000">
      <w:pPr>
        <w:rPr>
          <w:rFonts w:hint="eastAsia"/>
        </w:rPr>
      </w:pPr>
      <w:r>
        <w:t>Paid core purpose: measurable decision acceptance, closed-loop orchestration, and constitutional direction control.</w:t>
      </w:r>
    </w:p>
    <w:p w14:paraId="5A74883D" w14:textId="77777777" w:rsidR="00985B47" w:rsidRDefault="00000000">
      <w:pPr>
        <w:rPr>
          <w:rFonts w:hint="eastAsia"/>
        </w:rPr>
      </w:pPr>
      <w:r>
        <w:rPr>
          <w:b/>
        </w:rPr>
        <w:t>3. Pricing Logic</w:t>
      </w:r>
    </w:p>
    <w:p w14:paraId="5A74883E" w14:textId="77777777" w:rsidR="00985B47" w:rsidRDefault="00000000">
      <w:pPr>
        <w:rPr>
          <w:rFonts w:hint="eastAsia"/>
        </w:rPr>
      </w:pPr>
      <w:r>
        <w:t>Community: UI + L0 + L1 + L2 + L3</w:t>
      </w:r>
    </w:p>
    <w:p w14:paraId="5A74883F" w14:textId="77777777" w:rsidR="00985B47" w:rsidRDefault="00000000">
      <w:pPr>
        <w:rPr>
          <w:rFonts w:hint="eastAsia"/>
        </w:rPr>
      </w:pPr>
      <w:r>
        <w:t>Evolve: Community + paid/l0-l3</w:t>
      </w:r>
    </w:p>
    <w:p w14:paraId="5A748840" w14:textId="77777777" w:rsidR="00985B47" w:rsidRDefault="00000000">
      <w:pPr>
        <w:rPr>
          <w:rFonts w:hint="eastAsia"/>
        </w:rPr>
      </w:pPr>
      <w:r>
        <w:t>Pro: Evolve + L4 + L5</w:t>
      </w:r>
    </w:p>
    <w:p w14:paraId="5A748841" w14:textId="77777777" w:rsidR="00985B47" w:rsidRDefault="00000000">
      <w:pPr>
        <w:rPr>
          <w:rFonts w:hint="eastAsia"/>
        </w:rPr>
      </w:pPr>
      <w:r>
        <w:lastRenderedPageBreak/>
        <w:t>Enterprise: Pro + DA + enterprise deployment</w:t>
      </w:r>
    </w:p>
    <w:p w14:paraId="5A748842" w14:textId="77777777" w:rsidR="00985B47" w:rsidRDefault="00000000">
      <w:pPr>
        <w:rPr>
          <w:rFonts w:hint="eastAsia"/>
        </w:rPr>
      </w:pPr>
      <w:r>
        <w:rPr>
          <w:b/>
        </w:rPr>
        <w:t>4. Stability Rules</w:t>
      </w:r>
    </w:p>
    <w:p w14:paraId="5A748843" w14:textId="77777777" w:rsidR="00985B47" w:rsidRDefault="00000000">
      <w:pPr>
        <w:rPr>
          <w:rFonts w:hint="eastAsia"/>
        </w:rPr>
      </w:pPr>
      <w:r>
        <w:t>Free commands must run independently.</w:t>
      </w:r>
    </w:p>
    <w:p w14:paraId="5A748844" w14:textId="77777777" w:rsidR="00985B47" w:rsidRDefault="00000000">
      <w:pPr>
        <w:rPr>
          <w:rFonts w:hint="eastAsia"/>
        </w:rPr>
      </w:pPr>
      <w:r>
        <w:t>Paid commands must fail with explicit upgrade guidance when unavailable.</w:t>
      </w:r>
    </w:p>
    <w:p w14:paraId="5A748845" w14:textId="77777777" w:rsidR="00985B47" w:rsidRDefault="00000000">
      <w:pPr>
        <w:rPr>
          <w:rFonts w:hint="eastAsia"/>
        </w:rPr>
      </w:pPr>
      <w:r>
        <w:t>Release-facing docs and packages must always use the 5 Free + 3 Paid model.</w:t>
      </w:r>
    </w:p>
    <w:sectPr w:rsidR="00985B4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5B47"/>
    <w:rsid w:val="0082201C"/>
    <w:rsid w:val="00985B47"/>
    <w:rsid w:val="009D6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4882C"/>
  <w15:docId w15:val="{ED87D9AC-903A-48FB-8F88-215BA15B4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272</Words>
  <Characters>1423</Characters>
  <Application>Microsoft Office Word</Application>
  <DocSecurity>0</DocSecurity>
  <Lines>33</Lines>
  <Paragraphs>30</Paragraphs>
  <ScaleCrop>false</ScaleCrop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DeXiang Bao</cp:lastModifiedBy>
  <cp:revision>2</cp:revision>
  <dcterms:created xsi:type="dcterms:W3CDTF">2026-03-08T23:20:00Z</dcterms:created>
  <dcterms:modified xsi:type="dcterms:W3CDTF">2026-03-08T23:21:00Z</dcterms:modified>
</cp:coreProperties>
</file>