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4D" w:rsidRPr="001F0DF5" w:rsidRDefault="0021674D" w:rsidP="0021674D">
      <w:pPr>
        <w:pStyle w:val="NormalWeb"/>
        <w:rPr>
          <w:b/>
          <w:bCs/>
          <w:color w:val="FF0000"/>
          <w:sz w:val="28"/>
          <w:szCs w:val="28"/>
          <w:lang w:val="vi-VN"/>
        </w:rPr>
      </w:pPr>
      <w:r w:rsidRPr="0021674D">
        <w:rPr>
          <w:rStyle w:val="Strong"/>
          <w:color w:val="FF0000"/>
          <w:sz w:val="32"/>
          <w:szCs w:val="32"/>
          <w:lang w:val="vi-VN"/>
        </w:rPr>
        <w:t>1 Phân tích</w:t>
      </w:r>
      <w:r w:rsidR="00BD20CC">
        <w:rPr>
          <w:rStyle w:val="Strong"/>
          <w:color w:val="FF0000"/>
          <w:sz w:val="32"/>
          <w:szCs w:val="32"/>
          <w:lang w:val="vi-VN"/>
        </w:rPr>
        <w:br/>
      </w:r>
      <w:r w:rsidR="001F0DF5">
        <w:rPr>
          <w:rStyle w:val="Strong"/>
          <w:color w:val="FF0000"/>
          <w:sz w:val="32"/>
          <w:szCs w:val="32"/>
          <w:lang w:val="vi-VN"/>
        </w:rPr>
        <w:br/>
      </w:r>
      <w:r w:rsidR="001F0DF5" w:rsidRPr="001F0DF5">
        <w:rPr>
          <w:rStyle w:val="Strong"/>
          <w:color w:val="000000" w:themeColor="text1"/>
          <w:sz w:val="28"/>
          <w:szCs w:val="28"/>
          <w:lang w:val="vi-VN"/>
        </w:rPr>
        <w:t>1.1 Lý do</w:t>
      </w:r>
      <w:r w:rsidRPr="001F0DF5">
        <w:rPr>
          <w:rStyle w:val="Strong"/>
          <w:color w:val="000000" w:themeColor="text1"/>
          <w:sz w:val="28"/>
          <w:szCs w:val="28"/>
        </w:rPr>
        <w:br/>
      </w:r>
      <w:r w:rsidRPr="001F0DF5">
        <w:rPr>
          <w:rStyle w:val="Strong"/>
          <w:sz w:val="28"/>
          <w:szCs w:val="28"/>
        </w:rPr>
        <w:t>Lý do 1: Thiếu ngữ cảnh cụ thể</w:t>
      </w:r>
      <w:r w:rsidRPr="001F0DF5">
        <w:rPr>
          <w:sz w:val="28"/>
          <w:szCs w:val="28"/>
        </w:rPr>
        <w:br/>
        <w:t>Prompt này không cho AI biết “cái này” là gì — có thể là một đoạn mã, khái niệm, hay câu hỏi. Khi thiếu thông tin, AI không thể xác định chủ đề để trả lời đúng trọng tâm, dẫn đến phản hồi mơ hồ hoặc sai lệch.</w:t>
      </w:r>
    </w:p>
    <w:p w:rsidR="0021674D" w:rsidRPr="001F0DF5" w:rsidRDefault="0021674D" w:rsidP="0021674D">
      <w:pPr>
        <w:pStyle w:val="NormalWeb"/>
        <w:rPr>
          <w:sz w:val="28"/>
          <w:szCs w:val="28"/>
        </w:rPr>
      </w:pPr>
      <w:r w:rsidRPr="001F0DF5">
        <w:rPr>
          <w:rStyle w:val="Strong"/>
          <w:sz w:val="28"/>
          <w:szCs w:val="28"/>
        </w:rPr>
        <w:t>Lý do 2: Không nêu rõ mục đích học tập</w:t>
      </w:r>
      <w:r w:rsidRPr="001F0DF5">
        <w:rPr>
          <w:sz w:val="28"/>
          <w:szCs w:val="28"/>
        </w:rPr>
        <w:br/>
        <w:t>Người dùng không nói rõ mình muốn AI giải thích ở mức độ nào — ví dụ: cho người mới học, để ôn thi, hay để hiểu sâu nguyên lý. Vì vậy, AI không biết nên chọn cách diễn giải đơn giản, chi tiết, hay chuyên sâu, khiến kết quả không phù hợp với nhu cầu của người học.</w:t>
      </w:r>
    </w:p>
    <w:p w:rsidR="001F0DF5" w:rsidRDefault="001F0DF5" w:rsidP="001F0DF5">
      <w:pPr>
        <w:pStyle w:val="NormalWeb"/>
      </w:pPr>
      <w:r w:rsidRPr="001F0DF5">
        <w:rPr>
          <w:b/>
          <w:sz w:val="28"/>
          <w:szCs w:val="28"/>
          <w:lang w:val="vi-VN"/>
        </w:rPr>
        <w:t xml:space="preserve">1.2 </w:t>
      </w:r>
      <w:r w:rsidR="0021674D" w:rsidRPr="001F0DF5">
        <w:rPr>
          <w:b/>
          <w:sz w:val="28"/>
          <w:szCs w:val="28"/>
        </w:rPr>
        <w:t xml:space="preserve">Viết lại </w:t>
      </w:r>
      <w:r w:rsidR="0021674D" w:rsidRPr="001F0DF5">
        <w:rPr>
          <w:b/>
          <w:sz w:val="28"/>
          <w:szCs w:val="28"/>
          <w:lang w:val="vi-VN"/>
        </w:rPr>
        <w:t>prompt:</w:t>
      </w:r>
      <w:r w:rsidR="0021674D" w:rsidRPr="001F0DF5">
        <w:rPr>
          <w:b/>
          <w:sz w:val="28"/>
          <w:szCs w:val="28"/>
          <w:lang w:val="vi-VN"/>
        </w:rPr>
        <w:br/>
      </w:r>
      <w:r w:rsidR="0021674D" w:rsidRPr="001F0DF5">
        <w:rPr>
          <w:sz w:val="28"/>
          <w:szCs w:val="28"/>
        </w:rPr>
        <w:t>Bạn là giảng viên môn</w:t>
      </w:r>
      <w:r w:rsidR="0021674D" w:rsidRPr="001F0DF5">
        <w:rPr>
          <w:sz w:val="28"/>
          <w:szCs w:val="28"/>
          <w:lang w:val="vi-VN"/>
        </w:rPr>
        <w:t xml:space="preserve"> lập trình</w:t>
      </w:r>
      <w:r w:rsidR="0021674D" w:rsidRPr="001F0DF5">
        <w:rPr>
          <w:sz w:val="28"/>
          <w:szCs w:val="28"/>
        </w:rPr>
        <w:t xml:space="preserve">. Hãy </w:t>
      </w:r>
      <w:r w:rsidR="0021674D" w:rsidRPr="001F0DF5">
        <w:rPr>
          <w:rStyle w:val="Strong"/>
          <w:b w:val="0"/>
          <w:sz w:val="28"/>
          <w:szCs w:val="28"/>
        </w:rPr>
        <w:t>giải thích</w:t>
      </w:r>
      <w:r w:rsidR="0021674D" w:rsidRPr="001F0DF5">
        <w:rPr>
          <w:sz w:val="28"/>
          <w:szCs w:val="28"/>
        </w:rPr>
        <w:t xml:space="preserve"> khái niệm </w:t>
      </w:r>
      <w:r w:rsidR="0021674D" w:rsidRPr="001F0DF5">
        <w:rPr>
          <w:rStyle w:val="Emphasis"/>
          <w:sz w:val="28"/>
          <w:szCs w:val="28"/>
        </w:rPr>
        <w:t>vòng lặp for</w:t>
      </w:r>
      <w:r w:rsidR="0021674D" w:rsidRPr="001F0DF5">
        <w:rPr>
          <w:sz w:val="28"/>
          <w:szCs w:val="28"/>
        </w:rPr>
        <w:t xml:space="preserve"> trong C cho người mới học, kèm </w:t>
      </w:r>
      <w:r w:rsidR="0021674D" w:rsidRPr="001F0DF5">
        <w:rPr>
          <w:rStyle w:val="Strong"/>
          <w:b w:val="0"/>
          <w:sz w:val="28"/>
          <w:szCs w:val="28"/>
        </w:rPr>
        <w:t>ví dụ minh họa đơn giản</w:t>
      </w:r>
      <w:r w:rsidR="0021674D" w:rsidRPr="001F0DF5">
        <w:rPr>
          <w:sz w:val="28"/>
          <w:szCs w:val="28"/>
        </w:rPr>
        <w:t xml:space="preserve"> để</w:t>
      </w:r>
      <w:r w:rsidR="0021674D" w:rsidRPr="001F0DF5">
        <w:rPr>
          <w:sz w:val="28"/>
          <w:szCs w:val="28"/>
        </w:rPr>
        <w:t xml:space="preserve"> </w:t>
      </w:r>
      <w:r w:rsidR="0021674D" w:rsidRPr="001F0DF5">
        <w:rPr>
          <w:sz w:val="28"/>
          <w:szCs w:val="28"/>
          <w:lang w:val="vi-VN"/>
        </w:rPr>
        <w:t>họ</w:t>
      </w:r>
      <w:r w:rsidR="0021674D" w:rsidRPr="001F0DF5">
        <w:rPr>
          <w:sz w:val="28"/>
          <w:szCs w:val="28"/>
        </w:rPr>
        <w:t xml:space="preserve"> dễ hiểu </w:t>
      </w:r>
      <w:r w:rsidR="0021674D" w:rsidRPr="001F0DF5">
        <w:rPr>
          <w:sz w:val="28"/>
          <w:szCs w:val="28"/>
          <w:lang w:val="vi-VN"/>
        </w:rPr>
        <w:t>hơn.</w:t>
      </w:r>
      <w:bookmarkStart w:id="0" w:name="_GoBack"/>
      <w:bookmarkEnd w:id="0"/>
    </w:p>
    <w:p w:rsidR="001F0DF5" w:rsidRPr="00BD20CC" w:rsidRDefault="00BD20CC" w:rsidP="001F0DF5">
      <w:pPr>
        <w:pStyle w:val="NormalWeb"/>
        <w:rPr>
          <w:sz w:val="28"/>
          <w:szCs w:val="28"/>
        </w:rPr>
      </w:pPr>
      <w:r w:rsidRPr="00BD20CC">
        <w:rPr>
          <w:rStyle w:val="Strong"/>
          <w:color w:val="FF0000"/>
          <w:sz w:val="32"/>
          <w:szCs w:val="32"/>
          <w:lang w:val="vi-VN"/>
        </w:rPr>
        <w:t xml:space="preserve">2 </w:t>
      </w:r>
      <w:r w:rsidR="001F0DF5" w:rsidRPr="00BD20CC">
        <w:rPr>
          <w:rStyle w:val="Strong"/>
          <w:color w:val="FF0000"/>
          <w:sz w:val="32"/>
          <w:szCs w:val="32"/>
        </w:rPr>
        <w:t>Khái niệm:</w:t>
      </w:r>
      <w:r w:rsidR="001F0DF5" w:rsidRPr="00BD20CC">
        <w:rPr>
          <w:color w:val="FF0000"/>
          <w:sz w:val="32"/>
          <w:szCs w:val="32"/>
        </w:rPr>
        <w:br/>
      </w:r>
      <w:r w:rsidR="001F0DF5" w:rsidRPr="00BD20CC">
        <w:rPr>
          <w:sz w:val="28"/>
          <w:szCs w:val="28"/>
        </w:rPr>
        <w:t xml:space="preserve">Trí tuệ nhân tạo (Artificial Intelligence – AI) là </w:t>
      </w:r>
      <w:r w:rsidR="001F0DF5" w:rsidRPr="00BD20CC">
        <w:rPr>
          <w:rStyle w:val="Strong"/>
          <w:sz w:val="28"/>
          <w:szCs w:val="28"/>
        </w:rPr>
        <w:t>công nghệ giúp máy tính mô phỏng khả năng suy nghĩ và học hỏi của con người</w:t>
      </w:r>
      <w:r w:rsidR="001F0DF5" w:rsidRPr="00BD20CC">
        <w:rPr>
          <w:sz w:val="28"/>
          <w:szCs w:val="28"/>
        </w:rPr>
        <w:t>, từ đó có thể tự động đưa ra quyết định, nhận dạng hình ảnh, hoặc xử lý ngôn ngữ tự nhiên.</w:t>
      </w:r>
    </w:p>
    <w:p w:rsidR="001F0DF5" w:rsidRPr="00BD20CC" w:rsidRDefault="001F0DF5" w:rsidP="001F0DF5">
      <w:pPr>
        <w:pStyle w:val="NormalWeb"/>
        <w:rPr>
          <w:sz w:val="28"/>
          <w:szCs w:val="28"/>
        </w:rPr>
      </w:pPr>
      <w:r w:rsidRPr="00BD20CC">
        <w:rPr>
          <w:rStyle w:val="Strong"/>
          <w:sz w:val="28"/>
          <w:szCs w:val="28"/>
        </w:rPr>
        <w:t>Ví dụ trong đời sống hằng ngày:</w:t>
      </w:r>
      <w:r w:rsidRPr="00BD20CC">
        <w:rPr>
          <w:sz w:val="28"/>
          <w:szCs w:val="28"/>
        </w:rPr>
        <w:br/>
        <w:t xml:space="preserve">Khi em </w:t>
      </w:r>
      <w:r w:rsidRPr="00BD20CC">
        <w:rPr>
          <w:rStyle w:val="Strong"/>
          <w:sz w:val="28"/>
          <w:szCs w:val="28"/>
        </w:rPr>
        <w:t>dùng điện thoại để mở khóa bằng khuôn mặt</w:t>
      </w:r>
      <w:r w:rsidRPr="00BD20CC">
        <w:rPr>
          <w:sz w:val="28"/>
          <w:szCs w:val="28"/>
        </w:rPr>
        <w:t>, hệ thống AI sẽ phân tích đặc điểm gương mặt của em và so sánh với dữ liệu đã lưu để xác nhận danh tính.</w:t>
      </w:r>
    </w:p>
    <w:p w:rsidR="0021674D" w:rsidRPr="0021674D" w:rsidRDefault="0021674D">
      <w:pPr>
        <w:rPr>
          <w:rFonts w:ascii="Times New Roman" w:hAnsi="Times New Roman" w:cs="Times New Roman"/>
          <w:sz w:val="28"/>
          <w:szCs w:val="28"/>
          <w:lang w:val="vi-VN"/>
        </w:rPr>
      </w:pPr>
    </w:p>
    <w:sectPr w:rsidR="0021674D" w:rsidRPr="0021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4D"/>
    <w:rsid w:val="001F0DF5"/>
    <w:rsid w:val="0021674D"/>
    <w:rsid w:val="007337AF"/>
    <w:rsid w:val="00BD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1E58"/>
  <w15:chartTrackingRefBased/>
  <w15:docId w15:val="{852723F9-C576-412A-8D2A-38A936B7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74D"/>
    <w:rPr>
      <w:b/>
      <w:bCs/>
    </w:rPr>
  </w:style>
  <w:style w:type="character" w:styleId="Emphasis">
    <w:name w:val="Emphasis"/>
    <w:basedOn w:val="DefaultParagraphFont"/>
    <w:uiPriority w:val="20"/>
    <w:qFormat/>
    <w:rsid w:val="002167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59849">
      <w:bodyDiv w:val="1"/>
      <w:marLeft w:val="0"/>
      <w:marRight w:val="0"/>
      <w:marTop w:val="0"/>
      <w:marBottom w:val="0"/>
      <w:divBdr>
        <w:top w:val="none" w:sz="0" w:space="0" w:color="auto"/>
        <w:left w:val="none" w:sz="0" w:space="0" w:color="auto"/>
        <w:bottom w:val="none" w:sz="0" w:space="0" w:color="auto"/>
        <w:right w:val="none" w:sz="0" w:space="0" w:color="auto"/>
      </w:divBdr>
    </w:div>
    <w:div w:id="18341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1</cp:revision>
  <dcterms:created xsi:type="dcterms:W3CDTF">2025-10-20T08:23:00Z</dcterms:created>
  <dcterms:modified xsi:type="dcterms:W3CDTF">2025-10-20T08:51:00Z</dcterms:modified>
</cp:coreProperties>
</file>