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Android增量升级方案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之前Android端升级方案一直是下载整个APK包，浪费时间和数据流量。此方案只需要下载新旧版本的差异包（一般比整个APK小80%），能节约大部分时间和数据流量，优化用户体验。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/>
          <w:lang w:val="en-US" w:eastAsia="zh-CN"/>
        </w:rPr>
        <w:t>首先将应用的旧版本A</w:t>
      </w:r>
      <w:r>
        <w:rPr>
          <w:rFonts w:hint="eastAsia"/>
          <w:lang w:val="en-US" w:eastAsia="zh-CN"/>
        </w:rPr>
        <w:t>PK</w:t>
      </w:r>
      <w:r>
        <w:rPr>
          <w:rFonts w:hint="default"/>
          <w:lang w:val="en-US" w:eastAsia="zh-CN"/>
        </w:rPr>
        <w:t>与新版本A</w:t>
      </w:r>
      <w:r>
        <w:rPr>
          <w:rFonts w:hint="eastAsia"/>
          <w:lang w:val="en-US" w:eastAsia="zh-CN"/>
        </w:rPr>
        <w:t>PK</w:t>
      </w:r>
      <w:r>
        <w:rPr>
          <w:rFonts w:hint="default"/>
          <w:lang w:val="en-US" w:eastAsia="zh-CN"/>
        </w:rPr>
        <w:t>做</w:t>
      </w:r>
      <w:r>
        <w:rPr>
          <w:rFonts w:hint="eastAsia"/>
          <w:lang w:val="en-US" w:eastAsia="zh-CN"/>
        </w:rPr>
        <w:t>二进制文件差异比较</w:t>
      </w:r>
      <w:r>
        <w:rPr>
          <w:rFonts w:hint="default"/>
          <w:lang w:val="en-US" w:eastAsia="zh-CN"/>
        </w:rPr>
        <w:t>，得到</w:t>
      </w:r>
      <w:r>
        <w:rPr>
          <w:rFonts w:hint="eastAsia"/>
          <w:lang w:val="en-US" w:eastAsia="zh-CN"/>
        </w:rPr>
        <w:t>差异部分（差异包）。Android端将获取的差异部分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当前安装的APK文件组合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在本地合成</w:t>
      </w:r>
      <w:r>
        <w:rPr>
          <w:rFonts w:hint="default"/>
          <w:lang w:val="en-US" w:eastAsia="zh-CN"/>
        </w:rPr>
        <w:t>新版本的</w:t>
      </w:r>
      <w:r>
        <w:rPr>
          <w:rFonts w:hint="eastAsia"/>
          <w:lang w:val="en-US" w:eastAsia="zh-CN"/>
        </w:rPr>
        <w:t>APK并进行安装。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本方案中的二进制差分、组合工具使用</w:t>
      </w:r>
      <w:r>
        <w:t>bsdiff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bspatch</w:t>
      </w:r>
      <w:r>
        <w:rPr>
          <w:rFonts w:hint="eastAsia"/>
          <w:lang w:val="en-US" w:eastAsia="zh-CN"/>
        </w:rPr>
        <w:t>库（C/C++语言，提供差分和合并功能）。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服务器端：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1、保存APK各版本及对应的MD5值（用于Android端的APK文件验证）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根据新的APK生成各版本的差异包（</w:t>
      </w:r>
      <w:r>
        <w:rPr>
          <w:rFonts w:hint="eastAsia"/>
          <w:lang w:val="en-US" w:eastAsia="zh-CN"/>
        </w:rPr>
        <w:t>使用</w:t>
      </w:r>
      <w:r>
        <w:t>bsdiff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bspatch</w:t>
      </w:r>
      <w:r>
        <w:rPr>
          <w:rFonts w:hint="eastAsia"/>
          <w:lang w:val="en-US" w:eastAsia="zh-CN"/>
        </w:rPr>
        <w:t>库</w:t>
      </w:r>
      <w:r>
        <w:rPr>
          <w:rFonts w:hint="eastAsia"/>
          <w:b w:val="0"/>
          <w:bCs w:val="0"/>
          <w:lang w:val="en-US" w:eastAsia="zh-CN"/>
        </w:rPr>
        <w:t>）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3、指定升级方式：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强制升级、非强制升级；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差异升级、整个APK下载升级。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提供下载整个APK方法（用于Android端增量升级失败后，下载整个APK）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Android端：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1、版本查询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差异升级时，根据差异包合成新的APK文件。（需要验证新旧APK的MD5值）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流程见下图：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4785" cy="5367655"/>
            <wp:effectExtent l="0" t="0" r="12065" b="4445"/>
            <wp:docPr id="2" name="图片 2" descr="AndroidUpdateFlowChart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ndroidUpdateFlowChartServ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Android端：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1610" cy="7062470"/>
            <wp:effectExtent l="0" t="0" r="0" b="0"/>
            <wp:docPr id="4" name="图片 4" descr="Android update flowcha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ndroid update flowchart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部分用法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生成差异包：bsdiff.c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 argc = 4；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argv[]: argv[0]=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bsdiff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；argv[1]=旧APK地址；agrv[2] = 新APK地址；argv[3]=生成差异包地址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95090" cy="6076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27721" r="77905" b="6614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合成差异包：bspatch.c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方法、参数同上。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433472">
    <w:nsid w:val="570C7240"/>
    <w:multiLevelType w:val="singleLevel"/>
    <w:tmpl w:val="570C7240"/>
    <w:lvl w:ilvl="0" w:tentative="1">
      <w:start w:val="2"/>
      <w:numFmt w:val="decimal"/>
      <w:suff w:val="nothing"/>
      <w:lvlText w:val="%1、"/>
      <w:lvlJc w:val="left"/>
    </w:lvl>
  </w:abstractNum>
  <w:abstractNum w:abstractNumId="1460443184">
    <w:nsid w:val="570C9830"/>
    <w:multiLevelType w:val="singleLevel"/>
    <w:tmpl w:val="570C9830"/>
    <w:lvl w:ilvl="0" w:tentative="1">
      <w:start w:val="4"/>
      <w:numFmt w:val="decimal"/>
      <w:suff w:val="nothing"/>
      <w:lvlText w:val="%1、"/>
      <w:lvlJc w:val="left"/>
    </w:lvl>
  </w:abstractNum>
  <w:abstractNum w:abstractNumId="1460433394">
    <w:nsid w:val="570C71F2"/>
    <w:multiLevelType w:val="singleLevel"/>
    <w:tmpl w:val="570C71F2"/>
    <w:lvl w:ilvl="0" w:tentative="1">
      <w:start w:val="2"/>
      <w:numFmt w:val="decimal"/>
      <w:suff w:val="nothing"/>
      <w:lvlText w:val="%1、"/>
      <w:lvlJc w:val="left"/>
    </w:lvl>
  </w:abstractNum>
  <w:abstractNum w:abstractNumId="1460430035">
    <w:nsid w:val="570C64D3"/>
    <w:multiLevelType w:val="singleLevel"/>
    <w:tmpl w:val="570C64D3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0430035"/>
  </w:num>
  <w:num w:numId="2">
    <w:abstractNumId w:val="1460433394"/>
  </w:num>
  <w:num w:numId="3">
    <w:abstractNumId w:val="1460443184"/>
  </w:num>
  <w:num w:numId="4">
    <w:abstractNumId w:val="14604334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0FE6"/>
    <w:rsid w:val="01A30349"/>
    <w:rsid w:val="0304286A"/>
    <w:rsid w:val="040330BD"/>
    <w:rsid w:val="04443A62"/>
    <w:rsid w:val="05CC2EB4"/>
    <w:rsid w:val="071323F7"/>
    <w:rsid w:val="07B409C4"/>
    <w:rsid w:val="082E2EE4"/>
    <w:rsid w:val="08AA38BD"/>
    <w:rsid w:val="0A7B7B71"/>
    <w:rsid w:val="0D6554C8"/>
    <w:rsid w:val="0DC57250"/>
    <w:rsid w:val="13391AE8"/>
    <w:rsid w:val="161C5906"/>
    <w:rsid w:val="17934D02"/>
    <w:rsid w:val="1A7C0F6C"/>
    <w:rsid w:val="1AF42BC2"/>
    <w:rsid w:val="1B6C62CB"/>
    <w:rsid w:val="1FBD67A9"/>
    <w:rsid w:val="204C5665"/>
    <w:rsid w:val="231E0076"/>
    <w:rsid w:val="23AB4B4C"/>
    <w:rsid w:val="29247719"/>
    <w:rsid w:val="29470158"/>
    <w:rsid w:val="296D14AD"/>
    <w:rsid w:val="29982B22"/>
    <w:rsid w:val="2D3C5697"/>
    <w:rsid w:val="2E7C54A0"/>
    <w:rsid w:val="2EEE46D5"/>
    <w:rsid w:val="31D4506A"/>
    <w:rsid w:val="33A62F8C"/>
    <w:rsid w:val="3489756F"/>
    <w:rsid w:val="35DF3257"/>
    <w:rsid w:val="38E14710"/>
    <w:rsid w:val="3B121728"/>
    <w:rsid w:val="3BE52306"/>
    <w:rsid w:val="3BFF3632"/>
    <w:rsid w:val="3C8E38D8"/>
    <w:rsid w:val="3F61214C"/>
    <w:rsid w:val="3F6B4E41"/>
    <w:rsid w:val="3FFF30D9"/>
    <w:rsid w:val="434C7E3B"/>
    <w:rsid w:val="444C3B85"/>
    <w:rsid w:val="44BB02BB"/>
    <w:rsid w:val="44F779DF"/>
    <w:rsid w:val="4A4A4AD9"/>
    <w:rsid w:val="4C0E0449"/>
    <w:rsid w:val="4C4311F0"/>
    <w:rsid w:val="4D203F30"/>
    <w:rsid w:val="4EFB593D"/>
    <w:rsid w:val="4FE42D75"/>
    <w:rsid w:val="50685513"/>
    <w:rsid w:val="535F2076"/>
    <w:rsid w:val="55BB65D0"/>
    <w:rsid w:val="560A07DF"/>
    <w:rsid w:val="5B446710"/>
    <w:rsid w:val="5D3B3396"/>
    <w:rsid w:val="60653582"/>
    <w:rsid w:val="630959B0"/>
    <w:rsid w:val="650957DB"/>
    <w:rsid w:val="66B704DD"/>
    <w:rsid w:val="68554798"/>
    <w:rsid w:val="692955C9"/>
    <w:rsid w:val="6FDE3EEE"/>
    <w:rsid w:val="6FF16C15"/>
    <w:rsid w:val="735370F3"/>
    <w:rsid w:val="739457D5"/>
    <w:rsid w:val="740B1D17"/>
    <w:rsid w:val="769207DF"/>
    <w:rsid w:val="796A035A"/>
    <w:rsid w:val="7AC73AAF"/>
    <w:rsid w:val="7B3767CE"/>
    <w:rsid w:val="7D066042"/>
    <w:rsid w:val="7D3B1B30"/>
    <w:rsid w:val="7D6E716F"/>
    <w:rsid w:val="7F912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2016-04-15T02:07:12Z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