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8F7CD" w14:textId="77777777" w:rsidR="007C0788" w:rsidRPr="006C0DB3" w:rsidRDefault="006C0DB3" w:rsidP="006C0DB3">
      <w:pPr>
        <w:pStyle w:val="1"/>
        <w:jc w:val="center"/>
      </w:pPr>
      <w:r w:rsidRPr="006C0DB3">
        <w:t>Cocos2d-x</w:t>
      </w:r>
      <w:r w:rsidRPr="006C0DB3">
        <w:rPr>
          <w:rFonts w:hint="eastAsia"/>
        </w:rPr>
        <w:t>常见面试题</w:t>
      </w:r>
    </w:p>
    <w:p w14:paraId="12E71A5D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1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Cocos2d-x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是怎样实现跨平台？</w:t>
      </w:r>
    </w:p>
    <w:p w14:paraId="46EB1FAE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　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AppDelegate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作为跨平台程序入口，在这之上做了另一层的封装，封装了不同平台的不同实现。比如我们通常认为一个程序是由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main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函数开始运行，那我们就去找寻，我们看到了在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proj.linux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目录下存在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main.cpp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文件。在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main.cpp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中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CCApplication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::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sharedApplication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()–&gt;run();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这一句看起，这一句标志着，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cocos2d-x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程序正式开始运行，现在定位到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sharedApplication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()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方法的实现，在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CCAplication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类中我们可以看到从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sharedApplication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()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方法，在调用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run()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方法，在这之前，我们需要调用到它的构造函数，否则不能运行，这就是为什么在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CCApplication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::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sharedApplication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()–&gt;run();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之前，我们首先有语句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AppDelegate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app;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而创建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AppDelegate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变量的原因是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AppDelegate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是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CCApplication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的子类，在创建子类对象的时候，调用其构造函数的同时，父类构造函数也会执行，然后就将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AppDelegate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的对象赋给了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CCApplication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的静态变量，而在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AppDelegate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之中我们实现了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applicationDidFinishLaunching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方法，所以在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CCApplication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中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run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方法的开始处调用的就是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AppDelegate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之中的实现。而我们在此方法中我们初始化了一些变量，创建了第一个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CCScene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场景等，之后的控制权，便全权交给了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CCDirector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::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sharedDirector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()–&gt;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mainLoop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();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方法了。</w:t>
      </w:r>
    </w:p>
    <w:p w14:paraId="452B220A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lastRenderedPageBreak/>
        <w:t> </w:t>
      </w:r>
    </w:p>
    <w:p w14:paraId="22C5AC95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cocos2d-x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的文件夹下，有一个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platform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文件夹，里面存放了跨平台的封装接口。当前目录下有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CCApplicationProtocol.h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头文件，子目录有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win32,Android,IOS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三个文件夹，里面分别存放跨平台需要的函数，其中包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括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CCApplication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。而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AppDelegate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类则是继承自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CCApplication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。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CCApplication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又继承自</w:t>
      </w:r>
    </w:p>
    <w:p w14:paraId="147A8688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3B87BDF0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CCApplicationProtocol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。在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CCApplicationProtocol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中定义了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applicationDidFinishLaunching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虚方法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,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由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CCApplication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继承，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AppDelegate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实现的。以此实现了跨平台。</w:t>
      </w:r>
    </w:p>
    <w:p w14:paraId="618E724F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30C41D89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java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输入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→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Jni→c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++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输入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→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c++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处理（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API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实现）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→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c++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输出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→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Jni→java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输出</w:t>
      </w:r>
    </w:p>
    <w:p w14:paraId="6EADECA1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215BD0DB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而在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Android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平台启动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cocos2d-x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程序。可以找到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Android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平台与上面等价的入口点，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proj.android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/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jni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/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hellocpp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/main.cpp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。在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main.cpp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文件里面并没有看到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main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函数，这是由于不同的平台封装所以有着不同的实现，在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Android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平台，默认是使用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Java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开发，可以使用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Java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通过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Jni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调用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C++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程序，而这里也正式如此。我们暂且只需知道，由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Android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启动一个应用，通过各种峰回路转，最终执行到了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Java_org_cocos2dx_lib_Cocos2dxRenderer_nativeInit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函数，由此，变开始了我们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cocos2d-x Android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平台的程序入口处。，其它平台程序的入口必然包含着其它平台的不同封装实现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。</w:t>
      </w:r>
    </w:p>
    <w:p w14:paraId="5A68187B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668005FE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参考：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http://blog.leafsoar.com/archives/2013/05-05.html</w:t>
      </w:r>
    </w:p>
    <w:p w14:paraId="5872BCE9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2.cocos2d-x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程序的结束流程？</w:t>
      </w:r>
    </w:p>
    <w:p w14:paraId="44C6161A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　程序运行时期，由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mainLoop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方法维持运行着游戏之内的各个逻辑，当在弹出最后一个场景，或者直接调用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CCDirector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::end();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方法后，触发游戏的清理工作，执行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purgeDirector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方法，从而结束了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CCEGLView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（不同平台不同封装，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PC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使用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OpenGl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封装，移动终端封装的为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OpenGl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ES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）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的运行，调用其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end()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方法，从而直接执行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exit(0);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退出程序进程，从而结束了整个程序的运行。（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Android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平台的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end()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方法内部通过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Jni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terminateProcessJNI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();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调用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Java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实现的功能，其功能一样，直接结束了当前运行的进程）</w:t>
      </w:r>
    </w:p>
    <w:p w14:paraId="7E4ACD04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3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cocos2d-x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内存管理？</w:t>
      </w:r>
    </w:p>
    <w:p w14:paraId="16A81009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　目前主要有两种实现智能管理内存的技术，一种是引用计数，一种是垃圾回收。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Cocos2d-x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采用的是引用计数机制。为此实现了自己的根类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CCObject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，每个对象都包含了一个用来控制生命周期的引用计数器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,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就是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CCObject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的成员变量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m_uReference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。</w:t>
      </w:r>
    </w:p>
    <w:p w14:paraId="487BED3B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　对于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m_uReference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，构造函数创建时对该引用计数器赋值为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1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（自引用，并没有实际的使用），当需要引用对象时调用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retain()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方法增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1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，当引用结束的时候调用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release()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方法减一。而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autorelease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()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(create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工厂方法迫切需要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)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会将对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象放入自动回收池（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CCAutoReleasePool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)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实现灵活的垃圾回收。当每一帧结束的时候，自动回收池中的对象都会被执行一次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release()</w:t>
      </w:r>
    </w:p>
    <w:p w14:paraId="5548C09B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autorelease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()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方法里面代码将该对象添加到自动释放池中：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CCPoolManager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::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sharedPoolManager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()-&gt;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addObject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(this);</w:t>
      </w:r>
    </w:p>
    <w:p w14:paraId="6311E1C8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create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方法将对象加入内存池后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,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对象的所有权已经属于内存池了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,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我们返回的指针其实是没有所有权的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.  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主循环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mainloop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干了件非常重要的事情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,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那就是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pop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最上层的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autorelease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pool,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此时是在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release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全部仅仅由此内存池所有的对象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.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就是依靠这样的原理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,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我们可以放心的将对象放在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autorelease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pool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中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,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知道在需要的时候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,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这个对象就能正确的释放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,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同时只要有上层的父节点通过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addChild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对游戏对象有了所有权以后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,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又能正确的保证该对象不会被删除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.</w:t>
      </w:r>
    </w:p>
    <w:p w14:paraId="400FAFF1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如果在一帧之内生成了大量的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autorelease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对象，将会导致回收池性能下降。因此，在生成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autorelease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对象密集的区域（通常循环中）的前后，我们最好可以手动创建并释放一个回收池。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CCAut0m_pReleasePoolStack</w:t>
      </w:r>
    </w:p>
    <w:p w14:paraId="34DD74D0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CCPoolManager</w:t>
      </w:r>
      <w:proofErr w:type="spellEnd"/>
      <w:proofErr w:type="gram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::</w:t>
      </w:r>
      <w:proofErr w:type="spellStart"/>
      <w:proofErr w:type="gramEnd"/>
      <w:r w:rsidRPr="006C0DB3">
        <w:rPr>
          <w:rFonts w:asciiTheme="minorEastAsia" w:hAnsiTheme="minorEastAsia" w:cs="Times New Roman"/>
          <w:kern w:val="0"/>
          <w:sz w:val="28"/>
          <w:szCs w:val="28"/>
        </w:rPr>
        <w:t>sharePoolManage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()-&gt;push()  </w:t>
      </w:r>
    </w:p>
    <w:p w14:paraId="2ED7153F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  <w:proofErr w:type="gram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for</w:t>
      </w:r>
      <w:proofErr w:type="gramEnd"/>
      <w:r w:rsidRPr="006C0DB3">
        <w:rPr>
          <w:rFonts w:asciiTheme="minorEastAsia" w:hAnsiTheme="minorEastAsia" w:cs="Times New Roman"/>
          <w:kern w:val="0"/>
          <w:sz w:val="28"/>
          <w:szCs w:val="28"/>
        </w:rPr>
        <w:t>(){}</w:t>
      </w:r>
    </w:p>
    <w:p w14:paraId="0C56E8E2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  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CCPoolManager</w:t>
      </w:r>
      <w:proofErr w:type="spellEnd"/>
      <w:proofErr w:type="gram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::</w:t>
      </w:r>
      <w:proofErr w:type="spellStart"/>
      <w:proofErr w:type="gramEnd"/>
      <w:r w:rsidRPr="006C0DB3">
        <w:rPr>
          <w:rFonts w:asciiTheme="minorEastAsia" w:hAnsiTheme="minorEastAsia" w:cs="Times New Roman"/>
          <w:kern w:val="0"/>
          <w:sz w:val="28"/>
          <w:szCs w:val="28"/>
        </w:rPr>
        <w:t>sharePoolManage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()-&gt;pop()</w:t>
      </w:r>
    </w:p>
    <w:p w14:paraId="7D30D527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556E3C11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CCAutoreleasePool</w:t>
      </w:r>
      <w:proofErr w:type="spellEnd"/>
    </w:p>
    <w:p w14:paraId="01033E9B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74857F65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407543A6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6DB1035B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4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Cocos2d-x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中如何处理内存泄露，处理内存泄露有哪些检测工具，如何针对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crash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后的游戏声称报告发送回服务器</w:t>
      </w:r>
    </w:p>
    <w:p w14:paraId="3ADAA1E9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VS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下内存泄露检测工具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Visual Leak Detector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：教程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http://blog.csdn.net/onerain88/article/details/8574938</w:t>
      </w:r>
    </w:p>
    <w:p w14:paraId="70823831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xcode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ios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下内存泄露使用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Instruments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来查找程序中的内存泄露：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http://blog.csdn.net/totogo2010/article/details/8233565</w:t>
      </w:r>
    </w:p>
    <w:p w14:paraId="4EB293C1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33DB38F1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7C24499E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3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Cocos2d-x 3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版本的特性？</w:t>
      </w:r>
    </w:p>
    <w:p w14:paraId="17292AF6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4263A8D0" w14:textId="2AC2C4AD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3.0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版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1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、将有一个新的渲染系统。</w:t>
      </w:r>
    </w:p>
    <w:p w14:paraId="0BC914FE" w14:textId="4EFCB4C1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　　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2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、支持多线程，并且易于支持新的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GPU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平台。</w:t>
      </w:r>
    </w:p>
    <w:p w14:paraId="2819CC70" w14:textId="7E44F97E" w:rsidR="006C0DB3" w:rsidRPr="006C0DB3" w:rsidRDefault="00EA565B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    </w:t>
      </w:r>
      <w:r w:rsidR="006C0DB3"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3</w:t>
      </w:r>
      <w:r w:rsidR="006C0DB3" w:rsidRPr="006C0DB3">
        <w:rPr>
          <w:rFonts w:asciiTheme="minorEastAsia" w:hAnsiTheme="minorEastAsia" w:cs="Xingkai SC Bold"/>
          <w:kern w:val="0"/>
          <w:sz w:val="28"/>
          <w:szCs w:val="28"/>
        </w:rPr>
        <w:t>、更快，更高效也更易于维护的</w:t>
      </w:r>
      <w:r w:rsidR="006C0DB3" w:rsidRPr="006C0DB3">
        <w:rPr>
          <w:rFonts w:asciiTheme="minorEastAsia" w:hAnsiTheme="minorEastAsia" w:cs="Times New Roman"/>
          <w:kern w:val="0"/>
          <w:sz w:val="28"/>
          <w:szCs w:val="28"/>
        </w:rPr>
        <w:t>Label</w:t>
      </w:r>
      <w:r w:rsidR="006C0DB3" w:rsidRPr="006C0DB3">
        <w:rPr>
          <w:rFonts w:asciiTheme="minorEastAsia" w:hAnsiTheme="minorEastAsia" w:cs="Xingkai SC Bold"/>
          <w:kern w:val="0"/>
          <w:sz w:val="28"/>
          <w:szCs w:val="28"/>
        </w:rPr>
        <w:t>文本绘制。</w:t>
      </w:r>
    </w:p>
    <w:p w14:paraId="153BA4D3" w14:textId="318721D9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　</w:t>
      </w:r>
      <w:r w:rsidR="00EA565B">
        <w:rPr>
          <w:rFonts w:asciiTheme="minorEastAsia" w:hAnsiTheme="minorEastAsia" w:cs="Times New Roman"/>
          <w:kern w:val="0"/>
          <w:sz w:val="28"/>
          <w:szCs w:val="28"/>
        </w:rPr>
        <w:t xml:space="preserve">  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4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、拥有一个新的，统一的事件派发器。</w:t>
      </w:r>
    </w:p>
    <w:p w14:paraId="1E679B5A" w14:textId="6334DEAD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　</w:t>
      </w:r>
      <w:r w:rsidR="00EA565B">
        <w:rPr>
          <w:rFonts w:asciiTheme="minorEastAsia" w:hAnsiTheme="minorEastAsia" w:cs="Times New Roman"/>
          <w:kern w:val="0"/>
          <w:sz w:val="28"/>
          <w:szCs w:val="28"/>
        </w:rPr>
        <w:t xml:space="preserve">  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5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、减少对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objectc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的兼容考虑，更多考虑对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C++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开发者更友好。用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C++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最佳实践，替换掉了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objectc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模式。移除匈牙利命名法。</w:t>
      </w:r>
    </w:p>
    <w:p w14:paraId="07BFA068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　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  6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menu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和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action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可以接受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Lambda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表达式作为输入</w:t>
      </w:r>
    </w:p>
    <w:p w14:paraId="5D79634C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14E354EF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703E096C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5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C++ 11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的特性？</w:t>
      </w:r>
    </w:p>
    <w:p w14:paraId="16FC61B5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47826C17" w14:textId="4389736A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　　　参考文章：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C++11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语法记录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   Cocos2dx3.2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学习准备（一）：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C++11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新特性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 Cocos2d-x 3.1.1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学习日志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6--30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分钟了解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C++11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新特性</w:t>
      </w:r>
    </w:p>
    <w:p w14:paraId="71798199" w14:textId="6717FCC0" w:rsidR="006C0DB3" w:rsidRPr="006C0DB3" w:rsidRDefault="006C0DB3" w:rsidP="006C0DB3">
      <w:pPr>
        <w:widowControl/>
        <w:jc w:val="left"/>
        <w:rPr>
          <w:rFonts w:asciiTheme="minorEastAsia" w:hAnsiTheme="minorEastAsia" w:cs="Times New Roman" w:hint="eastAsia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6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、阐述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cocos2d-x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中</w:t>
      </w:r>
      <w:proofErr w:type="spellStart"/>
      <w:r w:rsidR="00852612">
        <w:rPr>
          <w:rFonts w:asciiTheme="minorEastAsia" w:hAnsiTheme="minorEastAsia" w:cs="Times New Roman"/>
          <w:kern w:val="0"/>
          <w:sz w:val="28"/>
          <w:szCs w:val="28"/>
        </w:rPr>
        <w:t>CCScene</w:t>
      </w:r>
      <w:proofErr w:type="spellEnd"/>
      <w:r w:rsidR="00852612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="00852612">
        <w:rPr>
          <w:rFonts w:asciiTheme="minorEastAsia" w:hAnsiTheme="minorEastAsia" w:cs="Times New Roman"/>
          <w:kern w:val="0"/>
          <w:sz w:val="28"/>
          <w:szCs w:val="28"/>
        </w:rPr>
        <w:t>CCLayer</w:t>
      </w:r>
      <w:proofErr w:type="spellEnd"/>
      <w:r w:rsidR="00852612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="00852612">
        <w:rPr>
          <w:rFonts w:asciiTheme="minorEastAsia" w:hAnsiTheme="minorEastAsia" w:cs="Times New Roman"/>
          <w:kern w:val="0"/>
          <w:sz w:val="28"/>
          <w:szCs w:val="28"/>
        </w:rPr>
        <w:t>CCSprite</w:t>
      </w:r>
      <w:proofErr w:type="spellEnd"/>
      <w:r w:rsidR="00852612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="00852612">
        <w:rPr>
          <w:rFonts w:asciiTheme="minorEastAsia" w:hAnsiTheme="minorEastAsia" w:cs="Times New Roman"/>
          <w:kern w:val="0"/>
          <w:sz w:val="28"/>
          <w:szCs w:val="28"/>
        </w:rPr>
        <w:t>CCNode</w:t>
      </w:r>
      <w:proofErr w:type="spellEnd"/>
    </w:p>
    <w:p w14:paraId="0EDB68D5" w14:textId="0D723AEB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  <w:r w:rsidR="00EA565B"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CCNode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是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CCScene,CCLayer,CCSprite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的基类，是一个抽象类，没有可视化的表现形式。是为了方便构造渲染树而定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义的一个类。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CCScence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是场景类，里面可以放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CCLayer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和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CCSprite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。一个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app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里面可以放多个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scence,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但是同一时刻只有一个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scence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被激活。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CCLayer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是层类，里面可以放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CCSprite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。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CCSprite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是最小的精灵单元。</w:t>
      </w:r>
    </w:p>
    <w:p w14:paraId="57767625" w14:textId="42C177C5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7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、说一下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CCAction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和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CCActionMessager</w:t>
      </w:r>
      <w:proofErr w:type="spellEnd"/>
    </w:p>
    <w:p w14:paraId="769F45FA" w14:textId="77777777" w:rsidR="006C0DB3" w:rsidRPr="006C0DB3" w:rsidRDefault="006C0DB3" w:rsidP="00EA565B">
      <w:pPr>
        <w:widowControl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CCAction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是动作的基类，所有的动作都派生自这个类，它创建的一个对象代表一个动作，动作作用于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CCNode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。主要使用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CCFiniteTimeAction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有限次动作执行，就是按时间顺序执行一系列动作，执行完后动作结束；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CCFiniteTimeAction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继承自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CCAction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。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CCFiniteTimeAction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又分为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CCActionInstanse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（瞬时动作的基类）和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CCActionInterval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（延时动作的基类）。</w:t>
      </w:r>
    </w:p>
    <w:p w14:paraId="574C6E2C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2A2B6C9F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CCActionInstanse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：没什么特别，跟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CCActionInterval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主要区别是没有执行过程，动作瞬间就执行完成了；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CCActionInterval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：执行需要一定的时间（或者说一个过程）。我们用的最多的就是延时动作，下面对它进行单独介绍。</w:t>
      </w:r>
    </w:p>
    <w:p w14:paraId="5EF2D30C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2497518C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5C2027B2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589FCE93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    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CCActionMessage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是管理所有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Action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的单例，一般情况下并不直接使用这个单例，而是使用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CCNode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的接口，（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CCNiode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*)-&gt;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runaction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()</w:t>
      </w:r>
    </w:p>
    <w:p w14:paraId="05C4C15C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683AA5BC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而在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runaction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函数里，通过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CCActionMessage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动作管理类将新的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CCAction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和对应的目标节点添加到其管理的动作表中。</w:t>
      </w:r>
    </w:p>
    <w:p w14:paraId="2CF509CB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51396D21" w14:textId="2F696756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  <w:proofErr w:type="spellStart"/>
      <w:proofErr w:type="gram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m</w:t>
      </w:r>
      <w:proofErr w:type="gramEnd"/>
      <w:r w:rsidRPr="006C0DB3">
        <w:rPr>
          <w:rFonts w:asciiTheme="minorEastAsia" w:hAnsiTheme="minorEastAsia" w:cs="Times New Roman"/>
          <w:kern w:val="0"/>
          <w:sz w:val="28"/>
          <w:szCs w:val="28"/>
        </w:rPr>
        <w:t>_pActionManager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-&gt;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addAction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(action, this, !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m_bIsRunning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);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再调用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action-&gt;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startWithTarget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pTarget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); </w:t>
      </w:r>
    </w:p>
    <w:p w14:paraId="3F263D19" w14:textId="69DBD385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CCActionMessage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的初始化在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CCDirector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的初始化里执行。在里面通过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CCSchedule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定时调度器为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CCActionMessage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注册了一个定期更新任务。所以每一帧刷新更新时都会触发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CCActionMessage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update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方法，系统都会遍历动作表中每一个动作，并调用该动作的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setup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方法。</w:t>
      </w:r>
    </w:p>
    <w:p w14:paraId="3902AB25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但是假如你想操作的目标不是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CCNode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的子类或者你想暂停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/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恢复行动就要使用到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CCActionMessager</w:t>
      </w:r>
      <w:proofErr w:type="spellEnd"/>
    </w:p>
    <w:p w14:paraId="366C73B9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79A04C68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15A02792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6C4B58EE" w14:textId="2D9FEE71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7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、你常用的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cocos2d-x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工具有哪些？</w:t>
      </w:r>
    </w:p>
    <w:p w14:paraId="5302BE47" w14:textId="36A83C50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　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TiledMap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（地图编辑器）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ParticleEditor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（粒子编辑器）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cocosBuilder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（可视化编辑）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Texture Packer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（图片组合工具）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plistEditor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工具等</w:t>
      </w:r>
    </w:p>
    <w:p w14:paraId="64EACC8C" w14:textId="06703D2E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8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、简单介绍一下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CocoStudio</w:t>
      </w:r>
      <w:proofErr w:type="spellEnd"/>
    </w:p>
    <w:p w14:paraId="1EB6048F" w14:textId="77777777" w:rsidR="006C0DB3" w:rsidRPr="006C0DB3" w:rsidRDefault="006C0DB3" w:rsidP="00EA565B">
      <w:pPr>
        <w:widowControl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CocoStudio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是一套基于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Cocos2D-X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引擎的工具集，包括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UI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编辑器、动画编辑器、场景编辑器和数据编辑器。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UI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编辑器和动画编辑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器主要面向美术，而场景编辑器和数据编辑器面则面向游戏策划，这四个工具合在一起构成了一套完整的游戏开发体系，帮助开发者进一步降低开发难度、提高开发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效率、减少开发成本。</w:t>
      </w:r>
    </w:p>
    <w:p w14:paraId="47D9926D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UI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编辑器：支持目前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Cocos2D-X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的所有控件，同时支持多分辨率适配、碎图合并以及自定义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UI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。</w:t>
      </w:r>
    </w:p>
    <w:p w14:paraId="00D34D72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动画编辑器：支持骨骼关键帧动画、序列帧动画，同时支持碎图合并、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Flash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动画直接导入等。</w:t>
      </w:r>
    </w:p>
    <w:p w14:paraId="454ECCD4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数据编辑器：把策划用的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Excel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数值表分解，然后转化成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Cocos2D-X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可以识别的格式。</w:t>
      </w:r>
    </w:p>
    <w:p w14:paraId="7B14C69E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场景编辑器：可以整合我们之前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CocoStudio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其他编辑器的资源，编辑当前的游戏场景，实时演示，所见即所得。同时也支持第三方的工具模式。</w:t>
      </w:r>
    </w:p>
    <w:p w14:paraId="67148C63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1A5AAEDF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23F372FC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01778586" w14:textId="4613B552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9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、简述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CCSpriteframeCache  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CCSpriteBatchNode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，并说出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CCNode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，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CCSprite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是如何实现绘制的？</w:t>
      </w:r>
    </w:p>
    <w:p w14:paraId="70D0FAEE" w14:textId="494E2049" w:rsidR="006C0DB3" w:rsidRPr="006C0DB3" w:rsidRDefault="006C0DB3" w:rsidP="00EA565B">
      <w:pPr>
        <w:widowControl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CCSpriteframeCache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: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精灵框帧缓存，缓存了精灵框帧，主要是为了处理多张碎图合并出来的纹理图片。由于一张大图包含了多张小图所以不适合使用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CCTextureCache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。</w:t>
      </w:r>
    </w:p>
    <w:p w14:paraId="6CAB798E" w14:textId="543D2B25" w:rsidR="006C0DB3" w:rsidRPr="006C0DB3" w:rsidRDefault="006C0DB3" w:rsidP="00EA565B">
      <w:pPr>
        <w:widowControl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CCSpriteBatchNode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中的所有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CCSprite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只会被渲染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1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次，因此可以提高游戏的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FPS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，但是加入到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CCSpriteBatchNode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中的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CCSprite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必须使用同一张纹理图。</w:t>
      </w:r>
    </w:p>
    <w:p w14:paraId="09633B12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10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cocos2d-x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的屏幕适配解决方案？</w:t>
      </w:r>
    </w:p>
    <w:p w14:paraId="52BEFCC8" w14:textId="3BAD9D97" w:rsidR="006C0DB3" w:rsidRPr="006C0DB3" w:rsidRDefault="00EA565B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>1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1</w:t>
      </w:r>
      <w:r w:rsidR="006C0DB3" w:rsidRPr="006C0DB3">
        <w:rPr>
          <w:rFonts w:asciiTheme="minorEastAsia" w:hAnsiTheme="minorEastAsia" w:cs="Xingkai SC Bold"/>
          <w:kern w:val="0"/>
          <w:sz w:val="28"/>
          <w:szCs w:val="28"/>
        </w:rPr>
        <w:t>、</w:t>
      </w:r>
      <w:r w:rsidR="006C0DB3" w:rsidRPr="006C0DB3">
        <w:rPr>
          <w:rFonts w:asciiTheme="minorEastAsia" w:hAnsiTheme="minorEastAsia" w:cs="Times New Roman"/>
          <w:kern w:val="0"/>
          <w:sz w:val="28"/>
          <w:szCs w:val="28"/>
        </w:rPr>
        <w:t>cocos2d-x</w:t>
      </w:r>
      <w:r w:rsidR="006C0DB3" w:rsidRPr="006C0DB3">
        <w:rPr>
          <w:rFonts w:asciiTheme="minorEastAsia" w:hAnsiTheme="minorEastAsia" w:cs="Xingkai SC Bold"/>
          <w:kern w:val="0"/>
          <w:sz w:val="28"/>
          <w:szCs w:val="28"/>
        </w:rPr>
        <w:t>游戏储存</w:t>
      </w:r>
      <w:r w:rsidR="006C0DB3"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 w:rsidR="006C0DB3" w:rsidRPr="006C0DB3">
        <w:rPr>
          <w:rFonts w:asciiTheme="minorEastAsia" w:hAnsiTheme="minorEastAsia" w:cs="Times New Roman"/>
          <w:kern w:val="0"/>
          <w:sz w:val="28"/>
          <w:szCs w:val="28"/>
        </w:rPr>
        <w:t>CCUserDefault</w:t>
      </w:r>
      <w:proofErr w:type="spellEnd"/>
      <w:r w:rsidR="006C0DB3" w:rsidRPr="006C0DB3">
        <w:rPr>
          <w:rFonts w:asciiTheme="minorEastAsia" w:hAnsiTheme="minorEastAsia" w:cs="Xingkai SC Bold"/>
          <w:kern w:val="0"/>
          <w:sz w:val="28"/>
          <w:szCs w:val="28"/>
        </w:rPr>
        <w:t>和</w:t>
      </w:r>
      <w:r w:rsidR="006C0DB3" w:rsidRPr="006C0DB3">
        <w:rPr>
          <w:rFonts w:asciiTheme="minorEastAsia" w:hAnsiTheme="minorEastAsia" w:cs="Times New Roman"/>
          <w:kern w:val="0"/>
          <w:sz w:val="28"/>
          <w:szCs w:val="28"/>
        </w:rPr>
        <w:t>SQLite </w:t>
      </w:r>
    </w:p>
    <w:p w14:paraId="50E57F4A" w14:textId="6401909F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CCUserDefault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是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Cocos2d-x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引擎提供的持久化方案，存储所有游戏通用的用户配置信息。例如音乐和音效配置。本质是一个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XML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文件。使用只需一行代码：</w:t>
      </w:r>
    </w:p>
    <w:p w14:paraId="37A48CE4" w14:textId="0971C34C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CCUserDefault</w:t>
      </w:r>
      <w:proofErr w:type="spellEnd"/>
      <w:proofErr w:type="gram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::</w:t>
      </w:r>
      <w:proofErr w:type="spellStart"/>
      <w:proofErr w:type="gramEnd"/>
      <w:r w:rsidRPr="006C0DB3">
        <w:rPr>
          <w:rFonts w:asciiTheme="minorEastAsia" w:hAnsiTheme="minorEastAsia" w:cs="Times New Roman"/>
          <w:kern w:val="0"/>
          <w:sz w:val="28"/>
          <w:szCs w:val="28"/>
        </w:rPr>
        <w:t>sharedUserDefault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()-&gt;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setIntegerForKey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("coin",coin-1);</w:t>
      </w:r>
    </w:p>
    <w:p w14:paraId="16E7C035" w14:textId="6A867388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缺点：每次设置和读取都会遍历整棵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XML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树，效率不高，且值类型具有局限性，只支持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int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和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float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等基本类型。</w:t>
      </w:r>
    </w:p>
    <w:p w14:paraId="58E3D284" w14:textId="1D75421B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http://blog.163.com/zhoulong19880518@126/blog/static/607097022012985417804/</w:t>
      </w:r>
    </w:p>
    <w:p w14:paraId="370FF17D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SQList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是一个嵌入式数据库，具有开源，轻量等特点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,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用于高速且安全地在本地存储数据。核心接口函数只有一个：</w:t>
      </w:r>
    </w:p>
    <w:p w14:paraId="79B01296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3199D441" w14:textId="5FD01A7B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12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autorelease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和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release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的区别：</w:t>
      </w:r>
    </w:p>
    <w:p w14:paraId="7C11226C" w14:textId="5E936F0A" w:rsidR="006C0DB3" w:rsidRPr="006C0DB3" w:rsidRDefault="006C0DB3" w:rsidP="00EA565B">
      <w:pPr>
        <w:widowControl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release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会立马对对象进行引用计数减一操作，如果当前对象的引用计数小于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0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，则会进行释放。</w:t>
      </w:r>
    </w:p>
    <w:p w14:paraId="3556B56C" w14:textId="7DB61ED0" w:rsidR="006C0DB3" w:rsidRPr="006C0DB3" w:rsidRDefault="006C0DB3" w:rsidP="00EA565B">
      <w:pPr>
        <w:widowControl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autorelease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则会将该对象放入到自动释放池中，当一帧结束的时候会执行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release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操作进行引用计数减一操作，如果当前对象的引用计数小于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0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，则会进行释放。</w:t>
      </w:r>
    </w:p>
    <w:p w14:paraId="5A7AB445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详细由第三个问题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cocos2d-x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内存管理可以详细解答。</w:t>
      </w:r>
    </w:p>
    <w:p w14:paraId="30629236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508FDE9C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3A5BDAF8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70EC1CD4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2D1AEED2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6C0FED36" w14:textId="12DDDC6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13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cache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机制原理是什么？</w:t>
      </w:r>
    </w:p>
    <w:p w14:paraId="3A0C153F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　把新加进内存的资源做一个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hashmap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存储，每一个资源加一个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key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。每次加载资源的时候，先查找资源是否存在，存在直接返回，否则加载进内存。</w:t>
      </w:r>
    </w:p>
    <w:p w14:paraId="1B492060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14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、减少内存开销的方法有哪些，图片压缩方法有哪些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及时释放，减少泄露，重用资源，延迟加载，分部加载等</w:t>
      </w:r>
    </w:p>
    <w:p w14:paraId="4339811E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　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1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）不使用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JPG,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因为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JPG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纹理在加载的时候，会实时地转化为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PNG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格式的纹理。</w:t>
      </w:r>
    </w:p>
    <w:p w14:paraId="7CDB5CFF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　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2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）预先加载所有的纹理。</w:t>
      </w:r>
    </w:p>
    <w:p w14:paraId="068B9548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33EA9B56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　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3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）在后台加载纹理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CCTextureCache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类还支持异步加载资源的功能，利用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addImageAsync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方法。你可以很方面地给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addImageAsync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方法添加一个回调方法，这样，当纹理异步加载结束的时候，可以得到通知。</w:t>
      </w:r>
    </w:p>
    <w:p w14:paraId="60EC80E1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4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）如果游戏有很多场景，在切换场景的时候可以把前一个场景的内存全部释放，防止总内存过高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.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一般在切换场景的时候释放资源，如果从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A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场景切换到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B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场景，调用的函数顺序为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B::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init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()----&gt;A::exit()----&gt;B::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onEnter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()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。可如果使用了切换效果，比如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CTransitionJumpZoom::transitionWithDuration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这样的函数，则函数的调用顺序变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为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B::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init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>()----&gt;B::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onEnter</w:t>
      </w:r>
      <w:proofErr w:type="spellEnd"/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()----&gt;A::exit()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。</w:t>
      </w:r>
    </w:p>
    <w:p w14:paraId="6C191BD7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而且第二种方式会有一瞬间将两个场景的资源叠加在一起，如果不采取过度，很可能会因为内存吃紧而崩溃。</w:t>
      </w:r>
    </w:p>
    <w:p w14:paraId="3C98492C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5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）尽量去拼接图片，使图片边长尽可能的保持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2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N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次方并且装的很满。但要注意，有逻辑关系的图片尽量打包在一张大图里，另外一点就是打包的时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候要考虑到层的分布。因为为了渲染效率可能会用到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CCSpriteBatchNode;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同一个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BatchNode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里的图片都是位于一个层级的，因此必须根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据各个图片的层级关系，打包到不同的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plist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里。有时内存和效率不可以兼得，只能尽量平衡了。</w:t>
      </w:r>
    </w:p>
    <w:p w14:paraId="393BFF24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4DB7DFF8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6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）避免一个接一个地加载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PNG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和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JPG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纹理（他们之间至少等待一帧），因为等待一帧，引用计数会把临时的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UIImage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对象释放掉，减少内存压力。</w:t>
      </w:r>
    </w:p>
    <w:p w14:paraId="663517EB" w14:textId="6061E0C0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7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）使用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pvr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格式的纹理时，只使用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pvr.ccz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格式，不要使用其它格式！因为它加载速度超快，而且加载的时候使用更少的内存！</w:t>
      </w:r>
    </w:p>
    <w:p w14:paraId="38D7E3FF" w14:textId="393151B4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7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）最快速地减少纹理内存占用的办法就是把它们作为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16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位颜色深度的纹理来加载。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cocos2d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默认的纹理像素格式是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32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位颜色深度。如果把颜色深度减半，那么内存消耗也就可以减少一半。并且这还会带来渲染效率的提升。</w:t>
      </w:r>
    </w:p>
    <w:p w14:paraId="23116823" w14:textId="31A0B95D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15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、说说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Lua</w:t>
      </w:r>
      <w:proofErr w:type="spellEnd"/>
    </w:p>
    <w:p w14:paraId="19E2C2D5" w14:textId="13D5594D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17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Cocos2d-x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中使用的各种设计模式</w:t>
      </w:r>
    </w:p>
    <w:p w14:paraId="13BF5F5F" w14:textId="097408F8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　观察者模式：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NotificationCenter</w:t>
      </w:r>
      <w:proofErr w:type="spellEnd"/>
    </w:p>
    <w:p w14:paraId="214CC964" w14:textId="70D6C64B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　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装饰者模式：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Action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和它的继承类之间的关系</w:t>
      </w:r>
    </w:p>
    <w:p w14:paraId="602A6EBE" w14:textId="6F92E378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　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单例模式：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Director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有一个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sharedDirector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，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NotificationCenter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也有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sharedNotificationCenter</w:t>
      </w:r>
      <w:proofErr w:type="spellEnd"/>
    </w:p>
    <w:p w14:paraId="56E760B0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     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工厂方法：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Create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方法</w:t>
      </w:r>
    </w:p>
    <w:p w14:paraId="05752ED6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7B92749F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3C90F066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1F633D9E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3D3F9198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4AC13ABA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237631DD" w14:textId="787E17FA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19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Unity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和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Cocos2d-x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的区别</w:t>
      </w:r>
    </w:p>
    <w:p w14:paraId="0863A5A8" w14:textId="77777777" w:rsidR="006C0DB3" w:rsidRPr="006C0DB3" w:rsidRDefault="006C0DB3" w:rsidP="00855F1C">
      <w:pPr>
        <w:widowControl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Unity3D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的亮点是可视化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fldChar w:fldCharType="begin"/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instrText xml:space="preserve"> HYPERLINK "http://www.2cto.com/kf" \t "_blank" </w:instrTex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fldChar w:fldCharType="separate"/>
      </w:r>
      <w:r w:rsidRPr="006C0DB3">
        <w:rPr>
          <w:rFonts w:asciiTheme="minorEastAsia" w:hAnsiTheme="minorEastAsia" w:cs="Xingkai SC Bold"/>
          <w:color w:val="0000FF"/>
          <w:kern w:val="0"/>
          <w:sz w:val="28"/>
          <w:szCs w:val="28"/>
          <w:u w:val="single"/>
        </w:rPr>
        <w:t>编程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fldChar w:fldCharType="end"/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，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资源轻松导入，一键部署各个平台，拥有众多第三方插件，轻松处理音频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/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视频的兼容。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Cocos2d-x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是拥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有发达的开发者社区，能够方便的找到各种问题的解决方案。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spine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TexturePacker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Cocostudio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等工具让引擎方便的处理各种资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源，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UI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问题。而且开源方式也使开发者很方便的研发出适合自己项目的编辑器。</w:t>
      </w:r>
    </w:p>
    <w:p w14:paraId="71D6E49C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024D8024" w14:textId="2D767C52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使用方式：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Unity3D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任何功能都可以拆分成单个组件来实现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;Cocos2d-x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开源的优势在于可以根据自身的需求进行自定义修改。</w:t>
      </w:r>
    </w:p>
    <w:p w14:paraId="28BD98D2" w14:textId="544D2A68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可视化编辑：</w:t>
      </w:r>
    </w:p>
    <w:p w14:paraId="684FD4FE" w14:textId="5BDB7E61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Unity3D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对可视化编辑的支持更好，脚本编译时间很快，可以快速出原型出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Demo Cocos2d-x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更多是代码层面的编写，为了补充可视化编辑方面的问题推出了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Cocos studio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。</w:t>
      </w:r>
    </w:p>
    <w:p w14:paraId="40F269CC" w14:textId="6DB20CC1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形象生动的比较：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http://unity3d.9tech.cn/news/2013/1223/39327.html</w:t>
      </w:r>
    </w:p>
    <w:p w14:paraId="20B1F12D" w14:textId="52476A45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20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、游戏中的状态机的设计，动画曲线的设计，相机的移动，游戏中如何使用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MVC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之类</w:t>
      </w:r>
    </w:p>
    <w:p w14:paraId="657E08C9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21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、如何对手机游戏进行优化</w:t>
      </w:r>
    </w:p>
    <w:p w14:paraId="13E56B01" w14:textId="50FE52B0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 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一般分为内存优化帧数优化，内存优化和运存优化。</w:t>
      </w:r>
    </w:p>
    <w:p w14:paraId="6346B8B0" w14:textId="77777777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3DAE94E7" w14:textId="5557A119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帧数优化可以考虑对一个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message loop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中的逻辑运算进行优化，比如可以考虑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A*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的剪枝。或者进行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time slice</w:t>
      </w:r>
    </w:p>
    <w:p w14:paraId="428E087D" w14:textId="3C576F0A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体积和运行内存优化有以下几点</w:t>
      </w:r>
    </w:p>
    <w:p w14:paraId="397624CE" w14:textId="50B6DD86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使用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TexturePacker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等工具把多张资源合成一张图片。</w:t>
      </w:r>
    </w:p>
    <w:p w14:paraId="27CBF03F" w14:textId="6F91F305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采用</w:t>
      </w:r>
      <w:proofErr w:type="spellStart"/>
      <w:r w:rsidRPr="006C0DB3">
        <w:rPr>
          <w:rFonts w:asciiTheme="minorEastAsia" w:hAnsiTheme="minorEastAsia" w:cs="Times New Roman"/>
          <w:kern w:val="0"/>
          <w:sz w:val="28"/>
          <w:szCs w:val="28"/>
        </w:rPr>
        <w:t>png</w:t>
      </w:r>
      <w:proofErr w:type="spellEnd"/>
      <w:r w:rsidRPr="006C0DB3">
        <w:rPr>
          <w:rFonts w:asciiTheme="minorEastAsia" w:hAnsiTheme="minorEastAsia" w:cs="Xingkai SC Bold"/>
          <w:kern w:val="0"/>
          <w:sz w:val="28"/>
          <w:szCs w:val="28"/>
        </w:rPr>
        <w:t>压缩工具，在打包图片之前对每张图片进行压缩，比如将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32bit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颜色深度改为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16bit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颜色深度以降低图片质量。</w:t>
      </w:r>
    </w:p>
    <w:p w14:paraId="20C0C0EB" w14:textId="1F070DF3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针对不同的平台使用特定的压缩格式的图片</w:t>
      </w:r>
    </w:p>
    <w:p w14:paraId="5DB894E2" w14:textId="0D42FB54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如果项目中帧序列占的比较多，那么可以采用降帧的方式来优化。</w:t>
      </w:r>
    </w:p>
    <w:p w14:paraId="3166DF84" w14:textId="5646B822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缩放图片，将原来图片缩小为原来的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70% ~ %80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，再对图像进行放大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采用编辑器，</w:t>
      </w:r>
    </w:p>
    <w:p w14:paraId="3CC71221" w14:textId="4D349192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将大图转化为拼接，那么就可以利用地图编辑器、动作编辑器等从而减少体积，降低内存的使用。</w:t>
      </w:r>
    </w:p>
    <w:p w14:paraId="32A75FD6" w14:textId="3B5BED2B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22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、如何在对游戏的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“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手感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”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进行改进？</w:t>
      </w:r>
    </w:p>
    <w:p w14:paraId="1383A32B" w14:textId="12967B5F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 xml:space="preserve">　　游戏手感一般指的是打击感，那么我就在打击到一个游戏对象时，游戏对象要产生击退的效果，产生该对象被打击的感觉。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时间控制要恰当，要让某个对象（比如拳头）打击到另一个游戏对象的时候，才产生击退效果，这就需要进行使用消息机制和回调来解决。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 </w:t>
      </w:r>
    </w:p>
    <w:p w14:paraId="67D315A4" w14:textId="6CE079BF" w:rsidR="006C0DB3" w:rsidRPr="006C0DB3" w:rsidRDefault="006C0DB3" w:rsidP="006C0DB3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Times New Roman"/>
          <w:kern w:val="0"/>
          <w:sz w:val="28"/>
          <w:szCs w:val="28"/>
        </w:rPr>
        <w:t>23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、如何在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fldChar w:fldCharType="begin"/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instrText xml:space="preserve"> HYPERLINK "http://www.2cto.com/database/" \t "_blank" </w:instrTex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fldChar w:fldCharType="separate"/>
      </w:r>
      <w:r w:rsidRPr="006C0DB3">
        <w:rPr>
          <w:rFonts w:asciiTheme="minorEastAsia" w:hAnsiTheme="minorEastAsia" w:cs="Xingkai SC Bold"/>
          <w:color w:val="0000FF"/>
          <w:kern w:val="0"/>
          <w:sz w:val="28"/>
          <w:szCs w:val="28"/>
          <w:u w:val="single"/>
        </w:rPr>
        <w:t>数据库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fldChar w:fldCharType="end"/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中存储一个人的所有装备</w:t>
      </w:r>
    </w:p>
    <w:p w14:paraId="0C95CB3E" w14:textId="22E07D12" w:rsidR="006C0DB3" w:rsidRPr="006C0DB3" w:rsidRDefault="006C0DB3" w:rsidP="00CD1653">
      <w:pPr>
        <w:widowControl/>
        <w:ind w:firstLine="42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建立一个人物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ID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和装备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ID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的关系表。</w:t>
      </w:r>
    </w:p>
    <w:p w14:paraId="69A2D367" w14:textId="4FF3CDD6" w:rsidR="006C0DB3" w:rsidRDefault="006C0DB3" w:rsidP="00BB71CE">
      <w:pPr>
        <w:widowControl/>
        <w:ind w:firstLine="560"/>
        <w:jc w:val="left"/>
        <w:rPr>
          <w:rFonts w:asciiTheme="minorEastAsia" w:hAnsiTheme="minorEastAsia" w:cs="Xingkai SC Bold"/>
          <w:kern w:val="0"/>
          <w:sz w:val="28"/>
          <w:szCs w:val="28"/>
        </w:rPr>
      </w:pPr>
      <w:r w:rsidRPr="006C0DB3">
        <w:rPr>
          <w:rFonts w:asciiTheme="minorEastAsia" w:hAnsiTheme="minorEastAsia" w:cs="Xingkai SC Bold"/>
          <w:kern w:val="0"/>
          <w:sz w:val="28"/>
          <w:szCs w:val="28"/>
        </w:rPr>
        <w:t>将人物的所有装备的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id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序列化为一个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JSON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字符串存储为人物的一个字段。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这两个最大的区别是在修改装备时，第一个只会影响一条记录，当时第二个会影响所有装备，一旦出现</w:t>
      </w:r>
      <w:r w:rsidRPr="006C0DB3">
        <w:rPr>
          <w:rFonts w:asciiTheme="minorEastAsia" w:hAnsiTheme="minorEastAsia" w:cs="Times New Roman"/>
          <w:kern w:val="0"/>
          <w:sz w:val="28"/>
          <w:szCs w:val="28"/>
        </w:rPr>
        <w:t>bug</w:t>
      </w:r>
      <w:r w:rsidRPr="006C0DB3">
        <w:rPr>
          <w:rFonts w:asciiTheme="minorEastAsia" w:hAnsiTheme="minorEastAsia" w:cs="Xingkai SC Bold"/>
          <w:kern w:val="0"/>
          <w:sz w:val="28"/>
          <w:szCs w:val="28"/>
        </w:rPr>
        <w:t>还让玩家损失所有装备。两者各有利弊，根据使用场景自己权衡。。</w:t>
      </w:r>
    </w:p>
    <w:p w14:paraId="2B5DFE5C" w14:textId="77777777" w:rsidR="00BB71CE" w:rsidRDefault="00BB71CE" w:rsidP="00BB71CE">
      <w:pPr>
        <w:widowControl/>
        <w:ind w:firstLine="560"/>
        <w:jc w:val="left"/>
        <w:rPr>
          <w:rFonts w:asciiTheme="minorEastAsia" w:hAnsiTheme="minorEastAsia" w:cs="Xingkai SC Bold"/>
          <w:kern w:val="0"/>
          <w:sz w:val="28"/>
          <w:szCs w:val="28"/>
        </w:rPr>
      </w:pPr>
    </w:p>
    <w:p w14:paraId="0BDE4617" w14:textId="77777777" w:rsidR="00BB71CE" w:rsidRPr="00BB71CE" w:rsidRDefault="00BB71CE" w:rsidP="00BB71C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B71CE">
        <w:rPr>
          <w:rFonts w:ascii="Courier" w:hAnsi="Courier" w:cs="Courier"/>
          <w:kern w:val="0"/>
          <w:sz w:val="20"/>
          <w:szCs w:val="20"/>
        </w:rPr>
        <w:t>FILE_</w:t>
      </w:r>
      <w:proofErr w:type="gramStart"/>
      <w:r w:rsidRPr="00BB71CE">
        <w:rPr>
          <w:rFonts w:ascii="Courier" w:hAnsi="Courier" w:cs="Courier"/>
          <w:kern w:val="0"/>
          <w:sz w:val="20"/>
          <w:szCs w:val="20"/>
        </w:rPr>
        <w:t>LIST :=</w:t>
      </w:r>
      <w:proofErr w:type="gramEnd"/>
      <w:r w:rsidRPr="00BB71CE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BB71CE">
        <w:rPr>
          <w:rFonts w:ascii="Courier" w:hAnsi="Courier" w:cs="Courier"/>
          <w:kern w:val="0"/>
          <w:sz w:val="20"/>
          <w:szCs w:val="20"/>
        </w:rPr>
        <w:t>hellocpp</w:t>
      </w:r>
      <w:proofErr w:type="spellEnd"/>
      <w:r w:rsidRPr="00BB71CE">
        <w:rPr>
          <w:rFonts w:ascii="Courier" w:hAnsi="Courier" w:cs="Courier"/>
          <w:kern w:val="0"/>
          <w:sz w:val="20"/>
          <w:szCs w:val="20"/>
        </w:rPr>
        <w:t>/main.cpp</w:t>
      </w:r>
    </w:p>
    <w:p w14:paraId="69339720" w14:textId="77777777" w:rsidR="00BB71CE" w:rsidRPr="00BB71CE" w:rsidRDefault="00BB71CE" w:rsidP="00BB71C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B71CE">
        <w:rPr>
          <w:rFonts w:ascii="Courier" w:hAnsi="Courier" w:cs="Courier"/>
          <w:kern w:val="0"/>
          <w:sz w:val="20"/>
          <w:szCs w:val="20"/>
        </w:rPr>
        <w:t>FILE_LIST += $(wildcard $(LOCAL_PATH)/</w:t>
      </w:r>
      <w:proofErr w:type="gramStart"/>
      <w:r w:rsidRPr="00BB71CE">
        <w:rPr>
          <w:rFonts w:ascii="Courier" w:hAnsi="Courier" w:cs="Courier"/>
          <w:kern w:val="0"/>
          <w:sz w:val="20"/>
          <w:szCs w:val="20"/>
        </w:rPr>
        <w:t>..</w:t>
      </w:r>
      <w:proofErr w:type="gramEnd"/>
      <w:r w:rsidRPr="00BB71CE">
        <w:rPr>
          <w:rFonts w:ascii="Courier" w:hAnsi="Courier" w:cs="Courier"/>
          <w:kern w:val="0"/>
          <w:sz w:val="20"/>
          <w:szCs w:val="20"/>
        </w:rPr>
        <w:t>/</w:t>
      </w:r>
      <w:proofErr w:type="gramStart"/>
      <w:r w:rsidRPr="00BB71CE">
        <w:rPr>
          <w:rFonts w:ascii="Courier" w:hAnsi="Courier" w:cs="Courier"/>
          <w:kern w:val="0"/>
          <w:sz w:val="20"/>
          <w:szCs w:val="20"/>
        </w:rPr>
        <w:t>..</w:t>
      </w:r>
      <w:proofErr w:type="gramEnd"/>
      <w:r w:rsidRPr="00BB71CE">
        <w:rPr>
          <w:rFonts w:ascii="Courier" w:hAnsi="Courier" w:cs="Courier"/>
          <w:kern w:val="0"/>
          <w:sz w:val="20"/>
          <w:szCs w:val="20"/>
        </w:rPr>
        <w:t>/Classes/*.</w:t>
      </w:r>
      <w:proofErr w:type="spellStart"/>
      <w:r w:rsidRPr="00BB71CE">
        <w:rPr>
          <w:rFonts w:ascii="Courier" w:hAnsi="Courier" w:cs="Courier"/>
          <w:kern w:val="0"/>
          <w:sz w:val="20"/>
          <w:szCs w:val="20"/>
        </w:rPr>
        <w:t>cpp</w:t>
      </w:r>
      <w:proofErr w:type="spellEnd"/>
      <w:r w:rsidRPr="00BB71CE">
        <w:rPr>
          <w:rFonts w:ascii="Courier" w:hAnsi="Courier" w:cs="Courier"/>
          <w:kern w:val="0"/>
          <w:sz w:val="20"/>
          <w:szCs w:val="20"/>
        </w:rPr>
        <w:t>)</w:t>
      </w:r>
    </w:p>
    <w:p w14:paraId="7B399E5B" w14:textId="77777777" w:rsidR="00BB71CE" w:rsidRPr="00BB71CE" w:rsidRDefault="00BB71CE" w:rsidP="00BB71C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B71CE">
        <w:rPr>
          <w:rFonts w:ascii="Courier" w:hAnsi="Courier" w:cs="Courier"/>
          <w:kern w:val="0"/>
          <w:sz w:val="20"/>
          <w:szCs w:val="20"/>
        </w:rPr>
        <w:t>LOCAL_SRC_</w:t>
      </w:r>
      <w:proofErr w:type="gramStart"/>
      <w:r w:rsidRPr="00BB71CE">
        <w:rPr>
          <w:rFonts w:ascii="Courier" w:hAnsi="Courier" w:cs="Courier"/>
          <w:kern w:val="0"/>
          <w:sz w:val="20"/>
          <w:szCs w:val="20"/>
        </w:rPr>
        <w:t>FILES :=</w:t>
      </w:r>
      <w:proofErr w:type="gramEnd"/>
      <w:r w:rsidRPr="00BB71CE">
        <w:rPr>
          <w:rFonts w:ascii="Courier" w:hAnsi="Courier" w:cs="Courier"/>
          <w:kern w:val="0"/>
          <w:sz w:val="20"/>
          <w:szCs w:val="20"/>
        </w:rPr>
        <w:t xml:space="preserve"> $(FILE_LIST:$(LOCAL_PATH)/%=%)</w:t>
      </w:r>
    </w:p>
    <w:p w14:paraId="572C7058" w14:textId="77777777" w:rsidR="00BB71CE" w:rsidRPr="006C0DB3" w:rsidRDefault="00BB71CE" w:rsidP="00BB71CE">
      <w:pPr>
        <w:widowControl/>
        <w:ind w:firstLine="560"/>
        <w:jc w:val="left"/>
        <w:rPr>
          <w:rFonts w:asciiTheme="minorEastAsia" w:hAnsiTheme="minorEastAsia" w:cs="Times New Roman"/>
          <w:kern w:val="0"/>
          <w:sz w:val="28"/>
          <w:szCs w:val="28"/>
        </w:rPr>
      </w:pPr>
    </w:p>
    <w:p w14:paraId="2694F401" w14:textId="77777777" w:rsidR="006C0DB3" w:rsidRPr="006C0DB3" w:rsidRDefault="006C0DB3">
      <w:pPr>
        <w:rPr>
          <w:rFonts w:asciiTheme="minorEastAsia" w:hAnsiTheme="minorEastAsia"/>
          <w:sz w:val="28"/>
          <w:szCs w:val="28"/>
        </w:rPr>
      </w:pPr>
    </w:p>
    <w:p w14:paraId="3B619F2F" w14:textId="77777777" w:rsidR="006C0DB3" w:rsidRPr="006C0DB3" w:rsidRDefault="006C0DB3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sectPr w:rsidR="006C0DB3" w:rsidRPr="006C0DB3" w:rsidSect="007C07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Xingka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DB3"/>
    <w:rsid w:val="002051A1"/>
    <w:rsid w:val="006C0DB3"/>
    <w:rsid w:val="007C0788"/>
    <w:rsid w:val="00852612"/>
    <w:rsid w:val="00855F1C"/>
    <w:rsid w:val="00BB71CE"/>
    <w:rsid w:val="00CD1653"/>
    <w:rsid w:val="00E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1727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0DB3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6C0DB3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BB71CE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0DB3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6C0DB3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BB71CE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1262</Words>
  <Characters>7194</Characters>
  <Application>Microsoft Macintosh Word</Application>
  <DocSecurity>0</DocSecurity>
  <Lines>59</Lines>
  <Paragraphs>16</Paragraphs>
  <ScaleCrop>false</ScaleCrop>
  <Company/>
  <LinksUpToDate>false</LinksUpToDate>
  <CharactersWithSpaces>8440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zyuq zhu</dc:creator>
  <cp:keywords/>
  <dc:description/>
  <cp:lastModifiedBy>zyuq zhu</cp:lastModifiedBy>
  <cp:revision>7</cp:revision>
  <dcterms:created xsi:type="dcterms:W3CDTF">2014-11-20T08:37:00Z</dcterms:created>
  <dcterms:modified xsi:type="dcterms:W3CDTF">2014-12-03T01:38:00Z</dcterms:modified>
</cp:coreProperties>
</file>