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52"/>
          <w:szCs w:val="52"/>
        </w:rPr>
        <w:t xml:space="preserve">EdgeFlow AI</w:t>
      </w:r>
    </w:p>
    <w:p>
      <w:pPr>
        <w:spacing w:after="240"/>
        <w:jc w:val="center"/>
      </w:pPr>
      <w:r>
        <w:rPr>
          <w:color w:val="2E5395"/>
          <w:sz w:val="26"/>
          <w:szCs w:val="26"/>
        </w:rPr>
        <w:t xml:space="preserve">Phương án phần cứng tối ưu chi phí cho vòng Bán kết VEDC 2026</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2400"/>
        <w:gridCol w:w="6600"/>
      </w:tblGrid>
      <w:tr>
        <w:tc>
          <w:tcPr>
            <w:tcW w:type="dxa" w:w="2400"/>
            <w:tcMar>
              <w:top w:type="dxa" w:w="60"/>
              <w:left w:type="dxa" w:w="110"/>
              <w:bottom w:type="dxa" w:w="60"/>
              <w:right w:type="dxa" w:w="110"/>
            </w:tcMar>
            <w:vAlign w:val="center"/>
          </w:tcPr>
          <w:p>
            <w:pPr>
              <w:spacing w:after="40" w:before="40" w:line="260"/>
            </w:pPr>
            <w:r>
              <w:rPr>
                <w:b/>
                <w:bCs/>
                <w:sz w:val="19"/>
                <w:szCs w:val="19"/>
              </w:rPr>
              <w:t xml:space="preserve">Đội thi</w:t>
            </w:r>
          </w:p>
        </w:tc>
        <w:tc>
          <w:tcPr>
            <w:tcW w:type="dxa" w:w="6600"/>
            <w:tcMar>
              <w:top w:type="dxa" w:w="60"/>
              <w:left w:type="dxa" w:w="110"/>
              <w:bottom w:type="dxa" w:w="60"/>
              <w:right w:type="dxa" w:w="110"/>
            </w:tcMar>
            <w:vAlign w:val="center"/>
          </w:tcPr>
          <w:p>
            <w:pPr>
              <w:spacing w:after="40" w:before="40" w:line="260"/>
            </w:pPr>
            <w:r>
              <w:rPr>
                <w:sz w:val="19"/>
                <w:szCs w:val="19"/>
              </w:rPr>
              <w:t xml:space="preserve">31µF — Trường Đại học FPT TP.HCM (khu vực miền Nam, STT 8/12)</w:t>
            </w:r>
          </w:p>
        </w:tc>
      </w:tr>
      <w:tr>
        <w:tc>
          <w:tcPr>
            <w:tcW w:type="dxa" w:w="2400"/>
            <w:shd w:fill="F4F6FB" w:val="clear"/>
            <w:tcMar>
              <w:top w:type="dxa" w:w="60"/>
              <w:left w:type="dxa" w:w="110"/>
              <w:bottom w:type="dxa" w:w="60"/>
              <w:right w:type="dxa" w:w="110"/>
            </w:tcMar>
            <w:vAlign w:val="center"/>
          </w:tcPr>
          <w:p>
            <w:pPr>
              <w:spacing w:after="40" w:before="40" w:line="260"/>
            </w:pPr>
            <w:r>
              <w:rPr>
                <w:b/>
                <w:bCs/>
                <w:sz w:val="19"/>
                <w:szCs w:val="19"/>
              </w:rPr>
              <w:t xml:space="preserve">Đề tài</w:t>
            </w:r>
          </w:p>
        </w:tc>
        <w:tc>
          <w:tcPr>
            <w:tcW w:type="dxa" w:w="6600"/>
            <w:shd w:fill="F4F6FB" w:val="clear"/>
            <w:tcMar>
              <w:top w:type="dxa" w:w="60"/>
              <w:left w:type="dxa" w:w="110"/>
              <w:bottom w:type="dxa" w:w="60"/>
              <w:right w:type="dxa" w:w="110"/>
            </w:tcMar>
            <w:vAlign w:val="center"/>
          </w:tcPr>
          <w:p>
            <w:pPr>
              <w:spacing w:after="40" w:before="40" w:line="260"/>
            </w:pPr>
            <w:r>
              <w:rPr>
                <w:sz w:val="19"/>
                <w:szCs w:val="19"/>
              </w:rPr>
              <w:t xml:space="preserve">EdgeFlow AI: Hệ thống điều khiển đèn giao thông phân tán ứng dụng AI nhúng, tối ưu hoá dòng chảy giao thông dựa trên mô hình mạng lưới đồ thị đường phố có biên trọng số</w:t>
            </w:r>
          </w:p>
        </w:tc>
      </w:tr>
      <w:tr>
        <w:tc>
          <w:tcPr>
            <w:tcW w:type="dxa" w:w="2400"/>
            <w:tcMar>
              <w:top w:type="dxa" w:w="60"/>
              <w:left w:type="dxa" w:w="110"/>
              <w:bottom w:type="dxa" w:w="60"/>
              <w:right w:type="dxa" w:w="110"/>
            </w:tcMar>
            <w:vAlign w:val="center"/>
          </w:tcPr>
          <w:p>
            <w:pPr>
              <w:spacing w:after="40" w:before="40" w:line="260"/>
            </w:pPr>
            <w:r>
              <w:rPr>
                <w:b/>
                <w:bCs/>
                <w:sz w:val="19"/>
                <w:szCs w:val="19"/>
              </w:rPr>
              <w:t xml:space="preserve">Vòng Bán kết</w:t>
            </w:r>
          </w:p>
        </w:tc>
        <w:tc>
          <w:tcPr>
            <w:tcW w:type="dxa" w:w="6600"/>
            <w:tcMar>
              <w:top w:type="dxa" w:w="60"/>
              <w:left w:type="dxa" w:w="110"/>
              <w:bottom w:type="dxa" w:w="60"/>
              <w:right w:type="dxa" w:w="110"/>
            </w:tcMar>
            <w:vAlign w:val="center"/>
          </w:tcPr>
          <w:p>
            <w:pPr>
              <w:spacing w:after="40" w:before="40" w:line="260"/>
            </w:pPr>
            <w:r>
              <w:rPr>
                <w:sz w:val="19"/>
                <w:szCs w:val="19"/>
              </w:rPr>
              <w:t xml:space="preserve">19–24/10/2026 · Trường ĐH Khoa học Tự nhiên, ĐHQG-HCM (227 Nguyễn Văn Cừ, TP.HCM)</w:t>
            </w:r>
          </w:p>
        </w:tc>
      </w:tr>
      <w:tr>
        <w:tc>
          <w:tcPr>
            <w:tcW w:type="dxa" w:w="2400"/>
            <w:shd w:fill="F4F6FB" w:val="clear"/>
            <w:tcMar>
              <w:top w:type="dxa" w:w="60"/>
              <w:left w:type="dxa" w:w="110"/>
              <w:bottom w:type="dxa" w:w="60"/>
              <w:right w:type="dxa" w:w="110"/>
            </w:tcMar>
            <w:vAlign w:val="center"/>
          </w:tcPr>
          <w:p>
            <w:pPr>
              <w:spacing w:after="40" w:before="40" w:line="260"/>
            </w:pPr>
            <w:r>
              <w:rPr>
                <w:b/>
                <w:bCs/>
                <w:sz w:val="19"/>
                <w:szCs w:val="19"/>
              </w:rPr>
              <w:t xml:space="preserve">Vòng Chung kết</w:t>
            </w:r>
          </w:p>
        </w:tc>
        <w:tc>
          <w:tcPr>
            <w:tcW w:type="dxa" w:w="6600"/>
            <w:shd w:fill="F4F6FB" w:val="clear"/>
            <w:tcMar>
              <w:top w:type="dxa" w:w="60"/>
              <w:left w:type="dxa" w:w="110"/>
              <w:bottom w:type="dxa" w:w="60"/>
              <w:right w:type="dxa" w:w="110"/>
            </w:tcMar>
            <w:vAlign w:val="center"/>
          </w:tcPr>
          <w:p>
            <w:pPr>
              <w:spacing w:after="40" w:before="40" w:line="260"/>
            </w:pPr>
            <w:r>
              <w:rPr>
                <w:sz w:val="19"/>
                <w:szCs w:val="19"/>
              </w:rPr>
              <w:t xml:space="preserve">25/11/2026 (dự kiến) · Trường ĐH CNTT và Truyền thông Việt–Hàn (VKU), ĐH Đà Nẵng</w:t>
            </w:r>
          </w:p>
        </w:tc>
      </w:tr>
      <w:tr>
        <w:tc>
          <w:tcPr>
            <w:tcW w:type="dxa" w:w="2400"/>
            <w:tcMar>
              <w:top w:type="dxa" w:w="60"/>
              <w:left w:type="dxa" w:w="110"/>
              <w:bottom w:type="dxa" w:w="60"/>
              <w:right w:type="dxa" w:w="110"/>
            </w:tcMar>
            <w:vAlign w:val="center"/>
          </w:tcPr>
          <w:p>
            <w:pPr>
              <w:spacing w:after="40" w:before="40" w:line="260"/>
            </w:pPr>
            <w:r>
              <w:rPr>
                <w:b/>
                <w:bCs/>
                <w:sz w:val="19"/>
                <w:szCs w:val="19"/>
              </w:rPr>
              <w:t xml:space="preserve">Ngân sách</w:t>
            </w:r>
          </w:p>
        </w:tc>
        <w:tc>
          <w:tcPr>
            <w:tcW w:type="dxa" w:w="6600"/>
            <w:tcMar>
              <w:top w:type="dxa" w:w="60"/>
              <w:left w:type="dxa" w:w="110"/>
              <w:bottom w:type="dxa" w:w="60"/>
              <w:right w:type="dxa" w:w="110"/>
            </w:tcMar>
            <w:vAlign w:val="center"/>
          </w:tcPr>
          <w:p>
            <w:pPr>
              <w:spacing w:after="40" w:before="40" w:line="260"/>
            </w:pPr>
            <w:r>
              <w:rPr>
                <w:sz w:val="19"/>
                <w:szCs w:val="19"/>
              </w:rPr>
              <w:t xml:space="preserve">5–7 triệu đồng (BTC hỗ trợ 2 triệu/đội có sản phẩm trình bày tại Bán kết)</w:t>
            </w:r>
          </w:p>
        </w:tc>
      </w:tr>
      <w:tr>
        <w:tc>
          <w:tcPr>
            <w:tcW w:type="dxa" w:w="2400"/>
            <w:shd w:fill="F4F6FB" w:val="clear"/>
            <w:tcMar>
              <w:top w:type="dxa" w:w="60"/>
              <w:left w:type="dxa" w:w="110"/>
              <w:bottom w:type="dxa" w:w="60"/>
              <w:right w:type="dxa" w:w="110"/>
            </w:tcMar>
            <w:vAlign w:val="center"/>
          </w:tcPr>
          <w:p>
            <w:pPr>
              <w:spacing w:after="40" w:before="40" w:line="260"/>
            </w:pPr>
            <w:r>
              <w:rPr>
                <w:b/>
                <w:bCs/>
                <w:sz w:val="19"/>
                <w:szCs w:val="19"/>
              </w:rPr>
              <w:t xml:space="preserve">Ngày lập</w:t>
            </w:r>
          </w:p>
        </w:tc>
        <w:tc>
          <w:tcPr>
            <w:tcW w:type="dxa" w:w="6600"/>
            <w:shd w:fill="F4F6FB" w:val="clear"/>
            <w:tcMar>
              <w:top w:type="dxa" w:w="60"/>
              <w:left w:type="dxa" w:w="110"/>
              <w:bottom w:type="dxa" w:w="60"/>
              <w:right w:type="dxa" w:w="110"/>
            </w:tcMar>
            <w:vAlign w:val="center"/>
          </w:tcPr>
          <w:p>
            <w:pPr>
              <w:spacing w:after="40" w:before="40" w:line="260"/>
            </w:pPr>
            <w:r>
              <w:rPr>
                <w:sz w:val="19"/>
                <w:szCs w:val="19"/>
              </w:rPr>
              <w:t xml:space="preserve">29/07/2026</w:t>
            </w:r>
          </w:p>
        </w:tc>
      </w:tr>
    </w:tbl>
    <w:p>
      <w:pPr>
        <w:spacing w:after="240"/>
      </w:pPr>
    </w:p>
    <w:p>
      <w:pPr>
        <w:pStyle w:val="Heading1"/>
        <w:spacing w:after="160" w:before="360"/>
      </w:pPr>
      <w:r>
        <w:t xml:space="preserve">1. Những điều thể lệ VEDC 2026 thực sự yêu cầu</w:t>
      </w:r>
    </w:p>
    <w:p>
      <w:pPr>
        <w:spacing w:after="120" w:before="0" w:line="288"/>
      </w:pPr>
      <w:r>
        <w:rPr>
          <w:sz w:val="22"/>
          <w:szCs w:val="22"/>
        </w:rPr>
        <w:t xml:space="preserve">Đọc kỹ </w:t>
      </w:r>
      <w:hyperlink w:history="1" r:id="rIdietbrcofjkiswcdzgm5wx">
        <w:r>
          <w:rPr>
            <w:rStyle w:val="Hyperlink"/>
            <w:sz w:val="22"/>
            <w:szCs w:val="22"/>
          </w:rPr>
          <w:t xml:space="preserve">thể lệ chính thức</w:t>
        </w:r>
      </w:hyperlink>
      <w:r>
        <w:rPr>
          <w:sz w:val="22"/>
          <w:szCs w:val="22"/>
        </w:rPr>
        <w:t xml:space="preserve">, có 4 điểm quyết định lựa chọn phần cứng:</w:t>
      </w:r>
    </w:p>
    <w:p>
      <w:pPr>
        <w:spacing w:after="120" w:before="0" w:line="288"/>
      </w:pPr>
      <w:r>
        <w:rPr>
          <w:b/>
          <w:bCs/>
          <w:sz w:val="22"/>
          <w:szCs w:val="22"/>
        </w:rPr>
        <w:t xml:space="preserve">Yêu cầu kỹ thuật bắt buộc</w:t>
      </w:r>
      <w:r>
        <w:rPr>
          <w:sz w:val="22"/>
          <w:szCs w:val="22"/>
        </w:rPr>
        <w:t xml:space="preserve"> — sản phẩm phải có:</w:t>
      </w:r>
    </w:p>
    <w:p>
      <w:pPr>
        <w:pStyle w:val="ListParagraph"/>
        <w:numPr>
          <w:ilvl w:val="0"/>
          <w:numId w:val="1"/>
        </w:numPr>
        <w:spacing w:after="80" w:line="288"/>
      </w:pPr>
      <w:r>
        <w:rPr>
          <w:sz w:val="22"/>
          <w:szCs w:val="22"/>
        </w:rPr>
        <w:t xml:space="preserve">Ít nhất </w:t>
      </w:r>
      <w:r>
        <w:rPr>
          <w:b/>
          <w:bCs/>
          <w:sz w:val="22"/>
          <w:szCs w:val="22"/>
        </w:rPr>
        <w:t xml:space="preserve">một loại cảm biến</w:t>
      </w:r>
    </w:p>
    <w:p>
      <w:pPr>
        <w:pStyle w:val="ListParagraph"/>
        <w:numPr>
          <w:ilvl w:val="0"/>
          <w:numId w:val="1"/>
        </w:numPr>
        <w:spacing w:after="80" w:line="288"/>
      </w:pPr>
      <w:r>
        <w:rPr>
          <w:b/>
          <w:bCs/>
          <w:sz w:val="22"/>
          <w:szCs w:val="22"/>
        </w:rPr>
        <w:t xml:space="preserve">MCU hoặc FPGA/GPU</w:t>
      </w:r>
    </w:p>
    <w:p>
      <w:pPr>
        <w:pStyle w:val="ListParagraph"/>
        <w:numPr>
          <w:ilvl w:val="0"/>
          <w:numId w:val="1"/>
        </w:numPr>
        <w:spacing w:after="80" w:line="288"/>
      </w:pPr>
      <w:r>
        <w:rPr>
          <w:sz w:val="22"/>
          <w:szCs w:val="22"/>
        </w:rPr>
        <w:t xml:space="preserve">Truyền dữ liệu qua </w:t>
      </w:r>
      <w:r>
        <w:rPr>
          <w:b/>
          <w:bCs/>
          <w:sz w:val="22"/>
          <w:szCs w:val="22"/>
        </w:rPr>
        <w:t xml:space="preserve">Wi-Fi / ZigBee / LoRa / BLE hoặc tương đương</w:t>
      </w:r>
      <w:r>
        <w:rPr>
          <w:sz w:val="22"/>
          <w:szCs w:val="22"/>
        </w:rPr>
        <w:t xml:space="preserve">, kết nối Internet hoặc Cloud</w:t>
      </w:r>
    </w:p>
    <w:p>
      <w:pPr>
        <w:pStyle w:val="ListParagraph"/>
        <w:numPr>
          <w:ilvl w:val="0"/>
          <w:numId w:val="1"/>
        </w:numPr>
        <w:spacing w:after="80" w:line="288"/>
      </w:pPr>
      <w:r>
        <w:rPr>
          <w:sz w:val="22"/>
          <w:szCs w:val="22"/>
        </w:rPr>
        <w:t xml:space="preserve">Firmware + cloud/local server + </w:t>
      </w:r>
      <w:r>
        <w:rPr>
          <w:b/>
          <w:bCs/>
          <w:sz w:val="22"/>
          <w:szCs w:val="22"/>
        </w:rPr>
        <w:t xml:space="preserve">dashboard</w:t>
      </w:r>
      <w:r>
        <w:rPr>
          <w:sz w:val="22"/>
          <w:szCs w:val="22"/>
        </w:rPr>
        <w:t xml:space="preserve"> hiển thị và điều khiển</w:t>
      </w:r>
    </w:p>
    <w:p>
      <w:pPr>
        <w:spacing w:after="120" w:before="120" w:line="288"/>
      </w:pPr>
      <w:r>
        <w:rPr>
          <w:b/>
          <w:bCs/>
          <w:sz w:val="22"/>
          <w:szCs w:val="22"/>
        </w:rPr>
        <w:t xml:space="preserve">Phần cứng được BTC liệt kê đích danh:</w:t>
      </w:r>
      <w:r>
        <w:rPr>
          <w:sz w:val="22"/>
          <w:szCs w:val="22"/>
        </w:rPr>
        <w:t xml:space="preserve"> "ESP32, STM32, </w:t>
      </w:r>
      <w:r>
        <w:rPr>
          <w:b/>
          <w:bCs/>
          <w:sz w:val="22"/>
          <w:szCs w:val="22"/>
        </w:rPr>
        <w:t xml:space="preserve">Raspberry Pi</w:t>
      </w:r>
      <w:r>
        <w:rPr>
          <w:sz w:val="22"/>
          <w:szCs w:val="22"/>
        </w:rPr>
        <w:t xml:space="preserve">, Arduino hoặc các mạch AI nhúng chuyên dụng như Jetson Nano, Google Coral, Intel NCS2". Raspberry Pi nằm ngay trong danh sách khuyến nghị — </w:t>
      </w:r>
      <w:r>
        <w:rPr>
          <w:b/>
          <w:bCs/>
          <w:sz w:val="22"/>
          <w:szCs w:val="22"/>
        </w:rPr>
        <w:t xml:space="preserve">không hề bị trừ điểm</w:t>
      </w:r>
      <w:r>
        <w:rPr>
          <w:sz w:val="22"/>
          <w:szCs w:val="22"/>
        </w:rPr>
        <w:t xml:space="preserve"> so với Jetson.</w:t>
      </w:r>
    </w:p>
    <w:p>
      <w:pPr>
        <w:spacing w:after="120" w:before="0" w:line="288"/>
      </w:pPr>
      <w:r>
        <w:rPr>
          <w:b/>
          <w:bCs/>
          <w:sz w:val="22"/>
          <w:szCs w:val="22"/>
        </w:rPr>
        <w:t xml:space="preserve">Thang điểm Bán kết</w:t>
      </w:r>
      <w:r>
        <w:rPr>
          <w:sz w:val="22"/>
          <w:szCs w:val="22"/>
        </w:rPr>
        <w:t xml:space="preserve"> tập trung vào: mô hình hệ thống, nguyên lý hoạt động, bản vẽ mạch, thuật toán, kế hoạch hoàn thiện sản phẩm — </w:t>
      </w:r>
      <w:r>
        <w:rPr>
          <w:b/>
          <w:bCs/>
          <w:sz w:val="22"/>
          <w:szCs w:val="22"/>
        </w:rPr>
        <w:t xml:space="preserve">không có tiêu chí nào chấm theo TOPS của chip</w:t>
      </w:r>
      <w:r>
        <w:rPr>
          <w:sz w:val="22"/>
          <w:szCs w:val="22"/>
        </w:rPr>
        <w:t xml:space="preserve">.</w:t>
      </w:r>
    </w:p>
    <w:p>
      <w:pPr>
        <w:spacing w:after="120" w:before="0" w:line="288"/>
      </w:pPr>
      <w:r>
        <w:rPr>
          <w:b/>
          <w:bCs/>
          <w:sz w:val="22"/>
          <w:szCs w:val="22"/>
        </w:rPr>
        <w:t xml:space="preserve">Thang điểm Chung kết:</w:t>
      </w:r>
      <w:r>
        <w:rPr>
          <w:sz w:val="22"/>
          <w:szCs w:val="22"/>
        </w:rPr>
        <w:t xml:space="preserve"> sáng tạo &amp; đột phá 20% · hoàn thiện kỹ thuật 25% · </w:t>
      </w:r>
      <w:r>
        <w:rPr>
          <w:b/>
          <w:bCs/>
          <w:sz w:val="22"/>
          <w:szCs w:val="22"/>
        </w:rPr>
        <w:t xml:space="preserve">thực tiễn &amp; ứng dụng mở rộng 20%</w:t>
      </w:r>
      <w:r>
        <w:rPr>
          <w:sz w:val="22"/>
          <w:szCs w:val="22"/>
        </w:rPr>
        <w:t xml:space="preserve"> · demo trực tiếp + UX/UI 20% · phản biện chuyên sâu 15%.</w:t>
      </w:r>
    </w:p>
    <w:p>
      <w:pPr>
        <w:pBdr>
          <w:left w:val="single" w:color="2E5395" w:sz="18" w:space="12"/>
        </w:pBdr>
        <w:shd w:fill="F2F6FC" w:val="clear"/>
        <w:spacing w:after="160" w:before="140" w:line="288"/>
        <w:ind w:left="340"/>
      </w:pPr>
      <w:r>
        <w:rPr>
          <w:b/>
          <w:bCs/>
          <w:sz w:val="21"/>
          <w:szCs w:val="21"/>
        </w:rPr>
        <w:t xml:space="preserve">Kết luận:</w:t>
      </w:r>
      <w:r>
        <w:rPr>
          <w:sz w:val="21"/>
          <w:szCs w:val="21"/>
        </w:rPr>
        <w:t xml:space="preserve"> NVIDIA Jetson Orin Nano 40 TOPS trong đề xuất hiện tại là </w:t>
      </w:r>
      <w:r>
        <w:rPr>
          <w:b/>
          <w:bCs/>
          <w:sz w:val="21"/>
          <w:szCs w:val="21"/>
        </w:rPr>
        <w:t xml:space="preserve">over-engineering</w:t>
      </w:r>
      <w:r>
        <w:rPr>
          <w:sz w:val="21"/>
          <w:szCs w:val="21"/>
        </w:rPr>
        <w:t xml:space="preserve">. Tệ hơn, nó </w:t>
      </w:r>
      <w:r>
        <w:rPr>
          <w:i/>
          <w:iCs/>
          <w:sz w:val="21"/>
          <w:szCs w:val="21"/>
        </w:rPr>
        <w:t xml:space="preserve">làm yếu</w:t>
      </w:r>
      <w:r>
        <w:rPr>
          <w:sz w:val="21"/>
          <w:szCs w:val="21"/>
        </w:rPr>
        <w:t xml:space="preserve"> mục "tính thực tiễn và ứng dụng mở rộng" (20% điểm Chung kết) — vì một hệ thống định giá khoảng 6,5 triệu đồng cho mỗi nút giao là không thể nhân bản ra 5.000 nút giao của TP.HCM.</w:t>
      </w:r>
    </w:p>
    <w:p>
      <w:pPr>
        <w:pBdr>
          <w:bottom w:val="single" w:color="C6D0E4" w:sz="6"/>
        </w:pBdr>
        <w:spacing w:after="160" w:before="120"/>
      </w:pPr>
    </w:p>
    <w:p>
      <w:pPr>
        <w:pStyle w:val="Heading1"/>
        <w:spacing w:after="160" w:before="360"/>
      </w:pPr>
      <w:r>
        <w:t xml:space="preserve">2. Lỗi kiến trúc cần sửa (quan trọng hơn cả chuyện ngân sách)</w:t>
      </w:r>
    </w:p>
    <w:p>
      <w:pPr>
        <w:spacing w:after="120" w:before="0" w:line="288"/>
      </w:pPr>
      <w:r>
        <w:rPr>
          <w:sz w:val="22"/>
          <w:szCs w:val="22"/>
        </w:rPr>
        <w:t xml:space="preserve">Đề xuất hiện tại mô tả: mỗi nút giao gồm 1 Jetson Orin Nano + 1 camera. Điều này ngầm giả định </w:t>
      </w:r>
      <w:r>
        <w:rPr>
          <w:b/>
          <w:bCs/>
          <w:sz w:val="22"/>
          <w:szCs w:val="22"/>
        </w:rPr>
        <w:t xml:space="preserve">mọi ngã tư đều có camera AI</w:t>
      </w:r>
      <w:r>
        <w:rPr>
          <w:sz w:val="22"/>
          <w:szCs w:val="22"/>
        </w:rPr>
        <w:t xml:space="preserve">. Thực tế hạ tầng giao thông Việt Nam </w:t>
      </w:r>
      <w:r>
        <w:rPr>
          <w:b/>
          <w:bCs/>
          <w:sz w:val="22"/>
          <w:szCs w:val="22"/>
        </w:rPr>
        <w:t xml:space="preserve">không</w:t>
      </w:r>
      <w:r>
        <w:rPr>
          <w:sz w:val="22"/>
          <w:szCs w:val="22"/>
        </w:rPr>
        <w:t xml:space="preserve"> như vậy: đại đa số nút giao chỉ có </w:t>
      </w:r>
      <w:r>
        <w:rPr>
          <w:b/>
          <w:bCs/>
          <w:sz w:val="22"/>
          <w:szCs w:val="22"/>
        </w:rPr>
        <w:t xml:space="preserve">vòng từ (inductive loop detector)</w:t>
      </w:r>
      <w:r>
        <w:rPr>
          <w:sz w:val="22"/>
          <w:szCs w:val="22"/>
        </w:rPr>
        <w:t xml:space="preserve"> chôn dưới mặt đường; camera AI chỉ hiện diện ở số ít nút trọng điểm.</w:t>
      </w:r>
    </w:p>
    <w:p>
      <w:pPr>
        <w:spacing w:after="120" w:before="0" w:line="288"/>
      </w:pPr>
      <w:r>
        <w:rPr>
          <w:b/>
          <w:bCs/>
          <w:sz w:val="22"/>
          <w:szCs w:val="22"/>
        </w:rPr>
        <w:t xml:space="preserve">Đây chính là cơ hội biến ràng buộc ngân sách thành điểm mạnh học thuật.</w:t>
      </w:r>
    </w:p>
    <w:p>
      <w:pPr>
        <w:pStyle w:val="Heading2"/>
        <w:spacing w:after="120" w:before="260"/>
      </w:pPr>
      <w:r>
        <w:t xml:space="preserve">2.1 Kiến trúc mới: mạng cảm biến dị thể (heterogeneous sensing graph)</w:t>
      </w:r>
    </w:p>
    <w:p>
      <w:pPr>
        <w:spacing w:after="0" w:before="120" w:line="230"/>
        <w:ind w:left="200"/>
      </w:pPr>
      <w:r>
        <w:rPr>
          <w:rFonts w:ascii="Consolas" w:cs="Consolas" w:eastAsia="Consolas" w:hAnsi="Consolas"/>
          <w:color w:val="1A1A1A"/>
          <w:sz w:val="17"/>
          <w:szCs w:val="17"/>
        </w:rPr>
        <w:t xml:space="preserve">                    +------------------------------+</w:t>
      </w:r>
    </w:p>
    <w:p>
      <w:pPr>
        <w:spacing w:after="0" w:before="0" w:line="230"/>
        <w:ind w:left="200"/>
      </w:pPr>
      <w:r>
        <w:rPr>
          <w:rFonts w:ascii="Consolas" w:cs="Consolas" w:eastAsia="Consolas" w:hAnsi="Consolas"/>
          <w:color w:val="1A1A1A"/>
          <w:sz w:val="17"/>
          <w:szCs w:val="17"/>
        </w:rPr>
        <w:t xml:space="preserve">                    |  LAPTOP  (IOC Dashboard)     |</w:t>
      </w:r>
    </w:p>
    <w:p>
      <w:pPr>
        <w:spacing w:after="0" w:before="0" w:line="230"/>
        <w:ind w:left="200"/>
      </w:pPr>
      <w:r>
        <w:rPr>
          <w:rFonts w:ascii="Consolas" w:cs="Consolas" w:eastAsia="Consolas" w:hAnsi="Consolas"/>
          <w:color w:val="1A1A1A"/>
          <w:sz w:val="17"/>
          <w:szCs w:val="17"/>
        </w:rPr>
        <w:t xml:space="preserve">                    |  Mosquitto MQTT + Web UI     |</w:t>
      </w:r>
    </w:p>
    <w:p>
      <w:pPr>
        <w:spacing w:after="0" w:before="0" w:line="230"/>
        <w:ind w:left="200"/>
      </w:pPr>
      <w:r>
        <w:rPr>
          <w:rFonts w:ascii="Consolas" w:cs="Consolas" w:eastAsia="Consolas" w:hAnsi="Consolas"/>
          <w:color w:val="1A1A1A"/>
          <w:sz w:val="17"/>
          <w:szCs w:val="17"/>
        </w:rPr>
        <w:t xml:space="preserve">                    +--------------+---------------+</w:t>
      </w:r>
    </w:p>
    <w:p>
      <w:pPr>
        <w:spacing w:after="0" w:before="0" w:line="230"/>
        <w:ind w:left="200"/>
      </w:pPr>
      <w:r>
        <w:rPr>
          <w:rFonts w:ascii="Consolas" w:cs="Consolas" w:eastAsia="Consolas" w:hAnsi="Consolas"/>
          <w:color w:val="1A1A1A"/>
          <w:sz w:val="17"/>
          <w:szCs w:val="17"/>
        </w:rPr>
        <w:t xml:space="preserve">                                   | Wi-Fi / MQTT</w:t>
      </w:r>
    </w:p>
    <w:p>
      <w:pPr>
        <w:spacing w:after="0" w:before="0" w:line="230"/>
        <w:ind w:left="200"/>
      </w:pPr>
      <w:r>
        <w:rPr>
          <w:rFonts w:ascii="Consolas" w:cs="Consolas" w:eastAsia="Consolas" w:hAnsi="Consolas"/>
          <w:color w:val="1A1A1A"/>
          <w:sz w:val="17"/>
          <w:szCs w:val="17"/>
        </w:rPr>
        <w:t xml:space="preserve">                    +--------------+---------------+</w:t>
      </w:r>
    </w:p>
    <w:p>
      <w:pPr>
        <w:spacing w:after="0" w:before="0" w:line="230"/>
        <w:ind w:left="200"/>
      </w:pPr>
      <w:r>
        <w:rPr>
          <w:rFonts w:ascii="Consolas" w:cs="Consolas" w:eastAsia="Consolas" w:hAnsi="Consolas"/>
          <w:color w:val="1A1A1A"/>
          <w:sz w:val="17"/>
          <w:szCs w:val="17"/>
        </w:rPr>
        <w:t xml:space="preserve">                    |  NODE V  -  Vision Node (J1) |</w:t>
      </w:r>
    </w:p>
    <w:p>
      <w:pPr>
        <w:spacing w:after="0" w:before="0" w:line="230"/>
        <w:ind w:left="200"/>
      </w:pPr>
      <w:r>
        <w:rPr>
          <w:rFonts w:ascii="Consolas" w:cs="Consolas" w:eastAsia="Consolas" w:hAnsi="Consolas"/>
          <w:color w:val="1A1A1A"/>
          <w:sz w:val="17"/>
          <w:szCs w:val="17"/>
        </w:rPr>
        <w:t xml:space="preserve">                    |  Raspberry Pi 5 + 1 Camera   |</w:t>
      </w:r>
    </w:p>
    <w:p>
      <w:pPr>
        <w:spacing w:after="0" w:before="0" w:line="230"/>
        <w:ind w:left="200"/>
      </w:pPr>
      <w:r>
        <w:rPr>
          <w:rFonts w:ascii="Consolas" w:cs="Consolas" w:eastAsia="Consolas" w:hAnsi="Consolas"/>
          <w:color w:val="1A1A1A"/>
          <w:sz w:val="17"/>
          <w:szCs w:val="17"/>
        </w:rPr>
        <w:t xml:space="preserve">                    |  YOLO -&gt; density p, speed v  |</w:t>
      </w:r>
    </w:p>
    <w:p>
      <w:pPr>
        <w:spacing w:after="0" w:before="0" w:line="230"/>
        <w:ind w:left="200"/>
      </w:pPr>
      <w:r>
        <w:rPr>
          <w:rFonts w:ascii="Consolas" w:cs="Consolas" w:eastAsia="Consolas" w:hAnsi="Consolas"/>
          <w:color w:val="1A1A1A"/>
          <w:sz w:val="17"/>
          <w:szCs w:val="17"/>
        </w:rPr>
        <w:t xml:space="preserve">                    |  -&gt; flow q = p * v  (LWR)    |</w:t>
      </w:r>
    </w:p>
    <w:p>
      <w:pPr>
        <w:spacing w:after="0" w:before="0" w:line="230"/>
        <w:ind w:left="200"/>
      </w:pPr>
      <w:r>
        <w:rPr>
          <w:rFonts w:ascii="Consolas" w:cs="Consolas" w:eastAsia="Consolas" w:hAnsi="Consolas"/>
          <w:color w:val="1A1A1A"/>
          <w:sz w:val="17"/>
          <w:szCs w:val="17"/>
        </w:rPr>
        <w:t xml:space="preserve">                    |  RL agent (ONNX)             |</w:t>
      </w:r>
    </w:p>
    <w:p>
      <w:pPr>
        <w:spacing w:after="0" w:before="0" w:line="230"/>
        <w:ind w:left="200"/>
      </w:pPr>
      <w:r>
        <w:rPr>
          <w:rFonts w:ascii="Consolas" w:cs="Consolas" w:eastAsia="Consolas" w:hAnsi="Consolas"/>
          <w:color w:val="1A1A1A"/>
          <w:sz w:val="17"/>
          <w:szCs w:val="17"/>
        </w:rPr>
        <w:t xml:space="preserve">                    +----+---------+---------+-----+</w:t>
      </w:r>
    </w:p>
    <w:p>
      <w:pPr>
        <w:spacing w:after="0" w:before="0" w:line="230"/>
        <w:ind w:left="200"/>
      </w:pPr>
      <w:r>
        <w:rPr>
          <w:rFonts w:ascii="Consolas" w:cs="Consolas" w:eastAsia="Consolas" w:hAnsi="Consolas"/>
          <w:color w:val="1A1A1A"/>
          <w:sz w:val="17"/>
          <w:szCs w:val="17"/>
        </w:rPr>
        <w:t xml:space="preserve">                         |         |         |   ESP-NOW  (~2-4 ms)</w:t>
      </w:r>
    </w:p>
    <w:p>
      <w:pPr>
        <w:spacing w:after="0" w:before="0" w:line="230"/>
        <w:ind w:left="200"/>
      </w:pPr>
      <w:r>
        <w:rPr>
          <w:rFonts w:ascii="Consolas" w:cs="Consolas" w:eastAsia="Consolas" w:hAnsi="Consolas"/>
          <w:color w:val="1A1A1A"/>
          <w:sz w:val="17"/>
          <w:szCs w:val="17"/>
        </w:rPr>
        <w:t xml:space="preserve">            +------------+         |         +------------+</w:t>
      </w:r>
    </w:p>
    <w:p>
      <w:pPr>
        <w:spacing w:after="0" w:before="0" w:line="230"/>
        <w:ind w:left="200"/>
      </w:pPr>
      <w:r>
        <w:rPr>
          <w:rFonts w:ascii="Consolas" w:cs="Consolas" w:eastAsia="Consolas" w:hAnsi="Consolas"/>
          <w:color w:val="1A1A1A"/>
          <w:sz w:val="17"/>
          <w:szCs w:val="17"/>
        </w:rPr>
        <w:t xml:space="preserve">            v                      v                      v</w:t>
      </w:r>
    </w:p>
    <w:p>
      <w:pPr>
        <w:spacing w:after="0" w:before="0" w:line="230"/>
        <w:ind w:left="200"/>
      </w:pPr>
      <w:r>
        <w:rPr>
          <w:rFonts w:ascii="Consolas" w:cs="Consolas" w:eastAsia="Consolas" w:hAnsi="Consolas"/>
          <w:color w:val="1A1A1A"/>
          <w:sz w:val="17"/>
          <w:szCs w:val="17"/>
        </w:rPr>
        <w:t xml:space="preserve">   +----------------+     +----------------+     +----------------+</w:t>
      </w:r>
    </w:p>
    <w:p>
      <w:pPr>
        <w:spacing w:after="0" w:before="0" w:line="230"/>
        <w:ind w:left="200"/>
      </w:pPr>
      <w:r>
        <w:rPr>
          <w:rFonts w:ascii="Consolas" w:cs="Consolas" w:eastAsia="Consolas" w:hAnsi="Consolas"/>
          <w:color w:val="1A1A1A"/>
          <w:sz w:val="17"/>
          <w:szCs w:val="17"/>
        </w:rPr>
        <w:t xml:space="preserve">   | NODE A   (J2)  |     | NODE B   (J3)  |     | NODE C   (J4)  |</w:t>
      </w:r>
    </w:p>
    <w:p>
      <w:pPr>
        <w:spacing w:after="0" w:before="0" w:line="230"/>
        <w:ind w:left="200"/>
      </w:pPr>
      <w:r>
        <w:rPr>
          <w:rFonts w:ascii="Consolas" w:cs="Consolas" w:eastAsia="Consolas" w:hAnsi="Consolas"/>
          <w:color w:val="1A1A1A"/>
          <w:sz w:val="17"/>
          <w:szCs w:val="17"/>
        </w:rPr>
        <w:t xml:space="preserve">   | ESP32          |     | ESP32          |     | ESP32          |</w:t>
      </w:r>
    </w:p>
    <w:p>
      <w:pPr>
        <w:spacing w:after="0" w:before="0" w:line="230"/>
        <w:ind w:left="200"/>
      </w:pPr>
      <w:r>
        <w:rPr>
          <w:rFonts w:ascii="Consolas" w:cs="Consolas" w:eastAsia="Consolas" w:hAnsi="Consolas"/>
          <w:color w:val="1A1A1A"/>
          <w:sz w:val="17"/>
          <w:szCs w:val="17"/>
        </w:rPr>
        <w:t xml:space="preserve">   | 4x IR sensor   |     | 4x IR sensor   |     | 4x IR sensor   |</w:t>
      </w:r>
    </w:p>
    <w:p>
      <w:pPr>
        <w:spacing w:after="0" w:before="0" w:line="230"/>
        <w:ind w:left="200"/>
      </w:pPr>
      <w:r>
        <w:rPr>
          <w:rFonts w:ascii="Consolas" w:cs="Consolas" w:eastAsia="Consolas" w:hAnsi="Consolas"/>
          <w:color w:val="1A1A1A"/>
          <w:sz w:val="17"/>
          <w:szCs w:val="17"/>
        </w:rPr>
        <w:t xml:space="preserve">   |   (= vong tu)  |     |   (= vong tu)  |     |   (= vong tu)  |</w:t>
      </w:r>
    </w:p>
    <w:p>
      <w:pPr>
        <w:spacing w:after="0" w:before="0" w:line="230"/>
        <w:ind w:left="200"/>
      </w:pPr>
      <w:r>
        <w:rPr>
          <w:rFonts w:ascii="Consolas" w:cs="Consolas" w:eastAsia="Consolas" w:hAnsi="Consolas"/>
          <w:color w:val="1A1A1A"/>
          <w:sz w:val="17"/>
          <w:szCs w:val="17"/>
        </w:rPr>
        <w:t xml:space="preserve">   | 4x den LED     |     | 4x den LED     |     | 4x den LED     |</w:t>
      </w:r>
    </w:p>
    <w:p>
      <w:pPr>
        <w:spacing w:after="0" w:before="0" w:line="230"/>
        <w:ind w:left="200"/>
      </w:pPr>
      <w:r>
        <w:rPr>
          <w:rFonts w:ascii="Consolas" w:cs="Consolas" w:eastAsia="Consolas" w:hAnsi="Consolas"/>
          <w:color w:val="1A1A1A"/>
          <w:sz w:val="17"/>
          <w:szCs w:val="17"/>
        </w:rPr>
        <w:t xml:space="preserve">   | RL policy      |     | RL policy      |     | RL policy      |</w:t>
      </w:r>
    </w:p>
    <w:p>
      <w:pPr>
        <w:spacing w:after="0" w:before="0" w:line="230"/>
        <w:ind w:left="200"/>
      </w:pPr>
      <w:r>
        <w:rPr>
          <w:rFonts w:ascii="Consolas" w:cs="Consolas" w:eastAsia="Consolas" w:hAnsi="Consolas"/>
          <w:color w:val="1A1A1A"/>
          <w:sz w:val="17"/>
          <w:szCs w:val="17"/>
        </w:rPr>
        <w:t xml:space="preserve">   | (TFLite Micro) |     | (TFLite Micro) |     | (TFLite Micro) |</w:t>
      </w:r>
    </w:p>
    <w:p>
      <w:pPr>
        <w:spacing w:after="0" w:before="0" w:line="230"/>
        <w:ind w:left="200"/>
      </w:pPr>
      <w:r>
        <w:rPr>
          <w:rFonts w:ascii="Consolas" w:cs="Consolas" w:eastAsia="Consolas" w:hAnsi="Consolas"/>
          <w:color w:val="1A1A1A"/>
          <w:sz w:val="17"/>
          <w:szCs w:val="17"/>
        </w:rPr>
        <w:t xml:space="preserve">   +----------------+     +----------------+     +----------------+</w:t>
      </w:r>
    </w:p>
    <w:p>
      <w:pPr>
        <w:spacing w:after="160"/>
      </w:pPr>
    </w:p>
    <w:p>
      <w:pPr>
        <w:spacing w:after="120" w:before="0" w:line="288"/>
      </w:pPr>
      <w:r>
        <w:rPr>
          <w:b/>
          <w:bCs/>
          <w:sz w:val="22"/>
          <w:szCs w:val="22"/>
        </w:rPr>
        <w:t xml:space="preserve">Node V (nút thị giác)</w:t>
      </w:r>
      <w:r>
        <w:rPr>
          <w:sz w:val="22"/>
          <w:szCs w:val="22"/>
        </w:rPr>
        <w:t xml:space="preserve"> — Raspberry Pi 5 + 1 camera gắn cao khoảng 50–60 cm, nhìn bird’s-eye xuống sa bàn. Chạy detection và tracking, ước lượng mật độ ρ và vận tốc trung bình v qua từng ROI hướng vào, tính lưu lượng q = ρ·v theo mô hình LWR.</w:t>
      </w:r>
    </w:p>
    <w:p>
      <w:pPr>
        <w:spacing w:after="120" w:before="0" w:line="288"/>
      </w:pPr>
      <w:r>
        <w:rPr>
          <w:b/>
          <w:bCs/>
          <w:sz w:val="22"/>
          <w:szCs w:val="22"/>
        </w:rPr>
        <w:t xml:space="preserve">Node A/B/C (nút cảm biến rời rạc)</w:t>
      </w:r>
      <w:r>
        <w:rPr>
          <w:sz w:val="22"/>
          <w:szCs w:val="22"/>
        </w:rPr>
        <w:t xml:space="preserve"> — ESP32, mỗi nút gắn 4 cảm biến hồng ngoại đặt chìm hoặc áp mặt đường sa bàn. Đếm xe vào/ra rồi suy ra chiều dài hàng đợi theo phương trình bảo toàn: </w:t>
      </w:r>
      <w:r>
        <w:rPr>
          <w:rFonts w:ascii="Consolas" w:cs="Consolas" w:eastAsia="Consolas" w:hAnsi="Consolas"/>
          <w:sz w:val="20"/>
          <w:szCs w:val="20"/>
        </w:rPr>
        <w:t xml:space="preserve">Q(t+1) = Q(t) + n_in − n_out</w:t>
      </w:r>
      <w:r>
        <w:rPr>
          <w:sz w:val="22"/>
          <w:szCs w:val="22"/>
        </w:rPr>
        <w:t xml:space="preserve">. Đây </w:t>
      </w:r>
      <w:r>
        <w:rPr>
          <w:b/>
          <w:bCs/>
          <w:sz w:val="22"/>
          <w:szCs w:val="22"/>
        </w:rPr>
        <w:t xml:space="preserve">chính xác là nguyên lý vòng từ ngoài đời thực</w:t>
      </w:r>
      <w:r>
        <w:rPr>
          <w:sz w:val="22"/>
          <w:szCs w:val="22"/>
        </w:rPr>
        <w:t xml:space="preserve">, không phải giải pháp chữa cháy.</w:t>
      </w:r>
    </w:p>
    <w:p>
      <w:pPr>
        <w:spacing w:after="120" w:before="0" w:line="288"/>
      </w:pPr>
      <w:r>
        <w:rPr>
          <w:b/>
          <w:bCs/>
          <w:sz w:val="22"/>
          <w:szCs w:val="22"/>
        </w:rPr>
        <w:t xml:space="preserve">Truyền tin: dùng ESP-NOW, không dùng Wi-Fi/MQTT giữa các nút.</w:t>
      </w:r>
      <w:r>
        <w:rPr>
          <w:sz w:val="22"/>
          <w:szCs w:val="22"/>
        </w:rPr>
        <w:t xml:space="preserve"> ESP-NOW là giao thức peer-to-peer trên tầng MAC 2.4 GHz, độ trễ khoảng 2–4 ms, không cần router trung gian. Đúng nghĩa </w:t>
      </w:r>
      <w:r>
        <w:rPr>
          <w:b/>
          <w:bCs/>
          <w:sz w:val="22"/>
          <w:szCs w:val="22"/>
        </w:rPr>
        <w:t xml:space="preserve">Edge-to-Edge phi tập trung</w:t>
      </w:r>
      <w:r>
        <w:rPr>
          <w:sz w:val="22"/>
          <w:szCs w:val="22"/>
        </w:rPr>
        <w:t xml:space="preserve"> như đề xuất tuyên bố, và bảo vệ được con số "&lt;10 ms" trong hồ sơ. Một ESP32 kiêm nhiệm vai trò gateway ESP-NOW ↔ MQTT để đẩy dữ liệu lên dashboard.</w:t>
      </w:r>
    </w:p>
    <w:p>
      <w:pPr>
        <w:pStyle w:val="Heading2"/>
        <w:spacing w:after="120" w:before="260"/>
      </w:pPr>
      <w:r>
        <w:t xml:space="preserve">2.2 Vì sao cách này mạnh hơn phương án 4 Jetson + 4 camera trước hội đồng</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2500"/>
        <w:gridCol w:w="6500"/>
      </w:tblGrid>
      <w:tr>
        <w:trPr>
          <w:tblHeader/>
        </w:trPr>
        <w:tc>
          <w:tcPr>
            <w:tcW w:type="dxa" w:w="2500"/>
            <w:shd w:fill="DDE5F2" w:val="clear"/>
            <w:tcMar>
              <w:top w:type="dxa" w:w="60"/>
              <w:left w:type="dxa" w:w="110"/>
              <w:bottom w:type="dxa" w:w="60"/>
              <w:right w:type="dxa" w:w="110"/>
            </w:tcMar>
            <w:vAlign w:val="center"/>
          </w:tcPr>
          <w:p>
            <w:pPr>
              <w:spacing w:after="40" w:before="40" w:line="260"/>
            </w:pPr>
            <w:r>
              <w:rPr>
                <w:b/>
                <w:bCs/>
                <w:sz w:val="19"/>
                <w:szCs w:val="19"/>
              </w:rPr>
              <w:t xml:space="preserve">Luận điểm</w:t>
            </w:r>
          </w:p>
        </w:tc>
        <w:tc>
          <w:tcPr>
            <w:tcW w:type="dxa" w:w="6500"/>
            <w:shd w:fill="DDE5F2" w:val="clear"/>
            <w:tcMar>
              <w:top w:type="dxa" w:w="60"/>
              <w:left w:type="dxa" w:w="110"/>
              <w:bottom w:type="dxa" w:w="60"/>
              <w:right w:type="dxa" w:w="110"/>
            </w:tcMar>
            <w:vAlign w:val="center"/>
          </w:tcPr>
          <w:p>
            <w:pPr>
              <w:spacing w:after="40" w:before="40" w:line="260"/>
            </w:pPr>
            <w:r>
              <w:rPr>
                <w:b/>
                <w:bCs/>
                <w:sz w:val="19"/>
                <w:szCs w:val="19"/>
              </w:rPr>
              <w:t xml:space="preserve">Nội dung phản biện</w:t>
            </w:r>
          </w:p>
        </w:tc>
      </w:tr>
      <w:tr>
        <w:tc>
          <w:tcPr>
            <w:tcW w:type="dxa" w:w="2500"/>
            <w:tcMar>
              <w:top w:type="dxa" w:w="60"/>
              <w:left w:type="dxa" w:w="110"/>
              <w:bottom w:type="dxa" w:w="60"/>
              <w:right w:type="dxa" w:w="110"/>
            </w:tcMar>
            <w:vAlign w:val="center"/>
          </w:tcPr>
          <w:p>
            <w:pPr>
              <w:spacing w:after="40" w:before="40" w:line="260"/>
            </w:pPr>
            <w:r>
              <w:rPr>
                <w:b/>
                <w:bCs/>
                <w:sz w:val="19"/>
                <w:szCs w:val="19"/>
              </w:rPr>
              <w:t xml:space="preserve">Trung thực với hạ tầng thật</w:t>
            </w:r>
          </w:p>
        </w:tc>
        <w:tc>
          <w:tcPr>
            <w:tcW w:type="dxa" w:w="6500"/>
            <w:tcMar>
              <w:top w:type="dxa" w:w="60"/>
              <w:left w:type="dxa" w:w="110"/>
              <w:bottom w:type="dxa" w:w="60"/>
              <w:right w:type="dxa" w:w="110"/>
            </w:tcMar>
            <w:vAlign w:val="center"/>
          </w:tcPr>
          <w:p>
            <w:pPr>
              <w:spacing w:after="40" w:before="40" w:line="260"/>
            </w:pPr>
            <w:r>
              <w:rPr>
                <w:sz w:val="19"/>
                <w:szCs w:val="19"/>
              </w:rPr>
              <w:t xml:space="preserve">Mô hình hoá đúng thực tế: camera ở nút trọng điểm, loop detector ở nút thường. Phương án "camera khắp nơi" mới là phi thực tế.</w:t>
            </w:r>
          </w:p>
        </w:tc>
      </w:tr>
      <w:tr>
        <w:tc>
          <w:tcPr>
            <w:tcW w:type="dxa" w:w="2500"/>
            <w:shd w:fill="F4F6FB" w:val="clear"/>
            <w:tcMar>
              <w:top w:type="dxa" w:w="60"/>
              <w:left w:type="dxa" w:w="110"/>
              <w:bottom w:type="dxa" w:w="60"/>
              <w:right w:type="dxa" w:w="110"/>
            </w:tcMar>
            <w:vAlign w:val="center"/>
          </w:tcPr>
          <w:p>
            <w:pPr>
              <w:spacing w:after="40" w:before="40" w:line="260"/>
            </w:pPr>
            <w:r>
              <w:rPr>
                <w:b/>
                <w:bCs/>
                <w:sz w:val="19"/>
                <w:szCs w:val="19"/>
              </w:rPr>
              <w:t xml:space="preserve">Kinh tế triển khai</w:t>
            </w:r>
          </w:p>
        </w:tc>
        <w:tc>
          <w:tcPr>
            <w:tcW w:type="dxa" w:w="6500"/>
            <w:shd w:fill="F4F6FB" w:val="clear"/>
            <w:tcMar>
              <w:top w:type="dxa" w:w="60"/>
              <w:left w:type="dxa" w:w="110"/>
              <w:bottom w:type="dxa" w:w="60"/>
              <w:right w:type="dxa" w:w="110"/>
            </w:tcMar>
            <w:vAlign w:val="center"/>
          </w:tcPr>
          <w:p>
            <w:pPr>
              <w:spacing w:after="40" w:before="40" w:line="260"/>
            </w:pPr>
            <w:r>
              <w:rPr>
                <w:sz w:val="19"/>
                <w:szCs w:val="19"/>
              </w:rPr>
              <w:t xml:space="preserve">Nút thị giác khoảng 5 triệu, nút cảm biến khoảng 250 nghìn. Phủ 5.000 nút giao TP.HCM: kiến trúc dị thể rẻ hơn khoảng </w:t>
            </w:r>
            <w:r>
              <w:rPr>
                <w:b/>
                <w:bCs/>
                <w:sz w:val="19"/>
                <w:szCs w:val="19"/>
              </w:rPr>
              <w:t xml:space="preserve">20 lần</w:t>
            </w:r>
            <w:r>
              <w:rPr>
                <w:sz w:val="19"/>
                <w:szCs w:val="19"/>
              </w:rPr>
              <w:t xml:space="preserve"> so với dùng Jetson đồng loạt. Ăn trọn 20% điểm "ứng dụng mở rộng".</w:t>
            </w:r>
          </w:p>
        </w:tc>
      </w:tr>
      <w:tr>
        <w:tc>
          <w:tcPr>
            <w:tcW w:type="dxa" w:w="2500"/>
            <w:tcMar>
              <w:top w:type="dxa" w:w="60"/>
              <w:left w:type="dxa" w:w="110"/>
              <w:bottom w:type="dxa" w:w="60"/>
              <w:right w:type="dxa" w:w="110"/>
            </w:tcMar>
            <w:vAlign w:val="center"/>
          </w:tcPr>
          <w:p>
            <w:pPr>
              <w:spacing w:after="40" w:before="40" w:line="260"/>
            </w:pPr>
            <w:r>
              <w:rPr>
                <w:b/>
                <w:bCs/>
                <w:sz w:val="19"/>
                <w:szCs w:val="19"/>
              </w:rPr>
              <w:t xml:space="preserve">Chứng minh được điểm mới cốt lõi</w:t>
            </w:r>
          </w:p>
        </w:tc>
        <w:tc>
          <w:tcPr>
            <w:tcW w:type="dxa" w:w="6500"/>
            <w:tcMar>
              <w:top w:type="dxa" w:w="60"/>
              <w:left w:type="dxa" w:w="110"/>
              <w:bottom w:type="dxa" w:w="60"/>
              <w:right w:type="dxa" w:w="110"/>
            </w:tcMar>
            <w:vAlign w:val="center"/>
          </w:tcPr>
          <w:p>
            <w:pPr>
              <w:spacing w:after="40" w:before="40" w:line="260"/>
            </w:pPr>
            <w:r>
              <w:rPr>
                <w:sz w:val="19"/>
                <w:szCs w:val="19"/>
              </w:rPr>
              <w:t xml:space="preserve">Graph coordination và MARL được kiểm chứng bằng </w:t>
            </w:r>
            <w:r>
              <w:rPr>
                <w:b/>
                <w:bCs/>
                <w:sz w:val="19"/>
                <w:szCs w:val="19"/>
              </w:rPr>
              <w:t xml:space="preserve">tin nhắn thật, cảm biến thật, độ trễ thật</w:t>
            </w:r>
            <w:r>
              <w:rPr>
                <w:sz w:val="19"/>
                <w:szCs w:val="19"/>
              </w:rPr>
              <w:t xml:space="preserve"> giữa 4 nút vật lý — không phải mô phỏng.</w:t>
            </w:r>
          </w:p>
        </w:tc>
      </w:tr>
      <w:tr>
        <w:tc>
          <w:tcPr>
            <w:tcW w:type="dxa" w:w="2500"/>
            <w:shd w:fill="F4F6FB" w:val="clear"/>
            <w:tcMar>
              <w:top w:type="dxa" w:w="60"/>
              <w:left w:type="dxa" w:w="110"/>
              <w:bottom w:type="dxa" w:w="60"/>
              <w:right w:type="dxa" w:w="110"/>
            </w:tcMar>
            <w:vAlign w:val="center"/>
          </w:tcPr>
          <w:p>
            <w:pPr>
              <w:spacing w:after="40" w:before="40" w:line="260"/>
            </w:pPr>
            <w:r>
              <w:rPr>
                <w:b/>
                <w:bCs/>
                <w:sz w:val="19"/>
                <w:szCs w:val="19"/>
              </w:rPr>
              <w:t xml:space="preserve">Tận dụng đúng 1 camera</w:t>
            </w:r>
          </w:p>
        </w:tc>
        <w:tc>
          <w:tcPr>
            <w:tcW w:type="dxa" w:w="6500"/>
            <w:shd w:fill="F4F6FB" w:val="clear"/>
            <w:tcMar>
              <w:top w:type="dxa" w:w="60"/>
              <w:left w:type="dxa" w:w="110"/>
              <w:bottom w:type="dxa" w:w="60"/>
              <w:right w:type="dxa" w:w="110"/>
            </w:tcMar>
            <w:vAlign w:val="center"/>
          </w:tcPr>
          <w:p>
            <w:pPr>
              <w:spacing w:after="40" w:before="40" w:line="260"/>
            </w:pPr>
            <w:r>
              <w:rPr>
                <w:sz w:val="19"/>
                <w:szCs w:val="19"/>
              </w:rPr>
              <w:t xml:space="preserve">Nếu dùng Camera Module 3 bản </w:t>
            </w:r>
            <w:r>
              <w:rPr>
                <w:b/>
                <w:bCs/>
                <w:sz w:val="19"/>
                <w:szCs w:val="19"/>
              </w:rPr>
              <w:t xml:space="preserve">Wide 120°</w:t>
            </w:r>
            <w:r>
              <w:rPr>
                <w:sz w:val="19"/>
                <w:szCs w:val="19"/>
              </w:rPr>
              <w:t xml:space="preserve"> và treo đủ cao, một camera có thể phủ </w:t>
            </w:r>
            <w:r>
              <w:rPr>
                <w:b/>
                <w:bCs/>
                <w:sz w:val="19"/>
                <w:szCs w:val="19"/>
              </w:rPr>
              <w:t xml:space="preserve">2 ngã tư liền kề</w:t>
            </w:r>
            <w:r>
              <w:rPr>
                <w:sz w:val="19"/>
                <w:szCs w:val="19"/>
              </w:rPr>
              <w:t xml:space="preserve"> với 2 bộ ROI riêng biệt → có thị giác ở 2 nút mà vẫn chỉ dùng 1 camera.</w:t>
            </w:r>
          </w:p>
        </w:tc>
      </w:tr>
    </w:tbl>
    <w:p>
      <w:pPr>
        <w:pBdr>
          <w:bottom w:val="single" w:color="C6D0E4" w:sz="6"/>
        </w:pBdr>
        <w:spacing w:after="160" w:before="120"/>
      </w:pPr>
    </w:p>
    <w:p>
      <w:pPr>
        <w:pStyle w:val="Heading1"/>
        <w:spacing w:after="160" w:before="360"/>
      </w:pPr>
      <w:r>
        <w:t xml:space="preserve">3. Vấn đề Hailo: câu trả lời thẳng</w:t>
      </w:r>
    </w:p>
    <w:p>
      <w:pPr>
        <w:spacing w:after="120" w:before="0" w:line="288"/>
      </w:pPr>
      <w:r>
        <w:rPr>
          <w:b/>
          <w:bCs/>
          <w:sz w:val="22"/>
          <w:szCs w:val="22"/>
        </w:rPr>
        <w:t xml:space="preserve">Hailo không vừa ngân sách 5–7 triệu nếu đội vẫn muốn nhiều nút vật lý.</w:t>
      </w:r>
      <w:r>
        <w:rPr>
          <w:sz w:val="22"/>
          <w:szCs w:val="22"/>
        </w:rPr>
        <w:t xml:space="preserve"> Và quan trọng hơn — nó </w:t>
      </w:r>
      <w:r>
        <w:rPr>
          <w:b/>
          <w:bCs/>
          <w:sz w:val="22"/>
          <w:szCs w:val="22"/>
        </w:rPr>
        <w:t xml:space="preserve">gần như vô dụng cho bài toán này</w:t>
      </w:r>
      <w:r>
        <w:rPr>
          <w:sz w:val="22"/>
          <w:szCs w:val="22"/>
        </w:rPr>
        <w:t xml:space="preserve">, vì 3 lý do kỹ thuật:</w:t>
      </w:r>
    </w:p>
    <w:p>
      <w:pPr>
        <w:pStyle w:val="ListParagraph"/>
        <w:numPr>
          <w:ilvl w:val="0"/>
          <w:numId w:val="2"/>
        </w:numPr>
        <w:spacing w:after="80" w:line="288"/>
      </w:pPr>
      <w:r>
        <w:rPr>
          <w:b/>
          <w:bCs/>
          <w:sz w:val="22"/>
          <w:szCs w:val="22"/>
        </w:rPr>
        <w:t xml:space="preserve">Tần suất ra quyết định là 1 Hz, không phải 30 Hz.</w:t>
      </w:r>
      <w:r>
        <w:rPr>
          <w:sz w:val="22"/>
          <w:szCs w:val="22"/>
        </w:rPr>
        <w:t xml:space="preserve"> RL agent điều khiển đèn hành động trên cửa sổ tổng hợp khoảng 1 giây. Detection chạy 10 FPS đã là lấy mẫu dư. Hailo cho 60+ FPS, tức 50 FPS trong đó bị vứt đi.</w:t>
      </w:r>
    </w:p>
    <w:p>
      <w:pPr>
        <w:pStyle w:val="ListParagraph"/>
        <w:numPr>
          <w:ilvl w:val="0"/>
          <w:numId w:val="2"/>
        </w:numPr>
        <w:spacing w:after="80" w:line="288"/>
      </w:pPr>
      <w:r>
        <w:rPr>
          <w:b/>
          <w:bCs/>
          <w:sz w:val="22"/>
          <w:szCs w:val="22"/>
        </w:rPr>
        <w:t xml:space="preserve">Đối tượng trên sa bàn là xe mô hình:</w:t>
      </w:r>
      <w:r>
        <w:rPr>
          <w:sz w:val="22"/>
          <w:szCs w:val="22"/>
        </w:rPr>
        <w:t xml:space="preserve"> kích thước lớn, tương phản cao, nền tĩnh, số lượng ít. YOLOv8n/YOLO11n ở 320×320 lượng tử hoá INT8 (NCNN) chạy </w:t>
      </w:r>
      <w:r>
        <w:rPr>
          <w:b/>
          <w:bCs/>
          <w:sz w:val="22"/>
          <w:szCs w:val="22"/>
        </w:rPr>
        <w:t xml:space="preserve">khoảng 15–20 FPS trên CPU Pi 5</w:t>
      </w:r>
      <w:r>
        <w:rPr>
          <w:sz w:val="22"/>
          <w:szCs w:val="22"/>
        </w:rPr>
        <w:t xml:space="preserve"> — thừa sức.</w:t>
      </w:r>
    </w:p>
    <w:p>
      <w:pPr>
        <w:pStyle w:val="ListParagraph"/>
        <w:numPr>
          <w:ilvl w:val="0"/>
          <w:numId w:val="2"/>
        </w:numPr>
        <w:spacing w:after="140" w:line="288"/>
      </w:pPr>
      <w:r>
        <w:rPr>
          <w:b/>
          <w:bCs/>
          <w:sz w:val="22"/>
          <w:szCs w:val="22"/>
        </w:rPr>
        <w:t xml:space="preserve">Nút cổ chai thật nằm ở logic RL/graph, không ở throughput detection.</w:t>
      </w:r>
      <w:r>
        <w:rPr>
          <w:sz w:val="22"/>
          <w:szCs w:val="22"/>
        </w:rPr>
        <w:t xml:space="preserve"> Tiền đổ vào NPU không cải thiện thứ mà giám khảo chấm điểm.</w:t>
      </w:r>
    </w:p>
    <w:p>
      <w:pPr>
        <w:spacing w:after="120" w:before="0" w:line="288"/>
      </w:pPr>
      <w:r>
        <w:rPr>
          <w:b/>
          <w:bCs/>
          <w:sz w:val="22"/>
          <w:szCs w:val="22"/>
        </w:rPr>
        <w:t xml:space="preserve">Nếu vẫn muốn có "AI accelerator" để thuyết phục giám khảo</w:t>
      </w:r>
      <w:r>
        <w:rPr>
          <w:sz w:val="22"/>
          <w:szCs w:val="22"/>
        </w:rPr>
        <w:t xml:space="preserve">, lựa chọn tốt hơn Hailo là </w:t>
      </w:r>
      <w:r>
        <w:rPr>
          <w:b/>
          <w:bCs/>
          <w:sz w:val="22"/>
          <w:szCs w:val="22"/>
        </w:rPr>
        <w:t xml:space="preserve">Raspberry Pi AI Camera (Sony IMX500)</w:t>
      </w:r>
      <w:r>
        <w:rPr>
          <w:sz w:val="22"/>
          <w:szCs w:val="22"/>
        </w:rPr>
        <w:t xml:space="preserve">: NPU nằm ngay trên sensor, xuất thẳng bounding box qua CSI, </w:t>
      </w:r>
      <w:r>
        <w:rPr>
          <w:b/>
          <w:bCs/>
          <w:sz w:val="22"/>
          <w:szCs w:val="22"/>
        </w:rPr>
        <w:t xml:space="preserve">tải CPU của Pi gần bằng 0%</w:t>
      </w:r>
      <w:r>
        <w:rPr>
          <w:sz w:val="22"/>
          <w:szCs w:val="22"/>
        </w:rPr>
        <w:t xml:space="preserve">, và bản thân nó đã là camera nên thay luôn Camera Module 3. Giá 2.322.000₫ so với Hailo AI HAT+ 2.592.000₫ mà lại không cần mua camera riêng.</w:t>
      </w:r>
    </w:p>
    <w:p>
      <w:pPr>
        <w:pBdr>
          <w:left w:val="single" w:color="2E5395" w:sz="18" w:space="12"/>
        </w:pBdr>
        <w:shd w:fill="F2F6FC" w:val="clear"/>
        <w:spacing w:after="160" w:before="140" w:line="288"/>
        <w:ind w:left="340"/>
      </w:pPr>
      <w:r>
        <w:rPr>
          <w:b/>
          <w:bCs/>
          <w:sz w:val="21"/>
          <w:szCs w:val="21"/>
        </w:rPr>
        <w:t xml:space="preserve">Khuyến nghị: Bán kết chạy Cấu hình A (không NPU). Nếu vào Chung kết mới nâng cấp lên IMX500</w:t>
      </w:r>
      <w:r>
        <w:rPr>
          <w:sz w:val="21"/>
          <w:szCs w:val="21"/>
        </w:rPr>
        <w:t xml:space="preserve"> — lúc đó có thêm ngân sách và có luận điểm rất đẹp: "cùng một phần mềm, chỉ đổi backend inference". Đó chính là minh chứng cho tính module hoá của hệ thống.</w:t>
      </w:r>
    </w:p>
    <w:p>
      <w:pPr>
        <w:pBdr>
          <w:bottom w:val="single" w:color="C6D0E4" w:sz="6"/>
        </w:pBdr>
        <w:spacing w:after="160" w:before="120"/>
      </w:pPr>
    </w:p>
    <w:p>
      <w:pPr>
        <w:pStyle w:val="Heading1"/>
        <w:spacing w:after="160" w:before="360"/>
      </w:pPr>
      <w:r>
        <w:t xml:space="preserve">4. Bảng vật tư (BOM) — Cấu hình A khuyến nghị · khoảng 6,9 triệu</w:t>
      </w:r>
    </w:p>
    <w:p>
      <w:pPr>
        <w:pStyle w:val="Heading2"/>
        <w:spacing w:after="120" w:before="260"/>
      </w:pPr>
      <w:r>
        <w:t xml:space="preserve">4.1 Node V — Nút thị giác</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420"/>
        <w:gridCol w:w="3180"/>
        <w:gridCol w:w="560"/>
        <w:gridCol w:w="1300"/>
        <w:gridCol w:w="1440"/>
        <w:gridCol w:w="2100"/>
      </w:tblGrid>
      <w:tr>
        <w:trPr>
          <w:tblHeader/>
        </w:trPr>
        <w:tc>
          <w:tcPr>
            <w:tcW w:type="dxa" w:w="420"/>
            <w:shd w:fill="DDE5F2" w:val="clear"/>
            <w:tcMar>
              <w:top w:type="dxa" w:w="60"/>
              <w:left w:type="dxa" w:w="110"/>
              <w:bottom w:type="dxa" w:w="60"/>
              <w:right w:type="dxa" w:w="110"/>
            </w:tcMar>
            <w:vAlign w:val="center"/>
          </w:tcPr>
          <w:p>
            <w:pPr>
              <w:spacing w:after="40" w:before="40" w:line="260"/>
              <w:jc w:val="center"/>
            </w:pPr>
            <w:r>
              <w:rPr>
                <w:b/>
                <w:bCs/>
                <w:sz w:val="19"/>
                <w:szCs w:val="19"/>
              </w:rPr>
              <w:t xml:space="preserve">#</w:t>
            </w:r>
          </w:p>
        </w:tc>
        <w:tc>
          <w:tcPr>
            <w:tcW w:type="dxa" w:w="3180"/>
            <w:shd w:fill="DDE5F2" w:val="clear"/>
            <w:tcMar>
              <w:top w:type="dxa" w:w="60"/>
              <w:left w:type="dxa" w:w="110"/>
              <w:bottom w:type="dxa" w:w="60"/>
              <w:right w:type="dxa" w:w="110"/>
            </w:tcMar>
            <w:vAlign w:val="center"/>
          </w:tcPr>
          <w:p>
            <w:pPr>
              <w:spacing w:after="40" w:before="40" w:line="260"/>
            </w:pPr>
            <w:r>
              <w:rPr>
                <w:b/>
                <w:bCs/>
                <w:sz w:val="19"/>
                <w:szCs w:val="19"/>
              </w:rPr>
              <w:t xml:space="preserve">Hạng mục</w:t>
            </w:r>
          </w:p>
        </w:tc>
        <w:tc>
          <w:tcPr>
            <w:tcW w:type="dxa" w:w="560"/>
            <w:shd w:fill="DDE5F2" w:val="clear"/>
            <w:tcMar>
              <w:top w:type="dxa" w:w="60"/>
              <w:left w:type="dxa" w:w="110"/>
              <w:bottom w:type="dxa" w:w="60"/>
              <w:right w:type="dxa" w:w="110"/>
            </w:tcMar>
            <w:vAlign w:val="center"/>
          </w:tcPr>
          <w:p>
            <w:pPr>
              <w:spacing w:after="40" w:before="40" w:line="260"/>
              <w:jc w:val="center"/>
            </w:pPr>
            <w:r>
              <w:rPr>
                <w:b/>
                <w:bCs/>
                <w:sz w:val="19"/>
                <w:szCs w:val="19"/>
              </w:rPr>
              <w:t xml:space="preserve">SL</w:t>
            </w:r>
          </w:p>
        </w:tc>
        <w:tc>
          <w:tcPr>
            <w:tcW w:type="dxa" w:w="1300"/>
            <w:shd w:fill="DDE5F2" w:val="clear"/>
            <w:tcMar>
              <w:top w:type="dxa" w:w="60"/>
              <w:left w:type="dxa" w:w="110"/>
              <w:bottom w:type="dxa" w:w="60"/>
              <w:right w:type="dxa" w:w="110"/>
            </w:tcMar>
            <w:vAlign w:val="center"/>
          </w:tcPr>
          <w:p>
            <w:pPr>
              <w:spacing w:after="40" w:before="40" w:line="260"/>
              <w:jc w:val="right"/>
            </w:pPr>
            <w:r>
              <w:rPr>
                <w:b/>
                <w:bCs/>
                <w:sz w:val="19"/>
                <w:szCs w:val="19"/>
              </w:rPr>
              <w:t xml:space="preserve">Đơn giá</w:t>
            </w:r>
          </w:p>
        </w:tc>
        <w:tc>
          <w:tcPr>
            <w:tcW w:type="dxa" w:w="1440"/>
            <w:shd w:fill="DDE5F2" w:val="clear"/>
            <w:tcMar>
              <w:top w:type="dxa" w:w="60"/>
              <w:left w:type="dxa" w:w="110"/>
              <w:bottom w:type="dxa" w:w="60"/>
              <w:right w:type="dxa" w:w="110"/>
            </w:tcMar>
            <w:vAlign w:val="center"/>
          </w:tcPr>
          <w:p>
            <w:pPr>
              <w:spacing w:after="40" w:before="40" w:line="260"/>
              <w:jc w:val="right"/>
            </w:pPr>
            <w:r>
              <w:rPr>
                <w:b/>
                <w:bCs/>
                <w:sz w:val="19"/>
                <w:szCs w:val="19"/>
              </w:rPr>
              <w:t xml:space="preserve">Thành tiền</w:t>
            </w:r>
          </w:p>
        </w:tc>
        <w:tc>
          <w:tcPr>
            <w:tcW w:type="dxa" w:w="2100"/>
            <w:shd w:fill="DDE5F2" w:val="clear"/>
            <w:tcMar>
              <w:top w:type="dxa" w:w="60"/>
              <w:left w:type="dxa" w:w="110"/>
              <w:bottom w:type="dxa" w:w="60"/>
              <w:right w:type="dxa" w:w="110"/>
            </w:tcMar>
            <w:vAlign w:val="center"/>
          </w:tcPr>
          <w:p>
            <w:pPr>
              <w:spacing w:after="40" w:before="40" w:line="260"/>
            </w:pPr>
            <w:r>
              <w:rPr>
                <w:b/>
                <w:bCs/>
                <w:sz w:val="19"/>
                <w:szCs w:val="19"/>
              </w:rPr>
              <w:t xml:space="preserve">Nơi mua</w:t>
            </w:r>
          </w:p>
        </w:tc>
      </w:tr>
      <w:tr>
        <w:tc>
          <w:tcPr>
            <w:tcW w:type="dxa" w:w="420"/>
            <w:tcMar>
              <w:top w:type="dxa" w:w="60"/>
              <w:left w:type="dxa" w:w="110"/>
              <w:bottom w:type="dxa" w:w="60"/>
              <w:right w:type="dxa" w:w="110"/>
            </w:tcMar>
            <w:vAlign w:val="center"/>
          </w:tcPr>
          <w:p>
            <w:pPr>
              <w:spacing w:after="40" w:before="40" w:line="260"/>
              <w:jc w:val="center"/>
            </w:pPr>
            <w:r>
              <w:rPr>
                <w:sz w:val="19"/>
                <w:szCs w:val="19"/>
              </w:rPr>
              <w:t xml:space="preserve">1</w:t>
            </w:r>
          </w:p>
        </w:tc>
        <w:tc>
          <w:tcPr>
            <w:tcW w:type="dxa" w:w="3180"/>
            <w:tcMar>
              <w:top w:type="dxa" w:w="60"/>
              <w:left w:type="dxa" w:w="110"/>
              <w:bottom w:type="dxa" w:w="60"/>
              <w:right w:type="dxa" w:w="110"/>
            </w:tcMar>
            <w:vAlign w:val="center"/>
          </w:tcPr>
          <w:p>
            <w:pPr>
              <w:spacing w:after="40" w:before="40" w:line="260"/>
            </w:pPr>
            <w:r>
              <w:rPr>
                <w:b/>
                <w:bCs/>
                <w:sz w:val="19"/>
                <w:szCs w:val="19"/>
              </w:rPr>
              <w:t xml:space="preserve">Combo Raspberry Pi 5 RAM 4GB Basic Kit</w:t>
            </w:r>
            <w:r>
              <w:rPr>
                <w:sz w:val="19"/>
                <w:szCs w:val="19"/>
              </w:rPr>
              <w:t xml:space="preserve"> — gồm Pi 5 4GB + thẻ SanDisk 64GB + nguồn chính hãng 27W USB-C + vỏ ABS + tản nhiệt kèm quạt</w:t>
            </w:r>
          </w:p>
        </w:tc>
        <w:tc>
          <w:tcPr>
            <w:tcW w:type="dxa" w:w="560"/>
            <w:tcMar>
              <w:top w:type="dxa" w:w="60"/>
              <w:left w:type="dxa" w:w="110"/>
              <w:bottom w:type="dxa" w:w="60"/>
              <w:right w:type="dxa" w:w="110"/>
            </w:tcMar>
            <w:vAlign w:val="center"/>
          </w:tcPr>
          <w:p>
            <w:pPr>
              <w:spacing w:after="40" w:before="40" w:line="260"/>
              <w:jc w:val="center"/>
            </w:pPr>
            <w:r>
              <w:rPr>
                <w:sz w:val="19"/>
                <w:szCs w:val="19"/>
              </w:rPr>
              <w:t xml:space="preserve">1</w:t>
            </w:r>
          </w:p>
        </w:tc>
        <w:tc>
          <w:tcPr>
            <w:tcW w:type="dxa" w:w="1300"/>
            <w:tcMar>
              <w:top w:type="dxa" w:w="60"/>
              <w:left w:type="dxa" w:w="110"/>
              <w:bottom w:type="dxa" w:w="60"/>
              <w:right w:type="dxa" w:w="110"/>
            </w:tcMar>
            <w:vAlign w:val="center"/>
          </w:tcPr>
          <w:p>
            <w:pPr>
              <w:spacing w:after="40" w:before="40" w:line="260"/>
              <w:jc w:val="right"/>
            </w:pPr>
            <w:r>
              <w:rPr>
                <w:sz w:val="19"/>
                <w:szCs w:val="19"/>
              </w:rPr>
              <w:t xml:space="preserve">4.698.000₫</w:t>
            </w:r>
          </w:p>
        </w:tc>
        <w:tc>
          <w:tcPr>
            <w:tcW w:type="dxa" w:w="1440"/>
            <w:tcMar>
              <w:top w:type="dxa" w:w="60"/>
              <w:left w:type="dxa" w:w="110"/>
              <w:bottom w:type="dxa" w:w="60"/>
              <w:right w:type="dxa" w:w="110"/>
            </w:tcMar>
            <w:vAlign w:val="center"/>
          </w:tcPr>
          <w:p>
            <w:pPr>
              <w:spacing w:after="40" w:before="40" w:line="260"/>
              <w:jc w:val="right"/>
            </w:pPr>
            <w:r>
              <w:rPr>
                <w:sz w:val="19"/>
                <w:szCs w:val="19"/>
              </w:rPr>
              <w:t xml:space="preserve">4.698.000₫</w:t>
            </w:r>
          </w:p>
        </w:tc>
        <w:tc>
          <w:tcPr>
            <w:tcW w:type="dxa" w:w="2100"/>
            <w:tcMar>
              <w:top w:type="dxa" w:w="60"/>
              <w:left w:type="dxa" w:w="110"/>
              <w:bottom w:type="dxa" w:w="60"/>
              <w:right w:type="dxa" w:w="110"/>
            </w:tcMar>
            <w:vAlign w:val="center"/>
          </w:tcPr>
          <w:p>
            <w:pPr>
              <w:spacing w:after="40" w:before="40" w:line="260"/>
            </w:pPr>
            <w:hyperlink w:history="1" r:id="rIdxdwksvt3bgpwmht8rihve">
              <w:r>
                <w:rPr>
                  <w:rStyle w:val="Hyperlink"/>
                  <w:sz w:val="19"/>
                  <w:szCs w:val="19"/>
                </w:rPr>
                <w:t xml:space="preserve">Hshop.vn</w:t>
              </w:r>
            </w:hyperlink>
          </w:p>
        </w:tc>
      </w:tr>
      <w:tr>
        <w:tc>
          <w:tcPr>
            <w:tcW w:type="dxa" w:w="420"/>
            <w:shd w:fill="F4F6FB" w:val="clear"/>
            <w:tcMar>
              <w:top w:type="dxa" w:w="60"/>
              <w:left w:type="dxa" w:w="110"/>
              <w:bottom w:type="dxa" w:w="60"/>
              <w:right w:type="dxa" w:w="110"/>
            </w:tcMar>
            <w:vAlign w:val="center"/>
          </w:tcPr>
          <w:p>
            <w:pPr>
              <w:spacing w:after="40" w:before="40" w:line="260"/>
              <w:jc w:val="center"/>
            </w:pPr>
            <w:r>
              <w:rPr>
                <w:sz w:val="19"/>
                <w:szCs w:val="19"/>
              </w:rPr>
              <w:t xml:space="preserve">2</w:t>
            </w:r>
          </w:p>
        </w:tc>
        <w:tc>
          <w:tcPr>
            <w:tcW w:type="dxa" w:w="3180"/>
            <w:shd w:fill="F4F6FB" w:val="clear"/>
            <w:tcMar>
              <w:top w:type="dxa" w:w="60"/>
              <w:left w:type="dxa" w:w="110"/>
              <w:bottom w:type="dxa" w:w="60"/>
              <w:right w:type="dxa" w:w="110"/>
            </w:tcMar>
            <w:vAlign w:val="center"/>
          </w:tcPr>
          <w:p>
            <w:pPr>
              <w:spacing w:after="40" w:before="40" w:line="260"/>
            </w:pPr>
            <w:r>
              <w:rPr>
                <w:b/>
                <w:bCs/>
                <w:sz w:val="19"/>
                <w:szCs w:val="19"/>
              </w:rPr>
              <w:t xml:space="preserve">Raspberry Pi Camera Module 3</w:t>
            </w:r>
            <w:r>
              <w:rPr>
                <w:sz w:val="19"/>
                <w:szCs w:val="19"/>
              </w:rPr>
              <w:t xml:space="preserve"> — IMX708 12MP, autofocus, HDR. Nên chọn bản </w:t>
            </w:r>
            <w:r>
              <w:rPr>
                <w:b/>
                <w:bCs/>
                <w:sz w:val="19"/>
                <w:szCs w:val="19"/>
              </w:rPr>
              <w:t xml:space="preserve">Wide 120°</w:t>
            </w:r>
          </w:p>
        </w:tc>
        <w:tc>
          <w:tcPr>
            <w:tcW w:type="dxa" w:w="560"/>
            <w:shd w:fill="F4F6FB" w:val="clear"/>
            <w:tcMar>
              <w:top w:type="dxa" w:w="60"/>
              <w:left w:type="dxa" w:w="110"/>
              <w:bottom w:type="dxa" w:w="60"/>
              <w:right w:type="dxa" w:w="110"/>
            </w:tcMar>
            <w:vAlign w:val="center"/>
          </w:tcPr>
          <w:p>
            <w:pPr>
              <w:spacing w:after="40" w:before="40" w:line="260"/>
              <w:jc w:val="center"/>
            </w:pPr>
            <w:r>
              <w:rPr>
                <w:sz w:val="19"/>
                <w:szCs w:val="19"/>
              </w:rPr>
              <w:t xml:space="preserve">1</w:t>
            </w:r>
          </w:p>
        </w:tc>
        <w:tc>
          <w:tcPr>
            <w:tcW w:type="dxa" w:w="1300"/>
            <w:shd w:fill="F4F6FB" w:val="clear"/>
            <w:tcMar>
              <w:top w:type="dxa" w:w="60"/>
              <w:left w:type="dxa" w:w="110"/>
              <w:bottom w:type="dxa" w:w="60"/>
              <w:right w:type="dxa" w:w="110"/>
            </w:tcMar>
            <w:vAlign w:val="center"/>
          </w:tcPr>
          <w:p>
            <w:pPr>
              <w:spacing w:after="40" w:before="40" w:line="260"/>
              <w:jc w:val="right"/>
            </w:pPr>
            <w:r>
              <w:rPr>
                <w:sz w:val="19"/>
                <w:szCs w:val="19"/>
              </w:rPr>
              <w:t xml:space="preserve">864.000₫</w:t>
            </w:r>
          </w:p>
        </w:tc>
        <w:tc>
          <w:tcPr>
            <w:tcW w:type="dxa" w:w="1440"/>
            <w:shd w:fill="F4F6FB" w:val="clear"/>
            <w:tcMar>
              <w:top w:type="dxa" w:w="60"/>
              <w:left w:type="dxa" w:w="110"/>
              <w:bottom w:type="dxa" w:w="60"/>
              <w:right w:type="dxa" w:w="110"/>
            </w:tcMar>
            <w:vAlign w:val="center"/>
          </w:tcPr>
          <w:p>
            <w:pPr>
              <w:spacing w:after="40" w:before="40" w:line="260"/>
              <w:jc w:val="right"/>
            </w:pPr>
            <w:r>
              <w:rPr>
                <w:sz w:val="19"/>
                <w:szCs w:val="19"/>
              </w:rPr>
              <w:t xml:space="preserve">864.000₫</w:t>
            </w:r>
          </w:p>
        </w:tc>
        <w:tc>
          <w:tcPr>
            <w:tcW w:type="dxa" w:w="2100"/>
            <w:shd w:fill="F4F6FB" w:val="clear"/>
            <w:tcMar>
              <w:top w:type="dxa" w:w="60"/>
              <w:left w:type="dxa" w:w="110"/>
              <w:bottom w:type="dxa" w:w="60"/>
              <w:right w:type="dxa" w:w="110"/>
            </w:tcMar>
            <w:vAlign w:val="center"/>
          </w:tcPr>
          <w:p>
            <w:pPr>
              <w:spacing w:after="40" w:before="40" w:line="260"/>
            </w:pPr>
            <w:hyperlink w:history="1" r:id="rIdqpzjcq9xqtzy9hf0bs2ub">
              <w:r>
                <w:rPr>
                  <w:rStyle w:val="Hyperlink"/>
                  <w:sz w:val="19"/>
                  <w:szCs w:val="19"/>
                </w:rPr>
                <w:t xml:space="preserve">Hshop.vn</w:t>
              </w:r>
            </w:hyperlink>
          </w:p>
        </w:tc>
      </w:tr>
      <w:tr>
        <w:tc>
          <w:tcPr>
            <w:tcW w:type="dxa" w:w="420"/>
            <w:tcMar>
              <w:top w:type="dxa" w:w="60"/>
              <w:left w:type="dxa" w:w="110"/>
              <w:bottom w:type="dxa" w:w="60"/>
              <w:right w:type="dxa" w:w="110"/>
            </w:tcMar>
            <w:vAlign w:val="center"/>
          </w:tcPr>
          <w:p>
            <w:pPr>
              <w:spacing w:after="40" w:before="40" w:line="260"/>
              <w:jc w:val="center"/>
            </w:pPr>
          </w:p>
        </w:tc>
        <w:tc>
          <w:tcPr>
            <w:tcW w:type="dxa" w:w="3180"/>
            <w:tcMar>
              <w:top w:type="dxa" w:w="60"/>
              <w:left w:type="dxa" w:w="110"/>
              <w:bottom w:type="dxa" w:w="60"/>
              <w:right w:type="dxa" w:w="110"/>
            </w:tcMar>
            <w:vAlign w:val="center"/>
          </w:tcPr>
          <w:p>
            <w:pPr>
              <w:spacing w:after="40" w:before="40" w:line="260"/>
            </w:pPr>
            <w:r>
              <w:rPr>
                <w:b/>
                <w:bCs/>
                <w:sz w:val="19"/>
                <w:szCs w:val="19"/>
              </w:rPr>
              <w:t xml:space="preserve">Cộng khối Node V</w:t>
            </w:r>
          </w:p>
        </w:tc>
        <w:tc>
          <w:tcPr>
            <w:tcW w:type="dxa" w:w="560"/>
            <w:tcMar>
              <w:top w:type="dxa" w:w="60"/>
              <w:left w:type="dxa" w:w="110"/>
              <w:bottom w:type="dxa" w:w="60"/>
              <w:right w:type="dxa" w:w="110"/>
            </w:tcMar>
            <w:vAlign w:val="center"/>
          </w:tcPr>
          <w:p>
            <w:pPr>
              <w:spacing w:after="40" w:before="40" w:line="260"/>
              <w:jc w:val="center"/>
            </w:pPr>
          </w:p>
        </w:tc>
        <w:tc>
          <w:tcPr>
            <w:tcW w:type="dxa" w:w="1300"/>
            <w:tcMar>
              <w:top w:type="dxa" w:w="60"/>
              <w:left w:type="dxa" w:w="110"/>
              <w:bottom w:type="dxa" w:w="60"/>
              <w:right w:type="dxa" w:w="110"/>
            </w:tcMar>
            <w:vAlign w:val="center"/>
          </w:tcPr>
          <w:p>
            <w:pPr>
              <w:spacing w:after="40" w:before="40" w:line="260"/>
              <w:jc w:val="right"/>
            </w:pPr>
          </w:p>
        </w:tc>
        <w:tc>
          <w:tcPr>
            <w:tcW w:type="dxa" w:w="1440"/>
            <w:tcMar>
              <w:top w:type="dxa" w:w="60"/>
              <w:left w:type="dxa" w:w="110"/>
              <w:bottom w:type="dxa" w:w="60"/>
              <w:right w:type="dxa" w:w="110"/>
            </w:tcMar>
            <w:vAlign w:val="center"/>
          </w:tcPr>
          <w:p>
            <w:pPr>
              <w:spacing w:after="40" w:before="40" w:line="260"/>
              <w:jc w:val="right"/>
            </w:pPr>
            <w:r>
              <w:rPr>
                <w:b/>
                <w:bCs/>
                <w:sz w:val="19"/>
                <w:szCs w:val="19"/>
              </w:rPr>
              <w:t xml:space="preserve">5.562.000₫</w:t>
            </w:r>
          </w:p>
        </w:tc>
        <w:tc>
          <w:tcPr>
            <w:tcW w:type="dxa" w:w="2100"/>
            <w:tcMar>
              <w:top w:type="dxa" w:w="60"/>
              <w:left w:type="dxa" w:w="110"/>
              <w:bottom w:type="dxa" w:w="60"/>
              <w:right w:type="dxa" w:w="110"/>
            </w:tcMar>
            <w:vAlign w:val="center"/>
          </w:tcPr>
          <w:p>
            <w:pPr>
              <w:spacing w:after="40" w:before="40" w:line="260"/>
            </w:pPr>
          </w:p>
        </w:tc>
      </w:tr>
    </w:tbl>
    <w:p>
      <w:pPr>
        <w:spacing w:after="80"/>
      </w:pPr>
    </w:p>
    <w:p>
      <w:pPr>
        <w:pBdr>
          <w:left w:val="single" w:color="2E5395" w:sz="18" w:space="12"/>
        </w:pBdr>
        <w:shd w:fill="F2F6FC" w:val="clear"/>
        <w:spacing w:after="160" w:before="140" w:line="288"/>
        <w:ind w:left="340"/>
      </w:pPr>
      <w:r>
        <w:rPr>
          <w:b/>
          <w:bCs/>
          <w:sz w:val="21"/>
          <w:szCs w:val="21"/>
        </w:rPr>
        <w:t xml:space="preserve">Mẹo tiết kiệm khoảng 500k:</w:t>
      </w:r>
      <w:r>
        <w:rPr>
          <w:sz w:val="21"/>
          <w:szCs w:val="21"/>
        </w:rPr>
        <w:t xml:space="preserve"> mua rời Pi 5 4GB (3.726.000₫, </w:t>
      </w:r>
      <w:hyperlink w:history="1" r:id="rIdk6puubz38dphiunemru2j">
        <w:r>
          <w:rPr>
            <w:rStyle w:val="Hyperlink"/>
            <w:sz w:val="21"/>
            <w:szCs w:val="21"/>
          </w:rPr>
          <w:t xml:space="preserve">Hshop</w:t>
        </w:r>
      </w:hyperlink>
      <w:r>
        <w:rPr>
          <w:sz w:val="21"/>
          <w:szCs w:val="21"/>
        </w:rPr>
        <w:t xml:space="preserve">) + nguồn 5V/5A PD phổ thông (~200k) + thẻ 32GB (~150k) + tản nhiệt generic (~100k). Đánh đổi: nguồn không chính hãng dễ gây under-voltage khi cắm camera + USB. </w:t>
      </w:r>
      <w:r>
        <w:rPr>
          <w:b/>
          <w:bCs/>
          <w:sz w:val="21"/>
          <w:szCs w:val="21"/>
        </w:rPr>
        <w:t xml:space="preserve">Không khuyến khích</w:t>
      </w:r>
      <w:r>
        <w:rPr>
          <w:sz w:val="21"/>
          <w:szCs w:val="21"/>
        </w:rPr>
        <w:t xml:space="preserve"> cho thiết bị mang đi thi.</w:t>
      </w:r>
    </w:p>
    <w:p>
      <w:pPr>
        <w:pStyle w:val="Heading2"/>
        <w:spacing w:after="120" w:before="260"/>
      </w:pPr>
      <w:r>
        <w:t xml:space="preserve">4.2 Node A/B/C — Nút cảm biến và chấp hành (×3)</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420"/>
        <w:gridCol w:w="3180"/>
        <w:gridCol w:w="560"/>
        <w:gridCol w:w="1300"/>
        <w:gridCol w:w="1440"/>
        <w:gridCol w:w="2100"/>
      </w:tblGrid>
      <w:tr>
        <w:trPr>
          <w:tblHeader/>
        </w:trPr>
        <w:tc>
          <w:tcPr>
            <w:tcW w:type="dxa" w:w="420"/>
            <w:shd w:fill="DDE5F2" w:val="clear"/>
            <w:tcMar>
              <w:top w:type="dxa" w:w="60"/>
              <w:left w:type="dxa" w:w="110"/>
              <w:bottom w:type="dxa" w:w="60"/>
              <w:right w:type="dxa" w:w="110"/>
            </w:tcMar>
            <w:vAlign w:val="center"/>
          </w:tcPr>
          <w:p>
            <w:pPr>
              <w:spacing w:after="40" w:before="40" w:line="260"/>
              <w:jc w:val="center"/>
            </w:pPr>
            <w:r>
              <w:rPr>
                <w:b/>
                <w:bCs/>
                <w:sz w:val="19"/>
                <w:szCs w:val="19"/>
              </w:rPr>
              <w:t xml:space="preserve">#</w:t>
            </w:r>
          </w:p>
        </w:tc>
        <w:tc>
          <w:tcPr>
            <w:tcW w:type="dxa" w:w="3180"/>
            <w:shd w:fill="DDE5F2" w:val="clear"/>
            <w:tcMar>
              <w:top w:type="dxa" w:w="60"/>
              <w:left w:type="dxa" w:w="110"/>
              <w:bottom w:type="dxa" w:w="60"/>
              <w:right w:type="dxa" w:w="110"/>
            </w:tcMar>
            <w:vAlign w:val="center"/>
          </w:tcPr>
          <w:p>
            <w:pPr>
              <w:spacing w:after="40" w:before="40" w:line="260"/>
            </w:pPr>
            <w:r>
              <w:rPr>
                <w:b/>
                <w:bCs/>
                <w:sz w:val="19"/>
                <w:szCs w:val="19"/>
              </w:rPr>
              <w:t xml:space="preserve">Hạng mục</w:t>
            </w:r>
          </w:p>
        </w:tc>
        <w:tc>
          <w:tcPr>
            <w:tcW w:type="dxa" w:w="560"/>
            <w:shd w:fill="DDE5F2" w:val="clear"/>
            <w:tcMar>
              <w:top w:type="dxa" w:w="60"/>
              <w:left w:type="dxa" w:w="110"/>
              <w:bottom w:type="dxa" w:w="60"/>
              <w:right w:type="dxa" w:w="110"/>
            </w:tcMar>
            <w:vAlign w:val="center"/>
          </w:tcPr>
          <w:p>
            <w:pPr>
              <w:spacing w:after="40" w:before="40" w:line="260"/>
              <w:jc w:val="center"/>
            </w:pPr>
            <w:r>
              <w:rPr>
                <w:b/>
                <w:bCs/>
                <w:sz w:val="19"/>
                <w:szCs w:val="19"/>
              </w:rPr>
              <w:t xml:space="preserve">SL</w:t>
            </w:r>
          </w:p>
        </w:tc>
        <w:tc>
          <w:tcPr>
            <w:tcW w:type="dxa" w:w="1300"/>
            <w:shd w:fill="DDE5F2" w:val="clear"/>
            <w:tcMar>
              <w:top w:type="dxa" w:w="60"/>
              <w:left w:type="dxa" w:w="110"/>
              <w:bottom w:type="dxa" w:w="60"/>
              <w:right w:type="dxa" w:w="110"/>
            </w:tcMar>
            <w:vAlign w:val="center"/>
          </w:tcPr>
          <w:p>
            <w:pPr>
              <w:spacing w:after="40" w:before="40" w:line="260"/>
              <w:jc w:val="right"/>
            </w:pPr>
            <w:r>
              <w:rPr>
                <w:b/>
                <w:bCs/>
                <w:sz w:val="19"/>
                <w:szCs w:val="19"/>
              </w:rPr>
              <w:t xml:space="preserve">Đơn giá</w:t>
            </w:r>
          </w:p>
        </w:tc>
        <w:tc>
          <w:tcPr>
            <w:tcW w:type="dxa" w:w="1440"/>
            <w:shd w:fill="DDE5F2" w:val="clear"/>
            <w:tcMar>
              <w:top w:type="dxa" w:w="60"/>
              <w:left w:type="dxa" w:w="110"/>
              <w:bottom w:type="dxa" w:w="60"/>
              <w:right w:type="dxa" w:w="110"/>
            </w:tcMar>
            <w:vAlign w:val="center"/>
          </w:tcPr>
          <w:p>
            <w:pPr>
              <w:spacing w:after="40" w:before="40" w:line="260"/>
              <w:jc w:val="right"/>
            </w:pPr>
            <w:r>
              <w:rPr>
                <w:b/>
                <w:bCs/>
                <w:sz w:val="19"/>
                <w:szCs w:val="19"/>
              </w:rPr>
              <w:t xml:space="preserve">Thành tiền</w:t>
            </w:r>
          </w:p>
        </w:tc>
        <w:tc>
          <w:tcPr>
            <w:tcW w:type="dxa" w:w="2100"/>
            <w:shd w:fill="DDE5F2" w:val="clear"/>
            <w:tcMar>
              <w:top w:type="dxa" w:w="60"/>
              <w:left w:type="dxa" w:w="110"/>
              <w:bottom w:type="dxa" w:w="60"/>
              <w:right w:type="dxa" w:w="110"/>
            </w:tcMar>
            <w:vAlign w:val="center"/>
          </w:tcPr>
          <w:p>
            <w:pPr>
              <w:spacing w:after="40" w:before="40" w:line="260"/>
            </w:pPr>
            <w:r>
              <w:rPr>
                <w:b/>
                <w:bCs/>
                <w:sz w:val="19"/>
                <w:szCs w:val="19"/>
              </w:rPr>
              <w:t xml:space="preserve">Nơi mua</w:t>
            </w:r>
          </w:p>
        </w:tc>
      </w:tr>
      <w:tr>
        <w:tc>
          <w:tcPr>
            <w:tcW w:type="dxa" w:w="420"/>
            <w:tcMar>
              <w:top w:type="dxa" w:w="60"/>
              <w:left w:type="dxa" w:w="110"/>
              <w:bottom w:type="dxa" w:w="60"/>
              <w:right w:type="dxa" w:w="110"/>
            </w:tcMar>
            <w:vAlign w:val="center"/>
          </w:tcPr>
          <w:p>
            <w:pPr>
              <w:spacing w:after="40" w:before="40" w:line="260"/>
              <w:jc w:val="center"/>
            </w:pPr>
            <w:r>
              <w:rPr>
                <w:sz w:val="19"/>
                <w:szCs w:val="19"/>
              </w:rPr>
              <w:t xml:space="preserve">3</w:t>
            </w:r>
          </w:p>
        </w:tc>
        <w:tc>
          <w:tcPr>
            <w:tcW w:type="dxa" w:w="3180"/>
            <w:tcMar>
              <w:top w:type="dxa" w:w="60"/>
              <w:left w:type="dxa" w:w="110"/>
              <w:bottom w:type="dxa" w:w="60"/>
              <w:right w:type="dxa" w:w="110"/>
            </w:tcMar>
            <w:vAlign w:val="center"/>
          </w:tcPr>
          <w:p>
            <w:pPr>
              <w:spacing w:after="40" w:before="40" w:line="260"/>
            </w:pPr>
            <w:r>
              <w:rPr>
                <w:b/>
                <w:bCs/>
                <w:sz w:val="19"/>
                <w:szCs w:val="19"/>
              </w:rPr>
              <w:t xml:space="preserve">Kit Wi-Fi BLE ESP32 NodeMCU-32S CH340</w:t>
            </w:r>
            <w:r>
              <w:rPr>
                <w:sz w:val="19"/>
                <w:szCs w:val="19"/>
              </w:rPr>
              <w:t xml:space="preserve"> (Ai-Thinker chính hãng)</w:t>
            </w:r>
          </w:p>
        </w:tc>
        <w:tc>
          <w:tcPr>
            <w:tcW w:type="dxa" w:w="560"/>
            <w:tcMar>
              <w:top w:type="dxa" w:w="60"/>
              <w:left w:type="dxa" w:w="110"/>
              <w:bottom w:type="dxa" w:w="60"/>
              <w:right w:type="dxa" w:w="110"/>
            </w:tcMar>
            <w:vAlign w:val="center"/>
          </w:tcPr>
          <w:p>
            <w:pPr>
              <w:spacing w:after="40" w:before="40" w:line="260"/>
              <w:jc w:val="center"/>
            </w:pPr>
            <w:r>
              <w:rPr>
                <w:sz w:val="19"/>
                <w:szCs w:val="19"/>
              </w:rPr>
              <w:t xml:space="preserve">3</w:t>
            </w:r>
          </w:p>
        </w:tc>
        <w:tc>
          <w:tcPr>
            <w:tcW w:type="dxa" w:w="1300"/>
            <w:tcMar>
              <w:top w:type="dxa" w:w="60"/>
              <w:left w:type="dxa" w:w="110"/>
              <w:bottom w:type="dxa" w:w="60"/>
              <w:right w:type="dxa" w:w="110"/>
            </w:tcMar>
            <w:vAlign w:val="center"/>
          </w:tcPr>
          <w:p>
            <w:pPr>
              <w:spacing w:after="40" w:before="40" w:line="260"/>
              <w:jc w:val="right"/>
            </w:pPr>
            <w:r>
              <w:rPr>
                <w:sz w:val="19"/>
                <w:szCs w:val="19"/>
              </w:rPr>
              <w:t xml:space="preserve">190.000₫</w:t>
            </w:r>
          </w:p>
        </w:tc>
        <w:tc>
          <w:tcPr>
            <w:tcW w:type="dxa" w:w="1440"/>
            <w:tcMar>
              <w:top w:type="dxa" w:w="60"/>
              <w:left w:type="dxa" w:w="110"/>
              <w:bottom w:type="dxa" w:w="60"/>
              <w:right w:type="dxa" w:w="110"/>
            </w:tcMar>
            <w:vAlign w:val="center"/>
          </w:tcPr>
          <w:p>
            <w:pPr>
              <w:spacing w:after="40" w:before="40" w:line="260"/>
              <w:jc w:val="right"/>
            </w:pPr>
            <w:r>
              <w:rPr>
                <w:sz w:val="19"/>
                <w:szCs w:val="19"/>
              </w:rPr>
              <w:t xml:space="preserve">570.000₫</w:t>
            </w:r>
          </w:p>
        </w:tc>
        <w:tc>
          <w:tcPr>
            <w:tcW w:type="dxa" w:w="2100"/>
            <w:tcMar>
              <w:top w:type="dxa" w:w="60"/>
              <w:left w:type="dxa" w:w="110"/>
              <w:bottom w:type="dxa" w:w="60"/>
              <w:right w:type="dxa" w:w="110"/>
            </w:tcMar>
            <w:vAlign w:val="center"/>
          </w:tcPr>
          <w:p>
            <w:pPr>
              <w:spacing w:after="40" w:before="40" w:line="260"/>
            </w:pPr>
            <w:hyperlink w:history="1" r:id="rIdwae6tszzpb6xm2srwul9m">
              <w:r>
                <w:rPr>
                  <w:rStyle w:val="Hyperlink"/>
                  <w:sz w:val="19"/>
                  <w:szCs w:val="19"/>
                </w:rPr>
                <w:t xml:space="preserve">Hshop.vn</w:t>
              </w:r>
            </w:hyperlink>
          </w:p>
        </w:tc>
      </w:tr>
      <w:tr>
        <w:tc>
          <w:tcPr>
            <w:tcW w:type="dxa" w:w="420"/>
            <w:shd w:fill="F4F6FB" w:val="clear"/>
            <w:tcMar>
              <w:top w:type="dxa" w:w="60"/>
              <w:left w:type="dxa" w:w="110"/>
              <w:bottom w:type="dxa" w:w="60"/>
              <w:right w:type="dxa" w:w="110"/>
            </w:tcMar>
            <w:vAlign w:val="center"/>
          </w:tcPr>
          <w:p>
            <w:pPr>
              <w:spacing w:after="40" w:before="40" w:line="260"/>
              <w:jc w:val="center"/>
            </w:pPr>
            <w:r>
              <w:rPr>
                <w:sz w:val="19"/>
                <w:szCs w:val="19"/>
              </w:rPr>
              <w:t xml:space="preserve">4</w:t>
            </w:r>
          </w:p>
        </w:tc>
        <w:tc>
          <w:tcPr>
            <w:tcW w:type="dxa" w:w="3180"/>
            <w:shd w:fill="F4F6FB" w:val="clear"/>
            <w:tcMar>
              <w:top w:type="dxa" w:w="60"/>
              <w:left w:type="dxa" w:w="110"/>
              <w:bottom w:type="dxa" w:w="60"/>
              <w:right w:type="dxa" w:w="110"/>
            </w:tcMar>
            <w:vAlign w:val="center"/>
          </w:tcPr>
          <w:p>
            <w:pPr>
              <w:spacing w:after="40" w:before="40" w:line="260"/>
            </w:pPr>
            <w:r>
              <w:rPr>
                <w:b/>
                <w:bCs/>
                <w:sz w:val="19"/>
                <w:szCs w:val="19"/>
              </w:rPr>
              <w:t xml:space="preserve">Mạch hiển thị LED đèn giao thông</w:t>
            </w:r>
            <w:r>
              <w:rPr>
                <w:sz w:val="19"/>
                <w:szCs w:val="19"/>
              </w:rPr>
              <w:t xml:space="preserve"> — đỏ/vàng/xanh, 5V, 56×21×11 mm</w:t>
            </w:r>
          </w:p>
        </w:tc>
        <w:tc>
          <w:tcPr>
            <w:tcW w:type="dxa" w:w="560"/>
            <w:shd w:fill="F4F6FB" w:val="clear"/>
            <w:tcMar>
              <w:top w:type="dxa" w:w="60"/>
              <w:left w:type="dxa" w:w="110"/>
              <w:bottom w:type="dxa" w:w="60"/>
              <w:right w:type="dxa" w:w="110"/>
            </w:tcMar>
            <w:vAlign w:val="center"/>
          </w:tcPr>
          <w:p>
            <w:pPr>
              <w:spacing w:after="40" w:before="40" w:line="260"/>
              <w:jc w:val="center"/>
            </w:pPr>
            <w:r>
              <w:rPr>
                <w:sz w:val="19"/>
                <w:szCs w:val="19"/>
              </w:rPr>
              <w:t xml:space="preserve">12</w:t>
            </w:r>
          </w:p>
        </w:tc>
        <w:tc>
          <w:tcPr>
            <w:tcW w:type="dxa" w:w="1300"/>
            <w:shd w:fill="F4F6FB" w:val="clear"/>
            <w:tcMar>
              <w:top w:type="dxa" w:w="60"/>
              <w:left w:type="dxa" w:w="110"/>
              <w:bottom w:type="dxa" w:w="60"/>
              <w:right w:type="dxa" w:w="110"/>
            </w:tcMar>
            <w:vAlign w:val="center"/>
          </w:tcPr>
          <w:p>
            <w:pPr>
              <w:spacing w:after="40" w:before="40" w:line="260"/>
              <w:jc w:val="right"/>
            </w:pPr>
            <w:r>
              <w:rPr>
                <w:sz w:val="19"/>
                <w:szCs w:val="19"/>
              </w:rPr>
              <w:t xml:space="preserve">8.000₫</w:t>
            </w:r>
          </w:p>
        </w:tc>
        <w:tc>
          <w:tcPr>
            <w:tcW w:type="dxa" w:w="1440"/>
            <w:shd w:fill="F4F6FB" w:val="clear"/>
            <w:tcMar>
              <w:top w:type="dxa" w:w="60"/>
              <w:left w:type="dxa" w:w="110"/>
              <w:bottom w:type="dxa" w:w="60"/>
              <w:right w:type="dxa" w:w="110"/>
            </w:tcMar>
            <w:vAlign w:val="center"/>
          </w:tcPr>
          <w:p>
            <w:pPr>
              <w:spacing w:after="40" w:before="40" w:line="260"/>
              <w:jc w:val="right"/>
            </w:pPr>
            <w:r>
              <w:rPr>
                <w:sz w:val="19"/>
                <w:szCs w:val="19"/>
              </w:rPr>
              <w:t xml:space="preserve">96.000₫</w:t>
            </w:r>
          </w:p>
        </w:tc>
        <w:tc>
          <w:tcPr>
            <w:tcW w:type="dxa" w:w="2100"/>
            <w:shd w:fill="F4F6FB" w:val="clear"/>
            <w:tcMar>
              <w:top w:type="dxa" w:w="60"/>
              <w:left w:type="dxa" w:w="110"/>
              <w:bottom w:type="dxa" w:w="60"/>
              <w:right w:type="dxa" w:w="110"/>
            </w:tcMar>
            <w:vAlign w:val="center"/>
          </w:tcPr>
          <w:p>
            <w:pPr>
              <w:spacing w:after="40" w:before="40" w:line="260"/>
            </w:pPr>
            <w:hyperlink w:history="1" r:id="rIdsgquusmczwyonmrrytgst">
              <w:r>
                <w:rPr>
                  <w:rStyle w:val="Hyperlink"/>
                  <w:sz w:val="19"/>
                  <w:szCs w:val="19"/>
                </w:rPr>
                <w:t xml:space="preserve">Hshop</w:t>
              </w:r>
            </w:hyperlink>
            <w:r>
              <w:rPr>
                <w:sz w:val="19"/>
                <w:szCs w:val="19"/>
              </w:rPr>
              <w:t xml:space="preserve"> · </w:t>
            </w:r>
            <w:hyperlink w:history="1" r:id="rIdwzvi5hjf4_hdisjcnaak-">
              <w:r>
                <w:rPr>
                  <w:rStyle w:val="Hyperlink"/>
                  <w:sz w:val="19"/>
                  <w:szCs w:val="19"/>
                </w:rPr>
                <w:t xml:space="preserve">Nshop</w:t>
              </w:r>
            </w:hyperlink>
          </w:p>
        </w:tc>
      </w:tr>
      <w:tr>
        <w:tc>
          <w:tcPr>
            <w:tcW w:type="dxa" w:w="420"/>
            <w:tcMar>
              <w:top w:type="dxa" w:w="60"/>
              <w:left w:type="dxa" w:w="110"/>
              <w:bottom w:type="dxa" w:w="60"/>
              <w:right w:type="dxa" w:w="110"/>
            </w:tcMar>
            <w:vAlign w:val="center"/>
          </w:tcPr>
          <w:p>
            <w:pPr>
              <w:spacing w:after="40" w:before="40" w:line="260"/>
              <w:jc w:val="center"/>
            </w:pPr>
            <w:r>
              <w:rPr>
                <w:sz w:val="19"/>
                <w:szCs w:val="19"/>
              </w:rPr>
              <w:t xml:space="preserve">5</w:t>
            </w:r>
          </w:p>
        </w:tc>
        <w:tc>
          <w:tcPr>
            <w:tcW w:type="dxa" w:w="3180"/>
            <w:tcMar>
              <w:top w:type="dxa" w:w="60"/>
              <w:left w:type="dxa" w:w="110"/>
              <w:bottom w:type="dxa" w:w="60"/>
              <w:right w:type="dxa" w:w="110"/>
            </w:tcMar>
            <w:vAlign w:val="center"/>
          </w:tcPr>
          <w:p>
            <w:pPr>
              <w:spacing w:after="40" w:before="40" w:line="260"/>
            </w:pPr>
            <w:r>
              <w:rPr>
                <w:b/>
                <w:bCs/>
                <w:sz w:val="19"/>
                <w:szCs w:val="19"/>
              </w:rPr>
              <w:t xml:space="preserve">Cảm biến vật cản hồng ngoại IR</w:t>
            </w:r>
            <w:r>
              <w:rPr>
                <w:sz w:val="19"/>
                <w:szCs w:val="19"/>
              </w:rPr>
              <w:t xml:space="preserve"> — LM393, tầm 2–5 cm, chỉnh được độ nhạy</w:t>
            </w:r>
          </w:p>
        </w:tc>
        <w:tc>
          <w:tcPr>
            <w:tcW w:type="dxa" w:w="560"/>
            <w:tcMar>
              <w:top w:type="dxa" w:w="60"/>
              <w:left w:type="dxa" w:w="110"/>
              <w:bottom w:type="dxa" w:w="60"/>
              <w:right w:type="dxa" w:w="110"/>
            </w:tcMar>
            <w:vAlign w:val="center"/>
          </w:tcPr>
          <w:p>
            <w:pPr>
              <w:spacing w:after="40" w:before="40" w:line="260"/>
              <w:jc w:val="center"/>
            </w:pPr>
            <w:r>
              <w:rPr>
                <w:sz w:val="19"/>
                <w:szCs w:val="19"/>
              </w:rPr>
              <w:t xml:space="preserve">12</w:t>
            </w:r>
          </w:p>
        </w:tc>
        <w:tc>
          <w:tcPr>
            <w:tcW w:type="dxa" w:w="1300"/>
            <w:tcMar>
              <w:top w:type="dxa" w:w="60"/>
              <w:left w:type="dxa" w:w="110"/>
              <w:bottom w:type="dxa" w:w="60"/>
              <w:right w:type="dxa" w:w="110"/>
            </w:tcMar>
            <w:vAlign w:val="center"/>
          </w:tcPr>
          <w:p>
            <w:pPr>
              <w:spacing w:after="40" w:before="40" w:line="260"/>
              <w:jc w:val="right"/>
            </w:pPr>
            <w:r>
              <w:rPr>
                <w:sz w:val="19"/>
                <w:szCs w:val="19"/>
              </w:rPr>
              <w:t xml:space="preserve">~15.000₫</w:t>
            </w:r>
          </w:p>
        </w:tc>
        <w:tc>
          <w:tcPr>
            <w:tcW w:type="dxa" w:w="1440"/>
            <w:tcMar>
              <w:top w:type="dxa" w:w="60"/>
              <w:left w:type="dxa" w:w="110"/>
              <w:bottom w:type="dxa" w:w="60"/>
              <w:right w:type="dxa" w:w="110"/>
            </w:tcMar>
            <w:vAlign w:val="center"/>
          </w:tcPr>
          <w:p>
            <w:pPr>
              <w:spacing w:after="40" w:before="40" w:line="260"/>
              <w:jc w:val="right"/>
            </w:pPr>
            <w:r>
              <w:rPr>
                <w:sz w:val="19"/>
                <w:szCs w:val="19"/>
              </w:rPr>
              <w:t xml:space="preserve">~180.000₫</w:t>
            </w:r>
          </w:p>
        </w:tc>
        <w:tc>
          <w:tcPr>
            <w:tcW w:type="dxa" w:w="2100"/>
            <w:tcMar>
              <w:top w:type="dxa" w:w="60"/>
              <w:left w:type="dxa" w:w="110"/>
              <w:bottom w:type="dxa" w:w="60"/>
              <w:right w:type="dxa" w:w="110"/>
            </w:tcMar>
            <w:vAlign w:val="center"/>
          </w:tcPr>
          <w:p>
            <w:pPr>
              <w:spacing w:after="40" w:before="40" w:line="260"/>
            </w:pPr>
            <w:hyperlink w:history="1" r:id="rId_xnl5tfrnr1hoxv6jfj6c">
              <w:r>
                <w:rPr>
                  <w:rStyle w:val="Hyperlink"/>
                  <w:sz w:val="19"/>
                  <w:szCs w:val="19"/>
                </w:rPr>
                <w:t xml:space="preserve">Hshop</w:t>
              </w:r>
            </w:hyperlink>
            <w:r>
              <w:rPr>
                <w:sz w:val="19"/>
                <w:szCs w:val="19"/>
              </w:rPr>
              <w:t xml:space="preserve"> · </w:t>
            </w:r>
            <w:hyperlink w:history="1" r:id="rIdo56mqhbnjoqf_5nbu4tbe">
              <w:r>
                <w:rPr>
                  <w:rStyle w:val="Hyperlink"/>
                  <w:sz w:val="19"/>
                  <w:szCs w:val="19"/>
                </w:rPr>
                <w:t xml:space="preserve">Nshop</w:t>
              </w:r>
            </w:hyperlink>
          </w:p>
        </w:tc>
      </w:tr>
      <w:tr>
        <w:tc>
          <w:tcPr>
            <w:tcW w:type="dxa" w:w="420"/>
            <w:shd w:fill="F4F6FB" w:val="clear"/>
            <w:tcMar>
              <w:top w:type="dxa" w:w="60"/>
              <w:left w:type="dxa" w:w="110"/>
              <w:bottom w:type="dxa" w:w="60"/>
              <w:right w:type="dxa" w:w="110"/>
            </w:tcMar>
            <w:vAlign w:val="center"/>
          </w:tcPr>
          <w:p>
            <w:pPr>
              <w:spacing w:after="40" w:before="40" w:line="260"/>
              <w:jc w:val="center"/>
            </w:pPr>
            <w:r>
              <w:rPr>
                <w:sz w:val="19"/>
                <w:szCs w:val="19"/>
              </w:rPr>
              <w:t xml:space="preserve">6</w:t>
            </w:r>
          </w:p>
        </w:tc>
        <w:tc>
          <w:tcPr>
            <w:tcW w:type="dxa" w:w="3180"/>
            <w:shd w:fill="F4F6FB" w:val="clear"/>
            <w:tcMar>
              <w:top w:type="dxa" w:w="60"/>
              <w:left w:type="dxa" w:w="110"/>
              <w:bottom w:type="dxa" w:w="60"/>
              <w:right w:type="dxa" w:w="110"/>
            </w:tcMar>
            <w:vAlign w:val="center"/>
          </w:tcPr>
          <w:p>
            <w:pPr>
              <w:spacing w:after="40" w:before="40" w:line="260"/>
            </w:pPr>
            <w:r>
              <w:rPr>
                <w:sz w:val="19"/>
                <w:szCs w:val="19"/>
              </w:rPr>
              <w:t xml:space="preserve">Nguồn 5V/2A ×3, breadboard, dây jumper, điện trở, header</w:t>
            </w:r>
          </w:p>
        </w:tc>
        <w:tc>
          <w:tcPr>
            <w:tcW w:type="dxa" w:w="560"/>
            <w:shd w:fill="F4F6FB" w:val="clear"/>
            <w:tcMar>
              <w:top w:type="dxa" w:w="60"/>
              <w:left w:type="dxa" w:w="110"/>
              <w:bottom w:type="dxa" w:w="60"/>
              <w:right w:type="dxa" w:w="110"/>
            </w:tcMar>
            <w:vAlign w:val="center"/>
          </w:tcPr>
          <w:p>
            <w:pPr>
              <w:spacing w:after="40" w:before="40" w:line="260"/>
              <w:jc w:val="center"/>
            </w:pPr>
            <w:r>
              <w:rPr>
                <w:sz w:val="19"/>
                <w:szCs w:val="19"/>
              </w:rPr>
              <w:t xml:space="preserve">—</w:t>
            </w:r>
          </w:p>
        </w:tc>
        <w:tc>
          <w:tcPr>
            <w:tcW w:type="dxa" w:w="1300"/>
            <w:shd w:fill="F4F6FB" w:val="clear"/>
            <w:tcMar>
              <w:top w:type="dxa" w:w="60"/>
              <w:left w:type="dxa" w:w="110"/>
              <w:bottom w:type="dxa" w:w="60"/>
              <w:right w:type="dxa" w:w="110"/>
            </w:tcMar>
            <w:vAlign w:val="center"/>
          </w:tcPr>
          <w:p>
            <w:pPr>
              <w:spacing w:after="40" w:before="40" w:line="260"/>
              <w:jc w:val="right"/>
            </w:pPr>
            <w:r>
              <w:rPr>
                <w:sz w:val="19"/>
                <w:szCs w:val="19"/>
              </w:rPr>
              <w:t xml:space="preserve">—</w:t>
            </w:r>
          </w:p>
        </w:tc>
        <w:tc>
          <w:tcPr>
            <w:tcW w:type="dxa" w:w="1440"/>
            <w:shd w:fill="F4F6FB" w:val="clear"/>
            <w:tcMar>
              <w:top w:type="dxa" w:w="60"/>
              <w:left w:type="dxa" w:w="110"/>
              <w:bottom w:type="dxa" w:w="60"/>
              <w:right w:type="dxa" w:w="110"/>
            </w:tcMar>
            <w:vAlign w:val="center"/>
          </w:tcPr>
          <w:p>
            <w:pPr>
              <w:spacing w:after="40" w:before="40" w:line="260"/>
              <w:jc w:val="right"/>
            </w:pPr>
            <w:r>
              <w:rPr>
                <w:sz w:val="19"/>
                <w:szCs w:val="19"/>
              </w:rPr>
              <w:t xml:space="preserve">~250.000₫</w:t>
            </w:r>
          </w:p>
        </w:tc>
        <w:tc>
          <w:tcPr>
            <w:tcW w:type="dxa" w:w="2100"/>
            <w:shd w:fill="F4F6FB" w:val="clear"/>
            <w:tcMar>
              <w:top w:type="dxa" w:w="60"/>
              <w:left w:type="dxa" w:w="110"/>
              <w:bottom w:type="dxa" w:w="60"/>
              <w:right w:type="dxa" w:w="110"/>
            </w:tcMar>
            <w:vAlign w:val="center"/>
          </w:tcPr>
          <w:p>
            <w:pPr>
              <w:spacing w:after="40" w:before="40" w:line="260"/>
            </w:pPr>
            <w:hyperlink w:history="1" r:id="rIdmfxukfk-jtjfehvp4honu">
              <w:r>
                <w:rPr>
                  <w:rStyle w:val="Hyperlink"/>
                  <w:sz w:val="19"/>
                  <w:szCs w:val="19"/>
                </w:rPr>
                <w:t xml:space="preserve">Nshop</w:t>
              </w:r>
            </w:hyperlink>
          </w:p>
        </w:tc>
      </w:tr>
      <w:tr>
        <w:tc>
          <w:tcPr>
            <w:tcW w:type="dxa" w:w="420"/>
            <w:tcMar>
              <w:top w:type="dxa" w:w="60"/>
              <w:left w:type="dxa" w:w="110"/>
              <w:bottom w:type="dxa" w:w="60"/>
              <w:right w:type="dxa" w:w="110"/>
            </w:tcMar>
            <w:vAlign w:val="center"/>
          </w:tcPr>
          <w:p>
            <w:pPr>
              <w:spacing w:after="40" w:before="40" w:line="260"/>
              <w:jc w:val="center"/>
            </w:pPr>
          </w:p>
        </w:tc>
        <w:tc>
          <w:tcPr>
            <w:tcW w:type="dxa" w:w="3180"/>
            <w:tcMar>
              <w:top w:type="dxa" w:w="60"/>
              <w:left w:type="dxa" w:w="110"/>
              <w:bottom w:type="dxa" w:w="60"/>
              <w:right w:type="dxa" w:w="110"/>
            </w:tcMar>
            <w:vAlign w:val="center"/>
          </w:tcPr>
          <w:p>
            <w:pPr>
              <w:spacing w:after="40" w:before="40" w:line="260"/>
            </w:pPr>
            <w:r>
              <w:rPr>
                <w:b/>
                <w:bCs/>
                <w:sz w:val="19"/>
                <w:szCs w:val="19"/>
              </w:rPr>
              <w:t xml:space="preserve">Cộng khối Node A/B/C</w:t>
            </w:r>
          </w:p>
        </w:tc>
        <w:tc>
          <w:tcPr>
            <w:tcW w:type="dxa" w:w="560"/>
            <w:tcMar>
              <w:top w:type="dxa" w:w="60"/>
              <w:left w:type="dxa" w:w="110"/>
              <w:bottom w:type="dxa" w:w="60"/>
              <w:right w:type="dxa" w:w="110"/>
            </w:tcMar>
            <w:vAlign w:val="center"/>
          </w:tcPr>
          <w:p>
            <w:pPr>
              <w:spacing w:after="40" w:before="40" w:line="260"/>
              <w:jc w:val="center"/>
            </w:pPr>
          </w:p>
        </w:tc>
        <w:tc>
          <w:tcPr>
            <w:tcW w:type="dxa" w:w="1300"/>
            <w:tcMar>
              <w:top w:type="dxa" w:w="60"/>
              <w:left w:type="dxa" w:w="110"/>
              <w:bottom w:type="dxa" w:w="60"/>
              <w:right w:type="dxa" w:w="110"/>
            </w:tcMar>
            <w:vAlign w:val="center"/>
          </w:tcPr>
          <w:p>
            <w:pPr>
              <w:spacing w:after="40" w:before="40" w:line="260"/>
              <w:jc w:val="right"/>
            </w:pPr>
          </w:p>
        </w:tc>
        <w:tc>
          <w:tcPr>
            <w:tcW w:type="dxa" w:w="1440"/>
            <w:tcMar>
              <w:top w:type="dxa" w:w="60"/>
              <w:left w:type="dxa" w:w="110"/>
              <w:bottom w:type="dxa" w:w="60"/>
              <w:right w:type="dxa" w:w="110"/>
            </w:tcMar>
            <w:vAlign w:val="center"/>
          </w:tcPr>
          <w:p>
            <w:pPr>
              <w:spacing w:after="40" w:before="40" w:line="260"/>
              <w:jc w:val="right"/>
            </w:pPr>
            <w:r>
              <w:rPr>
                <w:b/>
                <w:bCs/>
                <w:sz w:val="19"/>
                <w:szCs w:val="19"/>
              </w:rPr>
              <w:t xml:space="preserve">~1.096.000₫</w:t>
            </w:r>
          </w:p>
        </w:tc>
        <w:tc>
          <w:tcPr>
            <w:tcW w:type="dxa" w:w="2100"/>
            <w:tcMar>
              <w:top w:type="dxa" w:w="60"/>
              <w:left w:type="dxa" w:w="110"/>
              <w:bottom w:type="dxa" w:w="60"/>
              <w:right w:type="dxa" w:w="110"/>
            </w:tcMar>
            <w:vAlign w:val="center"/>
          </w:tcPr>
          <w:p>
            <w:pPr>
              <w:spacing w:after="40" w:before="40" w:line="260"/>
            </w:pPr>
          </w:p>
        </w:tc>
      </w:tr>
    </w:tbl>
    <w:p>
      <w:pPr>
        <w:spacing w:after="80"/>
      </w:pPr>
    </w:p>
    <w:p>
      <w:pPr>
        <w:spacing w:after="120" w:before="0" w:line="288"/>
      </w:pPr>
      <w:r>
        <w:rPr>
          <w:color w:val="595959"/>
          <w:sz w:val="21"/>
          <w:szCs w:val="21"/>
        </w:rPr>
        <w:t xml:space="preserve">ESP32 bản Ai-Thinker chính hãng giá 190k là loại ổn định nhất. Nếu cần cắt chi phí, bản DevKit V1 phổ thông khoảng 120–140k tại </w:t>
      </w:r>
      <w:hyperlink w:history="1" r:id="rIdxj4k7f3ur0tmr8fxtjzsl">
        <w:r>
          <w:rPr>
            <w:rStyle w:val="Hyperlink"/>
            <w:sz w:val="21"/>
            <w:szCs w:val="21"/>
          </w:rPr>
          <w:t xml:space="preserve">pyworld.vn</w:t>
        </w:r>
      </w:hyperlink>
      <w:r>
        <w:rPr>
          <w:color w:val="595959"/>
          <w:sz w:val="21"/>
          <w:szCs w:val="21"/>
        </w:rPr>
        <w:t xml:space="preserve"> hoặc </w:t>
      </w:r>
      <w:hyperlink w:history="1" r:id="rId6vlkqdivueijcq3-jgrgx">
        <w:r>
          <w:rPr>
            <w:rStyle w:val="Hyperlink"/>
            <w:sz w:val="21"/>
            <w:szCs w:val="21"/>
          </w:rPr>
          <w:t xml:space="preserve">linhkienvietnam.vn</w:t>
        </w:r>
      </w:hyperlink>
      <w:r>
        <w:rPr>
          <w:color w:val="595959"/>
          <w:sz w:val="21"/>
          <w:szCs w:val="21"/>
        </w:rPr>
        <w:t xml:space="preserve"> — tiết kiệm khoảng 180k, đổi lại rủi ro gặp chip CH340 nhái.</w:t>
      </w:r>
    </w:p>
    <w:p>
      <w:pPr>
        <w:pStyle w:val="Heading2"/>
        <w:spacing w:after="120" w:before="260"/>
      </w:pPr>
      <w:r>
        <w:t xml:space="preserve">4.3 Sa bàn và vật tư mô hình</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420"/>
        <w:gridCol w:w="3080"/>
        <w:gridCol w:w="3760"/>
        <w:gridCol w:w="1740"/>
      </w:tblGrid>
      <w:tr>
        <w:trPr>
          <w:tblHeader/>
        </w:trPr>
        <w:tc>
          <w:tcPr>
            <w:tcW w:type="dxa" w:w="420"/>
            <w:shd w:fill="DDE5F2" w:val="clear"/>
            <w:tcMar>
              <w:top w:type="dxa" w:w="60"/>
              <w:left w:type="dxa" w:w="110"/>
              <w:bottom w:type="dxa" w:w="60"/>
              <w:right w:type="dxa" w:w="110"/>
            </w:tcMar>
            <w:vAlign w:val="center"/>
          </w:tcPr>
          <w:p>
            <w:pPr>
              <w:spacing w:after="40" w:before="40" w:line="260"/>
              <w:jc w:val="center"/>
            </w:pPr>
            <w:r>
              <w:rPr>
                <w:b/>
                <w:bCs/>
                <w:sz w:val="19"/>
                <w:szCs w:val="19"/>
              </w:rPr>
              <w:t xml:space="preserve">#</w:t>
            </w:r>
          </w:p>
        </w:tc>
        <w:tc>
          <w:tcPr>
            <w:tcW w:type="dxa" w:w="3080"/>
            <w:shd w:fill="DDE5F2" w:val="clear"/>
            <w:tcMar>
              <w:top w:type="dxa" w:w="60"/>
              <w:left w:type="dxa" w:w="110"/>
              <w:bottom w:type="dxa" w:w="60"/>
              <w:right w:type="dxa" w:w="110"/>
            </w:tcMar>
            <w:vAlign w:val="center"/>
          </w:tcPr>
          <w:p>
            <w:pPr>
              <w:spacing w:after="40" w:before="40" w:line="260"/>
            </w:pPr>
            <w:r>
              <w:rPr>
                <w:b/>
                <w:bCs/>
                <w:sz w:val="19"/>
                <w:szCs w:val="19"/>
              </w:rPr>
              <w:t xml:space="preserve">Hạng mục</w:t>
            </w:r>
          </w:p>
        </w:tc>
        <w:tc>
          <w:tcPr>
            <w:tcW w:type="dxa" w:w="3760"/>
            <w:shd w:fill="DDE5F2" w:val="clear"/>
            <w:tcMar>
              <w:top w:type="dxa" w:w="60"/>
              <w:left w:type="dxa" w:w="110"/>
              <w:bottom w:type="dxa" w:w="60"/>
              <w:right w:type="dxa" w:w="110"/>
            </w:tcMar>
            <w:vAlign w:val="center"/>
          </w:tcPr>
          <w:p>
            <w:pPr>
              <w:spacing w:after="40" w:before="40" w:line="260"/>
            </w:pPr>
            <w:r>
              <w:rPr>
                <w:b/>
                <w:bCs/>
                <w:sz w:val="19"/>
                <w:szCs w:val="19"/>
              </w:rPr>
              <w:t xml:space="preserve">Ghi chú</w:t>
            </w:r>
          </w:p>
        </w:tc>
        <w:tc>
          <w:tcPr>
            <w:tcW w:type="dxa" w:w="1740"/>
            <w:shd w:fill="DDE5F2" w:val="clear"/>
            <w:tcMar>
              <w:top w:type="dxa" w:w="60"/>
              <w:left w:type="dxa" w:w="110"/>
              <w:bottom w:type="dxa" w:w="60"/>
              <w:right w:type="dxa" w:w="110"/>
            </w:tcMar>
            <w:vAlign w:val="center"/>
          </w:tcPr>
          <w:p>
            <w:pPr>
              <w:spacing w:after="40" w:before="40" w:line="260"/>
              <w:jc w:val="right"/>
            </w:pPr>
            <w:r>
              <w:rPr>
                <w:b/>
                <w:bCs/>
                <w:sz w:val="19"/>
                <w:szCs w:val="19"/>
              </w:rPr>
              <w:t xml:space="preserve">Thành tiền</w:t>
            </w:r>
          </w:p>
        </w:tc>
      </w:tr>
      <w:tr>
        <w:tc>
          <w:tcPr>
            <w:tcW w:type="dxa" w:w="420"/>
            <w:tcMar>
              <w:top w:type="dxa" w:w="60"/>
              <w:left w:type="dxa" w:w="110"/>
              <w:bottom w:type="dxa" w:w="60"/>
              <w:right w:type="dxa" w:w="110"/>
            </w:tcMar>
            <w:vAlign w:val="center"/>
          </w:tcPr>
          <w:p>
            <w:pPr>
              <w:spacing w:after="40" w:before="40" w:line="260"/>
              <w:jc w:val="center"/>
            </w:pPr>
            <w:r>
              <w:rPr>
                <w:sz w:val="19"/>
                <w:szCs w:val="19"/>
              </w:rPr>
              <w:t xml:space="preserve">7</w:t>
            </w:r>
          </w:p>
        </w:tc>
        <w:tc>
          <w:tcPr>
            <w:tcW w:type="dxa" w:w="3080"/>
            <w:tcMar>
              <w:top w:type="dxa" w:w="60"/>
              <w:left w:type="dxa" w:w="110"/>
              <w:bottom w:type="dxa" w:w="60"/>
              <w:right w:type="dxa" w:w="110"/>
            </w:tcMar>
            <w:vAlign w:val="center"/>
          </w:tcPr>
          <w:p>
            <w:pPr>
              <w:spacing w:after="40" w:before="40" w:line="260"/>
            </w:pPr>
            <w:r>
              <w:rPr>
                <w:sz w:val="19"/>
                <w:szCs w:val="19"/>
              </w:rPr>
              <w:t xml:space="preserve">Tấm foam PVC / mica khổ A0 (~90×120 cm) làm nền sa bàn</w:t>
            </w:r>
          </w:p>
        </w:tc>
        <w:tc>
          <w:tcPr>
            <w:tcW w:type="dxa" w:w="3760"/>
            <w:tcMar>
              <w:top w:type="dxa" w:w="60"/>
              <w:left w:type="dxa" w:w="110"/>
              <w:bottom w:type="dxa" w:w="60"/>
              <w:right w:type="dxa" w:w="110"/>
            </w:tcMar>
            <w:vAlign w:val="center"/>
          </w:tcPr>
          <w:p>
            <w:pPr>
              <w:spacing w:after="40" w:before="40" w:line="260"/>
            </w:pPr>
            <w:r>
              <w:rPr>
                <w:sz w:val="19"/>
                <w:szCs w:val="19"/>
              </w:rPr>
              <w:t xml:space="preserve">Mua tại cửa hàng quảng cáo, khoảng 120–180k</w:t>
            </w:r>
          </w:p>
        </w:tc>
        <w:tc>
          <w:tcPr>
            <w:tcW w:type="dxa" w:w="1740"/>
            <w:tcMar>
              <w:top w:type="dxa" w:w="60"/>
              <w:left w:type="dxa" w:w="110"/>
              <w:bottom w:type="dxa" w:w="60"/>
              <w:right w:type="dxa" w:w="110"/>
            </w:tcMar>
            <w:vAlign w:val="center"/>
          </w:tcPr>
          <w:p>
            <w:pPr>
              <w:spacing w:after="40" w:before="40" w:line="260"/>
              <w:jc w:val="right"/>
            </w:pPr>
            <w:r>
              <w:rPr>
                <w:sz w:val="19"/>
                <w:szCs w:val="19"/>
              </w:rPr>
              <w:t xml:space="preserve">~150.000₫</w:t>
            </w:r>
          </w:p>
        </w:tc>
      </w:tr>
      <w:tr>
        <w:tc>
          <w:tcPr>
            <w:tcW w:type="dxa" w:w="420"/>
            <w:shd w:fill="F4F6FB" w:val="clear"/>
            <w:tcMar>
              <w:top w:type="dxa" w:w="60"/>
              <w:left w:type="dxa" w:w="110"/>
              <w:bottom w:type="dxa" w:w="60"/>
              <w:right w:type="dxa" w:w="110"/>
            </w:tcMar>
            <w:vAlign w:val="center"/>
          </w:tcPr>
          <w:p>
            <w:pPr>
              <w:spacing w:after="40" w:before="40" w:line="260"/>
              <w:jc w:val="center"/>
            </w:pPr>
            <w:r>
              <w:rPr>
                <w:sz w:val="19"/>
                <w:szCs w:val="19"/>
              </w:rPr>
              <w:t xml:space="preserve">8</w:t>
            </w:r>
          </w:p>
        </w:tc>
        <w:tc>
          <w:tcPr>
            <w:tcW w:type="dxa" w:w="3080"/>
            <w:shd w:fill="F4F6FB" w:val="clear"/>
            <w:tcMar>
              <w:top w:type="dxa" w:w="60"/>
              <w:left w:type="dxa" w:w="110"/>
              <w:bottom w:type="dxa" w:w="60"/>
              <w:right w:type="dxa" w:w="110"/>
            </w:tcMar>
            <w:vAlign w:val="center"/>
          </w:tcPr>
          <w:p>
            <w:pPr>
              <w:spacing w:after="40" w:before="40" w:line="260"/>
            </w:pPr>
            <w:r>
              <w:rPr>
                <w:sz w:val="19"/>
                <w:szCs w:val="19"/>
              </w:rPr>
              <w:t xml:space="preserve">Decal in mặt đường 4 ngã tư + vạch kẻ</w:t>
            </w:r>
          </w:p>
        </w:tc>
        <w:tc>
          <w:tcPr>
            <w:tcW w:type="dxa" w:w="3760"/>
            <w:shd w:fill="F4F6FB" w:val="clear"/>
            <w:tcMar>
              <w:top w:type="dxa" w:w="60"/>
              <w:left w:type="dxa" w:w="110"/>
              <w:bottom w:type="dxa" w:w="60"/>
              <w:right w:type="dxa" w:w="110"/>
            </w:tcMar>
            <w:vAlign w:val="center"/>
          </w:tcPr>
          <w:p>
            <w:pPr>
              <w:spacing w:after="40" w:before="40" w:line="260"/>
            </w:pPr>
            <w:r>
              <w:rPr>
                <w:sz w:val="19"/>
                <w:szCs w:val="19"/>
              </w:rPr>
              <w:t xml:space="preserve">In decal PP khoảng 80–120k/m²</w:t>
            </w:r>
          </w:p>
        </w:tc>
        <w:tc>
          <w:tcPr>
            <w:tcW w:type="dxa" w:w="1740"/>
            <w:shd w:fill="F4F6FB" w:val="clear"/>
            <w:tcMar>
              <w:top w:type="dxa" w:w="60"/>
              <w:left w:type="dxa" w:w="110"/>
              <w:bottom w:type="dxa" w:w="60"/>
              <w:right w:type="dxa" w:w="110"/>
            </w:tcMar>
            <w:vAlign w:val="center"/>
          </w:tcPr>
          <w:p>
            <w:pPr>
              <w:spacing w:after="40" w:before="40" w:line="260"/>
              <w:jc w:val="right"/>
            </w:pPr>
            <w:r>
              <w:rPr>
                <w:sz w:val="19"/>
                <w:szCs w:val="19"/>
              </w:rPr>
              <w:t xml:space="preserve">~120.000₫</w:t>
            </w:r>
          </w:p>
        </w:tc>
      </w:tr>
      <w:tr>
        <w:tc>
          <w:tcPr>
            <w:tcW w:type="dxa" w:w="420"/>
            <w:tcMar>
              <w:top w:type="dxa" w:w="60"/>
              <w:left w:type="dxa" w:w="110"/>
              <w:bottom w:type="dxa" w:w="60"/>
              <w:right w:type="dxa" w:w="110"/>
            </w:tcMar>
            <w:vAlign w:val="center"/>
          </w:tcPr>
          <w:p>
            <w:pPr>
              <w:spacing w:after="40" w:before="40" w:line="260"/>
              <w:jc w:val="center"/>
            </w:pPr>
            <w:r>
              <w:rPr>
                <w:sz w:val="19"/>
                <w:szCs w:val="19"/>
              </w:rPr>
              <w:t xml:space="preserve">9</w:t>
            </w:r>
          </w:p>
        </w:tc>
        <w:tc>
          <w:tcPr>
            <w:tcW w:type="dxa" w:w="3080"/>
            <w:tcMar>
              <w:top w:type="dxa" w:w="60"/>
              <w:left w:type="dxa" w:w="110"/>
              <w:bottom w:type="dxa" w:w="60"/>
              <w:right w:type="dxa" w:w="110"/>
            </w:tcMar>
            <w:vAlign w:val="center"/>
          </w:tcPr>
          <w:p>
            <w:pPr>
              <w:spacing w:after="40" w:before="40" w:line="260"/>
            </w:pPr>
            <w:r>
              <w:rPr>
                <w:sz w:val="19"/>
                <w:szCs w:val="19"/>
              </w:rPr>
              <w:t xml:space="preserve">Xe mô hình diecast 1:64 (20–30 chiếc)</w:t>
            </w:r>
          </w:p>
        </w:tc>
        <w:tc>
          <w:tcPr>
            <w:tcW w:type="dxa" w:w="3760"/>
            <w:tcMar>
              <w:top w:type="dxa" w:w="60"/>
              <w:left w:type="dxa" w:w="110"/>
              <w:bottom w:type="dxa" w:w="60"/>
              <w:right w:type="dxa" w:w="110"/>
            </w:tcMar>
            <w:vAlign w:val="center"/>
          </w:tcPr>
          <w:p>
            <w:pPr>
              <w:spacing w:after="40" w:before="40" w:line="260"/>
            </w:pPr>
            <w:r>
              <w:rPr>
                <w:sz w:val="19"/>
                <w:szCs w:val="19"/>
              </w:rPr>
              <w:t xml:space="preserve">Loại rẻ 5–10k/chiếc, chợ đồ chơi hoặc Shopee</w:t>
            </w:r>
          </w:p>
        </w:tc>
        <w:tc>
          <w:tcPr>
            <w:tcW w:type="dxa" w:w="1740"/>
            <w:tcMar>
              <w:top w:type="dxa" w:w="60"/>
              <w:left w:type="dxa" w:w="110"/>
              <w:bottom w:type="dxa" w:w="60"/>
              <w:right w:type="dxa" w:w="110"/>
            </w:tcMar>
            <w:vAlign w:val="center"/>
          </w:tcPr>
          <w:p>
            <w:pPr>
              <w:spacing w:after="40" w:before="40" w:line="260"/>
              <w:jc w:val="right"/>
            </w:pPr>
            <w:r>
              <w:rPr>
                <w:sz w:val="19"/>
                <w:szCs w:val="19"/>
              </w:rPr>
              <w:t xml:space="preserve">~200.000₫</w:t>
            </w:r>
          </w:p>
        </w:tc>
      </w:tr>
      <w:tr>
        <w:tc>
          <w:tcPr>
            <w:tcW w:type="dxa" w:w="420"/>
            <w:shd w:fill="F4F6FB" w:val="clear"/>
            <w:tcMar>
              <w:top w:type="dxa" w:w="60"/>
              <w:left w:type="dxa" w:w="110"/>
              <w:bottom w:type="dxa" w:w="60"/>
              <w:right w:type="dxa" w:w="110"/>
            </w:tcMar>
            <w:vAlign w:val="center"/>
          </w:tcPr>
          <w:p>
            <w:pPr>
              <w:spacing w:after="40" w:before="40" w:line="260"/>
              <w:jc w:val="center"/>
            </w:pPr>
            <w:r>
              <w:rPr>
                <w:sz w:val="19"/>
                <w:szCs w:val="19"/>
              </w:rPr>
              <w:t xml:space="preserve">10</w:t>
            </w:r>
          </w:p>
        </w:tc>
        <w:tc>
          <w:tcPr>
            <w:tcW w:type="dxa" w:w="3080"/>
            <w:shd w:fill="F4F6FB" w:val="clear"/>
            <w:tcMar>
              <w:top w:type="dxa" w:w="60"/>
              <w:left w:type="dxa" w:w="110"/>
              <w:bottom w:type="dxa" w:w="60"/>
              <w:right w:type="dxa" w:w="110"/>
            </w:tcMar>
            <w:vAlign w:val="center"/>
          </w:tcPr>
          <w:p>
            <w:pPr>
              <w:spacing w:after="40" w:before="40" w:line="260"/>
            </w:pPr>
            <w:r>
              <w:rPr>
                <w:sz w:val="19"/>
                <w:szCs w:val="19"/>
              </w:rPr>
              <w:t xml:space="preserve">Giá treo camera (ống nhôm hoặc thanh V lỗ + khớp xoay)</w:t>
            </w:r>
          </w:p>
        </w:tc>
        <w:tc>
          <w:tcPr>
            <w:tcW w:type="dxa" w:w="3760"/>
            <w:shd w:fill="F4F6FB" w:val="clear"/>
            <w:tcMar>
              <w:top w:type="dxa" w:w="60"/>
              <w:left w:type="dxa" w:w="110"/>
              <w:bottom w:type="dxa" w:w="60"/>
              <w:right w:type="dxa" w:w="110"/>
            </w:tcMar>
            <w:vAlign w:val="center"/>
          </w:tcPr>
          <w:p>
            <w:pPr>
              <w:spacing w:after="40" w:before="40" w:line="260"/>
            </w:pPr>
            <w:r>
              <w:rPr>
                <w:sz w:val="19"/>
                <w:szCs w:val="19"/>
              </w:rPr>
              <w:t xml:space="preserve">Phải cứng vững để homography không bị trôi</w:t>
            </w:r>
          </w:p>
        </w:tc>
        <w:tc>
          <w:tcPr>
            <w:tcW w:type="dxa" w:w="1740"/>
            <w:shd w:fill="F4F6FB" w:val="clear"/>
            <w:tcMar>
              <w:top w:type="dxa" w:w="60"/>
              <w:left w:type="dxa" w:w="110"/>
              <w:bottom w:type="dxa" w:w="60"/>
              <w:right w:type="dxa" w:w="110"/>
            </w:tcMar>
            <w:vAlign w:val="center"/>
          </w:tcPr>
          <w:p>
            <w:pPr>
              <w:spacing w:after="40" w:before="40" w:line="260"/>
              <w:jc w:val="right"/>
            </w:pPr>
            <w:r>
              <w:rPr>
                <w:sz w:val="19"/>
                <w:szCs w:val="19"/>
              </w:rPr>
              <w:t xml:space="preserve">~100.000₫</w:t>
            </w:r>
          </w:p>
        </w:tc>
      </w:tr>
      <w:tr>
        <w:tc>
          <w:tcPr>
            <w:tcW w:type="dxa" w:w="420"/>
            <w:tcMar>
              <w:top w:type="dxa" w:w="60"/>
              <w:left w:type="dxa" w:w="110"/>
              <w:bottom w:type="dxa" w:w="60"/>
              <w:right w:type="dxa" w:w="110"/>
            </w:tcMar>
            <w:vAlign w:val="center"/>
          </w:tcPr>
          <w:p>
            <w:pPr>
              <w:spacing w:after="40" w:before="40" w:line="260"/>
              <w:jc w:val="center"/>
            </w:pPr>
          </w:p>
        </w:tc>
        <w:tc>
          <w:tcPr>
            <w:tcW w:type="dxa" w:w="3080"/>
            <w:tcMar>
              <w:top w:type="dxa" w:w="60"/>
              <w:left w:type="dxa" w:w="110"/>
              <w:bottom w:type="dxa" w:w="60"/>
              <w:right w:type="dxa" w:w="110"/>
            </w:tcMar>
            <w:vAlign w:val="center"/>
          </w:tcPr>
          <w:p>
            <w:pPr>
              <w:spacing w:after="40" w:before="40" w:line="260"/>
            </w:pPr>
            <w:r>
              <w:rPr>
                <w:b/>
                <w:bCs/>
                <w:sz w:val="19"/>
                <w:szCs w:val="19"/>
              </w:rPr>
              <w:t xml:space="preserve">Cộng khối sa bàn</w:t>
            </w:r>
          </w:p>
        </w:tc>
        <w:tc>
          <w:tcPr>
            <w:tcW w:type="dxa" w:w="3760"/>
            <w:tcMar>
              <w:top w:type="dxa" w:w="60"/>
              <w:left w:type="dxa" w:w="110"/>
              <w:bottom w:type="dxa" w:w="60"/>
              <w:right w:type="dxa" w:w="110"/>
            </w:tcMar>
            <w:vAlign w:val="center"/>
          </w:tcPr>
          <w:p>
            <w:pPr>
              <w:spacing w:after="40" w:before="40" w:line="260"/>
            </w:pPr>
          </w:p>
        </w:tc>
        <w:tc>
          <w:tcPr>
            <w:tcW w:type="dxa" w:w="1740"/>
            <w:tcMar>
              <w:top w:type="dxa" w:w="60"/>
              <w:left w:type="dxa" w:w="110"/>
              <w:bottom w:type="dxa" w:w="60"/>
              <w:right w:type="dxa" w:w="110"/>
            </w:tcMar>
            <w:vAlign w:val="center"/>
          </w:tcPr>
          <w:p>
            <w:pPr>
              <w:spacing w:after="40" w:before="40" w:line="260"/>
              <w:jc w:val="right"/>
            </w:pPr>
            <w:r>
              <w:rPr>
                <w:b/>
                <w:bCs/>
                <w:sz w:val="19"/>
                <w:szCs w:val="19"/>
              </w:rPr>
              <w:t xml:space="preserve">~570.000₫</w:t>
            </w:r>
          </w:p>
        </w:tc>
      </w:tr>
    </w:tbl>
    <w:p>
      <w:pPr>
        <w:pStyle w:val="Heading2"/>
        <w:spacing w:after="120" w:before="260"/>
      </w:pPr>
      <w:r>
        <w:t xml:space="preserve">4.4 Tổng hợp Cấu hình A</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6200"/>
        <w:gridCol w:w="2800"/>
      </w:tblGrid>
      <w:tr>
        <w:trPr>
          <w:tblHeader/>
        </w:trPr>
        <w:tc>
          <w:tcPr>
            <w:tcW w:type="dxa" w:w="6200"/>
            <w:shd w:fill="DDE5F2" w:val="clear"/>
            <w:tcMar>
              <w:top w:type="dxa" w:w="60"/>
              <w:left w:type="dxa" w:w="110"/>
              <w:bottom w:type="dxa" w:w="60"/>
              <w:right w:type="dxa" w:w="110"/>
            </w:tcMar>
            <w:vAlign w:val="center"/>
          </w:tcPr>
          <w:p>
            <w:pPr>
              <w:spacing w:after="40" w:before="40" w:line="260"/>
            </w:pPr>
            <w:r>
              <w:rPr>
                <w:b/>
                <w:bCs/>
                <w:sz w:val="19"/>
                <w:szCs w:val="19"/>
              </w:rPr>
              <w:t xml:space="preserve">Khối</w:t>
            </w:r>
          </w:p>
        </w:tc>
        <w:tc>
          <w:tcPr>
            <w:tcW w:type="dxa" w:w="2800"/>
            <w:shd w:fill="DDE5F2" w:val="clear"/>
            <w:tcMar>
              <w:top w:type="dxa" w:w="60"/>
              <w:left w:type="dxa" w:w="110"/>
              <w:bottom w:type="dxa" w:w="60"/>
              <w:right w:type="dxa" w:w="110"/>
            </w:tcMar>
            <w:vAlign w:val="center"/>
          </w:tcPr>
          <w:p>
            <w:pPr>
              <w:spacing w:after="40" w:before="40" w:line="260"/>
              <w:jc w:val="right"/>
            </w:pPr>
            <w:r>
              <w:rPr>
                <w:b/>
                <w:bCs/>
                <w:sz w:val="19"/>
                <w:szCs w:val="19"/>
              </w:rPr>
              <w:t xml:space="preserve">Chi phí</w:t>
            </w:r>
          </w:p>
        </w:tc>
      </w:tr>
      <w:tr>
        <w:tc>
          <w:tcPr>
            <w:tcW w:type="dxa" w:w="6200"/>
            <w:tcMar>
              <w:top w:type="dxa" w:w="60"/>
              <w:left w:type="dxa" w:w="110"/>
              <w:bottom w:type="dxa" w:w="60"/>
              <w:right w:type="dxa" w:w="110"/>
            </w:tcMar>
            <w:vAlign w:val="center"/>
          </w:tcPr>
          <w:p>
            <w:pPr>
              <w:spacing w:after="40" w:before="40" w:line="260"/>
            </w:pPr>
            <w:r>
              <w:rPr>
                <w:sz w:val="19"/>
                <w:szCs w:val="19"/>
              </w:rPr>
              <w:t xml:space="preserve">Node V — Raspberry Pi 5 4GB + Camera Module 3</w:t>
            </w:r>
          </w:p>
        </w:tc>
        <w:tc>
          <w:tcPr>
            <w:tcW w:type="dxa" w:w="2800"/>
            <w:tcMar>
              <w:top w:type="dxa" w:w="60"/>
              <w:left w:type="dxa" w:w="110"/>
              <w:bottom w:type="dxa" w:w="60"/>
              <w:right w:type="dxa" w:w="110"/>
            </w:tcMar>
            <w:vAlign w:val="center"/>
          </w:tcPr>
          <w:p>
            <w:pPr>
              <w:spacing w:after="40" w:before="40" w:line="260"/>
              <w:jc w:val="right"/>
            </w:pPr>
            <w:r>
              <w:rPr>
                <w:sz w:val="19"/>
                <w:szCs w:val="19"/>
              </w:rPr>
              <w:t xml:space="preserve">5.562.000₫</w:t>
            </w:r>
          </w:p>
        </w:tc>
      </w:tr>
      <w:tr>
        <w:tc>
          <w:tcPr>
            <w:tcW w:type="dxa" w:w="6200"/>
            <w:shd w:fill="F4F6FB" w:val="clear"/>
            <w:tcMar>
              <w:top w:type="dxa" w:w="60"/>
              <w:left w:type="dxa" w:w="110"/>
              <w:bottom w:type="dxa" w:w="60"/>
              <w:right w:type="dxa" w:w="110"/>
            </w:tcMar>
            <w:vAlign w:val="center"/>
          </w:tcPr>
          <w:p>
            <w:pPr>
              <w:spacing w:after="40" w:before="40" w:line="260"/>
            </w:pPr>
            <w:r>
              <w:rPr>
                <w:sz w:val="19"/>
                <w:szCs w:val="19"/>
              </w:rPr>
              <w:t xml:space="preserve">Node A/B/C — 3× ESP32 + LED + cảm biến IR + nguồn</w:t>
            </w:r>
          </w:p>
        </w:tc>
        <w:tc>
          <w:tcPr>
            <w:tcW w:type="dxa" w:w="2800"/>
            <w:shd w:fill="F4F6FB" w:val="clear"/>
            <w:tcMar>
              <w:top w:type="dxa" w:w="60"/>
              <w:left w:type="dxa" w:w="110"/>
              <w:bottom w:type="dxa" w:w="60"/>
              <w:right w:type="dxa" w:w="110"/>
            </w:tcMar>
            <w:vAlign w:val="center"/>
          </w:tcPr>
          <w:p>
            <w:pPr>
              <w:spacing w:after="40" w:before="40" w:line="260"/>
              <w:jc w:val="right"/>
            </w:pPr>
            <w:r>
              <w:rPr>
                <w:sz w:val="19"/>
                <w:szCs w:val="19"/>
              </w:rPr>
              <w:t xml:space="preserve">~1.096.000₫</w:t>
            </w:r>
          </w:p>
        </w:tc>
      </w:tr>
      <w:tr>
        <w:tc>
          <w:tcPr>
            <w:tcW w:type="dxa" w:w="6200"/>
            <w:tcMar>
              <w:top w:type="dxa" w:w="60"/>
              <w:left w:type="dxa" w:w="110"/>
              <w:bottom w:type="dxa" w:w="60"/>
              <w:right w:type="dxa" w:w="110"/>
            </w:tcMar>
            <w:vAlign w:val="center"/>
          </w:tcPr>
          <w:p>
            <w:pPr>
              <w:spacing w:after="40" w:before="40" w:line="260"/>
            </w:pPr>
            <w:r>
              <w:rPr>
                <w:sz w:val="19"/>
                <w:szCs w:val="19"/>
              </w:rPr>
              <w:t xml:space="preserve">Sa bàn và vật tư mô hình</w:t>
            </w:r>
          </w:p>
        </w:tc>
        <w:tc>
          <w:tcPr>
            <w:tcW w:type="dxa" w:w="2800"/>
            <w:tcMar>
              <w:top w:type="dxa" w:w="60"/>
              <w:left w:type="dxa" w:w="110"/>
              <w:bottom w:type="dxa" w:w="60"/>
              <w:right w:type="dxa" w:w="110"/>
            </w:tcMar>
            <w:vAlign w:val="center"/>
          </w:tcPr>
          <w:p>
            <w:pPr>
              <w:spacing w:after="40" w:before="40" w:line="260"/>
              <w:jc w:val="right"/>
            </w:pPr>
            <w:r>
              <w:rPr>
                <w:sz w:val="19"/>
                <w:szCs w:val="19"/>
              </w:rPr>
              <w:t xml:space="preserve">~570.000₫</w:t>
            </w:r>
          </w:p>
        </w:tc>
      </w:tr>
      <w:tr>
        <w:tc>
          <w:tcPr>
            <w:tcW w:type="dxa" w:w="6200"/>
            <w:shd w:fill="F4F6FB" w:val="clear"/>
            <w:tcMar>
              <w:top w:type="dxa" w:w="60"/>
              <w:left w:type="dxa" w:w="110"/>
              <w:bottom w:type="dxa" w:w="60"/>
              <w:right w:type="dxa" w:w="110"/>
            </w:tcMar>
            <w:vAlign w:val="center"/>
          </w:tcPr>
          <w:p>
            <w:pPr>
              <w:spacing w:after="40" w:before="40" w:line="260"/>
            </w:pPr>
            <w:r>
              <w:rPr>
                <w:b/>
                <w:bCs/>
                <w:sz w:val="19"/>
                <w:szCs w:val="19"/>
              </w:rPr>
              <w:t xml:space="preserve">TỔNG CỘNG</w:t>
            </w:r>
          </w:p>
        </w:tc>
        <w:tc>
          <w:tcPr>
            <w:tcW w:type="dxa" w:w="2800"/>
            <w:shd w:fill="F4F6FB" w:val="clear"/>
            <w:tcMar>
              <w:top w:type="dxa" w:w="60"/>
              <w:left w:type="dxa" w:w="110"/>
              <w:bottom w:type="dxa" w:w="60"/>
              <w:right w:type="dxa" w:w="110"/>
            </w:tcMar>
            <w:vAlign w:val="center"/>
          </w:tcPr>
          <w:p>
            <w:pPr>
              <w:spacing w:after="40" w:before="40" w:line="260"/>
              <w:jc w:val="right"/>
            </w:pPr>
            <w:r>
              <w:rPr>
                <w:b/>
                <w:bCs/>
                <w:sz w:val="19"/>
                <w:szCs w:val="19"/>
              </w:rPr>
              <w:t xml:space="preserve">≈ 7.228.000₫</w:t>
            </w:r>
          </w:p>
        </w:tc>
      </w:tr>
    </w:tbl>
    <w:p>
      <w:pPr>
        <w:spacing w:after="80"/>
      </w:pPr>
    </w:p>
    <w:p>
      <w:pPr>
        <w:pBdr>
          <w:left w:val="single" w:color="2E5395" w:sz="18" w:space="12"/>
        </w:pBdr>
        <w:shd w:fill="F2F6FC" w:val="clear"/>
        <w:spacing w:after="160" w:before="140" w:line="288"/>
        <w:ind w:left="340"/>
      </w:pPr>
      <w:r>
        <w:rPr>
          <w:b/>
          <w:bCs/>
          <w:sz w:val="21"/>
          <w:szCs w:val="21"/>
        </w:rPr>
        <w:t xml:space="preserve">Cách đưa về đúng 7 triệu:</w:t>
      </w:r>
      <w:r>
        <w:rPr>
          <w:sz w:val="21"/>
          <w:szCs w:val="21"/>
        </w:rPr>
        <w:t xml:space="preserve"> dùng ESP32 DevKit phổ thông (−180k) và tự làm giá treo camera từ vật liệu sẵn có (−100k) → </w:t>
      </w:r>
      <w:r>
        <w:rPr>
          <w:b/>
          <w:bCs/>
          <w:sz w:val="21"/>
          <w:szCs w:val="21"/>
        </w:rPr>
        <w:t xml:space="preserve">≈ 6.948.000₫</w:t>
      </w:r>
      <w:r>
        <w:rPr>
          <w:sz w:val="21"/>
          <w:szCs w:val="21"/>
        </w:rPr>
        <w:t xml:space="preserve">.</w:t>
      </w:r>
    </w:p>
    <w:p>
      <w:pPr>
        <w:pBdr>
          <w:bottom w:val="single" w:color="C6D0E4" w:sz="6"/>
        </w:pBdr>
        <w:spacing w:after="160" w:before="120"/>
      </w:pPr>
    </w:p>
    <w:p>
      <w:pPr>
        <w:pStyle w:val="Heading1"/>
        <w:spacing w:after="160" w:before="360"/>
      </w:pPr>
      <w:r>
        <w:t xml:space="preserve">5. Các cấu hình thay thế</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1250"/>
        <w:gridCol w:w="2550"/>
        <w:gridCol w:w="1300"/>
        <w:gridCol w:w="3900"/>
      </w:tblGrid>
      <w:tr>
        <w:trPr>
          <w:tblHeader/>
        </w:trPr>
        <w:tc>
          <w:tcPr>
            <w:tcW w:type="dxa" w:w="1250"/>
            <w:shd w:fill="DDE5F2" w:val="clear"/>
            <w:tcMar>
              <w:top w:type="dxa" w:w="60"/>
              <w:left w:type="dxa" w:w="110"/>
              <w:bottom w:type="dxa" w:w="60"/>
              <w:right w:type="dxa" w:w="110"/>
            </w:tcMar>
            <w:vAlign w:val="center"/>
          </w:tcPr>
          <w:p>
            <w:pPr>
              <w:spacing w:after="40" w:before="40" w:line="260"/>
              <w:jc w:val="center"/>
            </w:pPr>
            <w:r>
              <w:rPr>
                <w:b/>
                <w:bCs/>
                <w:sz w:val="19"/>
                <w:szCs w:val="19"/>
              </w:rPr>
              <w:t xml:space="preserve">Cấu hình</w:t>
            </w:r>
          </w:p>
        </w:tc>
        <w:tc>
          <w:tcPr>
            <w:tcW w:type="dxa" w:w="2550"/>
            <w:shd w:fill="DDE5F2" w:val="clear"/>
            <w:tcMar>
              <w:top w:type="dxa" w:w="60"/>
              <w:left w:type="dxa" w:w="110"/>
              <w:bottom w:type="dxa" w:w="60"/>
              <w:right w:type="dxa" w:w="110"/>
            </w:tcMar>
            <w:vAlign w:val="center"/>
          </w:tcPr>
          <w:p>
            <w:pPr>
              <w:spacing w:after="40" w:before="40" w:line="260"/>
            </w:pPr>
            <w:r>
              <w:rPr>
                <w:b/>
                <w:bCs/>
                <w:sz w:val="19"/>
                <w:szCs w:val="19"/>
              </w:rPr>
              <w:t xml:space="preserve">Thay đổi so với A</w:t>
            </w:r>
          </w:p>
        </w:tc>
        <w:tc>
          <w:tcPr>
            <w:tcW w:type="dxa" w:w="1300"/>
            <w:shd w:fill="DDE5F2" w:val="clear"/>
            <w:tcMar>
              <w:top w:type="dxa" w:w="60"/>
              <w:left w:type="dxa" w:w="110"/>
              <w:bottom w:type="dxa" w:w="60"/>
              <w:right w:type="dxa" w:w="110"/>
            </w:tcMar>
            <w:vAlign w:val="center"/>
          </w:tcPr>
          <w:p>
            <w:pPr>
              <w:spacing w:after="40" w:before="40" w:line="260"/>
              <w:jc w:val="right"/>
            </w:pPr>
            <w:r>
              <w:rPr>
                <w:b/>
                <w:bCs/>
                <w:sz w:val="19"/>
                <w:szCs w:val="19"/>
              </w:rPr>
              <w:t xml:space="preserve">Tổng chi phí</w:t>
            </w:r>
          </w:p>
        </w:tc>
        <w:tc>
          <w:tcPr>
            <w:tcW w:type="dxa" w:w="3900"/>
            <w:shd w:fill="DDE5F2" w:val="clear"/>
            <w:tcMar>
              <w:top w:type="dxa" w:w="60"/>
              <w:left w:type="dxa" w:w="110"/>
              <w:bottom w:type="dxa" w:w="60"/>
              <w:right w:type="dxa" w:w="110"/>
            </w:tcMar>
            <w:vAlign w:val="center"/>
          </w:tcPr>
          <w:p>
            <w:pPr>
              <w:spacing w:after="40" w:before="40" w:line="260"/>
            </w:pPr>
            <w:r>
              <w:rPr>
                <w:b/>
                <w:bCs/>
                <w:sz w:val="19"/>
                <w:szCs w:val="19"/>
              </w:rPr>
              <w:t xml:space="preserve">Nhận xét</w:t>
            </w:r>
          </w:p>
        </w:tc>
      </w:tr>
      <w:tr>
        <w:tc>
          <w:tcPr>
            <w:tcW w:type="dxa" w:w="1250"/>
            <w:tcMar>
              <w:top w:type="dxa" w:w="60"/>
              <w:left w:type="dxa" w:w="110"/>
              <w:bottom w:type="dxa" w:w="60"/>
              <w:right w:type="dxa" w:w="110"/>
            </w:tcMar>
            <w:vAlign w:val="center"/>
          </w:tcPr>
          <w:p>
            <w:pPr>
              <w:spacing w:after="40" w:before="40" w:line="260"/>
              <w:jc w:val="center"/>
            </w:pPr>
            <w:r>
              <w:rPr>
                <w:b/>
                <w:bCs/>
                <w:sz w:val="19"/>
                <w:szCs w:val="19"/>
              </w:rPr>
              <w:t xml:space="preserve">A−</w:t>
            </w:r>
          </w:p>
          <w:p>
            <w:pPr>
              <w:spacing w:after="40" w:before="40" w:line="260"/>
              <w:jc w:val="center"/>
            </w:pPr>
            <w:r>
              <w:rPr>
                <w:sz w:val="19"/>
                <w:szCs w:val="19"/>
              </w:rPr>
              <w:t xml:space="preserve">Tiết kiệm</w:t>
            </w:r>
          </w:p>
        </w:tc>
        <w:tc>
          <w:tcPr>
            <w:tcW w:type="dxa" w:w="2550"/>
            <w:tcMar>
              <w:top w:type="dxa" w:w="60"/>
              <w:left w:type="dxa" w:w="110"/>
              <w:bottom w:type="dxa" w:w="60"/>
              <w:right w:type="dxa" w:w="110"/>
            </w:tcMar>
            <w:vAlign w:val="center"/>
          </w:tcPr>
          <w:p>
            <w:pPr>
              <w:spacing w:after="40" w:before="40" w:line="260"/>
            </w:pPr>
            <w:r>
              <w:rPr>
                <w:sz w:val="19"/>
                <w:szCs w:val="19"/>
              </w:rPr>
              <w:t xml:space="preserve">Dùng Combo Pi 5 </w:t>
            </w:r>
            <w:r>
              <w:rPr>
                <w:b/>
                <w:bCs/>
                <w:sz w:val="19"/>
                <w:szCs w:val="19"/>
              </w:rPr>
              <w:t xml:space="preserve">2GB</w:t>
            </w:r>
            <w:r>
              <w:rPr>
                <w:sz w:val="19"/>
                <w:szCs w:val="19"/>
              </w:rPr>
              <w:t xml:space="preserve"> Basic Kit (</w:t>
            </w:r>
            <w:hyperlink w:history="1" r:id="rIdomuhcevw1zwcmztxed7kp">
              <w:r>
                <w:rPr>
                  <w:rStyle w:val="Hyperlink"/>
                  <w:sz w:val="19"/>
                  <w:szCs w:val="19"/>
                </w:rPr>
                <w:t xml:space="preserve">3.402.000₫</w:t>
              </w:r>
            </w:hyperlink>
            <w:r>
              <w:rPr>
                <w:sz w:val="19"/>
                <w:szCs w:val="19"/>
              </w:rPr>
              <w:t xml:space="preserve">) thay bản 4GB</w:t>
            </w:r>
          </w:p>
        </w:tc>
        <w:tc>
          <w:tcPr>
            <w:tcW w:type="dxa" w:w="1300"/>
            <w:tcMar>
              <w:top w:type="dxa" w:w="60"/>
              <w:left w:type="dxa" w:w="110"/>
              <w:bottom w:type="dxa" w:w="60"/>
              <w:right w:type="dxa" w:w="110"/>
            </w:tcMar>
            <w:vAlign w:val="center"/>
          </w:tcPr>
          <w:p>
            <w:pPr>
              <w:spacing w:after="40" w:before="40" w:line="260"/>
              <w:jc w:val="right"/>
            </w:pPr>
            <w:r>
              <w:rPr>
                <w:b/>
                <w:bCs/>
                <w:sz w:val="19"/>
                <w:szCs w:val="19"/>
              </w:rPr>
              <w:t xml:space="preserve">≈ 5,9 triệu</w:t>
            </w:r>
          </w:p>
        </w:tc>
        <w:tc>
          <w:tcPr>
            <w:tcW w:type="dxa" w:w="3900"/>
            <w:tcMar>
              <w:top w:type="dxa" w:w="60"/>
              <w:left w:type="dxa" w:w="110"/>
              <w:bottom w:type="dxa" w:w="60"/>
              <w:right w:type="dxa" w:w="110"/>
            </w:tcMar>
            <w:vAlign w:val="center"/>
          </w:tcPr>
          <w:p>
            <w:pPr>
              <w:spacing w:after="40" w:before="40" w:line="260"/>
            </w:pPr>
            <w:r>
              <w:rPr>
                <w:sz w:val="19"/>
                <w:szCs w:val="19"/>
              </w:rPr>
              <w:t xml:space="preserve">Khả thi thật nếu chạy </w:t>
            </w:r>
            <w:r>
              <w:rPr>
                <w:b/>
                <w:bCs/>
                <w:sz w:val="19"/>
                <w:szCs w:val="19"/>
              </w:rPr>
              <w:t xml:space="preserve">Raspberry Pi OS Lite</w:t>
            </w:r>
            <w:r>
              <w:rPr>
                <w:sz w:val="19"/>
                <w:szCs w:val="19"/>
              </w:rPr>
              <w:t xml:space="preserve"> (không desktop) và phát triển qua SSH. YOLOv8n INT8 chỉ chiếm khoảng 300 MB RAM khi chạy. Chỉ chọn nếu đội quen làm việc headless.</w:t>
            </w:r>
          </w:p>
        </w:tc>
      </w:tr>
      <w:tr>
        <w:tc>
          <w:tcPr>
            <w:tcW w:type="dxa" w:w="1250"/>
            <w:shd w:fill="F4F6FB" w:val="clear"/>
            <w:tcMar>
              <w:top w:type="dxa" w:w="60"/>
              <w:left w:type="dxa" w:w="110"/>
              <w:bottom w:type="dxa" w:w="60"/>
              <w:right w:type="dxa" w:w="110"/>
            </w:tcMar>
            <w:vAlign w:val="center"/>
          </w:tcPr>
          <w:p>
            <w:pPr>
              <w:spacing w:after="40" w:before="40" w:line="260"/>
              <w:jc w:val="center"/>
            </w:pPr>
            <w:r>
              <w:rPr>
                <w:b/>
                <w:bCs/>
                <w:sz w:val="19"/>
                <w:szCs w:val="19"/>
              </w:rPr>
              <w:t xml:space="preserve">A</w:t>
            </w:r>
          </w:p>
          <w:p>
            <w:pPr>
              <w:spacing w:after="40" w:before="40" w:line="260"/>
              <w:jc w:val="center"/>
            </w:pPr>
            <w:r>
              <w:rPr>
                <w:sz w:val="19"/>
                <w:szCs w:val="19"/>
              </w:rPr>
              <w:t xml:space="preserve">Khuyến nghị</w:t>
            </w:r>
          </w:p>
        </w:tc>
        <w:tc>
          <w:tcPr>
            <w:tcW w:type="dxa" w:w="2550"/>
            <w:shd w:fill="F4F6FB" w:val="clear"/>
            <w:tcMar>
              <w:top w:type="dxa" w:w="60"/>
              <w:left w:type="dxa" w:w="110"/>
              <w:bottom w:type="dxa" w:w="60"/>
              <w:right w:type="dxa" w:w="110"/>
            </w:tcMar>
            <w:vAlign w:val="center"/>
          </w:tcPr>
          <w:p>
            <w:pPr>
              <w:spacing w:after="40" w:before="40" w:line="260"/>
            </w:pPr>
            <w:r>
              <w:rPr>
                <w:sz w:val="19"/>
                <w:szCs w:val="19"/>
              </w:rPr>
              <w:t xml:space="preserve">—</w:t>
            </w:r>
          </w:p>
        </w:tc>
        <w:tc>
          <w:tcPr>
            <w:tcW w:type="dxa" w:w="1300"/>
            <w:shd w:fill="F4F6FB" w:val="clear"/>
            <w:tcMar>
              <w:top w:type="dxa" w:w="60"/>
              <w:left w:type="dxa" w:w="110"/>
              <w:bottom w:type="dxa" w:w="60"/>
              <w:right w:type="dxa" w:w="110"/>
            </w:tcMar>
            <w:vAlign w:val="center"/>
          </w:tcPr>
          <w:p>
            <w:pPr>
              <w:spacing w:after="40" w:before="40" w:line="260"/>
              <w:jc w:val="right"/>
            </w:pPr>
            <w:r>
              <w:rPr>
                <w:b/>
                <w:bCs/>
                <w:sz w:val="19"/>
                <w:szCs w:val="19"/>
              </w:rPr>
              <w:t xml:space="preserve">≈ 6,9–7,2 triệu</w:t>
            </w:r>
          </w:p>
        </w:tc>
        <w:tc>
          <w:tcPr>
            <w:tcW w:type="dxa" w:w="3900"/>
            <w:shd w:fill="F4F6FB" w:val="clear"/>
            <w:tcMar>
              <w:top w:type="dxa" w:w="60"/>
              <w:left w:type="dxa" w:w="110"/>
              <w:bottom w:type="dxa" w:w="60"/>
              <w:right w:type="dxa" w:w="110"/>
            </w:tcMar>
            <w:vAlign w:val="center"/>
          </w:tcPr>
          <w:p>
            <w:pPr>
              <w:spacing w:after="40" w:before="40" w:line="260"/>
            </w:pPr>
            <w:r>
              <w:rPr>
                <w:sz w:val="19"/>
                <w:szCs w:val="19"/>
              </w:rPr>
              <w:t xml:space="preserve">Cân bằng tốt nhất giữa rủi ro kỹ thuật và ngân sách. Đây là phương án nên chốt cho vòng Bán kết.</w:t>
            </w:r>
          </w:p>
        </w:tc>
      </w:tr>
      <w:tr>
        <w:tc>
          <w:tcPr>
            <w:tcW w:type="dxa" w:w="1250"/>
            <w:tcMar>
              <w:top w:type="dxa" w:w="60"/>
              <w:left w:type="dxa" w:w="110"/>
              <w:bottom w:type="dxa" w:w="60"/>
              <w:right w:type="dxa" w:w="110"/>
            </w:tcMar>
            <w:vAlign w:val="center"/>
          </w:tcPr>
          <w:p>
            <w:pPr>
              <w:spacing w:after="40" w:before="40" w:line="260"/>
              <w:jc w:val="center"/>
            </w:pPr>
            <w:r>
              <w:rPr>
                <w:b/>
                <w:bCs/>
                <w:sz w:val="19"/>
                <w:szCs w:val="19"/>
              </w:rPr>
              <w:t xml:space="preserve">B</w:t>
            </w:r>
          </w:p>
          <w:p>
            <w:pPr>
              <w:spacing w:after="40" w:before="40" w:line="260"/>
              <w:jc w:val="center"/>
            </w:pPr>
            <w:r>
              <w:rPr>
                <w:sz w:val="19"/>
                <w:szCs w:val="19"/>
              </w:rPr>
              <w:t xml:space="preserve">NPU trên sensor</w:t>
            </w:r>
          </w:p>
        </w:tc>
        <w:tc>
          <w:tcPr>
            <w:tcW w:type="dxa" w:w="2550"/>
            <w:tcMar>
              <w:top w:type="dxa" w:w="60"/>
              <w:left w:type="dxa" w:w="110"/>
              <w:bottom w:type="dxa" w:w="60"/>
              <w:right w:type="dxa" w:w="110"/>
            </w:tcMar>
            <w:vAlign w:val="center"/>
          </w:tcPr>
          <w:p>
            <w:pPr>
              <w:spacing w:after="40" w:before="40" w:line="260"/>
            </w:pPr>
            <w:r>
              <w:rPr>
                <w:sz w:val="19"/>
                <w:szCs w:val="19"/>
              </w:rPr>
              <w:t xml:space="preserve">Thay Camera Module 3 bằng </w:t>
            </w:r>
            <w:r>
              <w:rPr>
                <w:b/>
                <w:bCs/>
                <w:sz w:val="19"/>
                <w:szCs w:val="19"/>
              </w:rPr>
              <w:t xml:space="preserve">Raspberry Pi AI Camera IMX500</w:t>
            </w:r>
            <w:r>
              <w:rPr>
                <w:sz w:val="19"/>
                <w:szCs w:val="19"/>
              </w:rPr>
              <w:t xml:space="preserve"> (</w:t>
            </w:r>
            <w:hyperlink w:history="1" r:id="rIdj_sft_r4ck4i4wvv6vkoz">
              <w:r>
                <w:rPr>
                  <w:rStyle w:val="Hyperlink"/>
                  <w:sz w:val="19"/>
                  <w:szCs w:val="19"/>
                </w:rPr>
                <w:t xml:space="preserve">2.322.000₫</w:t>
              </w:r>
            </w:hyperlink>
            <w:r>
              <w:rPr>
                <w:sz w:val="19"/>
                <w:szCs w:val="19"/>
              </w:rPr>
              <w:t xml:space="preserve">)</w:t>
            </w:r>
          </w:p>
        </w:tc>
        <w:tc>
          <w:tcPr>
            <w:tcW w:type="dxa" w:w="1300"/>
            <w:tcMar>
              <w:top w:type="dxa" w:w="60"/>
              <w:left w:type="dxa" w:w="110"/>
              <w:bottom w:type="dxa" w:w="60"/>
              <w:right w:type="dxa" w:w="110"/>
            </w:tcMar>
            <w:vAlign w:val="center"/>
          </w:tcPr>
          <w:p>
            <w:pPr>
              <w:spacing w:after="40" w:before="40" w:line="260"/>
              <w:jc w:val="right"/>
            </w:pPr>
            <w:r>
              <w:rPr>
                <w:b/>
                <w:bCs/>
                <w:sz w:val="19"/>
                <w:szCs w:val="19"/>
              </w:rPr>
              <w:t xml:space="preserve">≈ 8,7 triệu</w:t>
            </w:r>
          </w:p>
        </w:tc>
        <w:tc>
          <w:tcPr>
            <w:tcW w:type="dxa" w:w="3900"/>
            <w:tcMar>
              <w:top w:type="dxa" w:w="60"/>
              <w:left w:type="dxa" w:w="110"/>
              <w:bottom w:type="dxa" w:w="60"/>
              <w:right w:type="dxa" w:w="110"/>
            </w:tcMar>
            <w:vAlign w:val="center"/>
          </w:tcPr>
          <w:p>
            <w:pPr>
              <w:spacing w:after="40" w:before="40" w:line="260"/>
            </w:pPr>
            <w:r>
              <w:rPr>
                <w:sz w:val="19"/>
                <w:szCs w:val="19"/>
              </w:rPr>
              <w:t xml:space="preserve">Vượt ngân sách Bán kết, để dành cho Chung kết. Ưu điểm: NPU nằm trên sensor, CPU của Pi rảnh 100% cho RL và graph — luận điểm rất đẹp. Rủi ro: toolchain Sony IMX500 converter khá khó, cần khoảng 3–4 tuần làm quen.</w:t>
            </w:r>
          </w:p>
        </w:tc>
      </w:tr>
      <w:tr>
        <w:tc>
          <w:tcPr>
            <w:tcW w:type="dxa" w:w="1250"/>
            <w:shd w:fill="F4F6FB" w:val="clear"/>
            <w:tcMar>
              <w:top w:type="dxa" w:w="60"/>
              <w:left w:type="dxa" w:w="110"/>
              <w:bottom w:type="dxa" w:w="60"/>
              <w:right w:type="dxa" w:w="110"/>
            </w:tcMar>
            <w:vAlign w:val="center"/>
          </w:tcPr>
          <w:p>
            <w:pPr>
              <w:spacing w:after="40" w:before="40" w:line="260"/>
              <w:jc w:val="center"/>
            </w:pPr>
            <w:r>
              <w:rPr>
                <w:b/>
                <w:bCs/>
                <w:sz w:val="19"/>
                <w:szCs w:val="19"/>
              </w:rPr>
              <w:t xml:space="preserve">C</w:t>
            </w:r>
          </w:p>
          <w:p>
            <w:pPr>
              <w:spacing w:after="40" w:before="40" w:line="260"/>
              <w:jc w:val="center"/>
            </w:pPr>
            <w:r>
              <w:rPr>
                <w:sz w:val="19"/>
                <w:szCs w:val="19"/>
              </w:rPr>
              <w:t xml:space="preserve">Hailo</w:t>
            </w:r>
          </w:p>
        </w:tc>
        <w:tc>
          <w:tcPr>
            <w:tcW w:type="dxa" w:w="2550"/>
            <w:shd w:fill="F4F6FB" w:val="clear"/>
            <w:tcMar>
              <w:top w:type="dxa" w:w="60"/>
              <w:left w:type="dxa" w:w="110"/>
              <w:bottom w:type="dxa" w:w="60"/>
              <w:right w:type="dxa" w:w="110"/>
            </w:tcMar>
            <w:vAlign w:val="center"/>
          </w:tcPr>
          <w:p>
            <w:pPr>
              <w:spacing w:after="40" w:before="40" w:line="260"/>
            </w:pPr>
            <w:r>
              <w:rPr>
                <w:sz w:val="19"/>
                <w:szCs w:val="19"/>
              </w:rPr>
              <w:t xml:space="preserve">Thêm </w:t>
            </w:r>
            <w:r>
              <w:rPr>
                <w:b/>
                <w:bCs/>
                <w:sz w:val="19"/>
                <w:szCs w:val="19"/>
              </w:rPr>
              <w:t xml:space="preserve">Raspberry Pi AI HAT+ 13 TOPS Hailo-8L</w:t>
            </w:r>
            <w:r>
              <w:rPr>
                <w:sz w:val="19"/>
                <w:szCs w:val="19"/>
              </w:rPr>
              <w:t xml:space="preserve"> (</w:t>
            </w:r>
            <w:hyperlink w:history="1" r:id="rIdi65bi55r-gdf1bzbzmahz">
              <w:r>
                <w:rPr>
                  <w:rStyle w:val="Hyperlink"/>
                  <w:sz w:val="19"/>
                  <w:szCs w:val="19"/>
                </w:rPr>
                <w:t xml:space="preserve">2.592.000₫</w:t>
              </w:r>
            </w:hyperlink>
            <w:r>
              <w:rPr>
                <w:sz w:val="19"/>
                <w:szCs w:val="19"/>
              </w:rPr>
              <w:t xml:space="preserve">)</w:t>
            </w:r>
          </w:p>
        </w:tc>
        <w:tc>
          <w:tcPr>
            <w:tcW w:type="dxa" w:w="1300"/>
            <w:shd w:fill="F4F6FB" w:val="clear"/>
            <w:tcMar>
              <w:top w:type="dxa" w:w="60"/>
              <w:left w:type="dxa" w:w="110"/>
              <w:bottom w:type="dxa" w:w="60"/>
              <w:right w:type="dxa" w:w="110"/>
            </w:tcMar>
            <w:vAlign w:val="center"/>
          </w:tcPr>
          <w:p>
            <w:pPr>
              <w:spacing w:after="40" w:before="40" w:line="260"/>
              <w:jc w:val="right"/>
            </w:pPr>
            <w:r>
              <w:rPr>
                <w:b/>
                <w:bCs/>
                <w:sz w:val="19"/>
                <w:szCs w:val="19"/>
              </w:rPr>
              <w:t xml:space="preserve">≈ 9,8 triệu</w:t>
            </w:r>
          </w:p>
        </w:tc>
        <w:tc>
          <w:tcPr>
            <w:tcW w:type="dxa" w:w="3900"/>
            <w:shd w:fill="F4F6FB" w:val="clear"/>
            <w:tcMar>
              <w:top w:type="dxa" w:w="60"/>
              <w:left w:type="dxa" w:w="110"/>
              <w:bottom w:type="dxa" w:w="60"/>
              <w:right w:type="dxa" w:w="110"/>
            </w:tcMar>
            <w:vAlign w:val="center"/>
          </w:tcPr>
          <w:p>
            <w:pPr>
              <w:spacing w:after="40" w:before="40" w:line="260"/>
            </w:pPr>
            <w:r>
              <w:rPr>
                <w:b/>
                <w:bCs/>
                <w:sz w:val="19"/>
                <w:szCs w:val="19"/>
              </w:rPr>
              <w:t xml:space="preserve">Không khuyến nghị.</w:t>
            </w:r>
            <w:r>
              <w:rPr>
                <w:sz w:val="19"/>
                <w:szCs w:val="19"/>
              </w:rPr>
              <w:t xml:space="preserve"> Vượt ngân sách nhiều, lợi ích thực tế gần bằng 0 cho bài toán ra quyết định ở 1 Hz. Bản 26 TOPS Hailo-8 giá </w:t>
            </w:r>
            <w:hyperlink w:history="1" r:id="rIdmyrk9lhfuajipmvrbgkrp">
              <w:r>
                <w:rPr>
                  <w:rStyle w:val="Hyperlink"/>
                  <w:sz w:val="19"/>
                  <w:szCs w:val="19"/>
                </w:rPr>
                <w:t xml:space="preserve">3.834.000₫</w:t>
              </w:r>
            </w:hyperlink>
            <w:r>
              <w:rPr>
                <w:sz w:val="19"/>
                <w:szCs w:val="19"/>
              </w:rPr>
              <w:t xml:space="preserve"> càng không hợp lý.</w:t>
            </w:r>
          </w:p>
        </w:tc>
      </w:tr>
    </w:tbl>
    <w:p>
      <w:pPr>
        <w:spacing w:after="100"/>
      </w:pPr>
    </w:p>
    <w:p>
      <w:pPr>
        <w:spacing w:after="120" w:before="0" w:line="288"/>
      </w:pPr>
      <w:r>
        <w:rPr>
          <w:color w:val="595959"/>
          <w:sz w:val="21"/>
          <w:szCs w:val="21"/>
        </w:rPr>
        <w:t xml:space="preserve">Nguồn tham chiếu giá khác cho phần Raspberry Pi: </w:t>
      </w:r>
      <w:hyperlink w:history="1" r:id="rIdflefeto39u_p_kk0muip_">
        <w:r>
          <w:rPr>
            <w:rStyle w:val="Hyperlink"/>
            <w:sz w:val="21"/>
            <w:szCs w:val="21"/>
          </w:rPr>
          <w:t xml:space="preserve">raspberrypi.vn</w:t>
        </w:r>
      </w:hyperlink>
      <w:r>
        <w:rPr>
          <w:color w:val="595959"/>
          <w:sz w:val="21"/>
          <w:szCs w:val="21"/>
        </w:rPr>
        <w:t xml:space="preserve"> (nguồn chính hãng 27W 388.000₫ · Active Cooler 230.000₫ · thẻ SanDisk 32GB 340.000₫ — AI Kit Hailo-8L 2.640.000₫ hiện </w:t>
      </w:r>
      <w:r>
        <w:rPr>
          <w:b/>
          <w:bCs/>
          <w:color w:val="595959"/>
          <w:sz w:val="21"/>
          <w:szCs w:val="21"/>
        </w:rPr>
        <w:t xml:space="preserve">hết hàng</w:t>
      </w:r>
      <w:r>
        <w:rPr>
          <w:color w:val="595959"/>
          <w:sz w:val="21"/>
          <w:szCs w:val="21"/>
        </w:rPr>
        <w:t xml:space="preserve">), </w:t>
      </w:r>
      <w:hyperlink w:history="1" r:id="rIdqly1z7dbisfesylgtdwmq">
        <w:r>
          <w:rPr>
            <w:rStyle w:val="Hyperlink"/>
            <w:sz w:val="21"/>
            <w:szCs w:val="21"/>
          </w:rPr>
          <w:t xml:space="preserve">mlab.com.vn</w:t>
        </w:r>
      </w:hyperlink>
      <w:r>
        <w:rPr>
          <w:color w:val="595959"/>
          <w:sz w:val="21"/>
          <w:szCs w:val="21"/>
        </w:rPr>
        <w:t xml:space="preserve">, </w:t>
      </w:r>
      <w:hyperlink w:history="1" r:id="rIdm7jpoksdt-ig2ufrnihgo">
        <w:r>
          <w:rPr>
            <w:rStyle w:val="Hyperlink"/>
            <w:sz w:val="21"/>
            <w:szCs w:val="21"/>
          </w:rPr>
          <w:t xml:space="preserve">pivietnam.com.vn</w:t>
        </w:r>
      </w:hyperlink>
      <w:r>
        <w:rPr>
          <w:color w:val="595959"/>
          <w:sz w:val="21"/>
          <w:szCs w:val="21"/>
        </w:rPr>
        <w:t xml:space="preserve">, </w:t>
      </w:r>
      <w:hyperlink w:history="1" r:id="rIdmmp5650h0hllvbvok2tox">
        <w:r>
          <w:rPr>
            <w:rStyle w:val="Hyperlink"/>
            <w:sz w:val="21"/>
            <w:szCs w:val="21"/>
          </w:rPr>
          <w:t xml:space="preserve">proe.vn</w:t>
        </w:r>
      </w:hyperlink>
      <w:r>
        <w:rPr>
          <w:color w:val="595959"/>
          <w:sz w:val="21"/>
          <w:szCs w:val="21"/>
        </w:rPr>
        <w:t xml:space="preserve">, </w:t>
      </w:r>
      <w:hyperlink w:history="1" r:id="rIdhfjik4fancpodzcryuupm">
        <w:r>
          <w:rPr>
            <w:rStyle w:val="Hyperlink"/>
            <w:sz w:val="21"/>
            <w:szCs w:val="21"/>
          </w:rPr>
          <w:t xml:space="preserve">cytrontech.vn</w:t>
        </w:r>
      </w:hyperlink>
      <w:r>
        <w:rPr>
          <w:color w:val="595959"/>
          <w:sz w:val="21"/>
          <w:szCs w:val="21"/>
        </w:rPr>
        <w:t xml:space="preserve">.</w:t>
      </w:r>
    </w:p>
    <w:p>
      <w:pPr>
        <w:pBdr>
          <w:bottom w:val="single" w:color="C6D0E4" w:sz="6"/>
        </w:pBdr>
        <w:spacing w:after="160" w:before="120"/>
      </w:pPr>
    </w:p>
    <w:p>
      <w:pPr>
        <w:pStyle w:val="Heading1"/>
        <w:spacing w:after="160" w:before="360"/>
      </w:pPr>
      <w:r>
        <w:t xml:space="preserve">6. Software stack đề xuất</w:t>
      </w:r>
    </w:p>
    <w:p>
      <w:pPr>
        <w:spacing w:after="120" w:before="0" w:line="288"/>
      </w:pPr>
      <w:r>
        <w:rPr>
          <w:sz w:val="22"/>
          <w:szCs w:val="22"/>
        </w:rPr>
        <w:t xml:space="preserve">Toàn bộ stack dưới đây chạy được trên đúng phần cứng Cấu hình A, không cần thêm thiết bị nào.</w:t>
      </w:r>
    </w:p>
    <w:p>
      <w:pPr>
        <w:pStyle w:val="Heading2"/>
        <w:spacing w:after="120" w:before="260"/>
      </w:pPr>
      <w:r>
        <w:t xml:space="preserve">6.1 Node V — Raspberry Pi 5</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1700"/>
        <w:gridCol w:w="3000"/>
        <w:gridCol w:w="4300"/>
      </w:tblGrid>
      <w:tr>
        <w:trPr>
          <w:tblHeader/>
        </w:trPr>
        <w:tc>
          <w:tcPr>
            <w:tcW w:type="dxa" w:w="1700"/>
            <w:shd w:fill="DDE5F2" w:val="clear"/>
            <w:tcMar>
              <w:top w:type="dxa" w:w="60"/>
              <w:left w:type="dxa" w:w="110"/>
              <w:bottom w:type="dxa" w:w="60"/>
              <w:right w:type="dxa" w:w="110"/>
            </w:tcMar>
            <w:vAlign w:val="center"/>
          </w:tcPr>
          <w:p>
            <w:pPr>
              <w:spacing w:after="40" w:before="40" w:line="260"/>
            </w:pPr>
            <w:r>
              <w:rPr>
                <w:b/>
                <w:bCs/>
                <w:sz w:val="19"/>
                <w:szCs w:val="19"/>
              </w:rPr>
              <w:t xml:space="preserve">Lớp</w:t>
            </w:r>
          </w:p>
        </w:tc>
        <w:tc>
          <w:tcPr>
            <w:tcW w:type="dxa" w:w="3000"/>
            <w:shd w:fill="DDE5F2" w:val="clear"/>
            <w:tcMar>
              <w:top w:type="dxa" w:w="60"/>
              <w:left w:type="dxa" w:w="110"/>
              <w:bottom w:type="dxa" w:w="60"/>
              <w:right w:type="dxa" w:w="110"/>
            </w:tcMar>
            <w:vAlign w:val="center"/>
          </w:tcPr>
          <w:p>
            <w:pPr>
              <w:spacing w:after="40" w:before="40" w:line="260"/>
            </w:pPr>
            <w:r>
              <w:rPr>
                <w:b/>
                <w:bCs/>
                <w:sz w:val="19"/>
                <w:szCs w:val="19"/>
              </w:rPr>
              <w:t xml:space="preserve">Lựa chọn</w:t>
            </w:r>
          </w:p>
        </w:tc>
        <w:tc>
          <w:tcPr>
            <w:tcW w:type="dxa" w:w="4300"/>
            <w:shd w:fill="DDE5F2" w:val="clear"/>
            <w:tcMar>
              <w:top w:type="dxa" w:w="60"/>
              <w:left w:type="dxa" w:w="110"/>
              <w:bottom w:type="dxa" w:w="60"/>
              <w:right w:type="dxa" w:w="110"/>
            </w:tcMar>
            <w:vAlign w:val="center"/>
          </w:tcPr>
          <w:p>
            <w:pPr>
              <w:spacing w:after="40" w:before="40" w:line="260"/>
            </w:pPr>
            <w:r>
              <w:rPr>
                <w:b/>
                <w:bCs/>
                <w:sz w:val="19"/>
                <w:szCs w:val="19"/>
              </w:rPr>
              <w:t xml:space="preserve">Lý do</w:t>
            </w:r>
          </w:p>
        </w:tc>
      </w:tr>
      <w:tr>
        <w:tc>
          <w:tcPr>
            <w:tcW w:type="dxa" w:w="1700"/>
            <w:tcMar>
              <w:top w:type="dxa" w:w="60"/>
              <w:left w:type="dxa" w:w="110"/>
              <w:bottom w:type="dxa" w:w="60"/>
              <w:right w:type="dxa" w:w="110"/>
            </w:tcMar>
            <w:vAlign w:val="center"/>
          </w:tcPr>
          <w:p>
            <w:pPr>
              <w:spacing w:after="40" w:before="40" w:line="260"/>
            </w:pPr>
            <w:r>
              <w:rPr>
                <w:sz w:val="19"/>
                <w:szCs w:val="19"/>
              </w:rPr>
              <w:t xml:space="preserve">Detection</w:t>
            </w:r>
          </w:p>
        </w:tc>
        <w:tc>
          <w:tcPr>
            <w:tcW w:type="dxa" w:w="3000"/>
            <w:tcMar>
              <w:top w:type="dxa" w:w="60"/>
              <w:left w:type="dxa" w:w="110"/>
              <w:bottom w:type="dxa" w:w="60"/>
              <w:right w:type="dxa" w:w="110"/>
            </w:tcMar>
            <w:vAlign w:val="center"/>
          </w:tcPr>
          <w:p>
            <w:pPr>
              <w:spacing w:after="40" w:before="40" w:line="260"/>
            </w:pPr>
            <w:r>
              <w:rPr>
                <w:b/>
                <w:bCs/>
                <w:sz w:val="19"/>
                <w:szCs w:val="19"/>
              </w:rPr>
              <w:t xml:space="preserve">YOLO11n / YOLOv8n</w:t>
            </w:r>
            <w:r>
              <w:rPr>
                <w:sz w:val="19"/>
                <w:szCs w:val="19"/>
              </w:rPr>
              <w:t xml:space="preserve"> @ 320×320, INT8, backend </w:t>
            </w:r>
            <w:r>
              <w:rPr>
                <w:b/>
                <w:bCs/>
                <w:sz w:val="19"/>
                <w:szCs w:val="19"/>
              </w:rPr>
              <w:t xml:space="preserve">NCNN</w:t>
            </w:r>
          </w:p>
        </w:tc>
        <w:tc>
          <w:tcPr>
            <w:tcW w:type="dxa" w:w="4300"/>
            <w:tcMar>
              <w:top w:type="dxa" w:w="60"/>
              <w:left w:type="dxa" w:w="110"/>
              <w:bottom w:type="dxa" w:w="60"/>
              <w:right w:type="dxa" w:w="110"/>
            </w:tcMar>
            <w:vAlign w:val="center"/>
          </w:tcPr>
          <w:p>
            <w:pPr>
              <w:spacing w:after="40" w:before="40" w:line="260"/>
            </w:pPr>
            <w:r>
              <w:rPr>
                <w:sz w:val="19"/>
                <w:szCs w:val="19"/>
              </w:rPr>
              <w:t xml:space="preserve">Khoảng 15–20 FPS trên CPU Pi 5 với 4 threads. NCNN nhanh hơn ONNX Runtime rõ rệt trên kiến trúc ARM.</w:t>
            </w:r>
          </w:p>
        </w:tc>
      </w:tr>
      <w:tr>
        <w:tc>
          <w:tcPr>
            <w:tcW w:type="dxa" w:w="1700"/>
            <w:shd w:fill="F4F6FB" w:val="clear"/>
            <w:tcMar>
              <w:top w:type="dxa" w:w="60"/>
              <w:left w:type="dxa" w:w="110"/>
              <w:bottom w:type="dxa" w:w="60"/>
              <w:right w:type="dxa" w:w="110"/>
            </w:tcMar>
            <w:vAlign w:val="center"/>
          </w:tcPr>
          <w:p>
            <w:pPr>
              <w:spacing w:after="40" w:before="40" w:line="260"/>
            </w:pPr>
            <w:r>
              <w:rPr>
                <w:sz w:val="19"/>
                <w:szCs w:val="19"/>
              </w:rPr>
              <w:t xml:space="preserve">Baseline dự phòng</w:t>
            </w:r>
          </w:p>
        </w:tc>
        <w:tc>
          <w:tcPr>
            <w:tcW w:type="dxa" w:w="3000"/>
            <w:shd w:fill="F4F6FB" w:val="clear"/>
            <w:tcMar>
              <w:top w:type="dxa" w:w="60"/>
              <w:left w:type="dxa" w:w="110"/>
              <w:bottom w:type="dxa" w:w="60"/>
              <w:right w:type="dxa" w:w="110"/>
            </w:tcMar>
            <w:vAlign w:val="center"/>
          </w:tcPr>
          <w:p>
            <w:pPr>
              <w:spacing w:after="40" w:before="40" w:line="260"/>
            </w:pPr>
            <w:r>
              <w:rPr>
                <w:b/>
                <w:bCs/>
                <w:sz w:val="19"/>
                <w:szCs w:val="19"/>
              </w:rPr>
              <w:t xml:space="preserve">MOG2 background subtraction</w:t>
            </w:r>
            <w:r>
              <w:rPr>
                <w:sz w:val="19"/>
                <w:szCs w:val="19"/>
              </w:rPr>
              <w:t xml:space="preserve"> + blob tracking</w:t>
            </w:r>
          </w:p>
        </w:tc>
        <w:tc>
          <w:tcPr>
            <w:tcW w:type="dxa" w:w="4300"/>
            <w:shd w:fill="F4F6FB" w:val="clear"/>
            <w:tcMar>
              <w:top w:type="dxa" w:w="60"/>
              <w:left w:type="dxa" w:w="110"/>
              <w:bottom w:type="dxa" w:w="60"/>
              <w:right w:type="dxa" w:w="110"/>
            </w:tcMar>
            <w:vAlign w:val="center"/>
          </w:tcPr>
          <w:p>
            <w:pPr>
              <w:spacing w:after="40" w:before="40" w:line="260"/>
            </w:pPr>
            <w:r>
              <w:rPr>
                <w:sz w:val="19"/>
                <w:szCs w:val="19"/>
              </w:rPr>
              <w:t xml:space="preserve">Nền sa bàn tĩnh nên chạy 60+ FPS và gần như không lỗi. Giữ làm phương án cứu nguy nếu YOLO chậm lúc demo trực tiếp — phần này chiếm 20% điểm Chung kết.</w:t>
            </w:r>
          </w:p>
        </w:tc>
      </w:tr>
      <w:tr>
        <w:tc>
          <w:tcPr>
            <w:tcW w:type="dxa" w:w="1700"/>
            <w:tcMar>
              <w:top w:type="dxa" w:w="60"/>
              <w:left w:type="dxa" w:w="110"/>
              <w:bottom w:type="dxa" w:w="60"/>
              <w:right w:type="dxa" w:w="110"/>
            </w:tcMar>
            <w:vAlign w:val="center"/>
          </w:tcPr>
          <w:p>
            <w:pPr>
              <w:spacing w:after="40" w:before="40" w:line="260"/>
            </w:pPr>
            <w:r>
              <w:rPr>
                <w:sz w:val="19"/>
                <w:szCs w:val="19"/>
              </w:rPr>
              <w:t xml:space="preserve">Tracking</w:t>
            </w:r>
          </w:p>
        </w:tc>
        <w:tc>
          <w:tcPr>
            <w:tcW w:type="dxa" w:w="3000"/>
            <w:tcMar>
              <w:top w:type="dxa" w:w="60"/>
              <w:left w:type="dxa" w:w="110"/>
              <w:bottom w:type="dxa" w:w="60"/>
              <w:right w:type="dxa" w:w="110"/>
            </w:tcMar>
            <w:vAlign w:val="center"/>
          </w:tcPr>
          <w:p>
            <w:pPr>
              <w:spacing w:after="40" w:before="40" w:line="260"/>
            </w:pPr>
            <w:r>
              <w:rPr>
                <w:b/>
                <w:bCs/>
                <w:sz w:val="19"/>
                <w:szCs w:val="19"/>
              </w:rPr>
              <w:t xml:space="preserve">ByteTrack</w:t>
            </w:r>
            <w:r>
              <w:rPr>
                <w:sz w:val="19"/>
                <w:szCs w:val="19"/>
              </w:rPr>
              <w:t xml:space="preserve"> (không dùng ReID)</w:t>
            </w:r>
          </w:p>
        </w:tc>
        <w:tc>
          <w:tcPr>
            <w:tcW w:type="dxa" w:w="4300"/>
            <w:tcMar>
              <w:top w:type="dxa" w:w="60"/>
              <w:left w:type="dxa" w:w="110"/>
              <w:bottom w:type="dxa" w:w="60"/>
              <w:right w:type="dxa" w:w="110"/>
            </w:tcMar>
            <w:vAlign w:val="center"/>
          </w:tcPr>
          <w:p>
            <w:pPr>
              <w:spacing w:after="40" w:before="40" w:line="260"/>
            </w:pPr>
            <w:r>
              <w:rPr>
                <w:sz w:val="19"/>
                <w:szCs w:val="19"/>
              </w:rPr>
              <w:t xml:space="preserve">Nhẹ, đủ để đếm xe và ước lượng vận tốc.</w:t>
            </w:r>
          </w:p>
        </w:tc>
      </w:tr>
      <w:tr>
        <w:tc>
          <w:tcPr>
            <w:tcW w:type="dxa" w:w="1700"/>
            <w:shd w:fill="F4F6FB" w:val="clear"/>
            <w:tcMar>
              <w:top w:type="dxa" w:w="60"/>
              <w:left w:type="dxa" w:w="110"/>
              <w:bottom w:type="dxa" w:w="60"/>
              <w:right w:type="dxa" w:w="110"/>
            </w:tcMar>
            <w:vAlign w:val="center"/>
          </w:tcPr>
          <w:p>
            <w:pPr>
              <w:spacing w:after="40" w:before="40" w:line="260"/>
            </w:pPr>
            <w:r>
              <w:rPr>
                <w:sz w:val="19"/>
                <w:szCs w:val="19"/>
              </w:rPr>
              <w:t xml:space="preserve">Ước lượng vận tốc</w:t>
            </w:r>
          </w:p>
        </w:tc>
        <w:tc>
          <w:tcPr>
            <w:tcW w:type="dxa" w:w="3000"/>
            <w:shd w:fill="F4F6FB" w:val="clear"/>
            <w:tcMar>
              <w:top w:type="dxa" w:w="60"/>
              <w:left w:type="dxa" w:w="110"/>
              <w:bottom w:type="dxa" w:w="60"/>
              <w:right w:type="dxa" w:w="110"/>
            </w:tcMar>
            <w:vAlign w:val="center"/>
          </w:tcPr>
          <w:p>
            <w:pPr>
              <w:spacing w:after="40" w:before="40" w:line="260"/>
            </w:pPr>
            <w:r>
              <w:rPr>
                <w:b/>
                <w:bCs/>
                <w:sz w:val="19"/>
                <w:szCs w:val="19"/>
              </w:rPr>
              <w:t xml:space="preserve">Homography 4 điểm</w:t>
            </w:r>
            <w:r>
              <w:rPr>
                <w:sz w:val="19"/>
                <w:szCs w:val="19"/>
              </w:rPr>
              <w:t xml:space="preserve"> từ mặt phẳng ảnh sang toạ độ sa bàn</w:t>
            </w:r>
          </w:p>
        </w:tc>
        <w:tc>
          <w:tcPr>
            <w:tcW w:type="dxa" w:w="4300"/>
            <w:shd w:fill="F4F6FB" w:val="clear"/>
            <w:tcMar>
              <w:top w:type="dxa" w:w="60"/>
              <w:left w:type="dxa" w:w="110"/>
              <w:bottom w:type="dxa" w:w="60"/>
              <w:right w:type="dxa" w:w="110"/>
            </w:tcMar>
            <w:vAlign w:val="center"/>
          </w:tcPr>
          <w:p>
            <w:pPr>
              <w:spacing w:after="40" w:before="40" w:line="260"/>
            </w:pPr>
            <w:r>
              <w:rPr>
                <w:sz w:val="19"/>
                <w:szCs w:val="19"/>
              </w:rPr>
              <w:t xml:space="preserve">Đổi px/frame sang cm/s rồi quy đổi tỉ lệ về km/h thực. Bắt buộc cố định camera tuyệt đối.</w:t>
            </w:r>
          </w:p>
        </w:tc>
      </w:tr>
      <w:tr>
        <w:tc>
          <w:tcPr>
            <w:tcW w:type="dxa" w:w="1700"/>
            <w:tcMar>
              <w:top w:type="dxa" w:w="60"/>
              <w:left w:type="dxa" w:w="110"/>
              <w:bottom w:type="dxa" w:w="60"/>
              <w:right w:type="dxa" w:w="110"/>
            </w:tcMar>
            <w:vAlign w:val="center"/>
          </w:tcPr>
          <w:p>
            <w:pPr>
              <w:spacing w:after="40" w:before="40" w:line="260"/>
            </w:pPr>
            <w:r>
              <w:rPr>
                <w:sz w:val="19"/>
                <w:szCs w:val="19"/>
              </w:rPr>
              <w:t xml:space="preserve">Mô hình dòng chảy</w:t>
            </w:r>
          </w:p>
        </w:tc>
        <w:tc>
          <w:tcPr>
            <w:tcW w:type="dxa" w:w="3000"/>
            <w:tcMar>
              <w:top w:type="dxa" w:w="60"/>
              <w:left w:type="dxa" w:w="110"/>
              <w:bottom w:type="dxa" w:w="60"/>
              <w:right w:type="dxa" w:w="110"/>
            </w:tcMar>
            <w:vAlign w:val="center"/>
          </w:tcPr>
          <w:p>
            <w:pPr>
              <w:spacing w:after="40" w:before="40" w:line="260"/>
            </w:pPr>
            <w:r>
              <w:rPr>
                <w:b/>
                <w:bCs/>
                <w:sz w:val="19"/>
                <w:szCs w:val="19"/>
              </w:rPr>
              <w:t xml:space="preserve">LWR / Cell Transmission Model (CTM)</w:t>
            </w:r>
          </w:p>
        </w:tc>
        <w:tc>
          <w:tcPr>
            <w:tcW w:type="dxa" w:w="4300"/>
            <w:tcMar>
              <w:top w:type="dxa" w:w="60"/>
              <w:left w:type="dxa" w:w="110"/>
              <w:bottom w:type="dxa" w:w="60"/>
              <w:right w:type="dxa" w:w="110"/>
            </w:tcMar>
            <w:vAlign w:val="center"/>
          </w:tcPr>
          <w:p>
            <w:pPr>
              <w:spacing w:after="40" w:before="40" w:line="260"/>
            </w:pPr>
            <w:r>
              <w:rPr>
                <w:sz w:val="19"/>
                <w:szCs w:val="19"/>
              </w:rPr>
              <w:t xml:space="preserve">Đúng như đề xuất đã nêu. Rời rạc hoá mỗi đoạn đường thành cell, cập nhật theo fundamental diagram.</w:t>
            </w:r>
          </w:p>
        </w:tc>
      </w:tr>
      <w:tr>
        <w:tc>
          <w:tcPr>
            <w:tcW w:type="dxa" w:w="1700"/>
            <w:shd w:fill="F4F6FB" w:val="clear"/>
            <w:tcMar>
              <w:top w:type="dxa" w:w="60"/>
              <w:left w:type="dxa" w:w="110"/>
              <w:bottom w:type="dxa" w:w="60"/>
              <w:right w:type="dxa" w:w="110"/>
            </w:tcMar>
            <w:vAlign w:val="center"/>
          </w:tcPr>
          <w:p>
            <w:pPr>
              <w:spacing w:after="40" w:before="40" w:line="260"/>
            </w:pPr>
            <w:r>
              <w:rPr>
                <w:sz w:val="19"/>
                <w:szCs w:val="19"/>
              </w:rPr>
              <w:t xml:space="preserve">RL agent</w:t>
            </w:r>
          </w:p>
        </w:tc>
        <w:tc>
          <w:tcPr>
            <w:tcW w:type="dxa" w:w="3000"/>
            <w:shd w:fill="F4F6FB" w:val="clear"/>
            <w:tcMar>
              <w:top w:type="dxa" w:w="60"/>
              <w:left w:type="dxa" w:w="110"/>
              <w:bottom w:type="dxa" w:w="60"/>
              <w:right w:type="dxa" w:w="110"/>
            </w:tcMar>
            <w:vAlign w:val="center"/>
          </w:tcPr>
          <w:p>
            <w:pPr>
              <w:spacing w:after="40" w:before="40" w:line="260"/>
            </w:pPr>
            <w:r>
              <w:rPr>
                <w:b/>
                <w:bCs/>
                <w:sz w:val="19"/>
                <w:szCs w:val="19"/>
              </w:rPr>
              <w:t xml:space="preserve">IPPO</w:t>
            </w:r>
            <w:r>
              <w:rPr>
                <w:sz w:val="19"/>
                <w:szCs w:val="19"/>
              </w:rPr>
              <w:t xml:space="preserve"> hoặc </w:t>
            </w:r>
            <w:r>
              <w:rPr>
                <w:b/>
                <w:bCs/>
                <w:sz w:val="19"/>
                <w:szCs w:val="19"/>
              </w:rPr>
              <w:t xml:space="preserve">Independent DQN</w:t>
            </w:r>
            <w:r>
              <w:rPr>
                <w:sz w:val="19"/>
                <w:szCs w:val="19"/>
              </w:rPr>
              <w:t xml:space="preserve">, huấn luyện trên </w:t>
            </w:r>
            <w:r>
              <w:rPr>
                <w:b/>
                <w:bCs/>
                <w:sz w:val="19"/>
                <w:szCs w:val="19"/>
              </w:rPr>
              <w:t xml:space="preserve">SUMO</w:t>
            </w:r>
            <w:r>
              <w:rPr>
                <w:sz w:val="19"/>
                <w:szCs w:val="19"/>
              </w:rPr>
              <w:t xml:space="preserve"> hoặc </w:t>
            </w:r>
            <w:r>
              <w:rPr>
                <w:b/>
                <w:bCs/>
                <w:sz w:val="19"/>
                <w:szCs w:val="19"/>
              </w:rPr>
              <w:t xml:space="preserve">CityFlow</w:t>
            </w:r>
            <w:r>
              <w:rPr>
                <w:sz w:val="19"/>
                <w:szCs w:val="19"/>
              </w:rPr>
              <w:t xml:space="preserve"> bằng laptop GPU, export </w:t>
            </w:r>
            <w:r>
              <w:rPr>
                <w:b/>
                <w:bCs/>
                <w:sz w:val="19"/>
                <w:szCs w:val="19"/>
              </w:rPr>
              <w:t xml:space="preserve">ONNX</w:t>
            </w:r>
            <w:r>
              <w:rPr>
                <w:sz w:val="19"/>
                <w:szCs w:val="19"/>
              </w:rPr>
              <w:t xml:space="preserve"> (MLP nhỏ dưới 100 KB)</w:t>
            </w:r>
          </w:p>
        </w:tc>
        <w:tc>
          <w:tcPr>
            <w:tcW w:type="dxa" w:w="4300"/>
            <w:shd w:fill="F4F6FB" w:val="clear"/>
            <w:tcMar>
              <w:top w:type="dxa" w:w="60"/>
              <w:left w:type="dxa" w:w="110"/>
              <w:bottom w:type="dxa" w:w="60"/>
              <w:right w:type="dxa" w:w="110"/>
            </w:tcMar>
            <w:vAlign w:val="center"/>
          </w:tcPr>
          <w:p>
            <w:pPr>
              <w:spacing w:after="40" w:before="40" w:line="260"/>
            </w:pPr>
            <w:r>
              <w:rPr>
                <w:sz w:val="19"/>
                <w:szCs w:val="19"/>
              </w:rPr>
              <w:t xml:space="preserve">Không huấn luyện trên Pi. Pi chỉ chạy inference policy đã học xong.</w:t>
            </w:r>
          </w:p>
        </w:tc>
      </w:tr>
      <w:tr>
        <w:tc>
          <w:tcPr>
            <w:tcW w:type="dxa" w:w="1700"/>
            <w:tcMar>
              <w:top w:type="dxa" w:w="60"/>
              <w:left w:type="dxa" w:w="110"/>
              <w:bottom w:type="dxa" w:w="60"/>
              <w:right w:type="dxa" w:w="110"/>
            </w:tcMar>
            <w:vAlign w:val="center"/>
          </w:tcPr>
          <w:p>
            <w:pPr>
              <w:spacing w:after="40" w:before="40" w:line="260"/>
            </w:pPr>
            <w:r>
              <w:rPr>
                <w:sz w:val="19"/>
                <w:szCs w:val="19"/>
              </w:rPr>
              <w:t xml:space="preserve">Truyền tin</w:t>
            </w:r>
          </w:p>
        </w:tc>
        <w:tc>
          <w:tcPr>
            <w:tcW w:type="dxa" w:w="3000"/>
            <w:tcMar>
              <w:top w:type="dxa" w:w="60"/>
              <w:left w:type="dxa" w:w="110"/>
              <w:bottom w:type="dxa" w:w="60"/>
              <w:right w:type="dxa" w:w="110"/>
            </w:tcMar>
            <w:vAlign w:val="center"/>
          </w:tcPr>
          <w:p>
            <w:pPr>
              <w:spacing w:after="40" w:before="40" w:line="260"/>
            </w:pPr>
            <w:r>
              <w:rPr>
                <w:b/>
                <w:bCs/>
                <w:sz w:val="19"/>
                <w:szCs w:val="19"/>
              </w:rPr>
              <w:t xml:space="preserve">ESP-NOW</w:t>
            </w:r>
            <w:r>
              <w:rPr>
                <w:sz w:val="19"/>
                <w:szCs w:val="19"/>
              </w:rPr>
              <w:t xml:space="preserve"> giữa các nút + </w:t>
            </w:r>
            <w:r>
              <w:rPr>
                <w:b/>
                <w:bCs/>
                <w:sz w:val="19"/>
                <w:szCs w:val="19"/>
              </w:rPr>
              <w:t xml:space="preserve">MQTT (paho)</w:t>
            </w:r>
            <w:r>
              <w:rPr>
                <w:sz w:val="19"/>
                <w:szCs w:val="19"/>
              </w:rPr>
              <w:t xml:space="preserve"> lên dashboard</w:t>
            </w:r>
          </w:p>
        </w:tc>
        <w:tc>
          <w:tcPr>
            <w:tcW w:type="dxa" w:w="4300"/>
            <w:tcMar>
              <w:top w:type="dxa" w:w="60"/>
              <w:left w:type="dxa" w:w="110"/>
              <w:bottom w:type="dxa" w:w="60"/>
              <w:right w:type="dxa" w:w="110"/>
            </w:tcMar>
            <w:vAlign w:val="center"/>
          </w:tcPr>
          <w:p>
            <w:pPr>
              <w:spacing w:after="40" w:before="40" w:line="260"/>
            </w:pPr>
            <w:r>
              <w:rPr>
                <w:sz w:val="19"/>
                <w:szCs w:val="19"/>
              </w:rPr>
              <w:t xml:space="preserve">Tách biệt rõ mặt phẳng phối hợp biên–biên và mặt phẳng giám sát.</w:t>
            </w:r>
          </w:p>
        </w:tc>
      </w:tr>
    </w:tbl>
    <w:p>
      <w:pPr>
        <w:pStyle w:val="Heading2"/>
        <w:spacing w:after="120" w:before="260"/>
      </w:pPr>
      <w:r>
        <w:t xml:space="preserve">6.2 Node A/B/C — ESP32</w:t>
      </w:r>
    </w:p>
    <w:p>
      <w:pPr>
        <w:pStyle w:val="ListParagraph"/>
        <w:numPr>
          <w:ilvl w:val="0"/>
          <w:numId w:val="1"/>
        </w:numPr>
        <w:spacing w:after="80" w:line="288"/>
      </w:pPr>
      <w:r>
        <w:rPr>
          <w:b/>
          <w:bCs/>
          <w:sz w:val="22"/>
          <w:szCs w:val="22"/>
        </w:rPr>
        <w:t xml:space="preserve">ESP-NOW</w:t>
      </w:r>
      <w:r>
        <w:rPr>
          <w:sz w:val="22"/>
          <w:szCs w:val="22"/>
        </w:rPr>
        <w:t xml:space="preserve"> (</w:t>
      </w:r>
      <w:r>
        <w:rPr>
          <w:rFonts w:ascii="Consolas" w:cs="Consolas" w:eastAsia="Consolas" w:hAnsi="Consolas"/>
          <w:sz w:val="20"/>
          <w:szCs w:val="20"/>
        </w:rPr>
        <w:t xml:space="preserve">esp_now_send</w:t>
      </w:r>
      <w:r>
        <w:rPr>
          <w:sz w:val="22"/>
          <w:szCs w:val="22"/>
        </w:rPr>
        <w:t xml:space="preserve"> / </w:t>
      </w:r>
      <w:r>
        <w:rPr>
          <w:rFonts w:ascii="Consolas" w:cs="Consolas" w:eastAsia="Consolas" w:hAnsi="Consolas"/>
          <w:sz w:val="20"/>
          <w:szCs w:val="20"/>
        </w:rPr>
        <w:t xml:space="preserve">esp_now_recv</w:t>
      </w:r>
      <w:r>
        <w:rPr>
          <w:sz w:val="22"/>
          <w:szCs w:val="22"/>
        </w:rPr>
        <w:t xml:space="preserve">) để trao đổi đặc trưng cạnh: </w:t>
      </w:r>
      <w:r>
        <w:rPr>
          <w:rFonts w:ascii="Consolas" w:cs="Consolas" w:eastAsia="Consolas" w:hAnsi="Consolas"/>
          <w:sz w:val="20"/>
          <w:szCs w:val="20"/>
        </w:rPr>
        <w:t xml:space="preserve">{node_id, queue_len, arrival_rate, phase, timestamp}</w:t>
      </w:r>
    </w:p>
    <w:p>
      <w:pPr>
        <w:pStyle w:val="ListParagraph"/>
        <w:numPr>
          <w:ilvl w:val="0"/>
          <w:numId w:val="1"/>
        </w:numPr>
        <w:spacing w:after="80" w:line="288"/>
      </w:pPr>
      <w:r>
        <w:rPr>
          <w:sz w:val="22"/>
          <w:szCs w:val="22"/>
        </w:rPr>
        <w:t xml:space="preserve">Policy RL đã lượng tử hoá: </w:t>
      </w:r>
      <w:r>
        <w:rPr>
          <w:b/>
          <w:bCs/>
          <w:sz w:val="22"/>
          <w:szCs w:val="22"/>
        </w:rPr>
        <w:t xml:space="preserve">TFLite Micro int8</w:t>
      </w:r>
      <w:r>
        <w:rPr>
          <w:sz w:val="22"/>
          <w:szCs w:val="22"/>
        </w:rPr>
        <w:t xml:space="preserve"> (dưới 50 KB) hoặc bảng tra Q-table nếu không gian trạng thái đủ nhỏ</w:t>
      </w:r>
    </w:p>
    <w:p>
      <w:pPr>
        <w:pStyle w:val="ListParagraph"/>
        <w:numPr>
          <w:ilvl w:val="0"/>
          <w:numId w:val="1"/>
        </w:numPr>
        <w:spacing w:after="80" w:line="288"/>
      </w:pPr>
      <w:r>
        <w:rPr>
          <w:sz w:val="22"/>
          <w:szCs w:val="22"/>
        </w:rPr>
        <w:t xml:space="preserve">Điều khiển đèn qua GPIO trực tiếp (module LED nhận mức cao 3,3–5 V)</w:t>
      </w:r>
    </w:p>
    <w:p>
      <w:pPr>
        <w:pStyle w:val="ListParagraph"/>
        <w:numPr>
          <w:ilvl w:val="0"/>
          <w:numId w:val="1"/>
        </w:numPr>
        <w:spacing w:after="80" w:line="288"/>
      </w:pPr>
      <w:r>
        <w:rPr>
          <w:sz w:val="22"/>
          <w:szCs w:val="22"/>
        </w:rPr>
        <w:t xml:space="preserve">Một ESP32 kiêm nhiệm </w:t>
      </w:r>
      <w:r>
        <w:rPr>
          <w:b/>
          <w:bCs/>
          <w:sz w:val="22"/>
          <w:szCs w:val="22"/>
        </w:rPr>
        <w:t xml:space="preserve">gateway ESP-NOW ↔ Wi-Fi/MQTT</w:t>
      </w:r>
    </w:p>
    <w:p>
      <w:pPr>
        <w:pStyle w:val="Heading2"/>
        <w:spacing w:after="120" w:before="260"/>
      </w:pPr>
      <w:r>
        <w:t xml:space="preserve">6.3 Dashboard (chạy trên laptop)</w:t>
      </w:r>
    </w:p>
    <w:p>
      <w:pPr>
        <w:pStyle w:val="ListParagraph"/>
        <w:numPr>
          <w:ilvl w:val="0"/>
          <w:numId w:val="1"/>
        </w:numPr>
        <w:spacing w:after="80" w:line="288"/>
      </w:pPr>
      <w:r>
        <w:rPr>
          <w:b/>
          <w:bCs/>
          <w:sz w:val="22"/>
          <w:szCs w:val="22"/>
        </w:rPr>
        <w:t xml:space="preserve">Mosquitto</w:t>
      </w:r>
      <w:r>
        <w:rPr>
          <w:sz w:val="22"/>
          <w:szCs w:val="22"/>
        </w:rPr>
        <w:t xml:space="preserve"> broker + </w:t>
      </w:r>
      <w:r>
        <w:rPr>
          <w:b/>
          <w:bCs/>
          <w:sz w:val="22"/>
          <w:szCs w:val="22"/>
        </w:rPr>
        <w:t xml:space="preserve">FastAPI</w:t>
      </w:r>
      <w:r>
        <w:rPr>
          <w:sz w:val="22"/>
          <w:szCs w:val="22"/>
        </w:rPr>
        <w:t xml:space="preserve"> + web UI (React/Plotly hoặc Grafana)</w:t>
      </w:r>
    </w:p>
    <w:p>
      <w:pPr>
        <w:pStyle w:val="ListParagraph"/>
        <w:numPr>
          <w:ilvl w:val="0"/>
          <w:numId w:val="1"/>
        </w:numPr>
        <w:spacing w:after="80" w:line="288"/>
      </w:pPr>
      <w:r>
        <w:rPr>
          <w:sz w:val="22"/>
          <w:szCs w:val="22"/>
        </w:rPr>
        <w:t xml:space="preserve">Trực quan hoá: topology đồ thị, trọng số cạnh theo thời gian thực, hàng đợi từng hướng, trạng thái pha đèn</w:t>
      </w:r>
    </w:p>
    <w:p>
      <w:pPr>
        <w:pStyle w:val="ListParagraph"/>
        <w:numPr>
          <w:ilvl w:val="0"/>
          <w:numId w:val="1"/>
        </w:numPr>
        <w:spacing w:after="80" w:line="288"/>
      </w:pPr>
      <w:r>
        <w:rPr>
          <w:sz w:val="22"/>
          <w:szCs w:val="22"/>
        </w:rPr>
        <w:t xml:space="preserve">Biểu đồ so sánh </w:t>
      </w:r>
      <w:r>
        <w:rPr>
          <w:b/>
          <w:bCs/>
          <w:sz w:val="22"/>
          <w:szCs w:val="22"/>
        </w:rPr>
        <w:t xml:space="preserve">fixed-time và EdgeFlow</w:t>
      </w:r>
      <w:r>
        <w:rPr>
          <w:sz w:val="22"/>
          <w:szCs w:val="22"/>
        </w:rPr>
        <w:t xml:space="preserve"> — đây là slide ăn điểm nhất của cả bài thuyết trình</w:t>
      </w:r>
    </w:p>
    <w:p>
      <w:pPr>
        <w:pBdr>
          <w:bottom w:val="single" w:color="C6D0E4" w:sz="6"/>
        </w:pBdr>
        <w:spacing w:after="160" w:before="120"/>
      </w:pPr>
    </w:p>
    <w:p>
      <w:pPr>
        <w:pStyle w:val="Heading1"/>
        <w:spacing w:after="160" w:before="360"/>
      </w:pPr>
      <w:r>
        <w:t xml:space="preserve">7. Những chỗ cần sửa trong hồ sơ mô tả hệ thống</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4200"/>
        <w:gridCol w:w="4800"/>
      </w:tblGrid>
      <w:tr>
        <w:trPr>
          <w:tblHeader/>
        </w:trPr>
        <w:tc>
          <w:tcPr>
            <w:tcW w:type="dxa" w:w="4200"/>
            <w:shd w:fill="DDE5F2" w:val="clear"/>
            <w:tcMar>
              <w:top w:type="dxa" w:w="60"/>
              <w:left w:type="dxa" w:w="110"/>
              <w:bottom w:type="dxa" w:w="60"/>
              <w:right w:type="dxa" w:w="110"/>
            </w:tcMar>
            <w:vAlign w:val="center"/>
          </w:tcPr>
          <w:p>
            <w:pPr>
              <w:spacing w:after="40" w:before="40" w:line="260"/>
            </w:pPr>
            <w:r>
              <w:rPr>
                <w:b/>
                <w:bCs/>
                <w:sz w:val="19"/>
                <w:szCs w:val="19"/>
              </w:rPr>
              <w:t xml:space="preserve">Nội dung hiện tại</w:t>
            </w:r>
          </w:p>
        </w:tc>
        <w:tc>
          <w:tcPr>
            <w:tcW w:type="dxa" w:w="4800"/>
            <w:shd w:fill="DDE5F2" w:val="clear"/>
            <w:tcMar>
              <w:top w:type="dxa" w:w="60"/>
              <w:left w:type="dxa" w:w="110"/>
              <w:bottom w:type="dxa" w:w="60"/>
              <w:right w:type="dxa" w:w="110"/>
            </w:tcMar>
            <w:vAlign w:val="center"/>
          </w:tcPr>
          <w:p>
            <w:pPr>
              <w:spacing w:after="40" w:before="40" w:line="260"/>
            </w:pPr>
            <w:r>
              <w:rPr>
                <w:b/>
                <w:bCs/>
                <w:sz w:val="19"/>
                <w:szCs w:val="19"/>
              </w:rPr>
              <w:t xml:space="preserve">Nên sửa thành</w:t>
            </w:r>
          </w:p>
        </w:tc>
      </w:tr>
      <w:tr>
        <w:tc>
          <w:tcPr>
            <w:tcW w:type="dxa" w:w="4200"/>
            <w:tcMar>
              <w:top w:type="dxa" w:w="60"/>
              <w:left w:type="dxa" w:w="110"/>
              <w:bottom w:type="dxa" w:w="60"/>
              <w:right w:type="dxa" w:w="110"/>
            </w:tcMar>
            <w:vAlign w:val="center"/>
          </w:tcPr>
          <w:p>
            <w:pPr>
              <w:spacing w:after="40" w:before="40" w:line="260"/>
            </w:pPr>
            <w:r>
              <w:rPr>
                <w:sz w:val="19"/>
                <w:szCs w:val="19"/>
              </w:rPr>
              <w:t xml:space="preserve">"NVIDIA Jetson Orin Nano (tích hợp NPU công nghiệp hiệu năng cao từ 40 TOPS)"</w:t>
            </w:r>
          </w:p>
        </w:tc>
        <w:tc>
          <w:tcPr>
            <w:tcW w:type="dxa" w:w="4800"/>
            <w:tcMar>
              <w:top w:type="dxa" w:w="60"/>
              <w:left w:type="dxa" w:w="110"/>
              <w:bottom w:type="dxa" w:w="60"/>
              <w:right w:type="dxa" w:w="110"/>
            </w:tcMar>
            <w:vAlign w:val="center"/>
          </w:tcPr>
          <w:p>
            <w:pPr>
              <w:spacing w:after="40" w:before="40" w:line="260"/>
            </w:pPr>
            <w:r>
              <w:rPr>
                <w:sz w:val="19"/>
                <w:szCs w:val="19"/>
              </w:rPr>
              <w:t xml:space="preserve">"Raspberry Pi 5 (ARM Cortex-A76 quad-core 2,4 GHz) chạy mô hình thị giác lượng tử hoá INT8 — lựa chọn có chủ đích nhằm chứng minh khả năng nhân bản chi phí thấp trên quy mô đô thị"</w:t>
            </w:r>
          </w:p>
        </w:tc>
      </w:tr>
      <w:tr>
        <w:tc>
          <w:tcPr>
            <w:tcW w:type="dxa" w:w="4200"/>
            <w:shd w:fill="F4F6FB" w:val="clear"/>
            <w:tcMar>
              <w:top w:type="dxa" w:w="60"/>
              <w:left w:type="dxa" w:w="110"/>
              <w:bottom w:type="dxa" w:w="60"/>
              <w:right w:type="dxa" w:w="110"/>
            </w:tcMar>
            <w:vAlign w:val="center"/>
          </w:tcPr>
          <w:p>
            <w:pPr>
              <w:spacing w:after="40" w:before="40" w:line="260"/>
            </w:pPr>
            <w:r>
              <w:rPr>
                <w:sz w:val="19"/>
                <w:szCs w:val="19"/>
              </w:rPr>
              <w:t xml:space="preserve">"Mạng Mesh Wi-Fi công nghiệp / Sóng vô tuyến Sub-1GHz, độ trễ cực thấp (&lt; 10ms)"</w:t>
            </w:r>
          </w:p>
        </w:tc>
        <w:tc>
          <w:tcPr>
            <w:tcW w:type="dxa" w:w="4800"/>
            <w:shd w:fill="F4F6FB" w:val="clear"/>
            <w:tcMar>
              <w:top w:type="dxa" w:w="60"/>
              <w:left w:type="dxa" w:w="110"/>
              <w:bottom w:type="dxa" w:w="60"/>
              <w:right w:type="dxa" w:w="110"/>
            </w:tcMar>
            <w:vAlign w:val="center"/>
          </w:tcPr>
          <w:p>
            <w:pPr>
              <w:spacing w:after="40" w:before="40" w:line="260"/>
            </w:pPr>
            <w:r>
              <w:rPr>
                <w:sz w:val="19"/>
                <w:szCs w:val="19"/>
              </w:rPr>
              <w:t xml:space="preserve">"ESP-NOW (802.11 MAC layer, peer-to-peer), độ trễ </w:t>
            </w:r>
            <w:r>
              <w:rPr>
                <w:b/>
                <w:bCs/>
                <w:sz w:val="19"/>
                <w:szCs w:val="19"/>
              </w:rPr>
              <w:t xml:space="preserve">đo được</w:t>
            </w:r>
            <w:r>
              <w:rPr>
                <w:sz w:val="19"/>
                <w:szCs w:val="19"/>
              </w:rPr>
              <w:t xml:space="preserve"> khoảng 2–4 ms giữa các nút" — kèm số liệu thực nghiệm</w:t>
            </w:r>
          </w:p>
        </w:tc>
      </w:tr>
      <w:tr>
        <w:tc>
          <w:tcPr>
            <w:tcW w:type="dxa" w:w="4200"/>
            <w:tcMar>
              <w:top w:type="dxa" w:w="60"/>
              <w:left w:type="dxa" w:w="110"/>
              <w:bottom w:type="dxa" w:w="60"/>
              <w:right w:type="dxa" w:w="110"/>
            </w:tcMar>
            <w:vAlign w:val="center"/>
          </w:tcPr>
          <w:p>
            <w:pPr>
              <w:spacing w:after="40" w:before="40" w:line="260"/>
            </w:pPr>
            <w:r>
              <w:rPr>
                <w:sz w:val="19"/>
                <w:szCs w:val="19"/>
              </w:rPr>
              <w:t xml:space="preserve">"kết hợp module 5G/LTE để đồng bộ dữ liệu về IOC"</w:t>
            </w:r>
          </w:p>
        </w:tc>
        <w:tc>
          <w:tcPr>
            <w:tcW w:type="dxa" w:w="4800"/>
            <w:tcMar>
              <w:top w:type="dxa" w:w="60"/>
              <w:left w:type="dxa" w:w="110"/>
              <w:bottom w:type="dxa" w:w="60"/>
              <w:right w:type="dxa" w:w="110"/>
            </w:tcMar>
            <w:vAlign w:val="center"/>
          </w:tcPr>
          <w:p>
            <w:pPr>
              <w:spacing w:after="40" w:before="40" w:line="260"/>
            </w:pPr>
            <w:r>
              <w:rPr>
                <w:sz w:val="19"/>
                <w:szCs w:val="19"/>
              </w:rPr>
              <w:t xml:space="preserve">Bỏ 5G/6G khỏi bản demo. Thay bằng: "Wi-Fi/MQTT lên IOC; kiến trúc sẵn sàng thay thế bằng LTE/5G khi triển khai thực địa"</w:t>
            </w:r>
          </w:p>
        </w:tc>
      </w:tr>
      <w:tr>
        <w:tc>
          <w:tcPr>
            <w:tcW w:type="dxa" w:w="4200"/>
            <w:shd w:fill="F4F6FB" w:val="clear"/>
            <w:tcMar>
              <w:top w:type="dxa" w:w="60"/>
              <w:left w:type="dxa" w:w="110"/>
              <w:bottom w:type="dxa" w:w="60"/>
              <w:right w:type="dxa" w:w="110"/>
            </w:tcMar>
            <w:vAlign w:val="center"/>
          </w:tcPr>
          <w:p>
            <w:pPr>
              <w:spacing w:after="40" w:before="40" w:line="260"/>
            </w:pPr>
            <w:r>
              <w:rPr>
                <w:sz w:val="19"/>
                <w:szCs w:val="19"/>
              </w:rPr>
              <w:t xml:space="preserve">"RS-485/Modbus, RJ45 và Relay cách ly quang"</w:t>
            </w:r>
          </w:p>
        </w:tc>
        <w:tc>
          <w:tcPr>
            <w:tcW w:type="dxa" w:w="4800"/>
            <w:shd w:fill="F4F6FB" w:val="clear"/>
            <w:tcMar>
              <w:top w:type="dxa" w:w="60"/>
              <w:left w:type="dxa" w:w="110"/>
              <w:bottom w:type="dxa" w:w="60"/>
              <w:right w:type="dxa" w:w="110"/>
            </w:tcMar>
            <w:vAlign w:val="center"/>
          </w:tcPr>
          <w:p>
            <w:pPr>
              <w:spacing w:after="40" w:before="40" w:line="260"/>
            </w:pPr>
            <w:r>
              <w:rPr>
                <w:sz w:val="19"/>
                <w:szCs w:val="19"/>
              </w:rPr>
              <w:t xml:space="preserve">Giữ lại </w:t>
            </w:r>
            <w:r>
              <w:rPr>
                <w:b/>
                <w:bCs/>
                <w:sz w:val="19"/>
                <w:szCs w:val="19"/>
              </w:rPr>
              <w:t xml:space="preserve">1 kênh relay/optocoupler thật</w:t>
            </w:r>
            <w:r>
              <w:rPr>
                <w:sz w:val="19"/>
                <w:szCs w:val="19"/>
              </w:rPr>
              <w:t xml:space="preserve"> trên Node V để chứng minh khả năng ghép vào tủ đèn hiện hữu. Chi tiết này rất ăn điểm "tính thực tiễn" mà chỉ tốn khoảng 30k.</w:t>
            </w:r>
          </w:p>
        </w:tc>
      </w:tr>
      <w:tr>
        <w:tc>
          <w:tcPr>
            <w:tcW w:type="dxa" w:w="4200"/>
            <w:tcMar>
              <w:top w:type="dxa" w:w="60"/>
              <w:left w:type="dxa" w:w="110"/>
              <w:bottom w:type="dxa" w:w="60"/>
              <w:right w:type="dxa" w:w="110"/>
            </w:tcMar>
            <w:vAlign w:val="center"/>
          </w:tcPr>
          <w:p>
            <w:pPr>
              <w:spacing w:after="40" w:before="40" w:line="260"/>
            </w:pPr>
            <w:r>
              <w:rPr>
                <w:sz w:val="19"/>
                <w:szCs w:val="19"/>
              </w:rPr>
              <w:t xml:space="preserve">Ngầm định mọi nút giao đều có camera</w:t>
            </w:r>
          </w:p>
        </w:tc>
        <w:tc>
          <w:tcPr>
            <w:tcW w:type="dxa" w:w="4800"/>
            <w:tcMar>
              <w:top w:type="dxa" w:w="60"/>
              <w:left w:type="dxa" w:w="110"/>
              <w:bottom w:type="dxa" w:w="60"/>
              <w:right w:type="dxa" w:w="110"/>
            </w:tcMar>
            <w:vAlign w:val="center"/>
          </w:tcPr>
          <w:p>
            <w:pPr>
              <w:spacing w:after="40" w:before="40" w:line="260"/>
            </w:pPr>
            <w:r>
              <w:rPr>
                <w:sz w:val="19"/>
                <w:szCs w:val="19"/>
              </w:rPr>
              <w:t xml:space="preserve">Nêu rõ </w:t>
            </w:r>
            <w:r>
              <w:rPr>
                <w:b/>
                <w:bCs/>
                <w:sz w:val="19"/>
                <w:szCs w:val="19"/>
              </w:rPr>
              <w:t xml:space="preserve">kiến trúc cảm biến dị thể</w:t>
            </w:r>
            <w:r>
              <w:rPr>
                <w:sz w:val="19"/>
                <w:szCs w:val="19"/>
              </w:rPr>
              <w:t xml:space="preserve">: nút trọng điểm dùng camera, nút thường dùng loop detector — kèm bảng so sánh chi phí triển khai trên 5.000 nút giao</w:t>
            </w:r>
          </w:p>
        </w:tc>
      </w:tr>
    </w:tbl>
    <w:p>
      <w:pPr>
        <w:pBdr>
          <w:bottom w:val="single" w:color="C6D0E4" w:sz="6"/>
        </w:pBdr>
        <w:spacing w:after="160" w:before="120"/>
      </w:pPr>
    </w:p>
    <w:p>
      <w:pPr>
        <w:pStyle w:val="Heading1"/>
        <w:spacing w:after="160" w:before="360"/>
      </w:pPr>
      <w:r>
        <w:t xml:space="preserve">8. Rủi ro và lưu ý khi đặt hàng</w:t>
      </w:r>
    </w:p>
    <w:p>
      <w:pPr>
        <w:pStyle w:val="ListParagraph"/>
        <w:numPr>
          <w:ilvl w:val="0"/>
          <w:numId w:val="1"/>
        </w:numPr>
        <w:spacing w:after="80" w:line="288"/>
      </w:pPr>
      <w:r>
        <w:rPr>
          <w:b/>
          <w:bCs/>
          <w:sz w:val="22"/>
          <w:szCs w:val="22"/>
        </w:rPr>
        <w:t xml:space="preserve">Hàng hết:</w:t>
      </w:r>
      <w:r>
        <w:rPr>
          <w:sz w:val="22"/>
          <w:szCs w:val="22"/>
        </w:rPr>
        <w:t xml:space="preserve"> AI Kit Hailo-8L trên raspberrypi.vn đang hết hàng; mạch đèn giao thông trên Nshop cũng hết. Nên đặt sớm và đặt song song ở 2 shop.</w:t>
      </w:r>
    </w:p>
    <w:p>
      <w:pPr>
        <w:pStyle w:val="ListParagraph"/>
        <w:numPr>
          <w:ilvl w:val="0"/>
          <w:numId w:val="1"/>
        </w:numPr>
        <w:spacing w:after="80" w:line="288"/>
      </w:pPr>
      <w:r>
        <w:rPr>
          <w:b/>
          <w:bCs/>
          <w:sz w:val="22"/>
          <w:szCs w:val="22"/>
        </w:rPr>
        <w:t xml:space="preserve">Giá đã gồm VAT chưa?</w:t>
      </w:r>
      <w:r>
        <w:rPr>
          <w:sz w:val="22"/>
          <w:szCs w:val="22"/>
        </w:rPr>
        <w:t xml:space="preserve"> Hshop ghi rõ: mã SKU kết thúc bằng chữ </w:t>
      </w:r>
      <w:r>
        <w:rPr>
          <w:b/>
          <w:bCs/>
          <w:sz w:val="22"/>
          <w:szCs w:val="22"/>
        </w:rPr>
        <w:t xml:space="preserve">V</w:t>
      </w:r>
      <w:r>
        <w:rPr>
          <w:sz w:val="22"/>
          <w:szCs w:val="22"/>
        </w:rPr>
        <w:t xml:space="preserve"> là hàng công ty, giá </w:t>
      </w:r>
      <w:r>
        <w:rPr>
          <w:b/>
          <w:bCs/>
          <w:sz w:val="22"/>
          <w:szCs w:val="22"/>
        </w:rPr>
        <w:t xml:space="preserve">đã gồm thuế</w:t>
      </w:r>
      <w:r>
        <w:rPr>
          <w:sz w:val="22"/>
          <w:szCs w:val="22"/>
        </w:rPr>
        <w:t xml:space="preserve">. raspberrypi.vn niêm yết giá </w:t>
      </w:r>
      <w:r>
        <w:rPr>
          <w:b/>
          <w:bCs/>
          <w:sz w:val="22"/>
          <w:szCs w:val="22"/>
        </w:rPr>
        <w:t xml:space="preserve">chưa gồm VAT</w:t>
      </w:r>
      <w:r>
        <w:rPr>
          <w:sz w:val="22"/>
          <w:szCs w:val="22"/>
        </w:rPr>
        <w:t xml:space="preserve"> — cần cộng thêm 8–10% khi so sánh.</w:t>
      </w:r>
    </w:p>
    <w:p>
      <w:pPr>
        <w:pStyle w:val="ListParagraph"/>
        <w:numPr>
          <w:ilvl w:val="0"/>
          <w:numId w:val="1"/>
        </w:numPr>
        <w:spacing w:after="80" w:line="288"/>
      </w:pPr>
      <w:r>
        <w:rPr>
          <w:b/>
          <w:bCs/>
          <w:sz w:val="22"/>
          <w:szCs w:val="22"/>
        </w:rPr>
        <w:t xml:space="preserve">Giá biến động:</w:t>
      </w:r>
      <w:r>
        <w:rPr>
          <w:sz w:val="22"/>
          <w:szCs w:val="22"/>
        </w:rPr>
        <w:t xml:space="preserve"> toàn bộ giá trong tài liệu này tra ngày </w:t>
      </w:r>
      <w:r>
        <w:rPr>
          <w:b/>
          <w:bCs/>
          <w:sz w:val="22"/>
          <w:szCs w:val="22"/>
        </w:rPr>
        <w:t xml:space="preserve">29/07/2026</w:t>
      </w:r>
      <w:r>
        <w:rPr>
          <w:sz w:val="22"/>
          <w:szCs w:val="22"/>
        </w:rPr>
        <w:t xml:space="preserve">. Kiểm tra lại trước khi chốt đơn.</w:t>
      </w:r>
    </w:p>
    <w:p>
      <w:pPr>
        <w:pStyle w:val="ListParagraph"/>
        <w:numPr>
          <w:ilvl w:val="0"/>
          <w:numId w:val="1"/>
        </w:numPr>
        <w:spacing w:after="80" w:line="288"/>
      </w:pPr>
      <w:r>
        <w:rPr>
          <w:b/>
          <w:bCs/>
          <w:sz w:val="22"/>
          <w:szCs w:val="22"/>
        </w:rPr>
        <w:t xml:space="preserve">Nguồn điện Pi 5:</w:t>
      </w:r>
      <w:r>
        <w:rPr>
          <w:sz w:val="22"/>
          <w:szCs w:val="22"/>
        </w:rPr>
        <w:t xml:space="preserve"> bắt buộc nguồn 5V/5A (27W) PD. Nguồn 5V/3A sẽ gây throttle khi chạy camera và inference liên tục — lỗi này rất hay xảy ra đúng lúc demo.</w:t>
      </w:r>
    </w:p>
    <w:p>
      <w:pPr>
        <w:pStyle w:val="ListParagraph"/>
        <w:numPr>
          <w:ilvl w:val="0"/>
          <w:numId w:val="1"/>
        </w:numPr>
        <w:spacing w:after="80" w:line="288"/>
      </w:pPr>
      <w:r>
        <w:rPr>
          <w:b/>
          <w:bCs/>
          <w:sz w:val="22"/>
          <w:szCs w:val="22"/>
        </w:rPr>
        <w:t xml:space="preserve">Khoá autofocus:</w:t>
      </w:r>
      <w:r>
        <w:rPr>
          <w:sz w:val="22"/>
          <w:szCs w:val="22"/>
        </w:rPr>
        <w:t xml:space="preserve"> Camera Module 3 có AF. Phải </w:t>
      </w:r>
      <w:r>
        <w:rPr>
          <w:b/>
          <w:bCs/>
          <w:sz w:val="22"/>
          <w:szCs w:val="22"/>
        </w:rPr>
        <w:t xml:space="preserve">khoá tiêu cự thủ công</w:t>
      </w:r>
      <w:r>
        <w:rPr>
          <w:sz w:val="22"/>
          <w:szCs w:val="22"/>
        </w:rPr>
        <w:t xml:space="preserve"> (đặt </w:t>
      </w:r>
      <w:r>
        <w:rPr>
          <w:rFonts w:ascii="Consolas" w:cs="Consolas" w:eastAsia="Consolas" w:hAnsi="Consolas"/>
          <w:sz w:val="20"/>
          <w:szCs w:val="20"/>
        </w:rPr>
        <w:t xml:space="preserve">lens_position</w:t>
      </w:r>
      <w:r>
        <w:rPr>
          <w:sz w:val="22"/>
          <w:szCs w:val="22"/>
        </w:rPr>
        <w:t xml:space="preserve"> cố định trong picamera2) trước khi demo, nếu không AF sẽ "thở" và làm trôi homography, dẫn tới sai vận tốc.</w:t>
      </w:r>
    </w:p>
    <w:p>
      <w:pPr>
        <w:pStyle w:val="ListParagraph"/>
        <w:numPr>
          <w:ilvl w:val="0"/>
          <w:numId w:val="1"/>
        </w:numPr>
        <w:spacing w:after="80" w:line="288"/>
      </w:pPr>
      <w:r>
        <w:rPr>
          <w:b/>
          <w:bCs/>
          <w:sz w:val="22"/>
          <w:szCs w:val="22"/>
        </w:rPr>
        <w:t xml:space="preserve">Ánh sáng hội trường:</w:t>
      </w:r>
      <w:r>
        <w:rPr>
          <w:sz w:val="22"/>
          <w:szCs w:val="22"/>
        </w:rPr>
        <w:t xml:space="preserve"> đèn huỳnh quang hoặc LED sân khấu có thể gây flicker trên ảnh. Đặt </w:t>
      </w:r>
      <w:r>
        <w:rPr>
          <w:rFonts w:ascii="Consolas" w:cs="Consolas" w:eastAsia="Consolas" w:hAnsi="Consolas"/>
          <w:sz w:val="20"/>
          <w:szCs w:val="20"/>
        </w:rPr>
        <w:t xml:space="preserve">AeFlickerMode</w:t>
      </w:r>
      <w:r>
        <w:rPr>
          <w:sz w:val="22"/>
          <w:szCs w:val="22"/>
        </w:rPr>
        <w:t xml:space="preserve"> phù hợp 50 Hz hoặc khoá exposure thủ công. Nên tự mang </w:t>
      </w:r>
      <w:r>
        <w:rPr>
          <w:b/>
          <w:bCs/>
          <w:sz w:val="22"/>
          <w:szCs w:val="22"/>
        </w:rPr>
        <w:t xml:space="preserve">đèn LED chiếu sa bàn riêng</w:t>
      </w:r>
      <w:r>
        <w:rPr>
          <w:sz w:val="22"/>
          <w:szCs w:val="22"/>
        </w:rPr>
        <w:t xml:space="preserve">.</w:t>
      </w:r>
    </w:p>
    <w:p>
      <w:pPr>
        <w:pStyle w:val="ListParagraph"/>
        <w:numPr>
          <w:ilvl w:val="0"/>
          <w:numId w:val="1"/>
        </w:numPr>
        <w:spacing w:after="80" w:line="288"/>
      </w:pPr>
      <w:r>
        <w:rPr>
          <w:b/>
          <w:bCs/>
          <w:sz w:val="22"/>
          <w:szCs w:val="22"/>
        </w:rPr>
        <w:t xml:space="preserve">Cảm biến IR và bề mặt sa bàn:</w:t>
      </w:r>
      <w:r>
        <w:rPr>
          <w:sz w:val="22"/>
          <w:szCs w:val="22"/>
        </w:rPr>
        <w:t xml:space="preserve"> cảm biến vật cản hồng ngoại phản ứng kém với vật màu đen nhám. Nếu xe mô hình màu đen, dán một mẩu decal phản quang dưới gầm xe, hoặc chuyển sang cảm biến </w:t>
      </w:r>
      <w:r>
        <w:rPr>
          <w:b/>
          <w:bCs/>
          <w:sz w:val="22"/>
          <w:szCs w:val="22"/>
        </w:rPr>
        <w:t xml:space="preserve">thu-phát đối xứng (photo-interrupter)</w:t>
      </w:r>
      <w:r>
        <w:rPr>
          <w:sz w:val="22"/>
          <w:szCs w:val="22"/>
        </w:rPr>
        <w:t xml:space="preserve"> đặt hai bên làn đường.</w:t>
      </w:r>
    </w:p>
    <w:p>
      <w:pPr>
        <w:pBdr>
          <w:bottom w:val="single" w:color="C6D0E4" w:sz="6"/>
        </w:pBdr>
        <w:spacing w:after="160" w:before="120"/>
      </w:pPr>
    </w:p>
    <w:p>
      <w:pPr>
        <w:pStyle w:val="Heading1"/>
        <w:spacing w:after="160" w:before="360"/>
      </w:pPr>
      <w:r>
        <w:t xml:space="preserve">9. Việc cần làm ngay (còn khoảng 12 tuần đến Bán kết)</w:t>
      </w:r>
    </w:p>
    <w:tbl>
      <w:tblPr>
        <w:tblW w:type="dxa" w:w="9000"/>
        <w:tblBorders>
          <w:top w:val="single" w:color="B9C4DA" w:sz="3"/>
          <w:left w:val="single" w:color="B9C4DA" w:sz="3"/>
          <w:bottom w:val="single" w:color="B9C4DA" w:sz="3"/>
          <w:right w:val="single" w:color="B9C4DA" w:sz="3"/>
          <w:insideH w:val="single" w:color="B9C4DA" w:sz="3"/>
          <w:insideV w:val="single" w:color="B9C4DA" w:sz="3"/>
        </w:tblBorders>
      </w:tblPr>
      <w:tblGrid>
        <w:gridCol w:w="900"/>
        <w:gridCol w:w="8100"/>
      </w:tblGrid>
      <w:tr>
        <w:trPr>
          <w:tblHeader/>
        </w:trPr>
        <w:tc>
          <w:tcPr>
            <w:tcW w:type="dxa" w:w="900"/>
            <w:shd w:fill="DDE5F2" w:val="clear"/>
            <w:tcMar>
              <w:top w:type="dxa" w:w="60"/>
              <w:left w:type="dxa" w:w="110"/>
              <w:bottom w:type="dxa" w:w="60"/>
              <w:right w:type="dxa" w:w="110"/>
            </w:tcMar>
            <w:vAlign w:val="center"/>
          </w:tcPr>
          <w:p>
            <w:pPr>
              <w:spacing w:after="40" w:before="40" w:line="260"/>
              <w:jc w:val="center"/>
            </w:pPr>
            <w:r>
              <w:rPr>
                <w:b/>
                <w:bCs/>
                <w:sz w:val="19"/>
                <w:szCs w:val="19"/>
              </w:rPr>
              <w:t xml:space="preserve">Tuần</w:t>
            </w:r>
          </w:p>
        </w:tc>
        <w:tc>
          <w:tcPr>
            <w:tcW w:type="dxa" w:w="8100"/>
            <w:shd w:fill="DDE5F2" w:val="clear"/>
            <w:tcMar>
              <w:top w:type="dxa" w:w="60"/>
              <w:left w:type="dxa" w:w="110"/>
              <w:bottom w:type="dxa" w:w="60"/>
              <w:right w:type="dxa" w:w="110"/>
            </w:tcMar>
            <w:vAlign w:val="center"/>
          </w:tcPr>
          <w:p>
            <w:pPr>
              <w:spacing w:after="40" w:before="40" w:line="260"/>
            </w:pPr>
            <w:r>
              <w:rPr>
                <w:b/>
                <w:bCs/>
                <w:sz w:val="19"/>
                <w:szCs w:val="19"/>
              </w:rPr>
              <w:t xml:space="preserve">Nội dung công việc</w:t>
            </w:r>
          </w:p>
        </w:tc>
      </w:tr>
      <w:tr>
        <w:tc>
          <w:tcPr>
            <w:tcW w:type="dxa" w:w="900"/>
            <w:tcMar>
              <w:top w:type="dxa" w:w="60"/>
              <w:left w:type="dxa" w:w="110"/>
              <w:bottom w:type="dxa" w:w="60"/>
              <w:right w:type="dxa" w:w="110"/>
            </w:tcMar>
            <w:vAlign w:val="center"/>
          </w:tcPr>
          <w:p>
            <w:pPr>
              <w:spacing w:after="40" w:before="40" w:line="260"/>
              <w:jc w:val="center"/>
            </w:pPr>
            <w:r>
              <w:rPr>
                <w:sz w:val="19"/>
                <w:szCs w:val="19"/>
              </w:rPr>
              <w:t xml:space="preserve">1</w:t>
            </w:r>
          </w:p>
        </w:tc>
        <w:tc>
          <w:tcPr>
            <w:tcW w:type="dxa" w:w="8100"/>
            <w:tcMar>
              <w:top w:type="dxa" w:w="60"/>
              <w:left w:type="dxa" w:w="110"/>
              <w:bottom w:type="dxa" w:w="60"/>
              <w:right w:type="dxa" w:w="110"/>
            </w:tcMar>
            <w:vAlign w:val="center"/>
          </w:tcPr>
          <w:p>
            <w:pPr>
              <w:spacing w:after="40" w:before="40" w:line="260"/>
            </w:pPr>
            <w:r>
              <w:rPr>
                <w:sz w:val="19"/>
                <w:szCs w:val="19"/>
              </w:rPr>
              <w:t xml:space="preserve">Chốt BOM, đặt hàng Hshop (Pi 5 combo + camera) và Nshop (ESP32, LED, cảm biến IR). Song song: dựng môi trường SUMO/CityFlow trên laptop GPU.</w:t>
            </w:r>
          </w:p>
        </w:tc>
      </w:tr>
      <w:tr>
        <w:tc>
          <w:tcPr>
            <w:tcW w:type="dxa" w:w="900"/>
            <w:shd w:fill="F4F6FB" w:val="clear"/>
            <w:tcMar>
              <w:top w:type="dxa" w:w="60"/>
              <w:left w:type="dxa" w:w="110"/>
              <w:bottom w:type="dxa" w:w="60"/>
              <w:right w:type="dxa" w:w="110"/>
            </w:tcMar>
            <w:vAlign w:val="center"/>
          </w:tcPr>
          <w:p>
            <w:pPr>
              <w:spacing w:after="40" w:before="40" w:line="260"/>
              <w:jc w:val="center"/>
            </w:pPr>
            <w:r>
              <w:rPr>
                <w:sz w:val="19"/>
                <w:szCs w:val="19"/>
              </w:rPr>
              <w:t xml:space="preserve">2–3</w:t>
            </w:r>
          </w:p>
        </w:tc>
        <w:tc>
          <w:tcPr>
            <w:tcW w:type="dxa" w:w="8100"/>
            <w:shd w:fill="F4F6FB" w:val="clear"/>
            <w:tcMar>
              <w:top w:type="dxa" w:w="60"/>
              <w:left w:type="dxa" w:w="110"/>
              <w:bottom w:type="dxa" w:w="60"/>
              <w:right w:type="dxa" w:w="110"/>
            </w:tcMar>
            <w:vAlign w:val="center"/>
          </w:tcPr>
          <w:p>
            <w:pPr>
              <w:spacing w:after="40" w:before="40" w:line="260"/>
            </w:pPr>
            <w:r>
              <w:rPr>
                <w:sz w:val="19"/>
                <w:szCs w:val="19"/>
              </w:rPr>
              <w:t xml:space="preserve">Dựng sa bàn vật lý. Gắn camera cố định, hiệu chuẩn homography. Thu khoảng 2.000 ảnh xe mô hình để fine-tune YOLO.</w:t>
            </w:r>
          </w:p>
        </w:tc>
      </w:tr>
      <w:tr>
        <w:tc>
          <w:tcPr>
            <w:tcW w:type="dxa" w:w="900"/>
            <w:tcMar>
              <w:top w:type="dxa" w:w="60"/>
              <w:left w:type="dxa" w:w="110"/>
              <w:bottom w:type="dxa" w:w="60"/>
              <w:right w:type="dxa" w:w="110"/>
            </w:tcMar>
            <w:vAlign w:val="center"/>
          </w:tcPr>
          <w:p>
            <w:pPr>
              <w:spacing w:after="40" w:before="40" w:line="260"/>
              <w:jc w:val="center"/>
            </w:pPr>
            <w:r>
              <w:rPr>
                <w:sz w:val="19"/>
                <w:szCs w:val="19"/>
              </w:rPr>
              <w:t xml:space="preserve">3–5</w:t>
            </w:r>
          </w:p>
        </w:tc>
        <w:tc>
          <w:tcPr>
            <w:tcW w:type="dxa" w:w="8100"/>
            <w:tcMar>
              <w:top w:type="dxa" w:w="60"/>
              <w:left w:type="dxa" w:w="110"/>
              <w:bottom w:type="dxa" w:w="60"/>
              <w:right w:type="dxa" w:w="110"/>
            </w:tcMar>
            <w:vAlign w:val="center"/>
          </w:tcPr>
          <w:p>
            <w:pPr>
              <w:spacing w:after="40" w:before="40" w:line="260"/>
            </w:pPr>
            <w:r>
              <w:rPr>
                <w:sz w:val="19"/>
                <w:szCs w:val="19"/>
              </w:rPr>
              <w:t xml:space="preserve">Fine-tune YOLO11n trên dữ liệu sa bàn → export INT8 NCNN → benchmark FPS thật trên Pi 5. Viết baseline MOG2 song song làm phương án dự phòng.</w:t>
            </w:r>
          </w:p>
        </w:tc>
      </w:tr>
      <w:tr>
        <w:tc>
          <w:tcPr>
            <w:tcW w:type="dxa" w:w="900"/>
            <w:shd w:fill="F4F6FB" w:val="clear"/>
            <w:tcMar>
              <w:top w:type="dxa" w:w="60"/>
              <w:left w:type="dxa" w:w="110"/>
              <w:bottom w:type="dxa" w:w="60"/>
              <w:right w:type="dxa" w:w="110"/>
            </w:tcMar>
            <w:vAlign w:val="center"/>
          </w:tcPr>
          <w:p>
            <w:pPr>
              <w:spacing w:after="40" w:before="40" w:line="260"/>
              <w:jc w:val="center"/>
            </w:pPr>
            <w:r>
              <w:rPr>
                <w:sz w:val="19"/>
                <w:szCs w:val="19"/>
              </w:rPr>
              <w:t xml:space="preserve">4–6</w:t>
            </w:r>
          </w:p>
        </w:tc>
        <w:tc>
          <w:tcPr>
            <w:tcW w:type="dxa" w:w="8100"/>
            <w:shd w:fill="F4F6FB" w:val="clear"/>
            <w:tcMar>
              <w:top w:type="dxa" w:w="60"/>
              <w:left w:type="dxa" w:w="110"/>
              <w:bottom w:type="dxa" w:w="60"/>
              <w:right w:type="dxa" w:w="110"/>
            </w:tcMar>
            <w:vAlign w:val="center"/>
          </w:tcPr>
          <w:p>
            <w:pPr>
              <w:spacing w:after="40" w:before="40" w:line="260"/>
            </w:pPr>
            <w:r>
              <w:rPr>
                <w:sz w:val="19"/>
                <w:szCs w:val="19"/>
              </w:rPr>
              <w:t xml:space="preserve">Firmware ESP32: mesh ESP-NOW + đọc cảm biến IR + điều khiển đèn. Đo độ trễ thật và ghi lại số liệu để đưa vào slide.</w:t>
            </w:r>
          </w:p>
        </w:tc>
      </w:tr>
      <w:tr>
        <w:tc>
          <w:tcPr>
            <w:tcW w:type="dxa" w:w="900"/>
            <w:tcMar>
              <w:top w:type="dxa" w:w="60"/>
              <w:left w:type="dxa" w:w="110"/>
              <w:bottom w:type="dxa" w:w="60"/>
              <w:right w:type="dxa" w:w="110"/>
            </w:tcMar>
            <w:vAlign w:val="center"/>
          </w:tcPr>
          <w:p>
            <w:pPr>
              <w:spacing w:after="40" w:before="40" w:line="260"/>
              <w:jc w:val="center"/>
            </w:pPr>
            <w:r>
              <w:rPr>
                <w:sz w:val="19"/>
                <w:szCs w:val="19"/>
              </w:rPr>
              <w:t xml:space="preserve">6–9</w:t>
            </w:r>
          </w:p>
        </w:tc>
        <w:tc>
          <w:tcPr>
            <w:tcW w:type="dxa" w:w="8100"/>
            <w:tcMar>
              <w:top w:type="dxa" w:w="60"/>
              <w:left w:type="dxa" w:w="110"/>
              <w:bottom w:type="dxa" w:w="60"/>
              <w:right w:type="dxa" w:w="110"/>
            </w:tcMar>
            <w:vAlign w:val="center"/>
          </w:tcPr>
          <w:p>
            <w:pPr>
              <w:spacing w:after="40" w:before="40" w:line="260"/>
            </w:pPr>
            <w:r>
              <w:rPr>
                <w:sz w:val="19"/>
                <w:szCs w:val="19"/>
              </w:rPr>
              <w:t xml:space="preserve">Huấn luyện MARL trong SUMO với topology khớp sa bàn. Export ONNX/TFLite Micro. Triển khai lên Pi và ESP32.</w:t>
            </w:r>
          </w:p>
        </w:tc>
      </w:tr>
      <w:tr>
        <w:tc>
          <w:tcPr>
            <w:tcW w:type="dxa" w:w="900"/>
            <w:shd w:fill="F4F6FB" w:val="clear"/>
            <w:tcMar>
              <w:top w:type="dxa" w:w="60"/>
              <w:left w:type="dxa" w:w="110"/>
              <w:bottom w:type="dxa" w:w="60"/>
              <w:right w:type="dxa" w:w="110"/>
            </w:tcMar>
            <w:vAlign w:val="center"/>
          </w:tcPr>
          <w:p>
            <w:pPr>
              <w:spacing w:after="40" w:before="40" w:line="260"/>
              <w:jc w:val="center"/>
            </w:pPr>
            <w:r>
              <w:rPr>
                <w:sz w:val="19"/>
                <w:szCs w:val="19"/>
              </w:rPr>
              <w:t xml:space="preserve">9–11</w:t>
            </w:r>
          </w:p>
        </w:tc>
        <w:tc>
          <w:tcPr>
            <w:tcW w:type="dxa" w:w="8100"/>
            <w:shd w:fill="F4F6FB" w:val="clear"/>
            <w:tcMar>
              <w:top w:type="dxa" w:w="60"/>
              <w:left w:type="dxa" w:w="110"/>
              <w:bottom w:type="dxa" w:w="60"/>
              <w:right w:type="dxa" w:w="110"/>
            </w:tcMar>
            <w:vAlign w:val="center"/>
          </w:tcPr>
          <w:p>
            <w:pPr>
              <w:spacing w:after="40" w:before="40" w:line="260"/>
            </w:pPr>
            <w:r>
              <w:rPr>
                <w:sz w:val="19"/>
                <w:szCs w:val="19"/>
              </w:rPr>
              <w:t xml:space="preserve">Dashboard và đo đạc so sánh </w:t>
            </w:r>
            <w:r>
              <w:rPr>
                <w:b/>
                <w:bCs/>
                <w:sz w:val="19"/>
                <w:szCs w:val="19"/>
              </w:rPr>
              <w:t xml:space="preserve">fixed-time với EdgeFlow</w:t>
            </w:r>
            <w:r>
              <w:rPr>
                <w:sz w:val="19"/>
                <w:szCs w:val="19"/>
              </w:rPr>
              <w:t xml:space="preserve">: thời gian chờ trung bình, chiều dài hàng đợi, throughput. Đây là bằng chứng định lượng bắt buộc phải có.</w:t>
            </w:r>
          </w:p>
        </w:tc>
      </w:tr>
      <w:tr>
        <w:tc>
          <w:tcPr>
            <w:tcW w:type="dxa" w:w="900"/>
            <w:tcMar>
              <w:top w:type="dxa" w:w="60"/>
              <w:left w:type="dxa" w:w="110"/>
              <w:bottom w:type="dxa" w:w="60"/>
              <w:right w:type="dxa" w:w="110"/>
            </w:tcMar>
            <w:vAlign w:val="center"/>
          </w:tcPr>
          <w:p>
            <w:pPr>
              <w:spacing w:after="40" w:before="40" w:line="260"/>
              <w:jc w:val="center"/>
            </w:pPr>
            <w:r>
              <w:rPr>
                <w:sz w:val="19"/>
                <w:szCs w:val="19"/>
              </w:rPr>
              <w:t xml:space="preserve">11–12</w:t>
            </w:r>
          </w:p>
        </w:tc>
        <w:tc>
          <w:tcPr>
            <w:tcW w:type="dxa" w:w="8100"/>
            <w:tcMar>
              <w:top w:type="dxa" w:w="60"/>
              <w:left w:type="dxa" w:w="110"/>
              <w:bottom w:type="dxa" w:w="60"/>
              <w:right w:type="dxa" w:w="110"/>
            </w:tcMar>
            <w:vAlign w:val="center"/>
          </w:tcPr>
          <w:p>
            <w:pPr>
              <w:spacing w:after="40" w:before="40" w:line="260"/>
            </w:pPr>
            <w:r>
              <w:rPr>
                <w:sz w:val="19"/>
                <w:szCs w:val="19"/>
              </w:rPr>
              <w:t xml:space="preserve">Tổng duyệt demo, chuẩn bị kịch bản trình bày 25 phút, luyện phản biện. Chuẩn bị phương án dự phòng: video demo đã quay sẵn + baseline MOG2.</w:t>
            </w:r>
          </w:p>
        </w:tc>
      </w:tr>
    </w:tbl>
    <w:p>
      <w:pPr>
        <w:spacing w:after="300"/>
      </w:pPr>
    </w:p>
    <w:p>
      <w:pPr>
        <w:jc w:val="center"/>
      </w:pPr>
      <w:r>
        <w:rPr>
          <w:i/>
          <w:iCs/>
          <w:color w:val="595959"/>
          <w:sz w:val="18"/>
          <w:szCs w:val="18"/>
        </w:rPr>
        <w:t xml:space="preserve">Tài liệu tổng hợp từ thể lệ chính thức VEDC 2026 (Hội Vô tuyến – Điện tử Việt Nam), danh sách 36 đội vào vòng Bán kết, và giá niêm yết công khai của các nhà bán lẻ Việt Nam, tra cứu ngày 29/07/2026.</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5"/>
      <w:szCs w:val="25"/>
    </w:rPr>
  </w:style>
  <w:style w:type="character" w:styleId="Hyperlink">
    <w:name w:val="Hyperlink"/>
    <w:basedOn w:val="Normal"/>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etbrcofjkiswcdzgm5wx" Type="http://schemas.openxmlformats.org/officeDocument/2006/relationships/hyperlink" Target="https://rev.org.vn/nam-2026-ai-nhung-cho-he-thong-iot-thong-minh/the-le-cuoc-thi-vedc-2026-thiet-ke-dien-tu-viet-nam-2026" TargetMode="External"/><Relationship Id="rIdxdwksvt3bgpwmht8rihve" Type="http://schemas.openxmlformats.org/officeDocument/2006/relationships/hyperlink" Target="https://hshop.vn/combo-raspberry-pi-5-ram-4-8gb-basic-kit" TargetMode="External"/><Relationship Id="rIdqpzjcq9xqtzy9hf0bs2ub" Type="http://schemas.openxmlformats.org/officeDocument/2006/relationships/hyperlink" Target="https://hshop.vn/raspberry-pi-camera-module-3-imx708-12mp-sensor-and-autofocus" TargetMode="External"/><Relationship Id="rIdk6puubz38dphiunemru2j" Type="http://schemas.openxmlformats.org/officeDocument/2006/relationships/hyperlink" Target="https://hshop.vn/may-tinh-raspberry-pi-5-made-in-uk" TargetMode="External"/><Relationship Id="rIdwae6tszzpb6xm2srwul9m" Type="http://schemas.openxmlformats.org/officeDocument/2006/relationships/hyperlink" Target="https://hshop.vn/kit-rf-thu-phat-wifi-ble-esp32-nodemcu-32s-ch340-ai-thinker" TargetMode="External"/><Relationship Id="rIdsgquusmczwyonmrrytgst" Type="http://schemas.openxmlformats.org/officeDocument/2006/relationships/hyperlink" Target="https://hshop.vn/mach-hien-thi-led-den-giao-thong" TargetMode="External"/><Relationship Id="rIdwzvi5hjf4_hdisjcnaak-" Type="http://schemas.openxmlformats.org/officeDocument/2006/relationships/hyperlink" Target="https://nshopvn.com/product/mach-hien-thi-kieu-den-giao-thong/" TargetMode="External"/><Relationship Id="rId_xnl5tfrnr1hoxv6jfj6c" Type="http://schemas.openxmlformats.org/officeDocument/2006/relationships/hyperlink" Target="https://hshop.vn/cam-bien-vat-can-hong-ngoai-v1-2" TargetMode="External"/><Relationship Id="rIdo56mqhbnjoqf_5nbu4tbe" Type="http://schemas.openxmlformats.org/officeDocument/2006/relationships/hyperlink" Target="https://nshopvn.com/product/cam-bien-vat-can-hong-ngoai/" TargetMode="External"/><Relationship Id="rIdmfxukfk-jtjfehvp4honu" Type="http://schemas.openxmlformats.org/officeDocument/2006/relationships/hyperlink" Target="https://nshopvn.com/category/phu-kien-dung-cu/" TargetMode="External"/><Relationship Id="rIdxj4k7f3ur0tmr8fxtjzsl" Type="http://schemas.openxmlformats.org/officeDocument/2006/relationships/hyperlink" Target="https://pyworld.vn/san-pham/esp32-devkit-v1-30pin.html" TargetMode="External"/><Relationship Id="rId6vlkqdivueijcq3-jgrgx" Type="http://schemas.openxmlformats.org/officeDocument/2006/relationships/hyperlink" Target="https://linhkienvietnam.vn/module-node-mcu-32s-esp32-devkitc-dung-module-esp-wroom-32" TargetMode="External"/><Relationship Id="rIdomuhcevw1zwcmztxed7kp" Type="http://schemas.openxmlformats.org/officeDocument/2006/relationships/hyperlink" Target="https://hshop.vn/combo-raspberry-pi-5-ram-4-8gb-basic-kit" TargetMode="External"/><Relationship Id="rIdj_sft_r4ck4i4wvv6vkoz" Type="http://schemas.openxmlformats.org/officeDocument/2006/relationships/hyperlink" Target="https://hshop.vn/raspberry-pi-ai-camera-12-3-mp-imx500-intelligent-vision-sensor-with-neural-network-accelerator" TargetMode="External"/><Relationship Id="rIdi65bi55r-gdf1bzbzmahz" Type="http://schemas.openxmlformats.org/officeDocument/2006/relationships/hyperlink" Target="https://hshop.vn/raspberry-pi-ai-kit-m-2-hat-with-13-tops-hailo-8l-ai-acceleration-module" TargetMode="External"/><Relationship Id="rIdmyrk9lhfuajipmvrbgkrp" Type="http://schemas.openxmlformats.org/officeDocument/2006/relationships/hyperlink" Target="https://hshop.vn/raspberry-pi-ai-hat-with-26tops-hailo-8-ai-acceleration-module" TargetMode="External"/><Relationship Id="rIdflefeto39u_p_kk0muip_" Type="http://schemas.openxmlformats.org/officeDocument/2006/relationships/hyperlink" Target="https://raspberrypi.vn/" TargetMode="External"/><Relationship Id="rIdqly1z7dbisfesylgtdwmq" Type="http://schemas.openxmlformats.org/officeDocument/2006/relationships/hyperlink" Target="https://mlab.com.vn/" TargetMode="External"/><Relationship Id="rIdm7jpoksdt-ig2ufrnihgo" Type="http://schemas.openxmlformats.org/officeDocument/2006/relationships/hyperlink" Target="https://pivietnam.com.vn/raspberry-pi-5-pivietnam-com-vn.html" TargetMode="External"/><Relationship Id="rIdmmp5650h0hllvbvok2tox" Type="http://schemas.openxmlformats.org/officeDocument/2006/relationships/hyperlink" Target="https://www.proe.vn/raspberry-pi-ai-kit" TargetMode="External"/><Relationship Id="rIdhfjik4fancpodzcryuupm" Type="http://schemas.openxmlformats.org/officeDocument/2006/relationships/hyperlink" Target="https://www.cytrontech.vn/p-raspberry-pi-ai-camera"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EdgeFlow AI — Phương án phần cứng VEDC 2026</dc:title>
  <dc:creator>Đội 31µF</dc:creator>
  <dc:description>Phương án phần cứng tối ưu chi phí cho vòng Bán kết VEDC 2026</dc:description>
  <cp:lastModifiedBy>Un-named</cp:lastModifiedBy>
  <cp:revision>1</cp:revision>
  <dcterms:created xsi:type="dcterms:W3CDTF">2026-07-29T16:08:03.693Z</dcterms:created>
  <dcterms:modified xsi:type="dcterms:W3CDTF">2026-07-29T16:08:03.694Z</dcterms:modified>
</cp:coreProperties>
</file>

<file path=docProps/custom.xml><?xml version="1.0" encoding="utf-8"?>
<Properties xmlns="http://schemas.openxmlformats.org/officeDocument/2006/custom-properties" xmlns:vt="http://schemas.openxmlformats.org/officeDocument/2006/docPropsVTypes"/>
</file>