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78909C"/>
          <w:sz w:val="22"/>
        </w:rPr>
        <w:t>CUỘC THI THIẾT KẾ VI MẠCH VÀ HỆ THỐNG NHÚNG - VEDC 2026</w:t>
        <w:br/>
      </w:r>
      <w:r>
        <w:rPr>
          <w:b/>
          <w:color w:val="0D47A1"/>
          <w:sz w:val="32"/>
        </w:rPr>
        <w:t>BÁO CÁO HIỆN TRẠNG DỰ ÁN &amp; HƯỚNG DẪN CHI TIẾT</w:t>
        <w:br/>
        <w:t>TÍCH HỢP MÔ HÌNH AI VÀO THIẾT BỊ PHẦN CỨNG</w:t>
        <w:br/>
      </w:r>
      <w:r>
        <w:rPr>
          <w:b/>
          <w:color w:val="009688"/>
          <w:sz w:val="24"/>
        </w:rPr>
        <w:t>HỆ THỐNG ĐIỀU KHIỂN TÍN HIỆU GIAO THÔNG THÍCH ỨNG — EDGEFLOW AI</w:t>
        <w:br/>
      </w:r>
    </w:p>
    <w:p>
      <w:pPr>
        <w:spacing w:after="320"/>
        <w:jc w:val="center"/>
      </w:pPr>
      <w:r>
        <w:rPr>
          <w:i/>
          <w:color w:val="64748B"/>
          <w:sz w:val="19"/>
        </w:rPr>
        <w:t>Đơn vị: Đội thi 31µF — VEDC 2026 | Ngày cập nhật: 04/10/2026 | Phiên bản tài liệu: v2.5-Final</w:t>
      </w:r>
    </w:p>
    <w:p>
      <w:pPr>
        <w:spacing w:after="200"/>
        <w:jc w:val="center"/>
      </w:pPr>
      <w:r>
        <w:rPr>
          <w:color w:val="CFD8DC"/>
        </w:rPr>
        <w:t>――――――――――――――――――――――――――――――――――――――――――――――――――――――――――――</w:t>
      </w:r>
    </w:p>
    <w:p>
      <w:pPr>
        <w:pStyle w:val="Heading1"/>
        <w:spacing w:before="240" w:after="80"/>
      </w:pPr>
      <w:r>
        <w:rPr>
          <w:b/>
          <w:color w:val="1565C0"/>
          <w:sz w:val="30"/>
        </w:rPr>
        <w:t>PHẦN 1: TỔNG QUAN TIẾN ĐỘ &amp; HIỆN TRẠNG MÔ HÌNH AI</w:t>
      </w:r>
    </w:p>
    <w:p>
      <w:r>
        <w:t xml:space="preserve">Hệ thống </w:t>
      </w:r>
      <w:r>
        <w:rPr>
          <w:b/>
        </w:rPr>
        <w:t>EdgeFlow AI</w:t>
      </w:r>
      <w:r>
        <w:t xml:space="preserve"> là giải pháp điều khiển tín hiệu giao thông thích ứng thời gian thực dựa trên đồ thị mạng lưới phân tán 3 tầng (Laptop Server ↔ Raspberry Pi 5 Edge AI ↔ 2x ESP32 Actuators). Tính đến thời điểm hiện tại, dự án đã hoàn thiện 100% mã nguồn, hệ thống kiểm thử tự động đạt chuẩn (108/108 tests passed) và đã có đầy đủ toàn bộ các mô hình AI.</w:t>
      </w:r>
    </w:p>
    <w:p>
      <w:pPr>
        <w:pStyle w:val="Heading2"/>
        <w:spacing w:before="160" w:after="80"/>
      </w:pPr>
      <w:r>
        <w:rPr>
          <w:b/>
          <w:color w:val="00838F"/>
          <w:sz w:val="26"/>
        </w:rPr>
        <w:t>1.1. Danh mục Mô hình AI (Models Inventory)</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none"/>
          <w:right w:val="none"/>
        </w:tblBorders>
      </w:tblPr>
      <w:tblGrid>
        <w:gridCol w:w="2340"/>
        <w:gridCol w:w="2340"/>
        <w:gridCol w:w="2340"/>
        <w:gridCol w:w="2340"/>
      </w:tblGrid>
      <w:tr>
        <w:tc>
          <w:tcPr>
            <w:tcW w:type="dxa" w:w="2592"/>
            <w:shd w:fill="0D47A1"/>
            <w:tcMar>
              <w:top w:w="100" w:type="dxa"/>
              <w:bottom w:w="100" w:type="dxa"/>
              <w:left w:w="120" w:type="dxa"/>
              <w:right w:w="120" w:type="dxa"/>
            </w:tcMar>
          </w:tcPr>
          <w:p>
            <w:pPr>
              <w:jc w:val="center"/>
            </w:pPr>
            <w:r>
              <w:rPr>
                <w:b/>
                <w:color w:val="FFFFFF"/>
                <w:sz w:val="19"/>
              </w:rPr>
              <w:t>Tên Model &amp; File</w:t>
            </w:r>
          </w:p>
        </w:tc>
        <w:tc>
          <w:tcPr>
            <w:tcW w:type="dxa" w:w="1872"/>
            <w:shd w:fill="0D47A1"/>
            <w:tcMar>
              <w:top w:w="100" w:type="dxa"/>
              <w:bottom w:w="100" w:type="dxa"/>
              <w:left w:w="120" w:type="dxa"/>
              <w:right w:w="120" w:type="dxa"/>
            </w:tcMar>
          </w:tcPr>
          <w:p>
            <w:pPr>
              <w:jc w:val="center"/>
            </w:pPr>
            <w:r>
              <w:rPr>
                <w:b/>
                <w:color w:val="FFFFFF"/>
                <w:sz w:val="19"/>
              </w:rPr>
              <w:t>Định dạng / Dung lượng</w:t>
            </w:r>
          </w:p>
        </w:tc>
        <w:tc>
          <w:tcPr>
            <w:tcW w:type="dxa" w:w="2016"/>
            <w:shd w:fill="0D47A1"/>
            <w:tcMar>
              <w:top w:w="100" w:type="dxa"/>
              <w:bottom w:w="100" w:type="dxa"/>
              <w:left w:w="120" w:type="dxa"/>
              <w:right w:w="120" w:type="dxa"/>
            </w:tcMar>
          </w:tcPr>
          <w:p>
            <w:pPr>
              <w:jc w:val="center"/>
            </w:pPr>
            <w:r>
              <w:rPr>
                <w:b/>
                <w:color w:val="FFFFFF"/>
                <w:sz w:val="19"/>
              </w:rPr>
              <w:t>Nền tảng thực thi</w:t>
            </w:r>
          </w:p>
        </w:tc>
        <w:tc>
          <w:tcPr>
            <w:tcW w:type="dxa" w:w="3168"/>
            <w:shd w:fill="0D47A1"/>
            <w:tcMar>
              <w:top w:w="100" w:type="dxa"/>
              <w:bottom w:w="100" w:type="dxa"/>
              <w:left w:w="120" w:type="dxa"/>
              <w:right w:w="120" w:type="dxa"/>
            </w:tcMar>
          </w:tcPr>
          <w:p>
            <w:pPr>
              <w:jc w:val="center"/>
            </w:pPr>
            <w:r>
              <w:rPr>
                <w:b/>
                <w:color w:val="FFFFFF"/>
                <w:sz w:val="19"/>
              </w:rPr>
              <w:t>Vai trò trong hệ thống</w:t>
            </w:r>
          </w:p>
        </w:tc>
      </w:tr>
      <w:tr>
        <w:tc>
          <w:tcPr>
            <w:tcW w:type="dxa" w:w="2592"/>
            <w:shd w:fill="FFFFFF"/>
            <w:tcMar>
              <w:top w:w="80" w:type="dxa"/>
              <w:bottom w:w="80" w:type="dxa"/>
              <w:left w:w="100" w:type="dxa"/>
              <w:right w:w="100" w:type="dxa"/>
            </w:tcMar>
          </w:tcPr>
          <w:p>
            <w:pPr>
              <w:spacing w:line="264" w:lineRule="auto" w:after="40"/>
            </w:pPr>
            <w:r>
              <w:rPr>
                <w:rFonts w:ascii="Consolas" w:hAnsi="Consolas"/>
                <w:b/>
                <w:sz w:val="18"/>
              </w:rPr>
              <w:t>models/yolov8n.onnx</w:t>
            </w:r>
          </w:p>
        </w:tc>
        <w:tc>
          <w:tcPr>
            <w:tcW w:type="dxa" w:w="1872"/>
            <w:shd w:fill="FFFFFF"/>
            <w:tcMar>
              <w:top w:w="80" w:type="dxa"/>
              <w:bottom w:w="80" w:type="dxa"/>
              <w:left w:w="100" w:type="dxa"/>
              <w:right w:w="100" w:type="dxa"/>
            </w:tcMar>
          </w:tcPr>
          <w:p>
            <w:pPr>
              <w:spacing w:line="264" w:lineRule="auto" w:after="40"/>
            </w:pPr>
            <w:r>
              <w:rPr>
                <w:sz w:val="18"/>
              </w:rPr>
              <w:t>ONNX Model</w:t>
              <w:br/>
              <w:t>(12.85 MB)</w:t>
            </w:r>
          </w:p>
        </w:tc>
        <w:tc>
          <w:tcPr>
            <w:tcW w:type="dxa" w:w="2016"/>
            <w:shd w:fill="FFFFFF"/>
            <w:tcMar>
              <w:top w:w="80" w:type="dxa"/>
              <w:bottom w:w="80" w:type="dxa"/>
              <w:left w:w="100" w:type="dxa"/>
              <w:right w:w="100" w:type="dxa"/>
            </w:tcMar>
          </w:tcPr>
          <w:p>
            <w:pPr>
              <w:spacing w:line="264" w:lineRule="auto" w:after="40"/>
            </w:pPr>
            <w:r>
              <w:rPr>
                <w:sz w:val="18"/>
              </w:rPr>
              <w:t>Raspberry Pi 5</w:t>
              <w:br/>
              <w:t>(OpenCV DNN / CPU)</w:t>
            </w:r>
          </w:p>
        </w:tc>
        <w:tc>
          <w:tcPr>
            <w:tcW w:type="dxa" w:w="3168"/>
            <w:shd w:fill="FFFFFF"/>
            <w:tcMar>
              <w:top w:w="80" w:type="dxa"/>
              <w:bottom w:w="80" w:type="dxa"/>
              <w:left w:w="100" w:type="dxa"/>
              <w:right w:w="100" w:type="dxa"/>
            </w:tcMar>
          </w:tcPr>
          <w:p>
            <w:pPr>
              <w:spacing w:line="264" w:lineRule="auto" w:after="40"/>
            </w:pPr>
            <w:r>
              <w:rPr>
                <w:sz w:val="18"/>
              </w:rPr>
              <w:t>Model thị giác nhận diện phương tiện (ô tô, xe máy, xe buýt, xe tải) tối ưu hóa độ trễ thấp trên Pi 5.</w:t>
            </w:r>
          </w:p>
        </w:tc>
      </w:tr>
      <w:tr>
        <w:tc>
          <w:tcPr>
            <w:tcW w:type="dxa" w:w="2592"/>
            <w:shd w:fill="F8FAFC"/>
            <w:tcMar>
              <w:top w:w="80" w:type="dxa"/>
              <w:bottom w:w="80" w:type="dxa"/>
              <w:left w:w="100" w:type="dxa"/>
              <w:right w:w="100" w:type="dxa"/>
            </w:tcMar>
          </w:tcPr>
          <w:p>
            <w:pPr>
              <w:spacing w:line="264" w:lineRule="auto" w:after="40"/>
            </w:pPr>
            <w:r>
              <w:rPr>
                <w:rFonts w:ascii="Consolas" w:hAnsi="Consolas"/>
                <w:b/>
                <w:sz w:val="18"/>
              </w:rPr>
              <w:t>models/yolov8n.pt</w:t>
            </w:r>
          </w:p>
        </w:tc>
        <w:tc>
          <w:tcPr>
            <w:tcW w:type="dxa" w:w="1872"/>
            <w:shd w:fill="F8FAFC"/>
            <w:tcMar>
              <w:top w:w="80" w:type="dxa"/>
              <w:bottom w:w="80" w:type="dxa"/>
              <w:left w:w="100" w:type="dxa"/>
              <w:right w:w="100" w:type="dxa"/>
            </w:tcMar>
          </w:tcPr>
          <w:p>
            <w:pPr>
              <w:spacing w:line="264" w:lineRule="auto" w:after="40"/>
            </w:pPr>
            <w:r>
              <w:rPr>
                <w:sz w:val="18"/>
              </w:rPr>
              <w:t>PyTorch Weights</w:t>
              <w:br/>
              <w:t>(6.55 MB)</w:t>
            </w:r>
          </w:p>
        </w:tc>
        <w:tc>
          <w:tcPr>
            <w:tcW w:type="dxa" w:w="2016"/>
            <w:shd w:fill="F8FAFC"/>
            <w:tcMar>
              <w:top w:w="80" w:type="dxa"/>
              <w:bottom w:w="80" w:type="dxa"/>
              <w:left w:w="100" w:type="dxa"/>
              <w:right w:w="100" w:type="dxa"/>
            </w:tcMar>
          </w:tcPr>
          <w:p>
            <w:pPr>
              <w:spacing w:line="264" w:lineRule="auto" w:after="40"/>
            </w:pPr>
            <w:r>
              <w:rPr>
                <w:sz w:val="18"/>
              </w:rPr>
              <w:t>Laptop Server</w:t>
              <w:br/>
              <w:t>(CUDA GPU / PyTorch)</w:t>
            </w:r>
          </w:p>
        </w:tc>
        <w:tc>
          <w:tcPr>
            <w:tcW w:type="dxa" w:w="3168"/>
            <w:shd w:fill="F8FAFC"/>
            <w:tcMar>
              <w:top w:w="80" w:type="dxa"/>
              <w:bottom w:w="80" w:type="dxa"/>
              <w:left w:w="100" w:type="dxa"/>
              <w:right w:w="100" w:type="dxa"/>
            </w:tcMar>
          </w:tcPr>
          <w:p>
            <w:pPr>
              <w:spacing w:line="264" w:lineRule="auto" w:after="40"/>
            </w:pPr>
            <w:r>
              <w:rPr>
                <w:sz w:val="18"/>
              </w:rPr>
              <w:t>Trọng số gốc YOLOv8 phục vụ kiểm thử thị giác và huấn luyện bổ sung.</w:t>
            </w:r>
          </w:p>
        </w:tc>
      </w:tr>
      <w:tr>
        <w:tc>
          <w:tcPr>
            <w:tcW w:type="dxa" w:w="2592"/>
            <w:shd w:fill="FFFFFF"/>
            <w:tcMar>
              <w:top w:w="80" w:type="dxa"/>
              <w:bottom w:w="80" w:type="dxa"/>
              <w:left w:w="100" w:type="dxa"/>
              <w:right w:w="100" w:type="dxa"/>
            </w:tcMar>
          </w:tcPr>
          <w:p>
            <w:pPr>
              <w:spacing w:line="264" w:lineRule="auto" w:after="40"/>
            </w:pPr>
            <w:r>
              <w:rPr>
                <w:rFonts w:ascii="Consolas" w:hAnsi="Consolas"/>
                <w:b/>
                <w:sz w:val="18"/>
              </w:rPr>
              <w:t>models/presslight_optimized.json</w:t>
            </w:r>
          </w:p>
        </w:tc>
        <w:tc>
          <w:tcPr>
            <w:tcW w:type="dxa" w:w="1872"/>
            <w:shd w:fill="FFFFFF"/>
            <w:tcMar>
              <w:top w:w="80" w:type="dxa"/>
              <w:bottom w:w="80" w:type="dxa"/>
              <w:left w:w="100" w:type="dxa"/>
              <w:right w:w="100" w:type="dxa"/>
            </w:tcMar>
          </w:tcPr>
          <w:p>
            <w:pPr>
              <w:spacing w:line="264" w:lineRule="auto" w:after="40"/>
            </w:pPr>
            <w:r>
              <w:rPr>
                <w:sz w:val="18"/>
              </w:rPr>
              <w:t>JSON Weights</w:t>
              <w:br/>
              <w:t>(28.3 KB)</w:t>
            </w:r>
          </w:p>
        </w:tc>
        <w:tc>
          <w:tcPr>
            <w:tcW w:type="dxa" w:w="2016"/>
            <w:shd w:fill="FFFFFF"/>
            <w:tcMar>
              <w:top w:w="80" w:type="dxa"/>
              <w:bottom w:w="80" w:type="dxa"/>
              <w:left w:w="100" w:type="dxa"/>
              <w:right w:w="100" w:type="dxa"/>
            </w:tcMar>
          </w:tcPr>
          <w:p>
            <w:pPr>
              <w:spacing w:line="264" w:lineRule="auto" w:after="40"/>
            </w:pPr>
            <w:r>
              <w:rPr>
                <w:sz w:val="18"/>
              </w:rPr>
              <w:t>Laptop / Pi 5</w:t>
              <w:br/>
              <w:t>(Numpy Policy)</w:t>
            </w:r>
          </w:p>
        </w:tc>
        <w:tc>
          <w:tcPr>
            <w:tcW w:type="dxa" w:w="3168"/>
            <w:shd w:fill="FFFFFF"/>
            <w:tcMar>
              <w:top w:w="80" w:type="dxa"/>
              <w:bottom w:w="80" w:type="dxa"/>
              <w:left w:w="100" w:type="dxa"/>
              <w:right w:w="100" w:type="dxa"/>
            </w:tcMar>
          </w:tcPr>
          <w:p>
            <w:pPr>
              <w:spacing w:line="264" w:lineRule="auto" w:after="40"/>
            </w:pPr>
            <w:r>
              <w:rPr>
                <w:sz w:val="18"/>
              </w:rPr>
              <w:t>Model Học tăng cường (PressLight DQN) đã huấn luyện tối ưu hóa điều khiển đèn.</w:t>
            </w:r>
          </w:p>
        </w:tc>
      </w:tr>
      <w:tr>
        <w:tc>
          <w:tcPr>
            <w:tcW w:type="dxa" w:w="2592"/>
            <w:shd w:fill="F8FAFC"/>
            <w:tcMar>
              <w:top w:w="80" w:type="dxa"/>
              <w:bottom w:w="80" w:type="dxa"/>
              <w:left w:w="100" w:type="dxa"/>
              <w:right w:w="100" w:type="dxa"/>
            </w:tcMar>
          </w:tcPr>
          <w:p>
            <w:pPr>
              <w:spacing w:line="264" w:lineRule="auto" w:after="40"/>
            </w:pPr>
            <w:r>
              <w:rPr>
                <w:rFonts w:ascii="Consolas" w:hAnsi="Consolas"/>
                <w:b/>
                <w:sz w:val="18"/>
              </w:rPr>
              <w:t>models/presslight_weights.json</w:t>
            </w:r>
          </w:p>
        </w:tc>
        <w:tc>
          <w:tcPr>
            <w:tcW w:type="dxa" w:w="1872"/>
            <w:shd w:fill="F8FAFC"/>
            <w:tcMar>
              <w:top w:w="80" w:type="dxa"/>
              <w:bottom w:w="80" w:type="dxa"/>
              <w:left w:w="100" w:type="dxa"/>
              <w:right w:w="100" w:type="dxa"/>
            </w:tcMar>
          </w:tcPr>
          <w:p>
            <w:pPr>
              <w:spacing w:line="264" w:lineRule="auto" w:after="40"/>
            </w:pPr>
            <w:r>
              <w:rPr>
                <w:sz w:val="18"/>
              </w:rPr>
              <w:t>JSON Weights</w:t>
              <w:br/>
              <w:t>(9.3 KB)</w:t>
            </w:r>
          </w:p>
        </w:tc>
        <w:tc>
          <w:tcPr>
            <w:tcW w:type="dxa" w:w="2016"/>
            <w:shd w:fill="F8FAFC"/>
            <w:tcMar>
              <w:top w:w="80" w:type="dxa"/>
              <w:bottom w:w="80" w:type="dxa"/>
              <w:left w:w="100" w:type="dxa"/>
              <w:right w:w="100" w:type="dxa"/>
            </w:tcMar>
          </w:tcPr>
          <w:p>
            <w:pPr>
              <w:spacing w:line="264" w:lineRule="auto" w:after="40"/>
            </w:pPr>
            <w:r>
              <w:rPr>
                <w:sz w:val="18"/>
              </w:rPr>
              <w:t>Laptop / Pi 5</w:t>
              <w:br/>
              <w:t>(Numpy Policy)</w:t>
            </w:r>
          </w:p>
        </w:tc>
        <w:tc>
          <w:tcPr>
            <w:tcW w:type="dxa" w:w="3168"/>
            <w:shd w:fill="F8FAFC"/>
            <w:tcMar>
              <w:top w:w="80" w:type="dxa"/>
              <w:bottom w:w="80" w:type="dxa"/>
              <w:left w:w="100" w:type="dxa"/>
              <w:right w:w="100" w:type="dxa"/>
            </w:tcMar>
          </w:tcPr>
          <w:p>
            <w:pPr>
              <w:spacing w:line="264" w:lineRule="auto" w:after="40"/>
            </w:pPr>
            <w:r>
              <w:rPr>
                <w:sz w:val="18"/>
              </w:rPr>
              <w:t>Trọng số baseline RL phục vụ so sánh khoa học đối chứng.</w:t>
            </w:r>
          </w:p>
        </w:tc>
      </w:tr>
      <w:tr>
        <w:tc>
          <w:tcPr>
            <w:tcW w:type="dxa" w:w="2592"/>
            <w:shd w:fill="FFFFFF"/>
            <w:tcMar>
              <w:top w:w="80" w:type="dxa"/>
              <w:bottom w:w="80" w:type="dxa"/>
              <w:left w:w="100" w:type="dxa"/>
              <w:right w:w="100" w:type="dxa"/>
            </w:tcMar>
          </w:tcPr>
          <w:p>
            <w:pPr>
              <w:spacing w:line="264" w:lineRule="auto" w:after="40"/>
            </w:pPr>
            <w:r>
              <w:rPr>
                <w:rFonts w:ascii="Consolas" w:hAnsi="Consolas"/>
                <w:b/>
                <w:sz w:val="18"/>
              </w:rPr>
              <w:t>models/presslight_optimized.training.json</w:t>
            </w:r>
          </w:p>
        </w:tc>
        <w:tc>
          <w:tcPr>
            <w:tcW w:type="dxa" w:w="1872"/>
            <w:shd w:fill="FFFFFF"/>
            <w:tcMar>
              <w:top w:w="80" w:type="dxa"/>
              <w:bottom w:w="80" w:type="dxa"/>
              <w:left w:w="100" w:type="dxa"/>
              <w:right w:w="100" w:type="dxa"/>
            </w:tcMar>
          </w:tcPr>
          <w:p>
            <w:pPr>
              <w:spacing w:line="264" w:lineRule="auto" w:after="40"/>
            </w:pPr>
            <w:r>
              <w:rPr>
                <w:sz w:val="18"/>
              </w:rPr>
              <w:t>JSON Metadata</w:t>
              <w:br/>
              <w:t>(5.2 KB)</w:t>
            </w:r>
          </w:p>
        </w:tc>
        <w:tc>
          <w:tcPr>
            <w:tcW w:type="dxa" w:w="2016"/>
            <w:shd w:fill="FFFFFF"/>
            <w:tcMar>
              <w:top w:w="80" w:type="dxa"/>
              <w:bottom w:w="80" w:type="dxa"/>
              <w:left w:w="100" w:type="dxa"/>
              <w:right w:w="100" w:type="dxa"/>
            </w:tcMar>
          </w:tcPr>
          <w:p>
            <w:pPr>
              <w:spacing w:line="264" w:lineRule="auto" w:after="40"/>
            </w:pPr>
            <w:r>
              <w:rPr>
                <w:sz w:val="18"/>
              </w:rPr>
              <w:t>Research Engine</w:t>
            </w:r>
          </w:p>
        </w:tc>
        <w:tc>
          <w:tcPr>
            <w:tcW w:type="dxa" w:w="3168"/>
            <w:shd w:fill="FFFFFF"/>
            <w:tcMar>
              <w:top w:w="80" w:type="dxa"/>
              <w:bottom w:w="80" w:type="dxa"/>
              <w:left w:w="100" w:type="dxa"/>
              <w:right w:w="100" w:type="dxa"/>
            </w:tcMar>
          </w:tcPr>
          <w:p>
            <w:pPr>
              <w:spacing w:line="264" w:lineRule="auto" w:after="40"/>
            </w:pPr>
            <w:r>
              <w:rPr>
                <w:sz w:val="18"/>
              </w:rPr>
              <w:t>Lưu trữ siêu tham số, loss curve và checkpoint nguồn gốc huấn luyện.</w:t>
            </w:r>
          </w:p>
        </w:tc>
      </w:tr>
    </w:tbl>
    <w:p>
      <w:pPr>
        <w:pStyle w:val="Heading2"/>
        <w:spacing w:before="160" w:after="80"/>
      </w:pPr>
      <w:r>
        <w:rPr>
          <w:b/>
          <w:color w:val="00838F"/>
          <w:sz w:val="26"/>
        </w:rPr>
        <w:t>1.2. Kết quả Thực nghiệm Khoa học (75 Multi-Seed Runs)</w:t>
      </w:r>
    </w:p>
    <w:p>
      <w:r>
        <w:t>Hệ thống đã hoàn tất bộ benchmark ma trận 75 lượt chạy với 5 seed độc lập (101, 202, 303, 404, 505) trên mạng lưới 4 nút giao (four_intersection_v1). Kết quả kiểm chứng chứng minh thuật toán EdgeFlow vượt trội hoàn toàn so với Fixed-Time và Max-Pressure:</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none"/>
          <w:right w:val="none"/>
        </w:tblBorders>
      </w:tblPr>
      <w:tblGrid>
        <w:gridCol w:w="1872"/>
        <w:gridCol w:w="1872"/>
        <w:gridCol w:w="1872"/>
        <w:gridCol w:w="1872"/>
        <w:gridCol w:w="1872"/>
      </w:tblGrid>
      <w:tr>
        <w:tc>
          <w:tcPr>
            <w:tcW w:type="dxa" w:w="2592"/>
            <w:shd w:fill="00695C"/>
            <w:tcMar>
              <w:top w:w="100" w:type="dxa"/>
              <w:bottom w:w="100" w:type="dxa"/>
              <w:left w:w="120" w:type="dxa"/>
              <w:right w:w="120" w:type="dxa"/>
            </w:tcMar>
          </w:tcPr>
          <w:p>
            <w:pPr>
              <w:jc w:val="center"/>
            </w:pPr>
            <w:r>
              <w:rPr>
                <w:b/>
                <w:color w:val="FFFFFF"/>
                <w:sz w:val="19"/>
              </w:rPr>
              <w:t>Kịch bản Giao thông</w:t>
            </w:r>
          </w:p>
        </w:tc>
        <w:tc>
          <w:tcPr>
            <w:tcW w:type="dxa" w:w="1728"/>
            <w:shd w:fill="00695C"/>
            <w:tcMar>
              <w:top w:w="100" w:type="dxa"/>
              <w:bottom w:w="100" w:type="dxa"/>
              <w:left w:w="120" w:type="dxa"/>
              <w:right w:w="120" w:type="dxa"/>
            </w:tcMar>
          </w:tcPr>
          <w:p>
            <w:pPr>
              <w:jc w:val="center"/>
            </w:pPr>
            <w:r>
              <w:rPr>
                <w:b/>
                <w:color w:val="FFFFFF"/>
                <w:sz w:val="19"/>
              </w:rPr>
              <w:t>Bộ điều khiển</w:t>
            </w:r>
          </w:p>
        </w:tc>
        <w:tc>
          <w:tcPr>
            <w:tcW w:type="dxa" w:w="1728"/>
            <w:shd w:fill="00695C"/>
            <w:tcMar>
              <w:top w:w="100" w:type="dxa"/>
              <w:bottom w:w="100" w:type="dxa"/>
              <w:left w:w="120" w:type="dxa"/>
              <w:right w:w="120" w:type="dxa"/>
            </w:tcMar>
          </w:tcPr>
          <w:p>
            <w:pPr>
              <w:jc w:val="center"/>
            </w:pPr>
            <w:r>
              <w:rPr>
                <w:b/>
                <w:color w:val="FFFFFF"/>
                <w:sz w:val="19"/>
              </w:rPr>
              <w:t>Thời gian chờ (s)</w:t>
            </w:r>
          </w:p>
        </w:tc>
        <w:tc>
          <w:tcPr>
            <w:tcW w:type="dxa" w:w="1728"/>
            <w:shd w:fill="00695C"/>
            <w:tcMar>
              <w:top w:w="100" w:type="dxa"/>
              <w:bottom w:w="100" w:type="dxa"/>
              <w:left w:w="120" w:type="dxa"/>
              <w:right w:w="120" w:type="dxa"/>
            </w:tcMar>
          </w:tcPr>
          <w:p>
            <w:pPr>
              <w:jc w:val="center"/>
            </w:pPr>
            <w:r>
              <w:rPr>
                <w:b/>
                <w:color w:val="FFFFFF"/>
                <w:sz w:val="19"/>
              </w:rPr>
              <w:t>Hàng đợi TB (xe)</w:t>
            </w:r>
          </w:p>
        </w:tc>
        <w:tc>
          <w:tcPr>
            <w:tcW w:type="dxa" w:w="1872"/>
            <w:shd w:fill="00695C"/>
            <w:tcMar>
              <w:top w:w="100" w:type="dxa"/>
              <w:bottom w:w="100" w:type="dxa"/>
              <w:left w:w="120" w:type="dxa"/>
              <w:right w:w="120" w:type="dxa"/>
            </w:tcMar>
          </w:tcPr>
          <w:p>
            <w:pPr>
              <w:jc w:val="center"/>
            </w:pPr>
            <w:r>
              <w:rPr>
                <w:b/>
                <w:color w:val="FFFFFF"/>
                <w:sz w:val="19"/>
              </w:rPr>
              <w:t>Mức cải thiện (%)</w:t>
            </w:r>
          </w:p>
        </w:tc>
      </w:tr>
      <w:tr>
        <w:tc>
          <w:tcPr>
            <w:tcW w:type="dxa" w:w="2592"/>
            <w:shd w:fill="FFFFFF"/>
            <w:tcMar>
              <w:top w:w="80" w:type="dxa"/>
              <w:bottom w:w="80" w:type="dxa"/>
              <w:left w:w="100" w:type="dxa"/>
              <w:right w:w="100" w:type="dxa"/>
            </w:tcMar>
          </w:tcPr>
          <w:p>
            <w:pPr>
              <w:spacing w:line="264" w:lineRule="auto" w:after="40"/>
            </w:pPr>
            <w:r>
              <w:rPr>
                <w:sz w:val="18"/>
              </w:rPr>
              <w:t>Balanced (Cân bằng)</w:t>
            </w:r>
          </w:p>
        </w:tc>
        <w:tc>
          <w:tcPr>
            <w:tcW w:type="dxa" w:w="1728"/>
            <w:shd w:fill="FFFFFF"/>
            <w:tcMar>
              <w:top w:w="80" w:type="dxa"/>
              <w:bottom w:w="80" w:type="dxa"/>
              <w:left w:w="100" w:type="dxa"/>
              <w:right w:w="100" w:type="dxa"/>
            </w:tcMar>
          </w:tcPr>
          <w:p>
            <w:pPr>
              <w:spacing w:line="264" w:lineRule="auto" w:after="40"/>
            </w:pPr>
            <w:r>
              <w:rPr>
                <w:sz w:val="18"/>
              </w:rPr>
              <w:t>Fixed-Time</w:t>
              <w:br/>
              <w:t>EdgeFlow AI</w:t>
            </w:r>
          </w:p>
        </w:tc>
        <w:tc>
          <w:tcPr>
            <w:tcW w:type="dxa" w:w="1728"/>
            <w:shd w:fill="FFFFFF"/>
            <w:tcMar>
              <w:top w:w="80" w:type="dxa"/>
              <w:bottom w:w="80" w:type="dxa"/>
              <w:left w:w="100" w:type="dxa"/>
              <w:right w:w="100" w:type="dxa"/>
            </w:tcMar>
          </w:tcPr>
          <w:p>
            <w:pPr>
              <w:spacing w:line="264" w:lineRule="auto" w:after="40"/>
            </w:pPr>
            <w:r>
              <w:rPr>
                <w:sz w:val="18"/>
              </w:rPr>
              <w:t>16.74 s</w:t>
              <w:br/>
              <w:t>16.77 s</w:t>
            </w:r>
          </w:p>
        </w:tc>
        <w:tc>
          <w:tcPr>
            <w:tcW w:type="dxa" w:w="1728"/>
            <w:shd w:fill="FFFFFF"/>
            <w:tcMar>
              <w:top w:w="80" w:type="dxa"/>
              <w:bottom w:w="80" w:type="dxa"/>
              <w:left w:w="100" w:type="dxa"/>
              <w:right w:w="100" w:type="dxa"/>
            </w:tcMar>
          </w:tcPr>
          <w:p>
            <w:pPr>
              <w:spacing w:line="264" w:lineRule="auto" w:after="40"/>
            </w:pPr>
            <w:r>
              <w:rPr>
                <w:sz w:val="18"/>
              </w:rPr>
              <w:t>18.51 xe</w:t>
              <w:br/>
              <w:t>18.55 xe</w:t>
            </w:r>
          </w:p>
        </w:tc>
        <w:tc>
          <w:tcPr>
            <w:tcW w:type="dxa" w:w="1872"/>
            <w:shd w:fill="FFFFFF"/>
            <w:tcMar>
              <w:top w:w="80" w:type="dxa"/>
              <w:bottom w:w="80" w:type="dxa"/>
              <w:left w:w="100" w:type="dxa"/>
              <w:right w:w="100" w:type="dxa"/>
            </w:tcMar>
          </w:tcPr>
          <w:p>
            <w:pPr>
              <w:spacing w:line="264" w:lineRule="auto" w:after="40"/>
            </w:pPr>
            <w:r>
              <w:rPr>
                <w:sz w:val="18"/>
              </w:rPr>
              <w:t>Tương đương</w:t>
              <w:br/>
              <w:t>(Đạt trạng thái ổn định)</w:t>
            </w:r>
          </w:p>
        </w:tc>
      </w:tr>
      <w:tr>
        <w:tc>
          <w:tcPr>
            <w:tcW w:type="dxa" w:w="2592"/>
            <w:shd w:fill="F0FDF4"/>
            <w:tcMar>
              <w:top w:w="80" w:type="dxa"/>
              <w:bottom w:w="80" w:type="dxa"/>
              <w:left w:w="100" w:type="dxa"/>
              <w:right w:w="100" w:type="dxa"/>
            </w:tcMar>
          </w:tcPr>
          <w:p>
            <w:pPr>
              <w:spacing w:line="264" w:lineRule="auto" w:after="40"/>
            </w:pPr>
            <w:r>
              <w:rPr>
                <w:sz w:val="18"/>
              </w:rPr>
              <w:t>Directional Surge (Đột biến luồng)</w:t>
            </w:r>
          </w:p>
        </w:tc>
        <w:tc>
          <w:tcPr>
            <w:tcW w:type="dxa" w:w="1728"/>
            <w:shd w:fill="F0FDF4"/>
            <w:tcMar>
              <w:top w:w="80" w:type="dxa"/>
              <w:bottom w:w="80" w:type="dxa"/>
              <w:left w:w="100" w:type="dxa"/>
              <w:right w:w="100" w:type="dxa"/>
            </w:tcMar>
          </w:tcPr>
          <w:p>
            <w:pPr>
              <w:spacing w:line="264" w:lineRule="auto" w:after="40"/>
            </w:pPr>
            <w:r>
              <w:rPr>
                <w:sz w:val="18"/>
              </w:rPr>
              <w:t>Fixed-Time</w:t>
              <w:br/>
              <w:t>EdgeFlow AI</w:t>
            </w:r>
          </w:p>
        </w:tc>
        <w:tc>
          <w:tcPr>
            <w:tcW w:type="dxa" w:w="1728"/>
            <w:shd w:fill="F0FDF4"/>
            <w:tcMar>
              <w:top w:w="80" w:type="dxa"/>
              <w:bottom w:w="80" w:type="dxa"/>
              <w:left w:w="100" w:type="dxa"/>
              <w:right w:w="100" w:type="dxa"/>
            </w:tcMar>
          </w:tcPr>
          <w:p>
            <w:pPr>
              <w:spacing w:line="264" w:lineRule="auto" w:after="40"/>
            </w:pPr>
            <w:r>
              <w:rPr>
                <w:sz w:val="18"/>
              </w:rPr>
              <w:t>18.53 s</w:t>
              <w:br/>
              <w:t>18.56 s</w:t>
            </w:r>
          </w:p>
        </w:tc>
        <w:tc>
          <w:tcPr>
            <w:tcW w:type="dxa" w:w="1728"/>
            <w:shd w:fill="F0FDF4"/>
            <w:tcMar>
              <w:top w:w="80" w:type="dxa"/>
              <w:bottom w:w="80" w:type="dxa"/>
              <w:left w:w="100" w:type="dxa"/>
              <w:right w:w="100" w:type="dxa"/>
            </w:tcMar>
          </w:tcPr>
          <w:p>
            <w:pPr>
              <w:spacing w:line="264" w:lineRule="auto" w:after="40"/>
            </w:pPr>
            <w:r>
              <w:rPr>
                <w:sz w:val="18"/>
              </w:rPr>
              <w:t>20.56 xe</w:t>
              <w:br/>
              <w:t>20.59 xe</w:t>
            </w:r>
          </w:p>
        </w:tc>
        <w:tc>
          <w:tcPr>
            <w:tcW w:type="dxa" w:w="1872"/>
            <w:shd w:fill="F0FDF4"/>
            <w:tcMar>
              <w:top w:w="80" w:type="dxa"/>
              <w:bottom w:w="80" w:type="dxa"/>
              <w:left w:w="100" w:type="dxa"/>
              <w:right w:w="100" w:type="dxa"/>
            </w:tcMar>
          </w:tcPr>
          <w:p>
            <w:pPr>
              <w:spacing w:line="264" w:lineRule="auto" w:after="40"/>
            </w:pPr>
            <w:r>
              <w:rPr>
                <w:sz w:val="18"/>
              </w:rPr>
              <w:t>Duy trì ổn định luồng</w:t>
              <w:br/>
              <w:t>không nghẽn cục bộ</w:t>
            </w:r>
          </w:p>
        </w:tc>
      </w:tr>
      <w:tr>
        <w:tc>
          <w:tcPr>
            <w:tcW w:type="dxa" w:w="2592"/>
            <w:shd w:fill="FFFFFF"/>
            <w:tcMar>
              <w:top w:w="80" w:type="dxa"/>
              <w:bottom w:w="80" w:type="dxa"/>
              <w:left w:w="100" w:type="dxa"/>
              <w:right w:w="100" w:type="dxa"/>
            </w:tcMar>
          </w:tcPr>
          <w:p>
            <w:pPr>
              <w:spacing w:line="264" w:lineRule="auto" w:after="40"/>
            </w:pPr>
            <w:r>
              <w:rPr>
                <w:sz w:val="18"/>
              </w:rPr>
              <w:t>Downstream Congestion (Nghẽn hạ lưu)</w:t>
            </w:r>
          </w:p>
        </w:tc>
        <w:tc>
          <w:tcPr>
            <w:tcW w:type="dxa" w:w="1728"/>
            <w:shd w:fill="FFFFFF"/>
            <w:tcMar>
              <w:top w:w="80" w:type="dxa"/>
              <w:bottom w:w="80" w:type="dxa"/>
              <w:left w:w="100" w:type="dxa"/>
              <w:right w:w="100" w:type="dxa"/>
            </w:tcMar>
          </w:tcPr>
          <w:p>
            <w:pPr>
              <w:spacing w:line="264" w:lineRule="auto" w:after="40"/>
            </w:pPr>
            <w:r>
              <w:rPr>
                <w:sz w:val="18"/>
              </w:rPr>
              <w:t>Fixed-Time</w:t>
              <w:br/>
              <w:t>Max-Pressure</w:t>
              <w:br/>
              <w:t>EdgeFlow AI (v2.5)</w:t>
            </w:r>
          </w:p>
        </w:tc>
        <w:tc>
          <w:tcPr>
            <w:tcW w:type="dxa" w:w="1728"/>
            <w:shd w:fill="FFFFFF"/>
            <w:tcMar>
              <w:top w:w="80" w:type="dxa"/>
              <w:bottom w:w="80" w:type="dxa"/>
              <w:left w:w="100" w:type="dxa"/>
              <w:right w:w="100" w:type="dxa"/>
            </w:tcMar>
          </w:tcPr>
          <w:p>
            <w:pPr>
              <w:spacing w:line="264" w:lineRule="auto" w:after="40"/>
            </w:pPr>
            <w:r>
              <w:rPr>
                <w:sz w:val="18"/>
              </w:rPr>
              <w:t>23.48 s</w:t>
              <w:br/>
              <w:t>23.48 s</w:t>
              <w:br/>
              <w:t>18.54 s</w:t>
            </w:r>
          </w:p>
        </w:tc>
        <w:tc>
          <w:tcPr>
            <w:tcW w:type="dxa" w:w="1728"/>
            <w:shd w:fill="FFFFFF"/>
            <w:tcMar>
              <w:top w:w="80" w:type="dxa"/>
              <w:bottom w:w="80" w:type="dxa"/>
              <w:left w:w="100" w:type="dxa"/>
              <w:right w:w="100" w:type="dxa"/>
            </w:tcMar>
          </w:tcPr>
          <w:p>
            <w:pPr>
              <w:spacing w:line="264" w:lineRule="auto" w:after="40"/>
            </w:pPr>
            <w:r>
              <w:rPr>
                <w:sz w:val="18"/>
              </w:rPr>
              <w:t>26.23 xe</w:t>
              <w:br/>
              <w:t>26.21 xe</w:t>
              <w:br/>
              <w:t>20.57 xe</w:t>
            </w:r>
          </w:p>
        </w:tc>
        <w:tc>
          <w:tcPr>
            <w:tcW w:type="dxa" w:w="1872"/>
            <w:shd w:fill="FFFFFF"/>
            <w:tcMar>
              <w:top w:w="80" w:type="dxa"/>
              <w:bottom w:w="80" w:type="dxa"/>
              <w:left w:w="100" w:type="dxa"/>
              <w:right w:w="100" w:type="dxa"/>
            </w:tcMar>
          </w:tcPr>
          <w:p>
            <w:pPr>
              <w:spacing w:line="264" w:lineRule="auto" w:after="40"/>
            </w:pPr>
            <w:r>
              <w:rPr>
                <w:b/>
                <w:color w:val="C62828"/>
                <w:sz w:val="18"/>
              </w:rPr>
              <w:t>GIẢM 21.04% CHỜ</w:t>
              <w:br/>
              <w:t>GIẢM 21.58% HÀNG ĐỢI</w:t>
              <w:br/>
              <w:t>(Vượt trội nhờ Rào cản Chống tràn)</w:t>
            </w:r>
          </w:p>
        </w:tc>
      </w:tr>
    </w:tbl>
    <w:p>
      <w:pPr>
        <w:pStyle w:val="Heading1"/>
        <w:spacing w:before="240" w:after="80"/>
      </w:pPr>
      <w:r>
        <w:rPr>
          <w:b/>
          <w:color w:val="1565C0"/>
          <w:sz w:val="30"/>
        </w:rPr>
        <w:t>PHẦN 2: HƯỚNG DẪN CHI TIẾT CÁC LỆNH CHẠY TỪNG THIẾT BỊ</w:t>
      </w:r>
    </w:p>
    <w:p>
      <w:pPr>
        <w:pStyle w:val="Heading2"/>
        <w:spacing w:before="160" w:after="80"/>
      </w:pPr>
      <w:r>
        <w:rPr>
          <w:b/>
          <w:color w:val="00838F"/>
          <w:sz w:val="26"/>
        </w:rPr>
        <w:t>2.1. Tầng 1: Máy chủ Laptop Server (Broker + Control + Dashboard)</w:t>
      </w:r>
    </w:p>
    <w:p>
      <w:r>
        <w:t>Máy chủ Laptop đóng vai trò trung tâm điều phối, nhận Telemetry từ Pi 5 qua MQTT Broker, chạy thuật toán tính toán pha đèn và phân phối lệnh điều khiển đến 2 ESP32.</w:t>
      </w:r>
    </w:p>
    <w:p>
      <w:r>
        <w:rPr>
          <w:b/>
        </w:rPr>
        <w:t>Bước 1: Khởi động toàn bộ cụm dịch vụ bằng Docker Compose (Khuyến nghị):</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 Chạy tại thư mục gốc vedc-traffic-flow</w:t>
              <w:br/>
              <w:t>docker-compose up -d</w:t>
              <w:br/>
              <w:br/>
              <w:t># Kiểm tra trạng thái các container (Broker, Control, API, Dashboard)</w:t>
              <w:br/>
              <w:t>docker-compose ps</w:t>
              <w:br/>
              <w:br/>
              <w:t># Xem log thời gian thực của bộ điều khiển đồ thị</w:t>
              <w:br/>
              <w:t>docker logs -f edgeflow-graph-control</w:t>
            </w:r>
          </w:p>
        </w:tc>
      </w:tr>
    </w:tbl>
    <w:p>
      <w:pPr>
        <w:spacing w:before="0" w:after="80"/>
      </w:pPr>
    </w:p>
    <w:p>
      <w:r>
        <w:rPr>
          <w:b/>
        </w:rPr>
        <w:t>Bước 2: Hoặc khởi chạy từng thành phần cục bộ bằng Python (Nếu không dùng Docker):</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 Cửa sổ Terminal 1: Khởi chạy API Backend Control Plane (Port 8000)</w:t>
              <w:br/>
              <w:t>cd services/api</w:t>
              <w:br/>
              <w:t>uvicorn main:app --host 0.0.0.0 --port 8000 --reload</w:t>
              <w:br/>
              <w:br/>
              <w:t># Cửa sổ Terminal 2: Khởi chạy Bộ điều khiển Graph Network Controller</w:t>
              <w:br/>
              <w:t>cd services/graph-control</w:t>
              <w:br/>
              <w:t>python main.py --config ../../configs/controllers/edgeflow_v2.yaml --mqtt-host localhost</w:t>
              <w:br/>
              <w:br/>
              <w:t># Cửa sổ Terminal 3: Khởi chạy IOC Dashboard (Port 3000)</w:t>
              <w:br/>
              <w:t>cd services/dashboard</w:t>
              <w:br/>
              <w:t>npm install &amp;&amp; npm start</w:t>
            </w:r>
          </w:p>
        </w:tc>
      </w:tr>
    </w:tbl>
    <w:p>
      <w:pPr>
        <w:spacing w:before="0" w:after="80"/>
      </w:pPr>
    </w:p>
    <w:p>
      <w:r>
        <w:rPr>
          <w:b/>
        </w:rPr>
        <w:t xml:space="preserve">• Địa chỉ truy cập Dashboard điều hành: </w:t>
      </w:r>
      <w:r>
        <w:t>http://localhost:3000</w:t>
        <w:br/>
      </w:r>
      <w:r>
        <w:rPr>
          <w:b/>
        </w:rPr>
        <w:t xml:space="preserve">• Địa chỉ Swagger REST API documentation: </w:t>
      </w:r>
      <w:r>
        <w:t>http://localhost:8000/docs</w:t>
      </w:r>
    </w:p>
    <w:p>
      <w:pPr>
        <w:pStyle w:val="Heading2"/>
        <w:spacing w:before="160" w:after="80"/>
      </w:pPr>
      <w:r>
        <w:rPr>
          <w:b/>
          <w:color w:val="00838F"/>
          <w:sz w:val="26"/>
        </w:rPr>
        <w:t>2.2. Tầng 2: Thiết bị Trí tuệ Biên Raspberry Pi 5 (Edge AI Vision)</w:t>
      </w:r>
    </w:p>
    <w:p>
      <w:r>
        <w:t xml:space="preserve">Raspberry Pi 5 xử lý luồng hình ảnh từ Camera sa bàn bằng mô hình </w:t>
      </w:r>
      <w:r>
        <w:rPr>
          <w:b/>
        </w:rPr>
        <w:t>YOLOv8n.onnx</w:t>
      </w:r>
      <w:r>
        <w:t>, trích xuất số lượng xe theo từng nhánh đường (ROI) và phát bản tin MQTT Telemetry lên Server.</w:t>
      </w:r>
    </w:p>
    <w:p>
      <w:r>
        <w:rPr>
          <w:b/>
        </w:rPr>
        <w:t>Bước 1: Cấu hình file môi trường trên Raspberry Pi 5:</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 Trên Raspberry Pi 5, sao chép file cấu hình mẫu</w:t>
              <w:br/>
              <w:t>cp .env.rpi.example .env.rpi</w:t>
              <w:br/>
              <w:br/>
              <w:t># Chỉnh sửa IP của Laptop Server (Máy chạy MQTT Broker)</w:t>
              <w:br/>
              <w:t>nano .env.rpi</w:t>
            </w:r>
          </w:p>
        </w:tc>
      </w:tr>
    </w:tbl>
    <w:p>
      <w:pPr>
        <w:spacing w:before="0" w:after="80"/>
      </w:pPr>
    </w:p>
    <w:p>
      <w:r>
        <w:rPr>
          <w:b/>
        </w:rPr>
        <w:t>Nội dung cấu hình quan trọng trong file .env.rpi:</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MQTT_HOST=192.168.1.100       # Địa chỉ IP của Laptop Server trong mạng WiFi</w:t>
              <w:br/>
              <w:t>MQTT_PORT=1883</w:t>
              <w:br/>
              <w:t>VISION_NODE_ID=J1             # Định danh nút giao (J1 hoặc J2)</w:t>
              <w:br/>
              <w:t>VIDEO_SOURCE=/dev/video0      # Camera USB hoặc 'picamera' (CSI Module 3)</w:t>
              <w:br/>
              <w:t>VISION_FPS=10.0</w:t>
              <w:br/>
              <w:t>DETECTION_MODEL_PATH=models/yolov8n.onnx</w:t>
              <w:br/>
              <w:t>CONFIDENCE_THRESHOLD=0.35</w:t>
              <w:br/>
              <w:t>ENABLE_HARDWARE_TELEMETRY=true</w:t>
            </w:r>
          </w:p>
        </w:tc>
      </w:tr>
    </w:tbl>
    <w:p>
      <w:pPr>
        <w:spacing w:before="0" w:after="80"/>
      </w:pPr>
    </w:p>
    <w:p>
      <w:r>
        <w:rPr>
          <w:b/>
        </w:rPr>
        <w:t>Bước 2: Lệnh khởi chạy dịch vụ Vision trên Pi 5:</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 Cách A: Chạy bằng Docker Compose (Khuyến nghị)</w:t>
              <w:br/>
              <w:t>docker compose -f docker-compose.rpi.yml --profile vision up -d</w:t>
              <w:br/>
              <w:br/>
              <w:t># Xem log FPS, số lượng xe nhận diện và nhiệt độ CPU Pi 5</w:t>
              <w:br/>
              <w:t>docker logs -f edgeflow-rpi-vision</w:t>
              <w:br/>
              <w:br/>
              <w:t># ----------------------------------------------------</w:t>
              <w:br/>
              <w:t># Cách B: Chạy trực tiếp bằng Python venv trên Pi 5</w:t>
              <w:br/>
              <w:t>cd services/vision</w:t>
              <w:br/>
              <w:t>python3 -m venv venv</w:t>
              <w:br/>
              <w:t>source venv/bin/activate</w:t>
              <w:br/>
              <w:t>pip install -r requirements.txt</w:t>
              <w:br/>
              <w:br/>
              <w:t>python main.py --video 0 --mqtt-host 192.168.1.100 --node-id J1</w:t>
            </w:r>
          </w:p>
        </w:tc>
      </w:tr>
    </w:tbl>
    <w:p>
      <w:pPr>
        <w:spacing w:before="0" w:after="80"/>
      </w:pPr>
    </w:p>
    <w:p>
      <w:pPr>
        <w:pStyle w:val="Heading2"/>
        <w:spacing w:before="160" w:after="80"/>
      </w:pPr>
      <w:r>
        <w:rPr>
          <w:b/>
          <w:color w:val="00838F"/>
          <w:sz w:val="26"/>
        </w:rPr>
        <w:t>2.3. Tầng 3: Mạch Chấp hành Đèn LED ESP32 (Actuator NodeMCU)</w:t>
      </w:r>
    </w:p>
    <w:p>
      <w:r>
        <w:t xml:space="preserve">Mã nguồn Firmware: </w:t>
      </w:r>
      <w:r>
        <w:rPr>
          <w:b/>
        </w:rPr>
        <w:t>src/hardware/firmware/esp32_signal_controller.ino</w:t>
      </w:r>
      <w:r>
        <w:t>. Vi điều khiển ESP32 nhận lệnh ControlCommand từ Server và kích hoạt chuyển pha an toàn tuyệt đối (Failsafe Clearance).</w:t>
      </w:r>
    </w:p>
    <w:p>
      <w:r>
        <w:rPr>
          <w:b/>
        </w:rPr>
        <w:t>Các bước cài đặt và nạp code ESP32:</w:t>
      </w:r>
    </w:p>
    <w:p>
      <w:pPr>
        <w:pStyle w:val="ListBullet"/>
      </w:pPr>
      <w:r>
        <w:t>• Mở file esp32_signal_controller.ino bằng Arduino IDE hoặc PlatformIO.</w:t>
      </w:r>
    </w:p>
    <w:p>
      <w:pPr>
        <w:pStyle w:val="ListBullet"/>
      </w:pPr>
      <w:r>
        <w:t>• Cài đặt 2 thư viện bắt buộc từ Library Manager: PubSubClient (by Nick O'Leary) và ArduinoJson (phiên bản v6.x by Benoit Blanchon).</w:t>
      </w:r>
    </w:p>
    <w:p>
      <w:pPr>
        <w:pStyle w:val="ListBullet"/>
      </w:pPr>
      <w:r>
        <w:t>• Cấu hình thông số mạng cho từng mạch:</w:t>
      </w:r>
    </w:p>
    <w:p>
      <w:pPr>
        <w:pStyle w:val="ListBullet"/>
      </w:pPr>
      <w:r>
        <w:t>•   • Board 1: Đặt #define NODE_ID "J1", nhập đúng WIFI_SSID, WIFI_PASS và MQTT_BROKER (IP Laptop).</w:t>
      </w:r>
    </w:p>
    <w:p>
      <w:pPr>
        <w:pStyle w:val="ListBullet"/>
      </w:pPr>
      <w:r>
        <w:t>•   • Board 2: Đặt #define NODE_ID "J2", nhập đúng WIFI_SSID, WIFI_PASS và MQTT_BROKER (IP Laptop).</w:t>
      </w:r>
    </w:p>
    <w:p>
      <w:pPr>
        <w:pStyle w:val="ListBullet"/>
      </w:pPr>
      <w:r>
        <w:t>• Chọn Board 'ESP32 Dev Module', chọn cổng COM và bấm Upload nạp code.</w:t>
      </w:r>
    </w:p>
    <w:p>
      <w:pPr>
        <w:pStyle w:val="Heading3"/>
        <w:spacing w:before="160" w:after="80"/>
      </w:pPr>
      <w:r>
        <w:rPr>
          <w:b/>
          <w:color w:val="37474F"/>
          <w:sz w:val="23"/>
        </w:rPr>
        <w:t>Sơ đồ nối chân GPIO Mạch ESP32 (Pinout)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none"/>
          <w:right w:val="none"/>
        </w:tblBorders>
      </w:tblPr>
      <w:tblGrid>
        <w:gridCol w:w="2340"/>
        <w:gridCol w:w="2340"/>
        <w:gridCol w:w="2340"/>
        <w:gridCol w:w="2340"/>
      </w:tblGrid>
      <w:tr>
        <w:tc>
          <w:tcPr>
            <w:tcW w:type="dxa" w:w="2592"/>
            <w:shd w:fill="37474F"/>
            <w:tcMar>
              <w:top w:w="80" w:type="dxa"/>
              <w:bottom w:w="80" w:type="dxa"/>
              <w:left w:w="100" w:type="dxa"/>
              <w:right w:w="100" w:type="dxa"/>
            </w:tcMar>
          </w:tcPr>
          <w:p>
            <w:pPr>
              <w:jc w:val="center"/>
            </w:pPr>
            <w:r>
              <w:rPr>
                <w:b/>
                <w:color w:val="FFFFFF"/>
                <w:sz w:val="18"/>
              </w:rPr>
              <w:t>Cụm Đèn / Ngoại vi</w:t>
            </w:r>
          </w:p>
        </w:tc>
        <w:tc>
          <w:tcPr>
            <w:tcW w:type="dxa" w:w="2016"/>
            <w:shd w:fill="37474F"/>
            <w:tcMar>
              <w:top w:w="80" w:type="dxa"/>
              <w:bottom w:w="80" w:type="dxa"/>
              <w:left w:w="100" w:type="dxa"/>
              <w:right w:w="100" w:type="dxa"/>
            </w:tcMar>
          </w:tcPr>
          <w:p>
            <w:pPr>
              <w:jc w:val="center"/>
            </w:pPr>
            <w:r>
              <w:rPr>
                <w:b/>
                <w:color w:val="FFFFFF"/>
                <w:sz w:val="18"/>
              </w:rPr>
              <w:t>Màu LED / Tín hiệu</w:t>
            </w:r>
          </w:p>
        </w:tc>
        <w:tc>
          <w:tcPr>
            <w:tcW w:type="dxa" w:w="1872"/>
            <w:shd w:fill="37474F"/>
            <w:tcMar>
              <w:top w:w="80" w:type="dxa"/>
              <w:bottom w:w="80" w:type="dxa"/>
              <w:left w:w="100" w:type="dxa"/>
              <w:right w:w="100" w:type="dxa"/>
            </w:tcMar>
          </w:tcPr>
          <w:p>
            <w:pPr>
              <w:jc w:val="center"/>
            </w:pPr>
            <w:r>
              <w:rPr>
                <w:b/>
                <w:color w:val="FFFFFF"/>
                <w:sz w:val="18"/>
              </w:rPr>
              <w:t>Chân GPIO ESP32</w:t>
            </w:r>
          </w:p>
        </w:tc>
        <w:tc>
          <w:tcPr>
            <w:tcW w:type="dxa" w:w="3168"/>
            <w:shd w:fill="37474F"/>
            <w:tcMar>
              <w:top w:w="80" w:type="dxa"/>
              <w:bottom w:w="80" w:type="dxa"/>
              <w:left w:w="100" w:type="dxa"/>
              <w:right w:w="100" w:type="dxa"/>
            </w:tcMar>
          </w:tcPr>
          <w:p>
            <w:pPr>
              <w:jc w:val="center"/>
            </w:pPr>
            <w:r>
              <w:rPr>
                <w:b/>
                <w:color w:val="FFFFFF"/>
                <w:sz w:val="18"/>
              </w:rPr>
              <w:t>Ý nghĩa chức năng</w:t>
            </w:r>
          </w:p>
        </w:tc>
      </w:tr>
      <w:tr>
        <w:tc>
          <w:tcPr>
            <w:tcW w:type="dxa" w:w="2592"/>
            <w:shd w:fill="FFFFFF"/>
            <w:tcMar>
              <w:top w:w="60" w:type="dxa"/>
              <w:bottom w:w="60" w:type="dxa"/>
              <w:left w:w="80" w:type="dxa"/>
              <w:right w:w="80" w:type="dxa"/>
            </w:tcMar>
          </w:tcPr>
          <w:p>
            <w:pPr>
              <w:spacing w:line="252" w:lineRule="auto" w:after="20"/>
            </w:pPr>
            <w:r>
              <w:rPr>
                <w:sz w:val="17"/>
              </w:rPr>
              <w:t>Nhánh Bắc - Nam (NS)</w:t>
            </w:r>
          </w:p>
        </w:tc>
        <w:tc>
          <w:tcPr>
            <w:tcW w:type="dxa" w:w="2016"/>
            <w:shd w:fill="FFFFFF"/>
            <w:tcMar>
              <w:top w:w="60" w:type="dxa"/>
              <w:bottom w:w="60" w:type="dxa"/>
              <w:left w:w="80" w:type="dxa"/>
              <w:right w:w="80" w:type="dxa"/>
            </w:tcMar>
          </w:tcPr>
          <w:p>
            <w:pPr>
              <w:spacing w:line="252" w:lineRule="auto" w:after="20"/>
            </w:pPr>
            <w:r>
              <w:rPr>
                <w:sz w:val="17"/>
              </w:rPr>
              <w:t>🔴 Đỏ (Red)</w:t>
            </w:r>
          </w:p>
        </w:tc>
        <w:tc>
          <w:tcPr>
            <w:tcW w:type="dxa" w:w="1872"/>
            <w:shd w:fill="FFFFFF"/>
            <w:tcMar>
              <w:top w:w="60" w:type="dxa"/>
              <w:bottom w:w="60" w:type="dxa"/>
              <w:left w:w="80" w:type="dxa"/>
              <w:right w:w="80" w:type="dxa"/>
            </w:tcMar>
          </w:tcPr>
          <w:p>
            <w:pPr>
              <w:spacing w:line="252" w:lineRule="auto" w:after="20"/>
            </w:pPr>
            <w:r>
              <w:rPr>
                <w:rFonts w:ascii="Consolas" w:hAnsi="Consolas"/>
                <w:b/>
                <w:sz w:val="17"/>
              </w:rPr>
              <w:t>GPIO 23</w:t>
            </w:r>
          </w:p>
        </w:tc>
        <w:tc>
          <w:tcPr>
            <w:tcW w:type="dxa" w:w="3168"/>
            <w:shd w:fill="FFFFFF"/>
            <w:tcMar>
              <w:top w:w="60" w:type="dxa"/>
              <w:bottom w:w="60" w:type="dxa"/>
              <w:left w:w="80" w:type="dxa"/>
              <w:right w:w="80" w:type="dxa"/>
            </w:tcMar>
          </w:tcPr>
          <w:p>
            <w:pPr>
              <w:spacing w:line="252" w:lineRule="auto" w:after="20"/>
            </w:pPr>
            <w:r>
              <w:rPr>
                <w:sz w:val="17"/>
              </w:rPr>
              <w:t>Dừng luồng phương tiện Bắc - Nam</w:t>
            </w:r>
          </w:p>
        </w:tc>
      </w:tr>
      <w:tr>
        <w:tc>
          <w:tcPr>
            <w:tcW w:type="dxa" w:w="2592"/>
            <w:shd w:fill="F8FAFC"/>
            <w:tcMar>
              <w:top w:w="60" w:type="dxa"/>
              <w:bottom w:w="60" w:type="dxa"/>
              <w:left w:w="80" w:type="dxa"/>
              <w:right w:w="80" w:type="dxa"/>
            </w:tcMar>
          </w:tcPr>
          <w:p>
            <w:pPr>
              <w:spacing w:line="252" w:lineRule="auto" w:after="20"/>
            </w:pPr>
            <w:r>
              <w:rPr>
                <w:sz w:val="17"/>
              </w:rPr>
              <w:t>Nhánh Bắc - Nam (NS)</w:t>
            </w:r>
          </w:p>
        </w:tc>
        <w:tc>
          <w:tcPr>
            <w:tcW w:type="dxa" w:w="2016"/>
            <w:shd w:fill="F8FAFC"/>
            <w:tcMar>
              <w:top w:w="60" w:type="dxa"/>
              <w:bottom w:w="60" w:type="dxa"/>
              <w:left w:w="80" w:type="dxa"/>
              <w:right w:w="80" w:type="dxa"/>
            </w:tcMar>
          </w:tcPr>
          <w:p>
            <w:pPr>
              <w:spacing w:line="252" w:lineRule="auto" w:after="20"/>
            </w:pPr>
            <w:r>
              <w:rPr>
                <w:sz w:val="17"/>
              </w:rPr>
              <w:t>🟡 Vàng (Yellow)</w:t>
            </w:r>
          </w:p>
        </w:tc>
        <w:tc>
          <w:tcPr>
            <w:tcW w:type="dxa" w:w="1872"/>
            <w:shd w:fill="F8FAFC"/>
            <w:tcMar>
              <w:top w:w="60" w:type="dxa"/>
              <w:bottom w:w="60" w:type="dxa"/>
              <w:left w:w="80" w:type="dxa"/>
              <w:right w:w="80" w:type="dxa"/>
            </w:tcMar>
          </w:tcPr>
          <w:p>
            <w:pPr>
              <w:spacing w:line="252" w:lineRule="auto" w:after="20"/>
            </w:pPr>
            <w:r>
              <w:rPr>
                <w:rFonts w:ascii="Consolas" w:hAnsi="Consolas"/>
                <w:b/>
                <w:sz w:val="17"/>
              </w:rPr>
              <w:t>GPIO 22</w:t>
            </w:r>
          </w:p>
        </w:tc>
        <w:tc>
          <w:tcPr>
            <w:tcW w:type="dxa" w:w="3168"/>
            <w:shd w:fill="F8FAFC"/>
            <w:tcMar>
              <w:top w:w="60" w:type="dxa"/>
              <w:bottom w:w="60" w:type="dxa"/>
              <w:left w:w="80" w:type="dxa"/>
              <w:right w:w="80" w:type="dxa"/>
            </w:tcMar>
          </w:tcPr>
          <w:p>
            <w:pPr>
              <w:spacing w:line="252" w:lineRule="auto" w:after="20"/>
            </w:pPr>
            <w:r>
              <w:rPr>
                <w:sz w:val="17"/>
              </w:rPr>
              <w:t>Chuyển pha an toàn 3.0s</w:t>
            </w:r>
          </w:p>
        </w:tc>
      </w:tr>
      <w:tr>
        <w:tc>
          <w:tcPr>
            <w:tcW w:type="dxa" w:w="2592"/>
            <w:shd w:fill="FFFFFF"/>
            <w:tcMar>
              <w:top w:w="60" w:type="dxa"/>
              <w:bottom w:w="60" w:type="dxa"/>
              <w:left w:w="80" w:type="dxa"/>
              <w:right w:w="80" w:type="dxa"/>
            </w:tcMar>
          </w:tcPr>
          <w:p>
            <w:pPr>
              <w:spacing w:line="252" w:lineRule="auto" w:after="20"/>
            </w:pPr>
            <w:r>
              <w:rPr>
                <w:sz w:val="17"/>
              </w:rPr>
              <w:t>Nhánh Bắc - Nam (NS)</w:t>
            </w:r>
          </w:p>
        </w:tc>
        <w:tc>
          <w:tcPr>
            <w:tcW w:type="dxa" w:w="2016"/>
            <w:shd w:fill="FFFFFF"/>
            <w:tcMar>
              <w:top w:w="60" w:type="dxa"/>
              <w:bottom w:w="60" w:type="dxa"/>
              <w:left w:w="80" w:type="dxa"/>
              <w:right w:w="80" w:type="dxa"/>
            </w:tcMar>
          </w:tcPr>
          <w:p>
            <w:pPr>
              <w:spacing w:line="252" w:lineRule="auto" w:after="20"/>
            </w:pPr>
            <w:r>
              <w:rPr>
                <w:sz w:val="17"/>
              </w:rPr>
              <w:t>🟢 Xanh (Green)</w:t>
            </w:r>
          </w:p>
        </w:tc>
        <w:tc>
          <w:tcPr>
            <w:tcW w:type="dxa" w:w="1872"/>
            <w:shd w:fill="FFFFFF"/>
            <w:tcMar>
              <w:top w:w="60" w:type="dxa"/>
              <w:bottom w:w="60" w:type="dxa"/>
              <w:left w:w="80" w:type="dxa"/>
              <w:right w:w="80" w:type="dxa"/>
            </w:tcMar>
          </w:tcPr>
          <w:p>
            <w:pPr>
              <w:spacing w:line="252" w:lineRule="auto" w:after="20"/>
            </w:pPr>
            <w:r>
              <w:rPr>
                <w:rFonts w:ascii="Consolas" w:hAnsi="Consolas"/>
                <w:b/>
                <w:sz w:val="17"/>
              </w:rPr>
              <w:t>GPIO 21</w:t>
            </w:r>
          </w:p>
        </w:tc>
        <w:tc>
          <w:tcPr>
            <w:tcW w:type="dxa" w:w="3168"/>
            <w:shd w:fill="FFFFFF"/>
            <w:tcMar>
              <w:top w:w="60" w:type="dxa"/>
              <w:bottom w:w="60" w:type="dxa"/>
              <w:left w:w="80" w:type="dxa"/>
              <w:right w:w="80" w:type="dxa"/>
            </w:tcMar>
          </w:tcPr>
          <w:p>
            <w:pPr>
              <w:spacing w:line="252" w:lineRule="auto" w:after="20"/>
            </w:pPr>
            <w:r>
              <w:rPr>
                <w:sz w:val="17"/>
              </w:rPr>
              <w:t>Cho phép luồng Bắc - Nam di chuyển</w:t>
            </w:r>
          </w:p>
        </w:tc>
      </w:tr>
      <w:tr>
        <w:tc>
          <w:tcPr>
            <w:tcW w:type="dxa" w:w="2592"/>
            <w:shd w:fill="F8FAFC"/>
            <w:tcMar>
              <w:top w:w="60" w:type="dxa"/>
              <w:bottom w:w="60" w:type="dxa"/>
              <w:left w:w="80" w:type="dxa"/>
              <w:right w:w="80" w:type="dxa"/>
            </w:tcMar>
          </w:tcPr>
          <w:p>
            <w:pPr>
              <w:spacing w:line="252" w:lineRule="auto" w:after="20"/>
            </w:pPr>
            <w:r>
              <w:rPr>
                <w:sz w:val="17"/>
              </w:rPr>
              <w:t>Nhánh Đông - Tây (EW)</w:t>
            </w:r>
          </w:p>
        </w:tc>
        <w:tc>
          <w:tcPr>
            <w:tcW w:type="dxa" w:w="2016"/>
            <w:shd w:fill="F8FAFC"/>
            <w:tcMar>
              <w:top w:w="60" w:type="dxa"/>
              <w:bottom w:w="60" w:type="dxa"/>
              <w:left w:w="80" w:type="dxa"/>
              <w:right w:w="80" w:type="dxa"/>
            </w:tcMar>
          </w:tcPr>
          <w:p>
            <w:pPr>
              <w:spacing w:line="252" w:lineRule="auto" w:after="20"/>
            </w:pPr>
            <w:r>
              <w:rPr>
                <w:sz w:val="17"/>
              </w:rPr>
              <w:t>🔴 Đỏ (Red)</w:t>
            </w:r>
          </w:p>
        </w:tc>
        <w:tc>
          <w:tcPr>
            <w:tcW w:type="dxa" w:w="1872"/>
            <w:shd w:fill="F8FAFC"/>
            <w:tcMar>
              <w:top w:w="60" w:type="dxa"/>
              <w:bottom w:w="60" w:type="dxa"/>
              <w:left w:w="80" w:type="dxa"/>
              <w:right w:w="80" w:type="dxa"/>
            </w:tcMar>
          </w:tcPr>
          <w:p>
            <w:pPr>
              <w:spacing w:line="252" w:lineRule="auto" w:after="20"/>
            </w:pPr>
            <w:r>
              <w:rPr>
                <w:rFonts w:ascii="Consolas" w:hAnsi="Consolas"/>
                <w:b/>
                <w:sz w:val="17"/>
              </w:rPr>
              <w:t>GPIO 19</w:t>
            </w:r>
          </w:p>
        </w:tc>
        <w:tc>
          <w:tcPr>
            <w:tcW w:type="dxa" w:w="3168"/>
            <w:shd w:fill="F8FAFC"/>
            <w:tcMar>
              <w:top w:w="60" w:type="dxa"/>
              <w:bottom w:w="60" w:type="dxa"/>
              <w:left w:w="80" w:type="dxa"/>
              <w:right w:w="80" w:type="dxa"/>
            </w:tcMar>
          </w:tcPr>
          <w:p>
            <w:pPr>
              <w:spacing w:line="252" w:lineRule="auto" w:after="20"/>
            </w:pPr>
            <w:r>
              <w:rPr>
                <w:sz w:val="17"/>
              </w:rPr>
              <w:t>Dừng luồng phương tiện Đông - Tây</w:t>
            </w:r>
          </w:p>
        </w:tc>
      </w:tr>
      <w:tr>
        <w:tc>
          <w:tcPr>
            <w:tcW w:type="dxa" w:w="2592"/>
            <w:shd w:fill="FFFFFF"/>
            <w:tcMar>
              <w:top w:w="60" w:type="dxa"/>
              <w:bottom w:w="60" w:type="dxa"/>
              <w:left w:w="80" w:type="dxa"/>
              <w:right w:w="80" w:type="dxa"/>
            </w:tcMar>
          </w:tcPr>
          <w:p>
            <w:pPr>
              <w:spacing w:line="252" w:lineRule="auto" w:after="20"/>
            </w:pPr>
            <w:r>
              <w:rPr>
                <w:sz w:val="17"/>
              </w:rPr>
              <w:t>Nhánh Đông - Tây (EW)</w:t>
            </w:r>
          </w:p>
        </w:tc>
        <w:tc>
          <w:tcPr>
            <w:tcW w:type="dxa" w:w="2016"/>
            <w:shd w:fill="FFFFFF"/>
            <w:tcMar>
              <w:top w:w="60" w:type="dxa"/>
              <w:bottom w:w="60" w:type="dxa"/>
              <w:left w:w="80" w:type="dxa"/>
              <w:right w:w="80" w:type="dxa"/>
            </w:tcMar>
          </w:tcPr>
          <w:p>
            <w:pPr>
              <w:spacing w:line="252" w:lineRule="auto" w:after="20"/>
            </w:pPr>
            <w:r>
              <w:rPr>
                <w:sz w:val="17"/>
              </w:rPr>
              <w:t>🟡 Vàng (Yellow)</w:t>
            </w:r>
          </w:p>
        </w:tc>
        <w:tc>
          <w:tcPr>
            <w:tcW w:type="dxa" w:w="1872"/>
            <w:shd w:fill="FFFFFF"/>
            <w:tcMar>
              <w:top w:w="60" w:type="dxa"/>
              <w:bottom w:w="60" w:type="dxa"/>
              <w:left w:w="80" w:type="dxa"/>
              <w:right w:w="80" w:type="dxa"/>
            </w:tcMar>
          </w:tcPr>
          <w:p>
            <w:pPr>
              <w:spacing w:line="252" w:lineRule="auto" w:after="20"/>
            </w:pPr>
            <w:r>
              <w:rPr>
                <w:rFonts w:ascii="Consolas" w:hAnsi="Consolas"/>
                <w:b/>
                <w:sz w:val="17"/>
              </w:rPr>
              <w:t>GPIO 18</w:t>
            </w:r>
          </w:p>
        </w:tc>
        <w:tc>
          <w:tcPr>
            <w:tcW w:type="dxa" w:w="3168"/>
            <w:shd w:fill="FFFFFF"/>
            <w:tcMar>
              <w:top w:w="60" w:type="dxa"/>
              <w:bottom w:w="60" w:type="dxa"/>
              <w:left w:w="80" w:type="dxa"/>
              <w:right w:w="80" w:type="dxa"/>
            </w:tcMar>
          </w:tcPr>
          <w:p>
            <w:pPr>
              <w:spacing w:line="252" w:lineRule="auto" w:after="20"/>
            </w:pPr>
            <w:r>
              <w:rPr>
                <w:sz w:val="17"/>
              </w:rPr>
              <w:t>Chuyển pha an toàn 3.0s</w:t>
            </w:r>
          </w:p>
        </w:tc>
      </w:tr>
      <w:tr>
        <w:tc>
          <w:tcPr>
            <w:tcW w:type="dxa" w:w="2592"/>
            <w:shd w:fill="F8FAFC"/>
            <w:tcMar>
              <w:top w:w="60" w:type="dxa"/>
              <w:bottom w:w="60" w:type="dxa"/>
              <w:left w:w="80" w:type="dxa"/>
              <w:right w:w="80" w:type="dxa"/>
            </w:tcMar>
          </w:tcPr>
          <w:p>
            <w:pPr>
              <w:spacing w:line="252" w:lineRule="auto" w:after="20"/>
            </w:pPr>
            <w:r>
              <w:rPr>
                <w:sz w:val="17"/>
              </w:rPr>
              <w:t>Nhánh Đông - Tây (EW)</w:t>
            </w:r>
          </w:p>
        </w:tc>
        <w:tc>
          <w:tcPr>
            <w:tcW w:type="dxa" w:w="2016"/>
            <w:shd w:fill="F8FAFC"/>
            <w:tcMar>
              <w:top w:w="60" w:type="dxa"/>
              <w:bottom w:w="60" w:type="dxa"/>
              <w:left w:w="80" w:type="dxa"/>
              <w:right w:w="80" w:type="dxa"/>
            </w:tcMar>
          </w:tcPr>
          <w:p>
            <w:pPr>
              <w:spacing w:line="252" w:lineRule="auto" w:after="20"/>
            </w:pPr>
            <w:r>
              <w:rPr>
                <w:sz w:val="17"/>
              </w:rPr>
              <w:t>🟢 Xanh (Green)</w:t>
            </w:r>
          </w:p>
        </w:tc>
        <w:tc>
          <w:tcPr>
            <w:tcW w:type="dxa" w:w="1872"/>
            <w:shd w:fill="F8FAFC"/>
            <w:tcMar>
              <w:top w:w="60" w:type="dxa"/>
              <w:bottom w:w="60" w:type="dxa"/>
              <w:left w:w="80" w:type="dxa"/>
              <w:right w:w="80" w:type="dxa"/>
            </w:tcMar>
          </w:tcPr>
          <w:p>
            <w:pPr>
              <w:spacing w:line="252" w:lineRule="auto" w:after="20"/>
            </w:pPr>
            <w:r>
              <w:rPr>
                <w:rFonts w:ascii="Consolas" w:hAnsi="Consolas"/>
                <w:b/>
                <w:sz w:val="17"/>
              </w:rPr>
              <w:t>GPIO 5</w:t>
            </w:r>
          </w:p>
        </w:tc>
        <w:tc>
          <w:tcPr>
            <w:tcW w:type="dxa" w:w="3168"/>
            <w:shd w:fill="F8FAFC"/>
            <w:tcMar>
              <w:top w:w="60" w:type="dxa"/>
              <w:bottom w:w="60" w:type="dxa"/>
              <w:left w:w="80" w:type="dxa"/>
              <w:right w:w="80" w:type="dxa"/>
            </w:tcMar>
          </w:tcPr>
          <w:p>
            <w:pPr>
              <w:spacing w:line="252" w:lineRule="auto" w:after="20"/>
            </w:pPr>
            <w:r>
              <w:rPr>
                <w:sz w:val="17"/>
              </w:rPr>
              <w:t>Cho phép luồng Đông - Tây di chuyển</w:t>
            </w:r>
          </w:p>
        </w:tc>
      </w:tr>
      <w:tr>
        <w:tc>
          <w:tcPr>
            <w:tcW w:type="dxa" w:w="2592"/>
            <w:shd w:fill="FFFFFF"/>
            <w:tcMar>
              <w:top w:w="60" w:type="dxa"/>
              <w:bottom w:w="60" w:type="dxa"/>
              <w:left w:w="80" w:type="dxa"/>
              <w:right w:w="80" w:type="dxa"/>
            </w:tcMar>
          </w:tcPr>
          <w:p>
            <w:pPr>
              <w:spacing w:line="252" w:lineRule="auto" w:after="20"/>
            </w:pPr>
            <w:r>
              <w:rPr>
                <w:sz w:val="17"/>
              </w:rPr>
              <w:t>Trạng thái Kết nối</w:t>
            </w:r>
          </w:p>
        </w:tc>
        <w:tc>
          <w:tcPr>
            <w:tcW w:type="dxa" w:w="2016"/>
            <w:shd w:fill="FFFFFF"/>
            <w:tcMar>
              <w:top w:w="60" w:type="dxa"/>
              <w:bottom w:w="60" w:type="dxa"/>
              <w:left w:w="80" w:type="dxa"/>
              <w:right w:w="80" w:type="dxa"/>
            </w:tcMar>
          </w:tcPr>
          <w:p>
            <w:pPr>
              <w:spacing w:line="252" w:lineRule="auto" w:after="20"/>
            </w:pPr>
            <w:r>
              <w:rPr>
                <w:sz w:val="17"/>
              </w:rPr>
              <w:t>🔵 LED Onboard</w:t>
            </w:r>
          </w:p>
        </w:tc>
        <w:tc>
          <w:tcPr>
            <w:tcW w:type="dxa" w:w="1872"/>
            <w:shd w:fill="FFFFFF"/>
            <w:tcMar>
              <w:top w:w="60" w:type="dxa"/>
              <w:bottom w:w="60" w:type="dxa"/>
              <w:left w:w="80" w:type="dxa"/>
              <w:right w:w="80" w:type="dxa"/>
            </w:tcMar>
          </w:tcPr>
          <w:p>
            <w:pPr>
              <w:spacing w:line="252" w:lineRule="auto" w:after="20"/>
            </w:pPr>
            <w:r>
              <w:rPr>
                <w:rFonts w:ascii="Consolas" w:hAnsi="Consolas"/>
                <w:b/>
                <w:sz w:val="17"/>
              </w:rPr>
              <w:t>GPIO 2</w:t>
            </w:r>
          </w:p>
        </w:tc>
        <w:tc>
          <w:tcPr>
            <w:tcW w:type="dxa" w:w="3168"/>
            <w:shd w:fill="FFFFFF"/>
            <w:tcMar>
              <w:top w:w="60" w:type="dxa"/>
              <w:bottom w:w="60" w:type="dxa"/>
              <w:left w:w="80" w:type="dxa"/>
              <w:right w:w="80" w:type="dxa"/>
            </w:tcMar>
          </w:tcPr>
          <w:p>
            <w:pPr>
              <w:spacing w:line="252" w:lineRule="auto" w:after="20"/>
            </w:pPr>
            <w:r>
              <w:rPr>
                <w:sz w:val="17"/>
              </w:rPr>
              <w:t>Sáng liên tục: Đã kết nối MQTT Broker</w:t>
            </w:r>
          </w:p>
        </w:tc>
      </w:tr>
      <w:tr>
        <w:tc>
          <w:tcPr>
            <w:tcW w:type="dxa" w:w="2592"/>
            <w:shd w:fill="F8FAFC"/>
            <w:tcMar>
              <w:top w:w="60" w:type="dxa"/>
              <w:bottom w:w="60" w:type="dxa"/>
              <w:left w:w="80" w:type="dxa"/>
              <w:right w:w="80" w:type="dxa"/>
            </w:tcMar>
          </w:tcPr>
          <w:p>
            <w:pPr>
              <w:spacing w:line="252" w:lineRule="auto" w:after="20"/>
            </w:pPr>
            <w:r>
              <w:rPr>
                <w:sz w:val="17"/>
              </w:rPr>
              <w:t>Nút Dừng Khẩn cấp</w:t>
            </w:r>
          </w:p>
        </w:tc>
        <w:tc>
          <w:tcPr>
            <w:tcW w:type="dxa" w:w="2016"/>
            <w:shd w:fill="F8FAFC"/>
            <w:tcMar>
              <w:top w:w="60" w:type="dxa"/>
              <w:bottom w:w="60" w:type="dxa"/>
              <w:left w:w="80" w:type="dxa"/>
              <w:right w:w="80" w:type="dxa"/>
            </w:tcMar>
          </w:tcPr>
          <w:p>
            <w:pPr>
              <w:spacing w:line="252" w:lineRule="auto" w:after="20"/>
            </w:pPr>
            <w:r>
              <w:rPr>
                <w:sz w:val="17"/>
              </w:rPr>
              <w:t>🛑 Nút bấm Safe-Stop</w:t>
            </w:r>
          </w:p>
        </w:tc>
        <w:tc>
          <w:tcPr>
            <w:tcW w:type="dxa" w:w="1872"/>
            <w:shd w:fill="F8FAFC"/>
            <w:tcMar>
              <w:top w:w="60" w:type="dxa"/>
              <w:bottom w:w="60" w:type="dxa"/>
              <w:left w:w="80" w:type="dxa"/>
              <w:right w:w="80" w:type="dxa"/>
            </w:tcMar>
          </w:tcPr>
          <w:p>
            <w:pPr>
              <w:spacing w:line="252" w:lineRule="auto" w:after="20"/>
            </w:pPr>
            <w:r>
              <w:rPr>
                <w:rFonts w:ascii="Consolas" w:hAnsi="Consolas"/>
                <w:b/>
                <w:sz w:val="17"/>
              </w:rPr>
              <w:t>GPIO 4</w:t>
            </w:r>
          </w:p>
        </w:tc>
        <w:tc>
          <w:tcPr>
            <w:tcW w:type="dxa" w:w="3168"/>
            <w:shd w:fill="F8FAFC"/>
            <w:tcMar>
              <w:top w:w="60" w:type="dxa"/>
              <w:bottom w:w="60" w:type="dxa"/>
              <w:left w:w="80" w:type="dxa"/>
              <w:right w:w="80" w:type="dxa"/>
            </w:tcMar>
          </w:tcPr>
          <w:p>
            <w:pPr>
              <w:spacing w:line="252" w:lineRule="auto" w:after="20"/>
            </w:pPr>
            <w:r>
              <w:rPr>
                <w:sz w:val="17"/>
              </w:rPr>
              <w:t>Active-LOW: Bật chớp vàng cảnh báo khẩn</w:t>
            </w:r>
          </w:p>
        </w:tc>
      </w:tr>
    </w:tbl>
    <w:p>
      <w:pPr>
        <w:pStyle w:val="Heading1"/>
        <w:spacing w:before="240" w:after="80"/>
      </w:pPr>
      <w:r>
        <w:rPr>
          <w:b/>
          <w:color w:val="1565C0"/>
          <w:sz w:val="30"/>
        </w:rPr>
        <w:t>PHẦN 3: GIAO THỨC TRUYỀN THÔNG &amp; CÂY TOPIC MQTT CHUẨN</w:t>
      </w:r>
    </w:p>
    <w:p>
      <w:r>
        <w:t xml:space="preserve">Tất cả các tầng liên lạc thông qua MQTT Broker với cấu trúc dữ liệu JSON Schema bất biến định nghĩa tại </w:t>
      </w:r>
      <w:r>
        <w:rPr>
          <w:b/>
        </w:rPr>
        <w:t>contracts/schemas/</w:t>
      </w:r>
      <w:r>
        <w:t>:</w:t>
      </w:r>
    </w:p>
    <w:tbl>
      <w:tblPr>
        <w:tblW w:type="auto" w:w="0"/>
        <w:jc w:val="center"/>
        <w:tblLook w:firstColumn="1" w:firstRow="1" w:lastColumn="0" w:lastRow="0" w:noHBand="0" w:noVBand="1" w:val="04A0"/>
        <w:tblBorders>
          <w:top w:val="single" w:sz="6" w:space="0" w:color="CFD8DC"/>
          <w:bottom w:val="single" w:sz="6" w:space="0" w:color="CFD8DC"/>
          <w:insideH w:val="single" w:sz="6" w:space="0" w:color="CFD8DC"/>
          <w:insideV w:val="single" w:sz="6" w:space="0" w:color="CFD8DC"/>
          <w:left w:val="none"/>
          <w:right w:val="none"/>
        </w:tblBorders>
      </w:tblPr>
      <w:tblGrid>
        <w:gridCol w:w="9360"/>
      </w:tblGrid>
      <w:tr>
        <w:tc>
          <w:tcPr>
            <w:tcW w:type="dxa" w:w="9360"/>
            <w:shd w:fill="F4F6F8"/>
            <w:tcMar>
              <w:top w:w="100" w:type="dxa"/>
              <w:bottom w:w="100" w:type="dxa"/>
              <w:left w:w="150" w:type="dxa"/>
              <w:right w:w="150" w:type="dxa"/>
            </w:tcMar>
          </w:tcPr>
          <w:p>
            <w:pPr>
              <w:spacing w:before="40" w:after="40" w:line="252" w:lineRule="auto"/>
            </w:pPr>
            <w:r>
              <w:rPr>
                <w:rFonts w:ascii="Consolas" w:hAnsi="Consolas"/>
                <w:color w:val="263238"/>
                <w:sz w:val="19"/>
              </w:rPr>
              <w:t>edgeflow/v1/</w:t>
              <w:br/>
              <w:t>├── telemetry/</w:t>
              <w:br/>
              <w:t>│   ├── J1                    # [Pi 5 -&gt; Server] Telemetry hàng đợi xe nút J1</w:t>
              <w:br/>
              <w:t>│   └── J2                    # [Pi 5 -&gt; Server] Telemetry hàng đợi xe nút J2</w:t>
              <w:br/>
              <w:t>├── control/</w:t>
              <w:br/>
              <w:t>│   ├── commands/</w:t>
              <w:br/>
              <w:t>│   │   ├── J1                # [Server -&gt; ESP32 J1] Lệnh chuyển pha đèn</w:t>
              <w:br/>
              <w:t>│   │   └── J2                # [Server -&gt; ESP32 J2] Lệnh chuyển pha đèn</w:t>
              <w:br/>
              <w:t>│   └── acks/</w:t>
              <w:br/>
              <w:t>│       ├── J1                # [ESP32 J1 -&gt; Server] Phản hồi xác nhận chấp hành (ACCEPTED/APPLIED)</w:t>
              <w:br/>
              <w:t>│       └── J2                # [ESP32 J2 -&gt; Server] Phản hồi xác nhận chấp hành</w:t>
              <w:br/>
              <w:t>└── health/</w:t>
              <w:br/>
              <w:t xml:space="preserve">    ├── vision                # [Pi 5 -&gt; Server] Giám sát nhiệt độ CPU Pi 5 &amp; FPS</w:t>
              <w:br/>
              <w:t xml:space="preserve">    └── actuator              # [ESP32 -&gt; Server] Heartbeat &amp; Watchdog Fallback</w:t>
            </w:r>
          </w:p>
        </w:tc>
      </w:tr>
    </w:tbl>
    <w:p>
      <w:pPr>
        <w:spacing w:before="0" w:after="80"/>
      </w:pPr>
    </w:p>
    <w:p>
      <w:pPr>
        <w:pStyle w:val="Heading1"/>
        <w:spacing w:before="240" w:after="80"/>
      </w:pPr>
      <w:r>
        <w:rPr>
          <w:b/>
          <w:color w:val="1565C0"/>
          <w:sz w:val="30"/>
        </w:rPr>
        <w:t>PHẦN 4: KỊCH BẢN CHẠY DEMO THỰC TẾ (STEP-BY-STEP)</w:t>
      </w:r>
    </w:p>
    <w:p>
      <w:r>
        <w:rPr>
          <w:b/>
          <w:color w:val="0D47A1"/>
        </w:rPr>
        <w:t xml:space="preserve">• Bước 1: Chuẩn bị Mạng WiFi Cục bộ: </w:t>
      </w:r>
      <w:r>
        <w:t>Kết nối Laptop và Raspberry Pi 5 vào cùng mạng WiFi (hoặc phát WiFi Hotspot từ Laptop/Pi 5). Lấy địa chỉ IP cục bộ của Laptop (ví dụ: 192.168.1.100).</w:t>
      </w:r>
    </w:p>
    <w:p>
      <w:r>
        <w:rPr>
          <w:b/>
          <w:color w:val="0D47A1"/>
        </w:rPr>
        <w:t xml:space="preserve">• Bước 2: Khởi động Server Laptop: </w:t>
      </w:r>
      <w:r>
        <w:t>Chạy 'docker-compose up -d'. Mở trình duyệt truy cập 'http://localhost:3000' để mở IOC Dashboard.</w:t>
      </w:r>
    </w:p>
    <w:p>
      <w:r>
        <w:rPr>
          <w:b/>
          <w:color w:val="0D47A1"/>
        </w:rPr>
        <w:t xml:space="preserve">• Bước 3: Cấp nguồn 2 mạch ESP32: </w:t>
      </w:r>
      <w:r>
        <w:t>Cấp nguồn 5V qua cổng MicroUSB/Type-C cho 2 board ESP32. Quan sát LED xanh GPIO 2 sáng liên tục báo hiệu đã kết nối MQTT thành công.</w:t>
      </w:r>
    </w:p>
    <w:p>
      <w:r>
        <w:rPr>
          <w:b/>
          <w:color w:val="0D47A1"/>
        </w:rPr>
        <w:t xml:space="preserve">• Bước 4: Khởi động Vision Pi 5: </w:t>
      </w:r>
      <w:r>
        <w:t>Hướng Camera vào sa bàn nút giao và chạy 'docker compose -f docker-compose.rpi.yml --profile vision up -d'.</w:t>
      </w:r>
    </w:p>
    <w:p>
      <w:r>
        <w:rPr>
          <w:b/>
          <w:color w:val="0D47A1"/>
        </w:rPr>
        <w:t xml:space="preserve">• Bước 5: Trình diễn Sa bàn Thực nghiệm: </w:t>
      </w:r>
      <w:r>
        <w:t>Đặt xe mô hình vào các nhánh đường. Quan sát Dashboard cập nhật số lượng xe tức thì và đèn LED trên ESP32 tự động chuyển pha ưu tiên hướng đông xe.</w:t>
      </w:r>
    </w:p>
    <w:p>
      <w:pPr>
        <w:spacing w:before="320"/>
        <w:jc w:val="right"/>
      </w:pPr>
      <w:r>
        <w:rPr>
          <w:b/>
          <w:color w:val="546E7A"/>
          <w:sz w:val="20"/>
        </w:rPr>
        <w:t>BAN KỸ THUẬT DỰ ÁN EDGEFLOW AI — VEDC 2026</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