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441C" w14:textId="3F3DAAD7" w:rsidR="0073492D" w:rsidRDefault="0073492D">
      <w:pPr>
        <w:rPr>
          <w:lang w:val="en-US"/>
        </w:rPr>
      </w:pPr>
      <w:r>
        <w:rPr>
          <w:lang w:val="en-US"/>
        </w:rPr>
        <w:t>Brad Olinger</w:t>
      </w:r>
    </w:p>
    <w:p w14:paraId="5C7D9ED8" w14:textId="7D7BA379" w:rsidR="00C2078D" w:rsidRDefault="0036709C">
      <w:pPr>
        <w:rPr>
          <w:lang w:val="en-US"/>
        </w:rPr>
      </w:pPr>
      <w:r>
        <w:rPr>
          <w:lang w:val="en-US"/>
        </w:rPr>
        <w:t>Quant Bio</w:t>
      </w:r>
    </w:p>
    <w:p w14:paraId="7769E6CA" w14:textId="09F19797" w:rsidR="0036709C" w:rsidRDefault="0036709C">
      <w:pPr>
        <w:rPr>
          <w:lang w:val="en-US"/>
        </w:rPr>
      </w:pPr>
      <w:r>
        <w:rPr>
          <w:lang w:val="en-US"/>
        </w:rPr>
        <w:t>Week 2</w:t>
      </w:r>
    </w:p>
    <w:p w14:paraId="1D0BE7B0" w14:textId="3346EDFD" w:rsidR="0036709C" w:rsidRDefault="0036709C">
      <w:pPr>
        <w:rPr>
          <w:lang w:val="en-US"/>
        </w:rPr>
      </w:pPr>
      <w:r>
        <w:rPr>
          <w:lang w:val="en-US"/>
        </w:rPr>
        <w:t>9/17/21</w:t>
      </w:r>
    </w:p>
    <w:p w14:paraId="4324D1CF" w14:textId="7691D64D" w:rsidR="0036709C" w:rsidRDefault="0036709C">
      <w:pPr>
        <w:rPr>
          <w:lang w:val="en-US"/>
        </w:rPr>
      </w:pPr>
    </w:p>
    <w:p w14:paraId="53D73B96" w14:textId="754D3B13" w:rsidR="0036709C" w:rsidRDefault="0036709C">
      <w:pPr>
        <w:rPr>
          <w:lang w:val="en-US"/>
        </w:rPr>
      </w:pPr>
    </w:p>
    <w:p w14:paraId="12F7A48D" w14:textId="77777777" w:rsidR="00DF2DAD" w:rsidRPr="00DF2DAD" w:rsidRDefault="00DF2DAD" w:rsidP="00DF2DAD">
      <w:pPr>
        <w:shd w:val="clear" w:color="auto" w:fill="FFFFFF"/>
        <w:spacing w:before="315" w:after="158"/>
        <w:outlineLvl w:val="2"/>
        <w:rPr>
          <w:rFonts w:ascii="Lato" w:eastAsia="Times New Roman" w:hAnsi="Lato" w:cs="Times New Roman"/>
          <w:color w:val="2C3E50"/>
          <w:sz w:val="39"/>
          <w:szCs w:val="39"/>
        </w:rPr>
      </w:pPr>
      <w:r w:rsidRPr="00DF2DAD">
        <w:rPr>
          <w:rFonts w:ascii="Lato" w:eastAsia="Times New Roman" w:hAnsi="Lato" w:cs="Times New Roman"/>
          <w:color w:val="2C3E50"/>
          <w:sz w:val="39"/>
          <w:szCs w:val="39"/>
        </w:rPr>
        <w:t>Step 1: Index the sacCer3 genome with </w:t>
      </w:r>
      <w:r w:rsidRPr="00DF2DAD">
        <w:rPr>
          <w:rFonts w:ascii="Menlo" w:eastAsia="Times New Roman" w:hAnsi="Menlo" w:cs="Menlo"/>
          <w:color w:val="C7254E"/>
          <w:sz w:val="35"/>
          <w:szCs w:val="35"/>
          <w:shd w:val="clear" w:color="auto" w:fill="F9F2F4"/>
        </w:rPr>
        <w:t>bwa index</w:t>
      </w:r>
    </w:p>
    <w:p w14:paraId="2D201557" w14:textId="41706BEC" w:rsidR="0036709C" w:rsidRDefault="0036709C"/>
    <w:p w14:paraId="10E90724" w14:textId="4DB3289F" w:rsidR="00DF2DAD" w:rsidRDefault="00DF2DA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r w:rsidR="00D0499E">
        <w:t xml:space="preserve"> </w:t>
      </w:r>
      <w:r w:rsidR="00D0499E">
        <w:rPr>
          <w:rFonts w:ascii="Menlo" w:hAnsi="Menlo" w:cs="Menlo"/>
          <w:color w:val="708284"/>
          <w:sz w:val="26"/>
          <w:szCs w:val="26"/>
          <w:lang w:val="en-US"/>
        </w:rPr>
        <w:t xml:space="preserve">bwa index </w:t>
      </w:r>
      <w:r w:rsidR="00523769">
        <w:rPr>
          <w:rFonts w:ascii="Menlo" w:hAnsi="Menlo" w:cs="Menlo"/>
          <w:color w:val="708284"/>
          <w:sz w:val="26"/>
          <w:szCs w:val="26"/>
          <w:lang w:val="en-US"/>
        </w:rPr>
        <w:t xml:space="preserve">-p </w:t>
      </w:r>
      <w:r w:rsidR="00D0499E">
        <w:rPr>
          <w:rFonts w:ascii="Menlo" w:hAnsi="Menlo" w:cs="Menlo"/>
          <w:color w:val="708284"/>
          <w:sz w:val="26"/>
          <w:szCs w:val="26"/>
          <w:lang w:val="en-US"/>
        </w:rPr>
        <w:t>sacCer3.fa</w:t>
      </w:r>
      <w:r w:rsidR="00523769">
        <w:rPr>
          <w:rFonts w:ascii="Menlo" w:hAnsi="Menlo" w:cs="Menlo"/>
          <w:color w:val="708284"/>
          <w:sz w:val="26"/>
          <w:szCs w:val="26"/>
          <w:lang w:val="en-US"/>
        </w:rPr>
        <w:t xml:space="preserve"> -a is sacCer3.fa</w:t>
      </w:r>
    </w:p>
    <w:p w14:paraId="69B39327" w14:textId="29213110" w:rsidR="00D0499E" w:rsidRDefault="00D0499E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45EFD999" w14:textId="77777777" w:rsidR="00D0499E" w:rsidRDefault="00D0499E" w:rsidP="00D0499E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t>Step 2: Alignment with </w:t>
      </w:r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bwa mem</w:t>
      </w:r>
    </w:p>
    <w:p w14:paraId="7963E9E2" w14:textId="1D7B9FB8" w:rsidR="00D0499E" w:rsidRDefault="00D0499E"/>
    <w:p w14:paraId="2AAB2738" w14:textId="19288C9B" w:rsidR="00D0499E" w:rsidRDefault="00D0499E">
      <w:r>
        <w:t xml:space="preserve">Note: use -R flag to add a line </w:t>
      </w:r>
      <w:proofErr w:type="gramStart"/>
      <w:r>
        <w:t>as  a</w:t>
      </w:r>
      <w:proofErr w:type="gramEnd"/>
      <w:r>
        <w:t xml:space="preserve"> header for each file to keep track of for step 4</w:t>
      </w:r>
    </w:p>
    <w:p w14:paraId="43A6C763" w14:textId="703BF9D4" w:rsidR="00D0499E" w:rsidRDefault="00D0499E"/>
    <w:p w14:paraId="47EC2430" w14:textId="7ED9C784" w:rsidR="00D0499E" w:rsidRDefault="00D0499E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r w:rsidR="00DA237E">
        <w:rPr>
          <w:rFonts w:ascii="Menlo" w:hAnsi="Menlo" w:cs="Menlo"/>
          <w:color w:val="708284"/>
          <w:sz w:val="26"/>
          <w:szCs w:val="26"/>
          <w:lang w:val="en-US"/>
        </w:rPr>
        <w:t>bwa mem -t 4 -R "@RG\</w:t>
      </w:r>
      <w:proofErr w:type="gramStart"/>
      <w:r w:rsidR="00DA237E">
        <w:rPr>
          <w:rFonts w:ascii="Menlo" w:hAnsi="Menlo" w:cs="Menlo"/>
          <w:color w:val="708284"/>
          <w:sz w:val="26"/>
          <w:szCs w:val="26"/>
          <w:lang w:val="en-US"/>
        </w:rPr>
        <w:t>tID:A</w:t>
      </w:r>
      <w:proofErr w:type="gramEnd"/>
      <w:r w:rsidR="00DA237E">
        <w:rPr>
          <w:rFonts w:ascii="Menlo" w:hAnsi="Menlo" w:cs="Menlo"/>
          <w:color w:val="708284"/>
          <w:sz w:val="26"/>
          <w:szCs w:val="26"/>
          <w:lang w:val="en-US"/>
        </w:rPr>
        <w:t>01_63\tSM:A01_63" sacCer3.fa A01_63.fastq &gt; Sam63.sam</w:t>
      </w:r>
    </w:p>
    <w:p w14:paraId="2EDAAE34" w14:textId="1659D21E" w:rsidR="006B28A3" w:rsidRDefault="006B28A3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0EDE787B" w14:textId="759B7361" w:rsidR="006B28A3" w:rsidRDefault="006B28A3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Note: replace the R tag,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fastq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file name, and output file for each of the 10 samples. </w:t>
      </w:r>
    </w:p>
    <w:p w14:paraId="67A64726" w14:textId="710460D5" w:rsidR="006B28A3" w:rsidRDefault="006B28A3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003B806" w14:textId="5301E0AC" w:rsidR="006B28A3" w:rsidRDefault="006B28A3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Note: -t changes the number of threads used</w:t>
      </w:r>
    </w:p>
    <w:p w14:paraId="0A150160" w14:textId="00288434" w:rsidR="006B28A3" w:rsidRDefault="006B28A3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D64634F" w14:textId="2A750E60" w:rsidR="003A1154" w:rsidRDefault="003A1154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2</w:t>
      </w:r>
      <w:r w:rsidRPr="003A1154">
        <w:rPr>
          <w:rFonts w:ascii="Menlo" w:hAnsi="Menlo" w:cs="Menlo"/>
          <w:color w:val="708284"/>
          <w:sz w:val="26"/>
          <w:szCs w:val="26"/>
          <w:vertAlign w:val="superscript"/>
          <w:lang w:val="en-US"/>
        </w:rPr>
        <w:t>nd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 Corrected command #2: bwa mem -t 4 -R "@RG\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tID:A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>01_63\tSM:A01_63" -o output/63.sam sacCer3.fa A01_63.fastq</w:t>
      </w:r>
    </w:p>
    <w:p w14:paraId="7E8F2347" w14:textId="77777777" w:rsidR="00675368" w:rsidRDefault="00675368" w:rsidP="00675368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t>Step 3: Create a sorted bam file with 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samtools</w:t>
      </w:r>
      <w:proofErr w:type="spellEnd"/>
      <w:r>
        <w:rPr>
          <w:rFonts w:ascii="Lato" w:hAnsi="Lato"/>
          <w:b w:val="0"/>
          <w:bCs w:val="0"/>
          <w:color w:val="2C3E50"/>
          <w:sz w:val="39"/>
          <w:szCs w:val="39"/>
        </w:rPr>
        <w:t>, for input to variant callers</w:t>
      </w:r>
    </w:p>
    <w:p w14:paraId="54495B85" w14:textId="7A7A6E42" w:rsidR="00675368" w:rsidRDefault="00675368" w:rsidP="00675368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Perhaps consider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-O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-o</w:t>
      </w:r>
      <w:r>
        <w:rPr>
          <w:rFonts w:ascii="Lato" w:hAnsi="Lato"/>
          <w:color w:val="2C3E50"/>
          <w:sz w:val="23"/>
          <w:szCs w:val="23"/>
        </w:rPr>
        <w:t> flags.</w:t>
      </w:r>
    </w:p>
    <w:p w14:paraId="45E4D23D" w14:textId="0C82B5FD" w:rsidR="00E8221D" w:rsidRDefault="00E8221D" w:rsidP="00675368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-o defines the </w:t>
      </w:r>
      <w:proofErr w:type="gramStart"/>
      <w:r>
        <w:rPr>
          <w:rFonts w:ascii="Lato" w:hAnsi="Lato"/>
          <w:color w:val="2C3E50"/>
          <w:sz w:val="23"/>
          <w:szCs w:val="23"/>
        </w:rPr>
        <w:t>out file</w:t>
      </w:r>
      <w:proofErr w:type="gramEnd"/>
      <w:r>
        <w:rPr>
          <w:rFonts w:ascii="Lato" w:hAnsi="Lato"/>
          <w:color w:val="2C3E50"/>
          <w:sz w:val="23"/>
          <w:szCs w:val="23"/>
        </w:rPr>
        <w:t xml:space="preserve"> name</w:t>
      </w:r>
    </w:p>
    <w:p w14:paraId="0D8C65F5" w14:textId="190318EF" w:rsidR="00E8221D" w:rsidRDefault="00E8221D" w:rsidP="00675368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-O defines the output file type</w:t>
      </w:r>
    </w:p>
    <w:p w14:paraId="2655DF83" w14:textId="1D48D98E" w:rsidR="006B28A3" w:rsidRDefault="006B28A3"/>
    <w:p w14:paraId="03F15D05" w14:textId="7BEAAFA6" w:rsidR="00675368" w:rsidRDefault="00675368" w:rsidP="00675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sort -o out63.bam -O bam Sam63.sam</w:t>
      </w:r>
    </w:p>
    <w:p w14:paraId="0ECEE711" w14:textId="3BDD69A6" w:rsidR="00675368" w:rsidRDefault="002B2482">
      <w:pPr>
        <w:rPr>
          <w:lang w:val="en-US"/>
        </w:rPr>
      </w:pPr>
      <w:r>
        <w:rPr>
          <w:lang w:val="en-US"/>
        </w:rPr>
        <w:t>Note: rerun this line for each sample</w:t>
      </w:r>
    </w:p>
    <w:p w14:paraId="13BB0D16" w14:textId="67B53C15" w:rsidR="00E8221D" w:rsidRDefault="00643D61" w:rsidP="00E8221D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lastRenderedPageBreak/>
        <w:t xml:space="preserve">Corrected command: </w:t>
      </w:r>
      <w:proofErr w:type="spellStart"/>
      <w:r w:rsidR="00AC7878" w:rsidRPr="00AC7878">
        <w:rPr>
          <w:rFonts w:ascii="Lato" w:hAnsi="Lato"/>
          <w:b w:val="0"/>
          <w:bCs w:val="0"/>
          <w:color w:val="2C3E50"/>
          <w:sz w:val="39"/>
          <w:szCs w:val="39"/>
        </w:rPr>
        <w:t>samtools</w:t>
      </w:r>
      <w:proofErr w:type="spellEnd"/>
      <w:r w:rsidR="00AC7878" w:rsidRPr="00AC7878">
        <w:rPr>
          <w:rFonts w:ascii="Lato" w:hAnsi="Lato"/>
          <w:b w:val="0"/>
          <w:bCs w:val="0"/>
          <w:color w:val="2C3E50"/>
          <w:sz w:val="39"/>
          <w:szCs w:val="39"/>
        </w:rPr>
        <w:t xml:space="preserve"> sort -O BAM -o </w:t>
      </w:r>
      <w:r w:rsidR="00AC7878">
        <w:rPr>
          <w:rFonts w:ascii="Lato" w:hAnsi="Lato"/>
          <w:b w:val="0"/>
          <w:bCs w:val="0"/>
          <w:color w:val="2C3E50"/>
          <w:sz w:val="39"/>
          <w:szCs w:val="39"/>
        </w:rPr>
        <w:t>out63</w:t>
      </w:r>
      <w:r w:rsidR="00AC7878" w:rsidRPr="00AC7878">
        <w:rPr>
          <w:rFonts w:ascii="Lato" w:hAnsi="Lato"/>
          <w:b w:val="0"/>
          <w:bCs w:val="0"/>
          <w:color w:val="2C3E50"/>
          <w:sz w:val="39"/>
          <w:szCs w:val="39"/>
        </w:rPr>
        <w:t xml:space="preserve">.bam </w:t>
      </w:r>
      <w:r w:rsidR="00AC7878">
        <w:rPr>
          <w:rFonts w:ascii="Lato" w:hAnsi="Lato"/>
          <w:b w:val="0"/>
          <w:bCs w:val="0"/>
          <w:color w:val="2C3E50"/>
          <w:sz w:val="39"/>
          <w:szCs w:val="39"/>
        </w:rPr>
        <w:t>Sam63</w:t>
      </w:r>
      <w:r w:rsidR="00AC7878" w:rsidRPr="00AC7878">
        <w:rPr>
          <w:rFonts w:ascii="Lato" w:hAnsi="Lato"/>
          <w:b w:val="0"/>
          <w:bCs w:val="0"/>
          <w:color w:val="2C3E50"/>
          <w:sz w:val="39"/>
          <w:szCs w:val="39"/>
        </w:rPr>
        <w:t>.sam</w:t>
      </w:r>
    </w:p>
    <w:p w14:paraId="7D07FBAF" w14:textId="77777777" w:rsidR="003A1154" w:rsidRDefault="003A1154" w:rsidP="003A11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Lato" w:hAnsi="Lato"/>
          <w:b/>
          <w:bCs/>
          <w:color w:val="2C3E50"/>
          <w:sz w:val="39"/>
          <w:szCs w:val="39"/>
        </w:rPr>
        <w:t>2</w:t>
      </w:r>
      <w:r w:rsidRPr="003A1154">
        <w:rPr>
          <w:rFonts w:ascii="Lato" w:hAnsi="Lato"/>
          <w:b/>
          <w:bCs/>
          <w:color w:val="2C3E50"/>
          <w:sz w:val="39"/>
          <w:szCs w:val="39"/>
          <w:vertAlign w:val="superscript"/>
        </w:rPr>
        <w:t>nd</w:t>
      </w:r>
      <w:r>
        <w:rPr>
          <w:rFonts w:ascii="Lato" w:hAnsi="Lato"/>
          <w:b/>
          <w:bCs/>
          <w:color w:val="2C3E50"/>
          <w:sz w:val="39"/>
          <w:szCs w:val="39"/>
        </w:rPr>
        <w:t xml:space="preserve"> corrected 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sort -O BAM -o output/63.bam output/63.sam</w:t>
      </w:r>
    </w:p>
    <w:p w14:paraId="622533F0" w14:textId="364F7178" w:rsidR="003A1154" w:rsidRPr="003A1154" w:rsidRDefault="003A1154" w:rsidP="00E8221D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  <w:lang w:val="en-US"/>
        </w:rPr>
      </w:pPr>
    </w:p>
    <w:p w14:paraId="3BE5E6FD" w14:textId="61018E40" w:rsidR="00E8221D" w:rsidRDefault="00E8221D" w:rsidP="00E8221D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t>Step 4: Variant calling with 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freebayes</w:t>
      </w:r>
      <w:proofErr w:type="spellEnd"/>
    </w:p>
    <w:p w14:paraId="7DDB4C0D" w14:textId="65BFFC34" w:rsidR="00E8221D" w:rsidRDefault="00E8221D" w:rsidP="00E8221D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Use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freebayes</w:t>
      </w:r>
      <w:proofErr w:type="spellEnd"/>
      <w:r>
        <w:rPr>
          <w:rFonts w:ascii="Lato" w:hAnsi="Lato"/>
          <w:color w:val="2C3E50"/>
          <w:sz w:val="23"/>
          <w:szCs w:val="23"/>
        </w:rPr>
        <w:t> to identify genetic variants in all of your yeast strains concurrently. It will output results in Variant Call Format (VCF). You should consider using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-f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--genotype-qualities</w:t>
      </w:r>
      <w:r>
        <w:rPr>
          <w:rFonts w:ascii="Lato" w:hAnsi="Lato"/>
          <w:color w:val="2C3E50"/>
          <w:sz w:val="23"/>
          <w:szCs w:val="23"/>
        </w:rPr>
        <w:t>, and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-p</w:t>
      </w:r>
      <w:r>
        <w:rPr>
          <w:rFonts w:ascii="Lato" w:hAnsi="Lato"/>
          <w:color w:val="2C3E50"/>
          <w:sz w:val="23"/>
          <w:szCs w:val="23"/>
        </w:rPr>
        <w:t> flags.</w:t>
      </w:r>
    </w:p>
    <w:p w14:paraId="113B4E54" w14:textId="2B38B486" w:rsidR="00523769" w:rsidRDefault="00523769" w:rsidP="00E8221D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</w:p>
    <w:p w14:paraId="39724183" w14:textId="5BCBD99D" w:rsidR="00523769" w:rsidRDefault="00523769" w:rsidP="00E8221D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Note: set -p (ploidy) to 1 for haploid samples</w:t>
      </w:r>
    </w:p>
    <w:p w14:paraId="03CC63C5" w14:textId="77777777" w:rsidR="00E8221D" w:rsidRPr="00E8221D" w:rsidRDefault="00E8221D"/>
    <w:p w14:paraId="13D4BBFF" w14:textId="57DA4EFA" w:rsidR="0036709C" w:rsidRDefault="00523769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index out09.bam </w:t>
      </w:r>
    </w:p>
    <w:p w14:paraId="6D14C394" w14:textId="3164247C" w:rsidR="00523769" w:rsidRDefault="00523769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Use for each bam file</w:t>
      </w:r>
    </w:p>
    <w:p w14:paraId="69D87673" w14:textId="3044FC9C" w:rsidR="00523769" w:rsidRDefault="00523769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619BB68D" w14:textId="7FE6B470" w:rsidR="00523769" w:rsidRDefault="00523769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#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This index</w:t>
      </w:r>
      <w:r w:rsidR="00DA237E">
        <w:rPr>
          <w:rFonts w:ascii="Menlo" w:hAnsi="Menlo" w:cs="Menlo"/>
          <w:color w:val="708284"/>
          <w:sz w:val="26"/>
          <w:szCs w:val="26"/>
          <w:lang w:val="en-US"/>
        </w:rPr>
        <w:t>es</w:t>
      </w:r>
      <w:proofErr w:type="gramEnd"/>
      <w:r w:rsidR="00DA237E">
        <w:rPr>
          <w:rFonts w:ascii="Menlo" w:hAnsi="Menlo" w:cs="Menlo"/>
          <w:color w:val="708284"/>
          <w:sz w:val="26"/>
          <w:szCs w:val="26"/>
          <w:lang w:val="en-US"/>
        </w:rPr>
        <w:t xml:space="preserve"> each bam file </w:t>
      </w:r>
    </w:p>
    <w:p w14:paraId="50A5270B" w14:textId="6AD7C2A9" w:rsidR="00DA237E" w:rsidRDefault="00DA237E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7253BC49" w14:textId="77777777" w:rsidR="00DA237E" w:rsidRDefault="00DA237E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37546C21" w14:textId="7561662B" w:rsidR="00DA237E" w:rsidRDefault="00DA237E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freebayes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-f sacCer3.fa -p 1 -= out*.bam &gt; varcall.vcf</w:t>
      </w:r>
    </w:p>
    <w:p w14:paraId="34996AFF" w14:textId="7CAA7759" w:rsidR="00AC7878" w:rsidRDefault="00AC7878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32B192CF" w14:textId="04D76C8D" w:rsidR="00AC7878" w:rsidRDefault="00AC7878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Corrected 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freebayes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-f sacCer3.fa -L bamnames.txt --genotype-qualities -p 1 &gt; varcall.vcf</w:t>
      </w:r>
    </w:p>
    <w:p w14:paraId="6F3BE43B" w14:textId="67AFA26B" w:rsidR="00AC7878" w:rsidRDefault="00AC7878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7F6CDCB" w14:textId="176FF78A" w:rsidR="00AC7878" w:rsidRDefault="00AC7878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#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checking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order of chromosomes</w:t>
      </w:r>
    </w:p>
    <w:p w14:paraId="63244562" w14:textId="77777777" w:rsidR="00AC7878" w:rsidRDefault="00AC7878" w:rsidP="00AC78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idxstats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out09.bam</w:t>
      </w:r>
    </w:p>
    <w:p w14:paraId="3D783543" w14:textId="61F24AB8" w:rsidR="00AC7878" w:rsidRDefault="00AC7878">
      <w:pPr>
        <w:rPr>
          <w:lang w:val="en-US"/>
        </w:rPr>
      </w:pPr>
    </w:p>
    <w:p w14:paraId="27295ECB" w14:textId="79266570" w:rsidR="00E61078" w:rsidRDefault="00E61078">
      <w:pPr>
        <w:rPr>
          <w:lang w:val="en-US"/>
        </w:rPr>
      </w:pPr>
    </w:p>
    <w:p w14:paraId="0A3A350F" w14:textId="77777777" w:rsidR="00E61078" w:rsidRDefault="00E61078" w:rsidP="00E61078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</w:p>
    <w:p w14:paraId="367DF8D1" w14:textId="77777777" w:rsidR="00E61078" w:rsidRDefault="00E61078" w:rsidP="00E61078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</w:p>
    <w:p w14:paraId="5F4C6E02" w14:textId="761248C1" w:rsidR="00E61078" w:rsidRDefault="00E61078" w:rsidP="00E61078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lastRenderedPageBreak/>
        <w:t>Step 5: Filter variants based on genotype quality using 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vcffilter</w:t>
      </w:r>
      <w:proofErr w:type="spellEnd"/>
    </w:p>
    <w:p w14:paraId="12252ABB" w14:textId="77777777" w:rsidR="00E61078" w:rsidRDefault="00E61078" w:rsidP="00E61078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Filter your VCF so that you only keep variants whose estimated probability of being polymorphic is greater than 0.99. You should consider how to do this with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-f</w:t>
      </w:r>
      <w:r>
        <w:rPr>
          <w:rFonts w:ascii="Lato" w:hAnsi="Lato"/>
          <w:color w:val="2C3E50"/>
          <w:sz w:val="23"/>
          <w:szCs w:val="23"/>
        </w:rPr>
        <w:t> flag. The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freebayes</w:t>
      </w:r>
      <w:proofErr w:type="spellEnd"/>
      <w:r>
        <w:rPr>
          <w:rFonts w:ascii="Lato" w:hAnsi="Lato"/>
          <w:color w:val="2C3E50"/>
          <w:sz w:val="23"/>
          <w:szCs w:val="23"/>
        </w:rPr>
        <w:t> documentation will be helpful here, as well as </w:t>
      </w:r>
      <w:hyperlink r:id="rId5" w:anchor="vcffilter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 xml:space="preserve">this </w:t>
        </w:r>
        <w:proofErr w:type="spellStart"/>
        <w:r>
          <w:rPr>
            <w:rStyle w:val="Hyperlink"/>
            <w:rFonts w:ascii="Lato" w:hAnsi="Lato"/>
            <w:color w:val="18BC9C"/>
            <w:sz w:val="23"/>
            <w:szCs w:val="23"/>
          </w:rPr>
          <w:t>vcffilter</w:t>
        </w:r>
        <w:proofErr w:type="spellEnd"/>
        <w:r>
          <w:rPr>
            <w:rStyle w:val="Hyperlink"/>
            <w:rFonts w:ascii="Lato" w:hAnsi="Lato"/>
            <w:color w:val="18BC9C"/>
            <w:sz w:val="23"/>
            <w:szCs w:val="23"/>
          </w:rPr>
          <w:t xml:space="preserve"> info</w:t>
        </w:r>
      </w:hyperlink>
      <w:r>
        <w:rPr>
          <w:rFonts w:ascii="Lato" w:hAnsi="Lato"/>
          <w:color w:val="2C3E50"/>
          <w:sz w:val="23"/>
          <w:szCs w:val="23"/>
        </w:rPr>
        <w:t>.</w:t>
      </w:r>
    </w:p>
    <w:p w14:paraId="4A0C916A" w14:textId="1A166566" w:rsidR="0093067B" w:rsidRPr="0093067B" w:rsidRDefault="0093067B" w:rsidP="0093067B">
      <w:pPr>
        <w:pStyle w:val="HTMLPreformatted"/>
        <w:rPr>
          <w:rFonts w:ascii="Menlo" w:hAnsi="Menlo" w:cs="Menlo"/>
          <w:color w:val="C9D1D9"/>
        </w:rPr>
      </w:pPr>
      <w:r>
        <w:t xml:space="preserve">Command: </w:t>
      </w:r>
      <w:proofErr w:type="spellStart"/>
      <w:r w:rsidR="001E36B9">
        <w:rPr>
          <w:rFonts w:ascii="Menlo" w:hAnsi="Menlo" w:cs="Menlo"/>
          <w:color w:val="708284"/>
          <w:sz w:val="26"/>
          <w:szCs w:val="26"/>
          <w:lang w:val="en-US"/>
        </w:rPr>
        <w:t>vcffilter</w:t>
      </w:r>
      <w:proofErr w:type="spellEnd"/>
      <w:r w:rsidR="001E36B9">
        <w:rPr>
          <w:rFonts w:ascii="Menlo" w:hAnsi="Menlo" w:cs="Menlo"/>
          <w:color w:val="708284"/>
          <w:sz w:val="26"/>
          <w:szCs w:val="26"/>
          <w:lang w:val="en-US"/>
        </w:rPr>
        <w:t xml:space="preserve"> varcall.vcf -f "QUAL &gt; 20" &gt; results.vcf</w:t>
      </w:r>
    </w:p>
    <w:p w14:paraId="510E75C5" w14:textId="50FBBCE9" w:rsidR="00E61078" w:rsidRDefault="00E61078"/>
    <w:p w14:paraId="648B1833" w14:textId="208F7028" w:rsidR="0093067B" w:rsidRDefault="0093067B">
      <w:r>
        <w:t xml:space="preserve">Note: </w:t>
      </w:r>
      <w:r w:rsidR="00914D9A">
        <w:t>Quality score &gt;20 indicates only a p=0.01 of the null hypothesis (not being polymorphic).</w:t>
      </w:r>
    </w:p>
    <w:p w14:paraId="39CE6262" w14:textId="3DA117C1" w:rsidR="001E36B9" w:rsidRDefault="001E36B9"/>
    <w:p w14:paraId="68190BE5" w14:textId="683CA762" w:rsidR="001E36B9" w:rsidRDefault="001E36B9"/>
    <w:p w14:paraId="7C4D1140" w14:textId="77777777" w:rsidR="001E36B9" w:rsidRDefault="001E36B9" w:rsidP="001E36B9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t>Step 6: Decompose complex haplotypes using 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vcfallelicprimitives</w:t>
      </w:r>
      <w:proofErr w:type="spellEnd"/>
    </w:p>
    <w:p w14:paraId="339BBA1D" w14:textId="77777777" w:rsidR="001E36B9" w:rsidRDefault="001E36B9" w:rsidP="001E36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suggest using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-k</w:t>
      </w:r>
      <w:r>
        <w:rPr>
          <w:rFonts w:ascii="Lato" w:hAnsi="Lato"/>
          <w:color w:val="2C3E50"/>
          <w:sz w:val="23"/>
          <w:szCs w:val="23"/>
        </w:rPr>
        <w:t> and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-g</w:t>
      </w:r>
      <w:r>
        <w:rPr>
          <w:rFonts w:ascii="Lato" w:hAnsi="Lato"/>
          <w:color w:val="2C3E50"/>
          <w:sz w:val="23"/>
          <w:szCs w:val="23"/>
        </w:rPr>
        <w:t> flags to keep annotations for the variant sites and sample genotypes in your VCF.</w:t>
      </w:r>
    </w:p>
    <w:p w14:paraId="79EE56AE" w14:textId="783FB9BB" w:rsidR="001E36B9" w:rsidRDefault="001E36B9"/>
    <w:p w14:paraId="450B47D1" w14:textId="77777777" w:rsidR="001E36B9" w:rsidRDefault="001E36B9" w:rsidP="001E36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vcfallelicprimitives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results.vcf -k --keep-info -g --keep-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geno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&gt; decom.vcf</w:t>
      </w:r>
    </w:p>
    <w:p w14:paraId="3FC53AE9" w14:textId="0A8A32A1" w:rsidR="001E36B9" w:rsidRDefault="001E36B9">
      <w:pPr>
        <w:rPr>
          <w:lang w:val="en-US"/>
        </w:rPr>
      </w:pPr>
    </w:p>
    <w:p w14:paraId="72C501EF" w14:textId="0AE8178D" w:rsidR="001E36B9" w:rsidRDefault="001E36B9">
      <w:pPr>
        <w:rPr>
          <w:lang w:val="en-US"/>
        </w:rPr>
      </w:pPr>
    </w:p>
    <w:p w14:paraId="04DC3B17" w14:textId="0FD3A40B" w:rsidR="001E36B9" w:rsidRDefault="001E36B9">
      <w:pPr>
        <w:rPr>
          <w:lang w:val="en-US"/>
        </w:rPr>
      </w:pPr>
    </w:p>
    <w:p w14:paraId="4436DCBE" w14:textId="77777777" w:rsidR="001E36B9" w:rsidRDefault="001E36B9" w:rsidP="001E36B9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t>Step 7: Variant effect prediction with 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snpeff</w:t>
      </w:r>
      <w:proofErr w:type="spellEnd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 xml:space="preserve"> </w:t>
      </w:r>
      <w:proofErr w:type="spellStart"/>
      <w:r>
        <w:rPr>
          <w:rStyle w:val="HTMLCode"/>
          <w:rFonts w:ascii="Menlo" w:hAnsi="Menlo" w:cs="Menlo"/>
          <w:b w:val="0"/>
          <w:bCs w:val="0"/>
          <w:color w:val="C7254E"/>
          <w:sz w:val="35"/>
          <w:szCs w:val="35"/>
          <w:shd w:val="clear" w:color="auto" w:fill="F9F2F4"/>
        </w:rPr>
        <w:t>ann</w:t>
      </w:r>
      <w:proofErr w:type="spellEnd"/>
    </w:p>
    <w:p w14:paraId="07BF313B" w14:textId="77777777" w:rsidR="001E36B9" w:rsidRDefault="001E36B9" w:rsidP="001E36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First, fetch the appropriate yeast reference database:</w:t>
      </w:r>
    </w:p>
    <w:p w14:paraId="4CD04D7E" w14:textId="77777777" w:rsidR="001E36B9" w:rsidRDefault="001E36B9" w:rsidP="001E36B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Code"/>
          <w:rFonts w:ascii="Menlo" w:hAnsi="Menlo" w:cs="Menlo"/>
          <w:color w:val="7B8A8B"/>
        </w:rPr>
      </w:pPr>
      <w:proofErr w:type="spellStart"/>
      <w:r>
        <w:rPr>
          <w:rStyle w:val="HTMLCode"/>
          <w:rFonts w:ascii="Menlo" w:hAnsi="Menlo" w:cs="Menlo"/>
          <w:color w:val="7B8A8B"/>
        </w:rPr>
        <w:t>snpeff</w:t>
      </w:r>
      <w:proofErr w:type="spellEnd"/>
      <w:r>
        <w:rPr>
          <w:rStyle w:val="HTMLCode"/>
          <w:rFonts w:ascii="Menlo" w:hAnsi="Menlo" w:cs="Menlo"/>
          <w:color w:val="7B8A8B"/>
        </w:rPr>
        <w:t xml:space="preserve"> download R64-1-1.99</w:t>
      </w:r>
    </w:p>
    <w:p w14:paraId="6E39C94A" w14:textId="77777777" w:rsidR="001E36B9" w:rsidRDefault="001E36B9" w:rsidP="001E36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Then, use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snpeff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 xml:space="preserve"> 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ann</w:t>
      </w:r>
      <w:proofErr w:type="spellEnd"/>
      <w:r>
        <w:rPr>
          <w:rFonts w:ascii="Lato" w:hAnsi="Lato"/>
          <w:color w:val="2C3E50"/>
          <w:sz w:val="23"/>
          <w:szCs w:val="23"/>
        </w:rPr>
        <w:t> to annotate your VCF with the predicted functional effects that these genetic variants may have.</w:t>
      </w:r>
    </w:p>
    <w:p w14:paraId="39EC1904" w14:textId="77777777" w:rsidR="001E36B9" w:rsidRDefault="001E36B9" w:rsidP="001E36B9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recommend </w:t>
      </w:r>
      <w:r>
        <w:rPr>
          <w:rStyle w:val="Emphasis"/>
          <w:rFonts w:ascii="Lato" w:hAnsi="Lato"/>
          <w:color w:val="2C3E50"/>
          <w:sz w:val="23"/>
          <w:szCs w:val="23"/>
        </w:rPr>
        <w:t>not</w:t>
      </w:r>
      <w:r>
        <w:rPr>
          <w:rFonts w:ascii="Lato" w:hAnsi="Lato"/>
          <w:color w:val="2C3E50"/>
          <w:sz w:val="23"/>
          <w:szCs w:val="23"/>
        </w:rPr>
        <w:t> Googling the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snpeff</w:t>
      </w:r>
      <w:proofErr w:type="spellEnd"/>
      <w:r>
        <w:rPr>
          <w:rFonts w:ascii="Lato" w:hAnsi="Lato"/>
          <w:color w:val="2C3E50"/>
          <w:sz w:val="23"/>
          <w:szCs w:val="23"/>
        </w:rPr>
        <w:t> </w:t>
      </w:r>
      <w:proofErr w:type="spellStart"/>
      <w:r>
        <w:rPr>
          <w:rFonts w:ascii="Lato" w:hAnsi="Lato"/>
          <w:color w:val="2C3E50"/>
          <w:sz w:val="23"/>
          <w:szCs w:val="23"/>
        </w:rPr>
        <w:t>documenation</w:t>
      </w:r>
      <w:proofErr w:type="spellEnd"/>
      <w:r>
        <w:rPr>
          <w:rFonts w:ascii="Lato" w:hAnsi="Lato"/>
          <w:color w:val="2C3E50"/>
          <w:sz w:val="23"/>
          <w:szCs w:val="23"/>
        </w:rPr>
        <w:t>. It will tell you to use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java -jar snpEff.jar</w:t>
      </w:r>
      <w:r>
        <w:rPr>
          <w:rFonts w:ascii="Lato" w:hAnsi="Lato"/>
          <w:color w:val="2C3E50"/>
          <w:sz w:val="23"/>
          <w:szCs w:val="23"/>
        </w:rPr>
        <w:t>, which you should not. The help option for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snpeff</w:t>
      </w:r>
      <w:proofErr w:type="spellEnd"/>
      <w:r>
        <w:rPr>
          <w:rStyle w:val="HTMLCode"/>
          <w:rFonts w:ascii="Menlo" w:hAnsi="Menlo" w:cs="Menlo"/>
          <w:color w:val="C7254E"/>
          <w:shd w:val="clear" w:color="auto" w:fill="F9F2F4"/>
        </w:rPr>
        <w:t xml:space="preserve"> 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ann</w:t>
      </w:r>
      <w:r>
        <w:rPr>
          <w:rFonts w:ascii="Lato" w:hAnsi="Lato"/>
          <w:color w:val="2C3E50"/>
          <w:sz w:val="23"/>
          <w:szCs w:val="23"/>
        </w:rPr>
        <w:t>’s</w:t>
      </w:r>
      <w:proofErr w:type="spellEnd"/>
      <w:r>
        <w:rPr>
          <w:rFonts w:ascii="Lato" w:hAnsi="Lato"/>
          <w:color w:val="2C3E50"/>
          <w:sz w:val="23"/>
          <w:szCs w:val="23"/>
        </w:rPr>
        <w:t xml:space="preserve"> command-line tool is 100 times better.</w:t>
      </w:r>
    </w:p>
    <w:p w14:paraId="454906CC" w14:textId="31886F1E" w:rsidR="001E36B9" w:rsidRDefault="001E36B9"/>
    <w:p w14:paraId="5A1BA25F" w14:textId="0285F92E" w:rsidR="001E36B9" w:rsidRDefault="001E36B9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snpeff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ann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R64-1-1.99 decom.vcf &gt; prediction.</w:t>
      </w:r>
      <w:r w:rsidR="008561F1">
        <w:rPr>
          <w:rFonts w:ascii="Menlo" w:hAnsi="Menlo" w:cs="Menlo"/>
          <w:color w:val="708284"/>
          <w:sz w:val="26"/>
          <w:szCs w:val="26"/>
          <w:lang w:val="en-US"/>
        </w:rPr>
        <w:t>vcf</w:t>
      </w:r>
    </w:p>
    <w:p w14:paraId="3E0BBB44" w14:textId="631BE6CF" w:rsidR="001E36B9" w:rsidRDefault="001E36B9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17FCDE3" w14:textId="77777777" w:rsidR="00906E20" w:rsidRDefault="00906E20" w:rsidP="00906E20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</w:p>
    <w:p w14:paraId="1C280848" w14:textId="2F0A4BD7" w:rsidR="00906E20" w:rsidRDefault="00906E20" w:rsidP="00906E20">
      <w:pPr>
        <w:pStyle w:val="Heading3"/>
        <w:shd w:val="clear" w:color="auto" w:fill="FFFFFF"/>
        <w:spacing w:before="315" w:beforeAutospacing="0" w:after="158" w:afterAutospacing="0"/>
        <w:rPr>
          <w:rFonts w:ascii="Lato" w:hAnsi="Lato"/>
          <w:b w:val="0"/>
          <w:bCs w:val="0"/>
          <w:color w:val="2C3E50"/>
          <w:sz w:val="39"/>
          <w:szCs w:val="39"/>
        </w:rPr>
      </w:pPr>
      <w:r>
        <w:rPr>
          <w:rFonts w:ascii="Lato" w:hAnsi="Lato"/>
          <w:b w:val="0"/>
          <w:bCs w:val="0"/>
          <w:color w:val="2C3E50"/>
          <w:sz w:val="39"/>
          <w:szCs w:val="39"/>
        </w:rPr>
        <w:lastRenderedPageBreak/>
        <w:t>Step 8: Exploratory data analysis through plotting</w:t>
      </w:r>
    </w:p>
    <w:p w14:paraId="46D26854" w14:textId="77777777" w:rsidR="00906E20" w:rsidRDefault="00906E20" w:rsidP="00906E20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In Python, produce a nicely formatted and </w:t>
      </w:r>
      <w:proofErr w:type="spellStart"/>
      <w:r>
        <w:rPr>
          <w:rFonts w:ascii="Lato" w:hAnsi="Lato"/>
          <w:color w:val="2C3E50"/>
          <w:sz w:val="23"/>
          <w:szCs w:val="23"/>
        </w:rPr>
        <w:t>labeled</w:t>
      </w:r>
      <w:proofErr w:type="spellEnd"/>
      <w:r>
        <w:rPr>
          <w:rFonts w:ascii="Lato" w:hAnsi="Lato"/>
          <w:color w:val="2C3E50"/>
          <w:sz w:val="23"/>
          <w:szCs w:val="23"/>
        </w:rPr>
        <w:t xml:space="preserve"> multi-panel plot describing your variants.</w:t>
      </w:r>
      <w:r>
        <w:rPr>
          <w:rFonts w:ascii="Lato" w:hAnsi="Lato"/>
          <w:color w:val="2C3E50"/>
          <w:sz w:val="23"/>
          <w:szCs w:val="23"/>
        </w:rPr>
        <w:br/>
      </w:r>
      <w:r>
        <w:rPr>
          <w:rFonts w:ascii="Lato" w:hAnsi="Lato"/>
          <w:color w:val="2C3E50"/>
          <w:sz w:val="23"/>
          <w:szCs w:val="23"/>
        </w:rPr>
        <w:br/>
        <w:t>Explore each of the following characteristics of the variant genotypes called across all ten yeast samples. (Each characteristic will be a subplot in the multi-panel plot).</w:t>
      </w:r>
    </w:p>
    <w:p w14:paraId="10F944DF" w14:textId="77777777" w:rsidR="00906E20" w:rsidRDefault="00906E20" w:rsidP="00906E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read depth distribution of variant genotypes (histogram)</w:t>
      </w:r>
    </w:p>
    <w:p w14:paraId="45D3D722" w14:textId="77777777" w:rsidR="00906E20" w:rsidRDefault="00906E20" w:rsidP="00906E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This information can be found in the sample specific FORMAT field for each variant/line. Check the file header to decide which ID is appropriate.</w:t>
      </w:r>
    </w:p>
    <w:p w14:paraId="6AF10F10" w14:textId="77777777" w:rsidR="00906E20" w:rsidRDefault="00906E20" w:rsidP="00906E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quality distribution of variant genotypes (histogram)</w:t>
      </w:r>
    </w:p>
    <w:p w14:paraId="3CDBBF3D" w14:textId="77777777" w:rsidR="00906E20" w:rsidRDefault="00906E20" w:rsidP="00906E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This information can be found in the sample specific FORMAT field for each variant/line. Check the file header to decide which ID is appropriate.</w:t>
      </w:r>
    </w:p>
    <w:p w14:paraId="55446CB0" w14:textId="77777777" w:rsidR="00906E20" w:rsidRDefault="00906E20" w:rsidP="00906E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The allele frequency spectrum of your identified variants (histogram)</w:t>
      </w:r>
    </w:p>
    <w:p w14:paraId="3D0A7A7F" w14:textId="77777777" w:rsidR="00906E20" w:rsidRDefault="00906E20" w:rsidP="00906E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This information is pre-calculated for you and can be found in the variant specific INFO field. Check the file header to decide which ID is appropriate.</w:t>
      </w:r>
    </w:p>
    <w:p w14:paraId="560A3CD1" w14:textId="77777777" w:rsidR="00906E20" w:rsidRDefault="00906E20" w:rsidP="00906E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A summary of the predicted effect(s) of each variant as </w:t>
      </w:r>
      <w:proofErr w:type="spellStart"/>
      <w:r>
        <w:rPr>
          <w:rFonts w:ascii="Lato" w:hAnsi="Lato"/>
          <w:color w:val="2C3E50"/>
          <w:sz w:val="23"/>
          <w:szCs w:val="23"/>
        </w:rPr>
        <w:t>determed</w:t>
      </w:r>
      <w:proofErr w:type="spellEnd"/>
      <w:r>
        <w:rPr>
          <w:rFonts w:ascii="Lato" w:hAnsi="Lato"/>
          <w:color w:val="2C3E50"/>
          <w:sz w:val="23"/>
          <w:szCs w:val="23"/>
        </w:rPr>
        <w:t xml:space="preserve"> by </w:t>
      </w:r>
      <w:proofErr w:type="spellStart"/>
      <w:r>
        <w:rPr>
          <w:rFonts w:ascii="Lato" w:hAnsi="Lato"/>
          <w:color w:val="2C3E50"/>
          <w:sz w:val="23"/>
          <w:szCs w:val="23"/>
        </w:rPr>
        <w:t>snpEff</w:t>
      </w:r>
      <w:proofErr w:type="spellEnd"/>
      <w:r>
        <w:rPr>
          <w:rFonts w:ascii="Lato" w:hAnsi="Lato"/>
          <w:color w:val="2C3E50"/>
          <w:sz w:val="23"/>
          <w:szCs w:val="23"/>
        </w:rPr>
        <w:t xml:space="preserve"> (</w:t>
      </w:r>
      <w:proofErr w:type="spellStart"/>
      <w:r>
        <w:rPr>
          <w:rFonts w:ascii="Lato" w:hAnsi="Lato"/>
          <w:color w:val="2C3E50"/>
          <w:sz w:val="23"/>
          <w:szCs w:val="23"/>
        </w:rPr>
        <w:t>barplot</w:t>
      </w:r>
      <w:proofErr w:type="spellEnd"/>
      <w:r>
        <w:rPr>
          <w:rFonts w:ascii="Lato" w:hAnsi="Lato"/>
          <w:color w:val="2C3E50"/>
          <w:sz w:val="23"/>
          <w:szCs w:val="23"/>
        </w:rPr>
        <w:t>)</w:t>
      </w:r>
    </w:p>
    <w:p w14:paraId="61CC003B" w14:textId="77777777" w:rsidR="00906E20" w:rsidRDefault="00906E20" w:rsidP="00906E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This information was added to the VCF by </w:t>
      </w:r>
      <w:proofErr w:type="spellStart"/>
      <w:r>
        <w:rPr>
          <w:rFonts w:ascii="Lato" w:hAnsi="Lato"/>
          <w:color w:val="2C3E50"/>
          <w:sz w:val="23"/>
          <w:szCs w:val="23"/>
        </w:rPr>
        <w:t>snpEff</w:t>
      </w:r>
      <w:proofErr w:type="spellEnd"/>
      <w:r>
        <w:rPr>
          <w:rFonts w:ascii="Lato" w:hAnsi="Lato"/>
          <w:color w:val="2C3E50"/>
          <w:sz w:val="23"/>
          <w:szCs w:val="23"/>
        </w:rPr>
        <w:t xml:space="preserve"> and can be found in the variant specific INFO field. Check the file header to decide which ID is appropriate and how to parse the information.</w:t>
      </w:r>
    </w:p>
    <w:p w14:paraId="6A31BD42" w14:textId="77777777" w:rsidR="00906E20" w:rsidRDefault="00906E20" w:rsidP="00906E2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We encourage you to consider every possible effect for each variant, but feel free to just grab the first one.</w:t>
      </w:r>
    </w:p>
    <w:p w14:paraId="1136876A" w14:textId="77777777" w:rsidR="00906E20" w:rsidRDefault="00906E20" w:rsidP="00906E20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You may find it helpful to reference </w:t>
      </w:r>
      <w:hyperlink r:id="rId6" w:history="1">
        <w:r>
          <w:rPr>
            <w:rStyle w:val="Hyperlink"/>
            <w:rFonts w:ascii="Lato" w:hAnsi="Lato"/>
            <w:color w:val="18BC9C"/>
            <w:sz w:val="23"/>
            <w:szCs w:val="23"/>
            <w:u w:val="none"/>
          </w:rPr>
          <w:t>this page</w:t>
        </w:r>
      </w:hyperlink>
      <w:r>
        <w:rPr>
          <w:rFonts w:ascii="Lato" w:hAnsi="Lato"/>
          <w:color w:val="2C3E50"/>
          <w:sz w:val="23"/>
          <w:szCs w:val="23"/>
        </w:rPr>
        <w:t> of the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snpeff</w:t>
      </w:r>
      <w:proofErr w:type="spellEnd"/>
      <w:r>
        <w:rPr>
          <w:rFonts w:ascii="Lato" w:hAnsi="Lato"/>
          <w:color w:val="2C3E50"/>
          <w:sz w:val="23"/>
          <w:szCs w:val="23"/>
        </w:rPr>
        <w:t> manual, which describes the format of its output VCF.</w:t>
      </w:r>
    </w:p>
    <w:p w14:paraId="73F59957" w14:textId="77777777" w:rsidR="00906E20" w:rsidRDefault="00906E20" w:rsidP="00906E20">
      <w:pPr>
        <w:rPr>
          <w:rFonts w:ascii="Times New Roman" w:hAnsi="Times New Roman"/>
        </w:rPr>
      </w:pPr>
    </w:p>
    <w:p w14:paraId="40727B80" w14:textId="1FBDA759" w:rsidR="001E36B9" w:rsidRPr="001E36B9" w:rsidRDefault="00491AED">
      <w:r>
        <w:t xml:space="preserve">All on python script </w:t>
      </w:r>
    </w:p>
    <w:sectPr w:rsidR="001E36B9" w:rsidRPr="001E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16DF"/>
    <w:multiLevelType w:val="multilevel"/>
    <w:tmpl w:val="3A9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C"/>
    <w:rsid w:val="001E36B9"/>
    <w:rsid w:val="00262C1F"/>
    <w:rsid w:val="002B2482"/>
    <w:rsid w:val="003209E3"/>
    <w:rsid w:val="0036709C"/>
    <w:rsid w:val="003A1154"/>
    <w:rsid w:val="00491AED"/>
    <w:rsid w:val="00523769"/>
    <w:rsid w:val="00643D61"/>
    <w:rsid w:val="00675368"/>
    <w:rsid w:val="006B28A3"/>
    <w:rsid w:val="0073492D"/>
    <w:rsid w:val="008561F1"/>
    <w:rsid w:val="00906E20"/>
    <w:rsid w:val="00914D9A"/>
    <w:rsid w:val="0093067B"/>
    <w:rsid w:val="00AC7878"/>
    <w:rsid w:val="00B52FF0"/>
    <w:rsid w:val="00C2078D"/>
    <w:rsid w:val="00C57393"/>
    <w:rsid w:val="00D0499E"/>
    <w:rsid w:val="00DA237E"/>
    <w:rsid w:val="00DE217A"/>
    <w:rsid w:val="00DF2DAD"/>
    <w:rsid w:val="00E61078"/>
    <w:rsid w:val="00E8221D"/>
    <w:rsid w:val="00F2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2E2EA"/>
  <w15:chartTrackingRefBased/>
  <w15:docId w15:val="{383F3E62-4B59-D740-984C-38FC8F87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D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F2D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3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61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ingola.github.io/SnpEff/se_inputoutput/" TargetMode="External"/><Relationship Id="rId5" Type="http://schemas.openxmlformats.org/officeDocument/2006/relationships/hyperlink" Target="https://github.com/vcflib/vcf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2021-09-24T05:18:00Z</dcterms:created>
  <dcterms:modified xsi:type="dcterms:W3CDTF">2021-09-24T05:18:00Z</dcterms:modified>
</cp:coreProperties>
</file>