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91" w:line="240" w:lineRule="auto"/>
        <w:ind w:left="0" w:firstLine="0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LE TRAN BAO LOC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0353156465  •  baoloc7401@gmail.com  •  linkedin.com/in/ltbldominic/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6" w:line="240" w:lineRule="auto"/>
        <w:ind w:left="0" w:firstLine="0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Back-end Software Engineer with 3+ years of experience in scalable application development using NestJS and AWS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1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before="11" w:lineRule="auto"/>
        <w:ind w:left="0" w:firstLine="0"/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900"/>
        </w:tabs>
        <w:spacing w:after="0" w:before="11" w:line="249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University of Information Technology - VNUHCM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Ho Chi Minh 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0900"/>
        </w:tabs>
        <w:spacing w:after="0" w:before="3" w:line="249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Bachelor of Engineering in Software Engineering. GPA: 8.55 / 10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2019 –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3" w:line="249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School Encourage Scholarship in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3" w:line="249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Relevant Coursework: System Design, Back-end development, Mobile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1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before="11" w:lineRule="auto"/>
        <w:ind w:left="0" w:firstLine="0"/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10900"/>
        </w:tabs>
        <w:spacing w:after="0" w:before="11" w:line="249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Vitalify Asia Co., Ltd.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Ho Chi Minh 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2" w:line="24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1"/>
          <w:szCs w:val="21"/>
          <w:rtl w:val="0"/>
        </w:rPr>
        <w:t xml:space="preserve">Specialized in web and mobile app development. Provides a rapid DevOps-based product development and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1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10900"/>
        </w:tabs>
        <w:spacing w:after="4" w:before="8" w:line="249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NodeJS Software Engineer (Back-end)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Early 2022 – Mid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839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back-end for a Unity game on a debut live-streaming platform with API Gateway-powered Javascript WebSockets, scaling to 100 concurrent players; ensured robust performance and reliability.</w:t>
      </w:r>
    </w:p>
    <w:p w:rsidR="00000000" w:rsidDel="00000000" w:rsidP="00000000" w:rsidRDefault="00000000" w:rsidRPr="00000000" w14:paraId="00000010">
      <w:pPr>
        <w:spacing w:after="0" w:before="1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10900"/>
        </w:tabs>
        <w:spacing w:after="4" w:before="8" w:line="249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NodeJS Software Engineer (Back-end, DevOps)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Mid 2022 – Mid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839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scalable cross-platform health app with a team of 5+, supporting 1M+ users; built 70+ APIs powering 20+ app-and-CMS features.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839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maintained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architecture with NestJS, MySQL, Redis, MongoDB, Docker, AWS, Terraform.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839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disaster recovery efforts by identifying risks, designing mitigation strategies, and implementing safeguards.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839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Recognized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executives as a top performer for delivering all tasks on time and within budget.</w:t>
      </w:r>
    </w:p>
    <w:p w:rsidR="00000000" w:rsidDel="00000000" w:rsidP="00000000" w:rsidRDefault="00000000" w:rsidRPr="00000000" w14:paraId="00000016">
      <w:pPr>
        <w:spacing w:after="0" w:before="1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900"/>
        </w:tabs>
        <w:spacing w:after="4" w:before="8" w:line="249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Full-stack Software Engineer (VueJS Front-end, NodeJS Back-end, DevOps)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Mid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839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 AI chatbot application using VueJS, NestJS, MySQL, Redis, and LangChain.js.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839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OpenAI language models (GPT-4o, GPT-4o-mini, ...) for advanced responses.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839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Azure Search AI as a vector store for retrieval-augmented generation, enabling real-time question answering using indexed knowledge bases.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839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seamless, scalable user experience using AWS (Managed by Terraform).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839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Datadog for monitoring and performance insights.</w:t>
      </w:r>
    </w:p>
    <w:p w:rsidR="00000000" w:rsidDel="00000000" w:rsidP="00000000" w:rsidRDefault="00000000" w:rsidRPr="00000000" w14:paraId="0000001D">
      <w:pPr>
        <w:spacing w:after="0" w:before="1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before="11" w:lineRule="auto"/>
        <w:ind w:left="0" w:firstLine="0"/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Skills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3" w:line="249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Language: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English (TOEIC LR: 925/990, TOEIC SW: 320/400).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3" w:line="249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Technical: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HTML, CSS, Javascript, Typescript, NodeJS, NestJS, Express, TypeORM, WebSocket, Jest, GraphQL; SQL Server, MySQL, MongoDB, SQLite; AWS services: RDS, DynamoDB, DocumentDB, S3, EC2, Lambda, Batch, EventBridge, CodeBuild, CodePipeline, API Gateway; Infrastructure-as-code: Terraform.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3" w:line="249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Soft Skills: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Team working, conflict resolution, code reviewing; detail-oriented, critical thinking, problem solving, time management.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74" w:top="720" w:left="605" w:right="605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839" w:hanging="359.99999999999994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6" w:val="single"/>
        <w:right w:space="0" w:sz="0" w:val="nil"/>
        <w:between w:space="0" w:sz="0" w:val="nil"/>
      </w:pBdr>
      <w:shd w:fill="auto" w:val="clear"/>
      <w:spacing w:after="60" w:before="1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