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6C72EF" w:rsidRDefault="00000000" w:rsidP="002A5391">
      <w:pPr>
        <w:ind w:left="0" w:firstLine="0"/>
      </w:pPr>
      <w:r>
        <w:t>Hóa học luôn ở xung quanh ta, từ chiếc điện thoại hằng ngày bạn nghịch, cho đến chiếc laptop hằng ngày cùng bạn chạy deadline, hay chỉ đơn giản bạn cũng chính là một nguyên khối được cấu tạo bởi các hợp chất hóa học. Cũng chính vì hóa gần gũi với như thế nên chúng ta sẽ dễ nảy sinh cảm tình với bộ môn này, như ông bà ta đã từng nói: “Lửa gần rơm lâu ngày cũng bén”. Thấu hiểu được tâm lý này của các bạn trẻ, CLB Hóa học đã ra đời nhằm tạo một sân chơi (và học) hóa lành mạnh và chuyên nghiệp dành cho những bạn muốn nâng cao tri thức về hóa. Hãy đến đây với chúng tớ, hỡi những người bạn có niềm hứng thú bất tận với hóa (hoặc không) vì chúng tớ sẽ truyền và giữ ngọn lửa đam mê học hóa của tất cả mọi người.</w:t>
      </w:r>
    </w:p>
    <w:sectPr w:rsidR="006C72E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layfair Display">
    <w:charset w:val="00"/>
    <w:family w:val="auto"/>
    <w:pitch w:val="variable"/>
    <w:sig w:usb0="20000207" w:usb1="00000000"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2EF"/>
    <w:rsid w:val="002A5391"/>
    <w:rsid w:val="006C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0119C7-62D1-482E-9E88-F41620F6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layfair Display" w:eastAsia="Playfair Display" w:hAnsi="Playfair Display" w:cs="Playfair Display"/>
        <w:sz w:val="26"/>
        <w:szCs w:val="26"/>
        <w:lang w:val="vi" w:eastAsia="en-US" w:bidi="ar-SA"/>
      </w:rPr>
    </w:rPrDefault>
    <w:pPrDefault>
      <w:pPr>
        <w:spacing w:line="276" w:lineRule="auto"/>
        <w:ind w:left="1417"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425" w:right="-864" w:hanging="283"/>
      <w:outlineLvl w:val="0"/>
    </w:pPr>
    <w:rPr>
      <w:sz w:val="32"/>
      <w:szCs w:val="32"/>
    </w:rPr>
  </w:style>
  <w:style w:type="paragraph" w:styleId="Heading2">
    <w:name w:val="heading 2"/>
    <w:basedOn w:val="Normal"/>
    <w:next w:val="Normal"/>
    <w:uiPriority w:val="9"/>
    <w:semiHidden/>
    <w:unhideWhenUsed/>
    <w:qFormat/>
    <w:pPr>
      <w:keepNext/>
      <w:keepLines/>
      <w:ind w:left="425" w:firstLine="0"/>
      <w:outlineLvl w:val="1"/>
    </w:pPr>
    <w:rPr>
      <w:sz w:val="30"/>
      <w:szCs w:val="30"/>
    </w:rPr>
  </w:style>
  <w:style w:type="paragraph" w:styleId="Heading3">
    <w:name w:val="heading 3"/>
    <w:basedOn w:val="Normal"/>
    <w:next w:val="Normal"/>
    <w:uiPriority w:val="9"/>
    <w:semiHidden/>
    <w:unhideWhenUsed/>
    <w:qFormat/>
    <w:pPr>
      <w:keepNext/>
      <w:keepLines/>
      <w:ind w:left="992" w:hanging="360"/>
      <w:outlineLvl w:val="2"/>
    </w:pPr>
    <w:rPr>
      <w:sz w:val="30"/>
      <w:szCs w:val="30"/>
    </w:rPr>
  </w:style>
  <w:style w:type="paragraph" w:styleId="Heading4">
    <w:name w:val="heading 4"/>
    <w:basedOn w:val="Normal"/>
    <w:next w:val="Normal"/>
    <w:uiPriority w:val="9"/>
    <w:semiHidden/>
    <w:unhideWhenUsed/>
    <w:qFormat/>
    <w:pPr>
      <w:keepNext/>
      <w:keepLines/>
      <w:ind w:left="992" w:firstLine="0"/>
      <w:outlineLvl w:val="3"/>
    </w:pPr>
    <w:rPr>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ind w:left="425" w:right="-864" w:hanging="283"/>
      <w:jc w:val="center"/>
    </w:pPr>
    <w:rPr>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Le</cp:lastModifiedBy>
  <cp:revision>2</cp:revision>
  <dcterms:created xsi:type="dcterms:W3CDTF">2023-07-03T00:56:00Z</dcterms:created>
  <dcterms:modified xsi:type="dcterms:W3CDTF">2023-07-03T00:56:00Z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2023-07-03T00:56:52Z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2b9a6ba2-2194-49af-a127-42cfdd41ec4d</vt:lpwstr>
  </property>
  <property fmtid="{D5CDD505-2E9C-101B-9397-08002B2CF9AE}" pid="7" name="MSIP_Label_defa4170-0d19-0005-0004-bc88714345d2_ActionId">
    <vt:lpwstr>b37b2c29-b32e-4131-a5c9-2f15afd641de</vt:lpwstr>
  </property>
  <property fmtid="{D5CDD505-2E9C-101B-9397-08002B2CF9AE}" pid="8" name="MSIP_Label_defa4170-0d19-0005-0004-bc88714345d2_ContentBits">
    <vt:lpwstr>0</vt:lpwstr>
  </property>
</Properties>
</file>