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6C900CAB" w:rsidR="001A6D15" w:rsidRDefault="00000000" w:rsidP="004F0CC7">
      <w:pPr>
        <w:keepNext/>
        <w:spacing w:before="200"/>
      </w:pPr>
      <w:r>
        <w:rPr>
          <w:rFonts w:ascii="Barlow" w:eastAsia="Barlow" w:hAnsi="Barlow" w:cs="Barlow"/>
          <w:sz w:val="26"/>
          <w:szCs w:val="26"/>
        </w:rPr>
        <w:t>Đối với CLB Handmade thì việc tự làm ra những món đồ thủ công không những phát huy khả năng sáng tạo, sự khéo léo mà còn giúp ta thể hiện được cái tôi và nét riêng của mình trong từng sản phẩm. Handmade muốn tạo ra một cộng đồng nơi mọi người ngoài tự tin thỏa sức sáng tạo và thể hiện màu sắc riêng, còn có thể kết nối với những người cùng sở thích, vẫn “hòa nhập mà không hòa tan”, và quan trọng là cùng nhau tạo ra thật nhiều kỉ niệm thật vui.</w:t>
      </w:r>
    </w:p>
    <w:sectPr w:rsidR="001A6D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D15"/>
    <w:rsid w:val="001A6D15"/>
    <w:rsid w:val="004F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D18D"/>
  <w15:docId w15:val="{C495EC1F-90D0-4F02-890D-9D5B3C31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Le</cp:lastModifiedBy>
  <cp:revision>2</cp:revision>
  <dcterms:created xsi:type="dcterms:W3CDTF">2023-07-03T00:51:00Z</dcterms:created>
  <dcterms:modified xsi:type="dcterms:W3CDTF">2023-07-03T00:51:00Z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2023-07-03T00:51:54Z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27f80bcc-5143-4ce0-a4d6-29c1686199fe</vt:lpwstr>
  </property>
  <property fmtid="{D5CDD505-2E9C-101B-9397-08002B2CF9AE}" pid="8" name="MSIP_Label_defa4170-0d19-0005-0004-bc88714345d2_ContentBits">
    <vt:lpwstr>0</vt:lpwstr>
  </property>
</Properties>
</file>