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CLB Kỹ Năng Công Chúng (hay TĐN Public Speaking and Debate club), được thành lập từ năm 2018 với định hướng phát triển rõ ràng về hai mảng chính là Thuyết trình và Tranh biện. Với sự nỗ lực không ngừng đến từ Ban chủ nhiệm cũng như đội ngũ thành viên xịn sò, Câu lạc bộ đã thành công tổ chức nhiều sự kiện, workshop ấn tượng dành cho toàn thể các học sinh của trường, các bạn học sinh trên địa bàn thành phố và đặc biệt là nội bộ trong các thành viên hay mới đây nhất là giải đấu tập tranh biện nội bộ với sự tham gia của 8 đội là thành viên trực thuộc CLB.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