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VIETNAM GENERAL CONFEDERATION OF LABOR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TÔN ĐỨC THẮNG UNIVERSITY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FACULTY OF INFORMATION TECHNOLOGY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drawing>
          <wp:inline distT="0" distB="0" distL="114300" distR="114300">
            <wp:extent cx="1400175" cy="942975"/>
            <wp:effectExtent l="0" t="0" r="9525" b="952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2940" w:leftChars="0" w:firstLine="420" w:firstLineChars="0"/>
        <w:jc w:val="both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Instructor: NGUYỄN THÀNH AN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2940" w:leftChars="0" w:firstLine="420" w:firstLineChars="0"/>
        <w:jc w:val="both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 xml:space="preserve">Performer: 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2940" w:leftChars="0" w:firstLine="420" w:firstLineChars="0"/>
        <w:jc w:val="both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LÊ TRẦN TRANG BẢO NGỌC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4200" w:leftChars="0" w:firstLine="420" w:firstLineChars="0"/>
        <w:jc w:val="both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520K0328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4200" w:leftChars="0" w:firstLine="420" w:firstLineChars="0"/>
        <w:jc w:val="both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  <w:t>b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aongoccode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4200" w:leftChars="0" w:firstLine="420" w:firstLineChars="0"/>
        <w:jc w:val="both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  <w:lang w:val="en-US"/>
        </w:rPr>
      </w:pPr>
      <w:r>
        <w:rPr>
          <w:b w:val="0"/>
          <w:u w:val="none"/>
        </w:rPr>
        <w:fldChar w:fldCharType="begin"/>
      </w:r>
      <w:r>
        <w:rPr>
          <w:b w:val="0"/>
          <w:u w:val="none"/>
        </w:rPr>
        <w:instrText xml:space="preserve"> HYPERLINK "mailto:520K0328@student.tdtu.edu.vn" </w:instrText>
      </w:r>
      <w:r>
        <w:rPr>
          <w:b w:val="0"/>
          <w:u w:val="none"/>
        </w:rPr>
        <w:fldChar w:fldCharType="separate"/>
      </w:r>
      <w:r>
        <w:rPr>
          <w:rStyle w:val="4"/>
          <w:rFonts w:hint="default" w:ascii="Times New Roman" w:hAnsi="Times New Roman" w:cs="Times New Roman"/>
          <w:i w:val="0"/>
          <w:color w:val="0563C1"/>
          <w:sz w:val="26"/>
          <w:szCs w:val="26"/>
          <w:u w:val="single"/>
          <w:vertAlign w:val="baseline"/>
        </w:rPr>
        <w:t>520K0328@student.tdtu.edu.vn</w:t>
      </w:r>
      <w:r>
        <w:rPr>
          <w:b w:val="0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2940" w:leftChars="0" w:firstLine="420" w:firstLineChars="0"/>
        <w:jc w:val="both"/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</w:pP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  <w:t>&amp; NGUYỄN TƯỜNG HOÀNG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4200" w:leftChars="0" w:firstLine="420" w:firstLineChars="0"/>
        <w:jc w:val="both"/>
        <w:rPr>
          <w:rFonts w:hint="default"/>
          <w:i w:val="0"/>
          <w:color w:val="000000"/>
          <w:sz w:val="26"/>
          <w:szCs w:val="26"/>
          <w:u w:val="none"/>
          <w:vertAlign w:val="baseline"/>
          <w:lang w:val="en-US"/>
        </w:rPr>
      </w:pPr>
      <w:r>
        <w:rPr>
          <w:rFonts w:hint="default"/>
          <w:i w:val="0"/>
          <w:color w:val="000000"/>
          <w:sz w:val="26"/>
          <w:szCs w:val="26"/>
          <w:u w:val="none"/>
          <w:vertAlign w:val="baseline"/>
          <w:lang w:val="en-US"/>
        </w:rPr>
        <w:t>520k0250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4200" w:leftChars="0" w:firstLine="420" w:firstLineChars="0"/>
        <w:jc w:val="both"/>
        <w:rPr>
          <w:rFonts w:hint="default"/>
          <w:i w:val="0"/>
          <w:color w:val="000000"/>
          <w:sz w:val="26"/>
          <w:szCs w:val="26"/>
          <w:u w:val="none"/>
          <w:vertAlign w:val="baseline"/>
          <w:lang w:val="en-US"/>
        </w:rPr>
      </w:pPr>
      <w:r>
        <w:rPr>
          <w:rFonts w:hint="default"/>
          <w:i w:val="0"/>
          <w:color w:val="000000"/>
          <w:sz w:val="26"/>
          <w:szCs w:val="26"/>
          <w:u w:val="none"/>
          <w:vertAlign w:val="baseline"/>
          <w:lang w:val="en-US"/>
        </w:rPr>
        <w:t>lilianagp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4200" w:leftChars="0" w:firstLine="420" w:firstLineChars="0"/>
        <w:jc w:val="both"/>
        <w:rPr>
          <w:rFonts w:hint="default"/>
          <w:i w:val="0"/>
          <w:color w:val="000000"/>
          <w:sz w:val="26"/>
          <w:szCs w:val="26"/>
          <w:u w:val="none"/>
          <w:vertAlign w:val="baseline"/>
          <w:lang w:val="en-US"/>
        </w:rPr>
      </w:pPr>
      <w:r>
        <w:rPr>
          <w:rStyle w:val="4"/>
          <w:rFonts w:hint="default" w:cs="Times New Roman"/>
          <w:i w:val="0"/>
          <w:color w:val="0563C1"/>
          <w:sz w:val="26"/>
          <w:szCs w:val="26"/>
          <w:u w:val="single"/>
          <w:vertAlign w:val="baseline"/>
          <w:lang w:val="en-US"/>
        </w:rPr>
        <w:t>520K0328@s</w:t>
      </w:r>
      <w:r>
        <w:rPr>
          <w:rStyle w:val="4"/>
          <w:rFonts w:hint="default" w:ascii="Times New Roman" w:hAnsi="Times New Roman" w:cs="Times New Roman"/>
          <w:i w:val="0"/>
          <w:color w:val="0563C1"/>
          <w:sz w:val="26"/>
          <w:szCs w:val="26"/>
          <w:u w:val="single"/>
          <w:vertAlign w:val="baseline"/>
        </w:rPr>
        <w:t>tudent.tdtu.edu.vn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2940" w:leftChars="0" w:firstLine="420" w:firstLineChars="0"/>
        <w:jc w:val="both"/>
        <w:rPr>
          <w:rFonts w:hint="default"/>
          <w:i w:val="0"/>
          <w:color w:val="000000"/>
          <w:sz w:val="26"/>
          <w:szCs w:val="26"/>
          <w:u w:val="none"/>
          <w:vertAlign w:val="baseline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2940" w:leftChars="0" w:firstLine="420" w:firstLineChars="0"/>
        <w:jc w:val="both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Class : 20K50201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2940" w:leftChars="0" w:firstLine="420" w:firstLineChars="0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Course: 24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3360" w:leftChars="0" w:firstLine="420" w:firstLineChars="0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HỒ CHÍ MINH City,</w:t>
      </w: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vi-VN"/>
        </w:rPr>
        <w:t xml:space="preserve"> December 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2022.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CONTENT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 xml:space="preserve">Designated tasks: </w:t>
      </w: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  <w:t>We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 xml:space="preserve"> do all </w:t>
      </w: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  <w:t xml:space="preserve">we 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can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0" w:leftChars="0" w:firstLine="0" w:firstLine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Completion percentage:</w:t>
      </w: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  <w:t>9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0%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0" w:leftChars="0" w:firstLine="0" w:firstLine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drawing>
          <wp:inline distT="0" distB="0" distL="114300" distR="114300">
            <wp:extent cx="5267325" cy="359283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0" w:leftChars="0" w:firstLine="0" w:firstLine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A use-case diagram with short explanation to illustrate functionalities of the application.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drawing>
          <wp:inline distT="0" distB="0" distL="114300" distR="114300">
            <wp:extent cx="5269865" cy="4985385"/>
            <wp:effectExtent l="0" t="0" r="698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0" w:leftChars="0" w:firstLine="0" w:firstLine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Screenshots of major functionalities.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72405" cy="5340985"/>
            <wp:effectExtent l="0" t="0" r="4445" b="1206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65420" cy="5078095"/>
            <wp:effectExtent l="0" t="0" r="11430" b="825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73675" cy="4747895"/>
            <wp:effectExtent l="0" t="0" r="3175" b="1460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71135" cy="4594860"/>
            <wp:effectExtent l="0" t="0" r="5715" b="1524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73675" cy="2230120"/>
            <wp:effectExtent l="0" t="0" r="3175" b="1778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69230" cy="4310380"/>
            <wp:effectExtent l="0" t="0" r="7620" b="1397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71135" cy="3497580"/>
            <wp:effectExtent l="0" t="0" r="5715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67325" cy="3475355"/>
            <wp:effectExtent l="0" t="0" r="9525" b="1079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71135" cy="3433445"/>
            <wp:effectExtent l="0" t="0" r="5715" b="1460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73040" cy="3470275"/>
            <wp:effectExtent l="0" t="0" r="3810" b="1587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  <w:r>
        <w:drawing>
          <wp:inline distT="0" distB="0" distL="114300" distR="114300">
            <wp:extent cx="5267325" cy="3299460"/>
            <wp:effectExtent l="0" t="0" r="9525" b="1524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leftChars="0" w:right="0" w:rightChars="0"/>
        <w:rPr>
          <w:rFonts w:hint="default"/>
        </w:rPr>
      </w:pPr>
      <w:r>
        <w:drawing>
          <wp:inline distT="0" distB="0" distL="114300" distR="114300">
            <wp:extent cx="5266690" cy="3462655"/>
            <wp:effectExtent l="0" t="0" r="10160" b="44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60" w:afterAutospacing="0" w:line="18" w:lineRule="atLeast"/>
        <w:ind w:left="0" w:leftChars="0" w:firstLine="0" w:firstLine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Advantages and disadvantages in conducting the midterm project.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 xml:space="preserve">+ Advantages: </w:t>
      </w: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  <w:t>We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 xml:space="preserve">'ve been reminded knowledge and happy with what </w:t>
      </w: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  <w:t>we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 xml:space="preserve"> did. 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72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lang w:val="en-US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+ Disadvantages:</w:t>
      </w: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  <w:t xml:space="preserve"> Some screen displayed unexpected background, computer does not show expected screen</w:t>
      </w:r>
      <w:bookmarkStart w:id="0" w:name="_GoBack"/>
      <w:bookmarkEnd w:id="0"/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0" w:leftChars="0" w:firstLine="0" w:firstLine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Summarize techniques applied in each functionality, i.e., class names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lang w:val="vi-VN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lang w:val="vi-VN"/>
        </w:rPr>
        <w:t xml:space="preserve">      + </w:t>
      </w:r>
      <w:r>
        <w:rPr>
          <w:rFonts w:hint="default" w:cs="Times New Roman"/>
          <w:i w:val="0"/>
          <w:color w:val="000000"/>
          <w:sz w:val="26"/>
          <w:szCs w:val="26"/>
          <w:u w:val="none"/>
          <w:lang w:val="vi-VN"/>
        </w:rPr>
        <w:t xml:space="preserve">Recent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 w:firstLine="800" w:firstLineChars="308"/>
        <w:rPr>
          <w:rFonts w:hint="default" w:cs="Times New Roman"/>
          <w:i w:val="0"/>
          <w:color w:val="000000"/>
          <w:sz w:val="26"/>
          <w:szCs w:val="26"/>
          <w:u w:val="none"/>
          <w:lang w:val="vi-VN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lang w:val="vi-VN"/>
        </w:rPr>
        <w:t xml:space="preserve">+ </w:t>
      </w:r>
      <w:r>
        <w:rPr>
          <w:rFonts w:hint="default" w:cs="Times New Roman"/>
          <w:i w:val="0"/>
          <w:color w:val="000000"/>
          <w:sz w:val="26"/>
          <w:szCs w:val="26"/>
          <w:u w:val="none"/>
          <w:lang w:val="vi-VN"/>
        </w:rPr>
        <w:t>TopPlace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 w:firstLine="800" w:firstLineChars="308"/>
        <w:rPr>
          <w:rFonts w:hint="default" w:cs="Times New Roman"/>
          <w:i w:val="0"/>
          <w:color w:val="000000"/>
          <w:sz w:val="26"/>
          <w:szCs w:val="26"/>
          <w:u w:val="none"/>
          <w:lang w:val="vi-VN"/>
        </w:rPr>
      </w:pPr>
      <w:r>
        <w:rPr>
          <w:rFonts w:hint="default" w:cs="Times New Roman"/>
          <w:i w:val="0"/>
          <w:color w:val="000000"/>
          <w:sz w:val="26"/>
          <w:szCs w:val="26"/>
          <w:u w:val="none"/>
          <w:lang w:val="vi-VN"/>
        </w:rPr>
        <w:t>+ RecentData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 w:firstLine="800" w:firstLineChars="308"/>
        <w:rPr>
          <w:rFonts w:hint="default" w:cs="Times New Roman"/>
          <w:i w:val="0"/>
          <w:color w:val="000000"/>
          <w:sz w:val="26"/>
          <w:szCs w:val="26"/>
          <w:u w:val="none"/>
          <w:lang w:val="vi-VN"/>
        </w:rPr>
      </w:pPr>
      <w:r>
        <w:rPr>
          <w:rFonts w:hint="default" w:cs="Times New Roman"/>
          <w:i w:val="0"/>
          <w:color w:val="000000"/>
          <w:sz w:val="26"/>
          <w:szCs w:val="26"/>
          <w:u w:val="none"/>
          <w:lang w:val="vi-VN"/>
        </w:rPr>
        <w:t>+ TopPlaceData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 w:firstLine="800" w:firstLineChars="308"/>
        <w:rPr>
          <w:rFonts w:hint="default" w:cs="Times New Roman"/>
          <w:i w:val="0"/>
          <w:color w:val="000000"/>
          <w:sz w:val="26"/>
          <w:szCs w:val="26"/>
          <w:u w:val="none"/>
          <w:lang w:val="vi-VN"/>
        </w:rPr>
      </w:pPr>
      <w:r>
        <w:rPr>
          <w:rFonts w:hint="default" w:cs="Times New Roman"/>
          <w:i w:val="0"/>
          <w:color w:val="000000"/>
          <w:sz w:val="26"/>
          <w:szCs w:val="26"/>
          <w:u w:val="none"/>
          <w:lang w:val="vi-VN"/>
        </w:rPr>
        <w:t>+ DetailActivity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 w:firstLine="800" w:firstLineChars="308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lang w:val="vi-VN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lang w:val="vi-VN"/>
        </w:rPr>
        <w:t>+ MainActivity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 w:firstLine="800" w:firstLineChars="308"/>
        <w:rPr>
          <w:rFonts w:hint="default" w:cs="Times New Roman"/>
          <w:i w:val="0"/>
          <w:color w:val="000000"/>
          <w:sz w:val="26"/>
          <w:szCs w:val="26"/>
          <w:u w:val="none"/>
          <w:lang w:val="en-US"/>
        </w:rPr>
      </w:pPr>
      <w:r>
        <w:rPr>
          <w:rFonts w:hint="default" w:cs="Times New Roman"/>
          <w:i w:val="0"/>
          <w:color w:val="000000"/>
          <w:sz w:val="26"/>
          <w:szCs w:val="26"/>
          <w:u w:val="none"/>
          <w:lang w:val="en-US"/>
        </w:rPr>
        <w:t>+ AndroidManifest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 w:firstLine="800" w:firstLineChars="308"/>
        <w:rPr>
          <w:rFonts w:hint="default" w:cs="Times New Roman"/>
          <w:i w:val="0"/>
          <w:color w:val="000000"/>
          <w:sz w:val="26"/>
          <w:szCs w:val="26"/>
          <w:u w:val="none"/>
          <w:lang w:val="en-US"/>
        </w:rPr>
      </w:pPr>
      <w:r>
        <w:rPr>
          <w:rFonts w:hint="default" w:cs="Times New Roman"/>
          <w:i w:val="0"/>
          <w:color w:val="000000"/>
          <w:sz w:val="26"/>
          <w:szCs w:val="26"/>
          <w:u w:val="none"/>
          <w:lang w:val="en-US"/>
        </w:rPr>
        <w:t>+ ScheduleActivity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 w:firstLine="800" w:firstLineChars="308"/>
        <w:rPr>
          <w:rFonts w:hint="default" w:cs="Times New Roman"/>
          <w:i w:val="0"/>
          <w:color w:val="000000"/>
          <w:sz w:val="26"/>
          <w:szCs w:val="26"/>
          <w:u w:val="none"/>
          <w:lang w:val="en-US"/>
        </w:rPr>
      </w:pPr>
      <w:r>
        <w:rPr>
          <w:rFonts w:hint="default" w:cs="Times New Roman"/>
          <w:i w:val="0"/>
          <w:color w:val="000000"/>
          <w:sz w:val="26"/>
          <w:szCs w:val="26"/>
          <w:u w:val="none"/>
          <w:lang w:val="en-US"/>
        </w:rPr>
        <w:t>+CalanderAdapter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8" w:lineRule="atLeast"/>
        <w:ind w:right="0" w:rightChars="0" w:firstLine="800" w:firstLineChars="308"/>
        <w:rPr>
          <w:rFonts w:hint="default" w:cs="Times New Roman"/>
          <w:i w:val="0"/>
          <w:color w:val="000000"/>
          <w:sz w:val="26"/>
          <w:szCs w:val="26"/>
          <w:u w:val="none"/>
          <w:lang w:val="en-US"/>
        </w:rPr>
      </w:pPr>
      <w:r>
        <w:rPr>
          <w:rFonts w:hint="default" w:cs="Times New Roman"/>
          <w:i w:val="0"/>
          <w:color w:val="000000"/>
          <w:sz w:val="26"/>
          <w:szCs w:val="26"/>
          <w:u w:val="none"/>
          <w:lang w:val="en-US"/>
        </w:rPr>
        <w:t>+ CalanderViewHolder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60" w:afterAutospacing="0" w:line="18" w:lineRule="atLeast"/>
        <w:ind w:left="0" w:leftChars="0" w:firstLine="0" w:firstLine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Conclusion and self-assessed score for the project.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+ Conclusion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8" w:lineRule="atLeast"/>
        <w:ind w:left="72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 xml:space="preserve">+ Self-assessed score: </w:t>
      </w:r>
      <w:r>
        <w:rPr>
          <w:rFonts w:hint="default" w:cs="Times New Roman"/>
          <w:i w:val="0"/>
          <w:color w:val="000000"/>
          <w:sz w:val="26"/>
          <w:szCs w:val="26"/>
          <w:u w:val="none"/>
          <w:vertAlign w:val="baseline"/>
          <w:lang w:val="en-US"/>
        </w:rPr>
        <w:t>9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.0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8" w:lineRule="atLeast"/>
        <w:ind w:left="0" w:leftChars="0" w:firstLine="0" w:firstLine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References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60" w:afterAutospacing="0" w:line="18" w:lineRule="atLeast"/>
        <w:ind w:left="0" w:leftChars="0" w:firstLine="0" w:firstLineChars="0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Additional information as needed.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240" w:afterAutospacing="0" w:line="19" w:lineRule="atLeast"/>
      </w:pP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488C2F"/>
    <w:multiLevelType w:val="singleLevel"/>
    <w:tmpl w:val="E6488C2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0A3C31"/>
    <w:rsid w:val="16AA5EEB"/>
    <w:rsid w:val="1F4C6B29"/>
    <w:rsid w:val="1FE82F3F"/>
    <w:rsid w:val="3B0A3C31"/>
    <w:rsid w:val="442814CE"/>
    <w:rsid w:val="44EE6172"/>
    <w:rsid w:val="5AE3547E"/>
    <w:rsid w:val="65797D28"/>
    <w:rsid w:val="6ABE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2022-10-29T07:01:00Z</dcterms:created>
  <dc:creator>ASUS TUF</dc:creator>
  <cp:lastModifiedBy>ASUS TUF</cp:lastModifiedBy>
  <dcterms:modified xsi:type="dcterms:W3CDTF">2022-12-16T09:46:24Z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