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PRODUCT DESIGN  •  WINDOWS NATIVE  •  v1.0</w:t>
      </w:r>
    </w:p>
    <w:p>
      <w:pPr>
        <w:pStyle w:val="Title"/>
      </w:pPr>
      <w:r>
        <w:t>ORCA NATIVE</w:t>
        <w:br/>
        <w:t>MULTI-PROJECT AGENT WORKBENCH</w:t>
      </w:r>
    </w:p>
    <w:p>
      <w:pPr>
        <w:pStyle w:val="Subtitle"/>
      </w:pPr>
      <w:r>
        <w:t>Tài liệu thiết kế sản phẩm và kiến trúc kỹ thuật chi tiết</w:t>
      </w:r>
    </w:p>
    <w:p>
      <w:r>
        <w:t>Trải nghiệm đầy đủ như Orca • Terminal đẹp như Termius • 10+ project • 20–30+ CLI chạy đồng thời • Chỉ render project đang mở</w:t>
      </w:r>
    </w:p>
    <w:p/>
    <w:p>
      <w:r>
        <w:drawing>
          <wp:inline xmlns:a="http://schemas.openxmlformats.org/drawingml/2006/main" xmlns:pic="http://schemas.openxmlformats.org/drawingml/2006/picture">
            <wp:extent cx="6263640" cy="4175760"/>
            <wp:docPr id="1" name="Picture 1"/>
            <wp:cNvGraphicFramePr>
              <a:graphicFrameLocks noChangeAspect="1"/>
            </wp:cNvGraphicFramePr>
            <a:graphic>
              <a:graphicData uri="http://schemas.openxmlformats.org/drawingml/2006/picture">
                <pic:pic>
                  <pic:nvPicPr>
                    <pic:cNvPr id="0" name="a_detailed_infographic_ui_design_poster_dark_mo.png"/>
                    <pic:cNvPicPr/>
                  </pic:nvPicPr>
                  <pic:blipFill>
                    <a:blip r:embed="rId11"/>
                    <a:stretch>
                      <a:fillRect/>
                    </a:stretch>
                  </pic:blipFill>
                  <pic:spPr>
                    <a:xfrm>
                      <a:off x="0" y="0"/>
                      <a:ext cx="6263640" cy="4175760"/>
                    </a:xfrm>
                    <a:prstGeom prst="rect"/>
                  </pic:spPr>
                </pic:pic>
              </a:graphicData>
            </a:graphic>
          </wp:inline>
        </w:drawing>
      </w:r>
    </w:p>
    <w:p>
      <w:pPr>
        <w:pStyle w:val="FigureCaption"/>
      </w:pPr>
      <w:r>
        <w:t>Bản vẽ minh họa ý tưởng — không phải ảnh chụp ứng dụng đã triển khai.</w:t>
      </w:r>
    </w:p>
    <w:p/>
    <w:p>
      <w:pPr>
        <w:pStyle w:val="SmallText"/>
      </w:pPr>
      <w:r>
        <w:t>Phiên bản: 1.0     |     Ngày: 20/10/2026     |     Trạng thái: Đề xuất kiến trúc / cần xác thực bằng prototype</w:t>
      </w:r>
    </w:p>
    <w:p>
      <w:r>
        <w:br w:type="page"/>
      </w:r>
    </w:p>
    <w:p>
      <w:pPr>
        <w:pStyle w:val="Heading1"/>
      </w:pPr>
      <w:r>
        <w:t>MỤC LỤC / CÁC NỘI DUNG CHÍNH</w:t>
      </w:r>
    </w:p>
    <w:p>
      <w:pPr>
        <w:pStyle w:val="SmallText"/>
      </w:pPr>
      <w:r>
        <w:t>Tài liệu được tổ chức theo thứ tự: mục tiêu sản phẩm → thiết kế UX → ranh giới hệ thống → quản lý CLI và data flow → hiệu năng/bảo mật → lộ trình. Dùng Navigation Pane trong Word để chuyển nhanh giữa các phần.</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73350"/>
            <w:vAlign w:val="center"/>
          </w:tcPr>
          <w:p>
            <w:r>
              <w:rPr>
                <w:b/>
                <w:color w:val="FFFFFF"/>
                <w:sz w:val="16"/>
              </w:rPr>
              <w:t>Phần</w:t>
            </w:r>
          </w:p>
        </w:tc>
        <w:tc>
          <w:tcPr>
            <w:tcW w:type="dxa" w:w="5040"/>
            <w:shd w:fill="173350"/>
            <w:vAlign w:val="center"/>
          </w:tcPr>
          <w:p>
            <w:r>
              <w:rPr>
                <w:b/>
                <w:color w:val="FFFFFF"/>
                <w:sz w:val="16"/>
              </w:rPr>
              <w:t>Nội dung</w:t>
            </w:r>
          </w:p>
        </w:tc>
      </w:tr>
      <w:tr>
        <w:tc>
          <w:tcPr>
            <w:tcW w:type="dxa" w:w="5040"/>
            <w:shd w:fill="f0f5f9"/>
            <w:vAlign w:val="center"/>
          </w:tcPr>
          <w:p>
            <w:pPr>
              <w:spacing w:after="40" w:before="40"/>
            </w:pPr>
            <w:r>
              <w:rPr>
                <w:rFonts w:ascii="Noto Sans" w:hAnsi="Noto Sans"/>
                <w:sz w:val="16"/>
              </w:rPr>
              <w:t>0–1</w:t>
            </w:r>
          </w:p>
        </w:tc>
        <w:tc>
          <w:tcPr>
            <w:tcW w:type="dxa" w:w="5040"/>
            <w:shd w:fill="f0f5f9"/>
            <w:vAlign w:val="center"/>
          </w:tcPr>
          <w:p>
            <w:pPr>
              <w:spacing w:after="40" w:before="40"/>
            </w:pPr>
            <w:r>
              <w:rPr>
                <w:rFonts w:ascii="Noto Sans" w:hAnsi="Noto Sans"/>
                <w:sz w:val="16"/>
              </w:rPr>
              <w:t>Tóm tắt điều hành • Phạm vi • Nguyên tắc</w:t>
            </w:r>
          </w:p>
        </w:tc>
      </w:tr>
      <w:tr>
        <w:tc>
          <w:tcPr>
            <w:tcW w:type="dxa" w:w="5040"/>
            <w:vAlign w:val="center"/>
          </w:tcPr>
          <w:p>
            <w:pPr>
              <w:spacing w:after="40" w:before="40"/>
            </w:pPr>
            <w:r>
              <w:rPr>
                <w:rFonts w:ascii="Noto Sans" w:hAnsi="Noto Sans"/>
                <w:sz w:val="16"/>
              </w:rPr>
              <w:t>2–3</w:t>
            </w:r>
          </w:p>
        </w:tc>
        <w:tc>
          <w:tcPr>
            <w:tcW w:type="dxa" w:w="5040"/>
            <w:vAlign w:val="center"/>
          </w:tcPr>
          <w:p>
            <w:pPr>
              <w:spacing w:after="40" w:before="40"/>
            </w:pPr>
            <w:r>
              <w:rPr>
                <w:rFonts w:ascii="Noto Sans" w:hAnsi="Noto Sans"/>
                <w:sz w:val="16"/>
              </w:rPr>
              <w:t>Giao diện/workbench • Terminal Termius-like</w:t>
            </w:r>
          </w:p>
        </w:tc>
      </w:tr>
      <w:tr>
        <w:tc>
          <w:tcPr>
            <w:tcW w:type="dxa" w:w="5040"/>
            <w:shd w:fill="f0f5f9"/>
            <w:vAlign w:val="center"/>
          </w:tcPr>
          <w:p>
            <w:pPr>
              <w:spacing w:after="40" w:before="40"/>
            </w:pPr>
            <w:r>
              <w:rPr>
                <w:rFonts w:ascii="Noto Sans" w:hAnsi="Noto Sans"/>
                <w:sz w:val="16"/>
              </w:rPr>
              <w:t>4–6</w:t>
            </w:r>
          </w:p>
        </w:tc>
        <w:tc>
          <w:tcPr>
            <w:tcW w:type="dxa" w:w="5040"/>
            <w:shd w:fill="f0f5f9"/>
            <w:vAlign w:val="center"/>
          </w:tcPr>
          <w:p>
            <w:pPr>
              <w:spacing w:after="40" w:before="40"/>
            </w:pPr>
            <w:r>
              <w:rPr>
                <w:rFonts w:ascii="Noto Sans" w:hAnsi="Noto Sans"/>
                <w:sz w:val="16"/>
              </w:rPr>
              <w:t>Kiến trúc • Session lifecycle • Async pipeline</w:t>
            </w:r>
          </w:p>
        </w:tc>
      </w:tr>
      <w:tr>
        <w:tc>
          <w:tcPr>
            <w:tcW w:type="dxa" w:w="5040"/>
            <w:vAlign w:val="center"/>
          </w:tcPr>
          <w:p>
            <w:pPr>
              <w:spacing w:after="40" w:before="40"/>
            </w:pPr>
            <w:r>
              <w:rPr>
                <w:rFonts w:ascii="Noto Sans" w:hAnsi="Noto Sans"/>
                <w:sz w:val="16"/>
              </w:rPr>
              <w:t>7–8</w:t>
            </w:r>
          </w:p>
        </w:tc>
        <w:tc>
          <w:tcPr>
            <w:tcW w:type="dxa" w:w="5040"/>
            <w:vAlign w:val="center"/>
          </w:tcPr>
          <w:p>
            <w:pPr>
              <w:spacing w:after="40" w:before="40"/>
            </w:pPr>
            <w:r>
              <w:rPr>
                <w:rFonts w:ascii="Noto Sans" w:hAnsi="Noto Sans"/>
                <w:sz w:val="16"/>
              </w:rPr>
              <w:t>SQLite, restore, IPC và API</w:t>
            </w:r>
          </w:p>
        </w:tc>
      </w:tr>
      <w:tr>
        <w:tc>
          <w:tcPr>
            <w:tcW w:type="dxa" w:w="5040"/>
            <w:shd w:fill="f0f5f9"/>
            <w:vAlign w:val="center"/>
          </w:tcPr>
          <w:p>
            <w:pPr>
              <w:spacing w:after="40" w:before="40"/>
            </w:pPr>
            <w:r>
              <w:rPr>
                <w:rFonts w:ascii="Noto Sans" w:hAnsi="Noto Sans"/>
                <w:sz w:val="16"/>
              </w:rPr>
              <w:t>9–10</w:t>
            </w:r>
          </w:p>
        </w:tc>
        <w:tc>
          <w:tcPr>
            <w:tcW w:type="dxa" w:w="5040"/>
            <w:shd w:fill="f0f5f9"/>
            <w:vAlign w:val="center"/>
          </w:tcPr>
          <w:p>
            <w:pPr>
              <w:spacing w:after="40" w:before="40"/>
            </w:pPr>
            <w:r>
              <w:rPr>
                <w:rFonts w:ascii="Noto Sans" w:hAnsi="Noto Sans"/>
                <w:sz w:val="16"/>
              </w:rPr>
              <w:t>File/editor/Git/browser • Performance benchmarks</w:t>
            </w:r>
          </w:p>
        </w:tc>
      </w:tr>
      <w:tr>
        <w:tc>
          <w:tcPr>
            <w:tcW w:type="dxa" w:w="5040"/>
            <w:vAlign w:val="center"/>
          </w:tcPr>
          <w:p>
            <w:pPr>
              <w:spacing w:after="40" w:before="40"/>
            </w:pPr>
            <w:r>
              <w:rPr>
                <w:rFonts w:ascii="Noto Sans" w:hAnsi="Noto Sans"/>
                <w:sz w:val="16"/>
              </w:rPr>
              <w:t>11–13</w:t>
            </w:r>
          </w:p>
        </w:tc>
        <w:tc>
          <w:tcPr>
            <w:tcW w:type="dxa" w:w="5040"/>
            <w:vAlign w:val="center"/>
          </w:tcPr>
          <w:p>
            <w:pPr>
              <w:spacing w:after="40" w:before="40"/>
            </w:pPr>
            <w:r>
              <w:rPr>
                <w:rFonts w:ascii="Noto Sans" w:hAnsi="Noto Sans"/>
                <w:sz w:val="16"/>
              </w:rPr>
              <w:t>Security • Stack decision gates • Roadmap</w:t>
            </w:r>
          </w:p>
        </w:tc>
      </w:tr>
      <w:tr>
        <w:tc>
          <w:tcPr>
            <w:tcW w:type="dxa" w:w="5040"/>
            <w:shd w:fill="f0f5f9"/>
            <w:vAlign w:val="center"/>
          </w:tcPr>
          <w:p>
            <w:pPr>
              <w:spacing w:after="40" w:before="40"/>
            </w:pPr>
            <w:r>
              <w:rPr>
                <w:rFonts w:ascii="Noto Sans" w:hAnsi="Noto Sans"/>
                <w:sz w:val="16"/>
              </w:rPr>
              <w:t>14–15</w:t>
            </w:r>
          </w:p>
        </w:tc>
        <w:tc>
          <w:tcPr>
            <w:tcW w:type="dxa" w:w="5040"/>
            <w:shd w:fill="f0f5f9"/>
            <w:vAlign w:val="center"/>
          </w:tcPr>
          <w:p>
            <w:pPr>
              <w:spacing w:after="40" w:before="40"/>
            </w:pPr>
            <w:r>
              <w:rPr>
                <w:rFonts w:ascii="Noto Sans" w:hAnsi="Noto Sans"/>
                <w:sz w:val="16"/>
              </w:rPr>
              <w:t>Acceptance criteria • Nguồn tham khảo</w:t>
            </w:r>
          </w:p>
        </w:tc>
      </w:tr>
    </w:tbl>
    <w:p>
      <w:pPr>
        <w:spacing w:after="40"/>
      </w:pPr>
    </w:p>
    <w:p>
      <w:pPr>
        <w:pStyle w:val="Heading2"/>
      </w:pPr>
      <w:r>
        <w:t>DANH SÁCH HÌNH MINH HỌA</w:t>
      </w:r>
    </w:p>
    <w:p>
      <w:pPr>
        <w:pStyle w:val="ListBullet"/>
        <w:spacing w:after="60"/>
      </w:pPr>
      <w:r>
        <w:t>Hình 1. Project workbench: sidebar + 3 terminal live</w:t>
      </w:r>
    </w:p>
    <w:p>
      <w:pPr>
        <w:pStyle w:val="ListBullet"/>
        <w:spacing w:after="60"/>
      </w:pPr>
      <w:r>
        <w:t>Hình 2. Dashboard theo dõi 10 project</w:t>
      </w:r>
    </w:p>
    <w:p>
      <w:pPr>
        <w:pStyle w:val="ListBullet"/>
        <w:spacing w:after="60"/>
      </w:pPr>
      <w:r>
        <w:t>Hình 3. Terminal dark theme theo phong cách Termius</w:t>
      </w:r>
    </w:p>
    <w:p>
      <w:pPr>
        <w:pStyle w:val="ListBullet"/>
        <w:spacing w:after="60"/>
      </w:pPr>
      <w:r>
        <w:t>Hình 4. Kiến trúc Windows native và Rust daemon</w:t>
      </w:r>
    </w:p>
    <w:p>
      <w:pPr>
        <w:pStyle w:val="ListBullet"/>
        <w:spacing w:after="60"/>
      </w:pPr>
      <w:r>
        <w:t>Hình 5. Sequence chuyển project không dừng CLI</w:t>
      </w:r>
    </w:p>
    <w:p>
      <w:pPr>
        <w:pStyle w:val="ListBullet"/>
        <w:spacing w:after="60"/>
      </w:pPr>
      <w:r>
        <w:t>Hình 6. Session lifecycle</w:t>
      </w:r>
    </w:p>
    <w:p>
      <w:pPr>
        <w:pStyle w:val="ListBullet"/>
        <w:spacing w:after="60"/>
      </w:pPr>
      <w:r>
        <w:t>Hình 7. Pipeline async và bounded event queues</w:t>
      </w:r>
    </w:p>
    <w:p>
      <w:pPr>
        <w:pStyle w:val="ListBullet"/>
        <w:spacing w:after="60"/>
      </w:pPr>
      <w:r>
        <w:t>Hình 8. Data model SQLite + log segments</w:t>
      </w:r>
    </w:p>
    <w:p>
      <w:pPr>
        <w:pStyle w:val="SmallText"/>
      </w:pPr>
      <w:r>
        <w:t>Lưu ý triển khai: sơ đồ và mockup minh họa trạng thái mục tiêu, không phải ảnh chụp phần mềm đã xây dựng. Phần terminal-core / renderer cần POC chứng minh tương thích và hiệu năng.</w:t>
      </w:r>
    </w:p>
    <w:p>
      <w:r>
        <w:br w:type="page"/>
      </w:r>
    </w:p>
    <w:p>
      <w:pPr>
        <w:pStyle w:val="Heading1"/>
      </w:pPr>
      <w:r>
        <w:t>0. TÓM TẮT ĐIỀU HÀNH</w:t>
      </w:r>
    </w:p>
    <w:p>
      <w:r>
        <w:t>Mục tiêu sản phẩm là thay thế workflow Orca hiện tại bằng một Windows workbench đẹp, đầy đủ tính năng nhưng nhẹ khi có nhiều tác nhân CLI. Người dùng quản lý khoảng 10 project, mỗi project 2–3 terminal (Codex, Claude Code, Pi, OMP...), chỉ hiển thị CLI của project đang chọn trong khi mọi CLI khác vẫn chạy không bị ngắt.</w:t>
      </w:r>
    </w:p>
    <w:p>
      <w:r>
        <w:t>Quyết định kiến trúc: Windows-first WinUI 3 (.NET/C#) cho UI, Rust persistent daemon quản lý ConPTY, session, event bus, Git và persistence; terminal renderer native/GPU được chọn sau một prototype đối chứng Ghostty/Wintty và Rust terminal-core. Monaco/browser chỉ mở WebView2 khi người dùng thực sự sử dụng.</w:t>
      </w:r>
    </w:p>
    <w:p>
      <w:r>
        <w:t>Điểm sống còn: daemon phải sở hữu PTY và VT terminal state; UI chỉ attach/detach. Không được nhầm tạm ẩn với dừng process; không được để luồng render gây backpressure trực tiếp lên pipe CLI.</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350"/>
            <w:vAlign w:val="center"/>
          </w:tcPr>
          <w:p>
            <w:r>
              <w:rPr>
                <w:b/>
                <w:color w:val="FFFFFF"/>
                <w:sz w:val="16"/>
              </w:rPr>
              <w:t>Quy mô mục tiêu</w:t>
            </w:r>
          </w:p>
        </w:tc>
        <w:tc>
          <w:tcPr>
            <w:tcW w:type="dxa" w:w="3360"/>
            <w:shd w:fill="173350"/>
            <w:vAlign w:val="center"/>
          </w:tcPr>
          <w:p>
            <w:r>
              <w:rPr>
                <w:b/>
                <w:color w:val="FFFFFF"/>
                <w:sz w:val="16"/>
              </w:rPr>
              <w:t>Yêu cầu</w:t>
            </w:r>
          </w:p>
        </w:tc>
        <w:tc>
          <w:tcPr>
            <w:tcW w:type="dxa" w:w="3360"/>
            <w:shd w:fill="173350"/>
            <w:vAlign w:val="center"/>
          </w:tcPr>
          <w:p>
            <w:r>
              <w:rPr>
                <w:b/>
                <w:color w:val="FFFFFF"/>
                <w:sz w:val="16"/>
              </w:rPr>
              <w:t>Tiêu chí chứng minh</w:t>
            </w:r>
          </w:p>
        </w:tc>
      </w:tr>
      <w:tr>
        <w:tc>
          <w:tcPr>
            <w:tcW w:type="dxa" w:w="3360"/>
            <w:shd w:fill="f0f5f9"/>
            <w:vAlign w:val="center"/>
          </w:tcPr>
          <w:p>
            <w:pPr>
              <w:spacing w:after="40" w:before="40"/>
            </w:pPr>
            <w:r>
              <w:rPr>
                <w:rFonts w:ascii="Noto Sans" w:hAnsi="Noto Sans"/>
                <w:sz w:val="16"/>
              </w:rPr>
              <w:t>10–30 project</w:t>
            </w:r>
          </w:p>
        </w:tc>
        <w:tc>
          <w:tcPr>
            <w:tcW w:type="dxa" w:w="3360"/>
            <w:shd w:fill="f0f5f9"/>
            <w:vAlign w:val="center"/>
          </w:tcPr>
          <w:p>
            <w:pPr>
              <w:spacing w:after="40" w:before="40"/>
            </w:pPr>
            <w:r>
              <w:rPr>
                <w:rFonts w:ascii="Noto Sans" w:hAnsi="Noto Sans"/>
                <w:sz w:val="16"/>
              </w:rPr>
              <w:t>Mỗi project có workspace, Git/worktree, tabs/layout riêng</w:t>
            </w:r>
          </w:p>
        </w:tc>
        <w:tc>
          <w:tcPr>
            <w:tcW w:type="dxa" w:w="3360"/>
            <w:shd w:fill="f0f5f9"/>
            <w:vAlign w:val="center"/>
          </w:tcPr>
          <w:p>
            <w:pPr>
              <w:spacing w:after="40" w:before="40"/>
            </w:pPr>
            <w:r>
              <w:rPr>
                <w:rFonts w:ascii="Noto Sans" w:hAnsi="Noto Sans"/>
                <w:sz w:val="16"/>
              </w:rPr>
              <w:t>Chuyển nhanh, không mất trạng thái</w:t>
            </w:r>
          </w:p>
        </w:tc>
      </w:tr>
      <w:tr>
        <w:tc>
          <w:tcPr>
            <w:tcW w:type="dxa" w:w="3360"/>
            <w:vAlign w:val="center"/>
          </w:tcPr>
          <w:p>
            <w:pPr>
              <w:spacing w:after="40" w:before="40"/>
            </w:pPr>
            <w:r>
              <w:rPr>
                <w:rFonts w:ascii="Noto Sans" w:hAnsi="Noto Sans"/>
                <w:sz w:val="16"/>
              </w:rPr>
              <w:t>20–30+ CLI</w:t>
            </w:r>
          </w:p>
        </w:tc>
        <w:tc>
          <w:tcPr>
            <w:tcW w:type="dxa" w:w="3360"/>
            <w:vAlign w:val="center"/>
          </w:tcPr>
          <w:p>
            <w:pPr>
              <w:spacing w:after="40" w:before="40"/>
            </w:pPr>
            <w:r>
              <w:rPr>
                <w:rFonts w:ascii="Noto Sans" w:hAnsi="Noto Sans"/>
                <w:sz w:val="16"/>
              </w:rPr>
              <w:t>Session chạy độc lập kể cả project không hiển thị</w:t>
            </w:r>
          </w:p>
        </w:tc>
        <w:tc>
          <w:tcPr>
            <w:tcW w:type="dxa" w:w="3360"/>
            <w:vAlign w:val="center"/>
          </w:tcPr>
          <w:p>
            <w:pPr>
              <w:spacing w:after="40" w:before="40"/>
            </w:pPr>
            <w:r>
              <w:rPr>
                <w:rFonts w:ascii="Noto Sans" w:hAnsi="Noto Sans"/>
                <w:sz w:val="16"/>
              </w:rPr>
              <w:t>Không pipe deadlock; không tiến trình mồ côi</w:t>
            </w:r>
          </w:p>
        </w:tc>
      </w:tr>
      <w:tr>
        <w:tc>
          <w:tcPr>
            <w:tcW w:type="dxa" w:w="3360"/>
            <w:shd w:fill="f0f5f9"/>
            <w:vAlign w:val="center"/>
          </w:tcPr>
          <w:p>
            <w:pPr>
              <w:spacing w:after="40" w:before="40"/>
            </w:pPr>
            <w:r>
              <w:rPr>
                <w:rFonts w:ascii="Noto Sans" w:hAnsi="Noto Sans"/>
                <w:sz w:val="16"/>
              </w:rPr>
              <w:t>1–4 terminal live</w:t>
            </w:r>
          </w:p>
        </w:tc>
        <w:tc>
          <w:tcPr>
            <w:tcW w:type="dxa" w:w="3360"/>
            <w:shd w:fill="f0f5f9"/>
            <w:vAlign w:val="center"/>
          </w:tcPr>
          <w:p>
            <w:pPr>
              <w:spacing w:after="40" w:before="40"/>
            </w:pPr>
            <w:r>
              <w:rPr>
                <w:rFonts w:ascii="Noto Sans" w:hAnsi="Noto Sans"/>
                <w:sz w:val="16"/>
              </w:rPr>
              <w:t>Terminal đúng ANSI/TUI, sắc nét, mượt</w:t>
            </w:r>
          </w:p>
        </w:tc>
        <w:tc>
          <w:tcPr>
            <w:tcW w:type="dxa" w:w="3360"/>
            <w:shd w:fill="f0f5f9"/>
            <w:vAlign w:val="center"/>
          </w:tcPr>
          <w:p>
            <w:pPr>
              <w:spacing w:after="40" w:before="40"/>
            </w:pPr>
            <w:r>
              <w:rPr>
                <w:rFonts w:ascii="Noto Sans" w:hAnsi="Noto Sans"/>
                <w:sz w:val="16"/>
              </w:rPr>
              <w:t>Input p95 &lt; 50 ms trong test định nghĩa</w:t>
            </w:r>
          </w:p>
        </w:tc>
      </w:tr>
      <w:tr>
        <w:tc>
          <w:tcPr>
            <w:tcW w:type="dxa" w:w="3360"/>
            <w:vAlign w:val="center"/>
          </w:tcPr>
          <w:p>
            <w:pPr>
              <w:spacing w:after="40" w:before="40"/>
            </w:pPr>
            <w:r>
              <w:rPr>
                <w:rFonts w:ascii="Noto Sans" w:hAnsi="Noto Sans"/>
                <w:sz w:val="16"/>
              </w:rPr>
              <w:t>Orca-grade tools</w:t>
            </w:r>
          </w:p>
        </w:tc>
        <w:tc>
          <w:tcPr>
            <w:tcW w:type="dxa" w:w="3360"/>
            <w:vAlign w:val="center"/>
          </w:tcPr>
          <w:p>
            <w:pPr>
              <w:spacing w:after="40" w:before="40"/>
            </w:pPr>
            <w:r>
              <w:rPr>
                <w:rFonts w:ascii="Noto Sans" w:hAnsi="Noto Sans"/>
                <w:sz w:val="16"/>
              </w:rPr>
              <w:t>File explorer, editor, Git diff, browser, automation API</w:t>
            </w:r>
          </w:p>
        </w:tc>
        <w:tc>
          <w:tcPr>
            <w:tcW w:type="dxa" w:w="3360"/>
            <w:vAlign w:val="center"/>
          </w:tcPr>
          <w:p>
            <w:pPr>
              <w:spacing w:after="40" w:before="40"/>
            </w:pPr>
            <w:r>
              <w:rPr>
                <w:rFonts w:ascii="Noto Sans" w:hAnsi="Noto Sans"/>
                <w:sz w:val="16"/>
              </w:rPr>
              <w:t>Đủ checklist nghiệm thu theo milestone</w:t>
            </w:r>
          </w:p>
        </w:tc>
      </w:tr>
      <w:tr>
        <w:tc>
          <w:tcPr>
            <w:tcW w:type="dxa" w:w="3360"/>
            <w:shd w:fill="f0f5f9"/>
            <w:vAlign w:val="center"/>
          </w:tcPr>
          <w:p>
            <w:pPr>
              <w:spacing w:after="40" w:before="40"/>
            </w:pPr>
            <w:r>
              <w:rPr>
                <w:rFonts w:ascii="Noto Sans" w:hAnsi="Noto Sans"/>
                <w:sz w:val="16"/>
              </w:rPr>
              <w:t>Windows native</w:t>
            </w:r>
          </w:p>
        </w:tc>
        <w:tc>
          <w:tcPr>
            <w:tcW w:type="dxa" w:w="3360"/>
            <w:shd w:fill="f0f5f9"/>
            <w:vAlign w:val="center"/>
          </w:tcPr>
          <w:p>
            <w:pPr>
              <w:spacing w:after="40" w:before="40"/>
            </w:pPr>
            <w:r>
              <w:rPr>
                <w:rFonts w:ascii="Noto Sans" w:hAnsi="Noto Sans"/>
                <w:sz w:val="16"/>
              </w:rPr>
              <w:t>GPU native, DPI/IME, multi-monitor</w:t>
            </w:r>
          </w:p>
        </w:tc>
        <w:tc>
          <w:tcPr>
            <w:tcW w:type="dxa" w:w="3360"/>
            <w:shd w:fill="f0f5f9"/>
            <w:vAlign w:val="center"/>
          </w:tcPr>
          <w:p>
            <w:pPr>
              <w:spacing w:after="40" w:before="40"/>
            </w:pPr>
            <w:r>
              <w:rPr>
                <w:rFonts w:ascii="Noto Sans" w:hAnsi="Noto Sans"/>
                <w:sz w:val="16"/>
              </w:rPr>
              <w:t>Chạy ổn trên thiết bị mục tiêu</w:t>
            </w:r>
          </w:p>
        </w:tc>
      </w:tr>
    </w:tbl>
    <w:p>
      <w:pPr>
        <w:spacing w:after="40"/>
      </w:pPr>
    </w:p>
    <w:p>
      <w:pPr>
        <w:pStyle w:val="Heading1"/>
      </w:pPr>
      <w:r>
        <w:t>1. PHẠM VI, GIẢ ĐỊNH VÀ NGUYÊN TẮC</w:t>
      </w:r>
    </w:p>
    <w:p>
      <w:pPr>
        <w:pStyle w:val="Heading2"/>
      </w:pPr>
      <w:r>
        <w:t>1.1. In scope</w:t>
      </w:r>
    </w:p>
    <w:p>
      <w:pPr>
        <w:pStyle w:val="ListBullet"/>
        <w:spacing w:after="60"/>
      </w:pPr>
      <w:r>
        <w:t>Quản lý nhiều project, Git worktree, workspace/layout, terminal tabs và split panes.</w:t>
      </w:r>
    </w:p>
    <w:p>
      <w:pPr>
        <w:pStyle w:val="ListBullet"/>
        <w:spacing w:after="60"/>
      </w:pPr>
      <w:r>
        <w:t>Chạy CLI Windows/PowerShell/CMD/WSL, hỗ trợ session attach/detach và lưu lịch sử.</w:t>
      </w:r>
    </w:p>
    <w:p>
      <w:pPr>
        <w:pStyle w:val="ListBullet"/>
        <w:spacing w:after="60"/>
      </w:pPr>
      <w:r>
        <w:t>Monaco editor, file tree/search, Git diff, embedded browser và preview, setting/theme.</w:t>
      </w:r>
    </w:p>
    <w:p>
      <w:pPr>
        <w:pStyle w:val="ListBullet"/>
        <w:spacing w:after="60"/>
      </w:pPr>
      <w:r>
        <w:t>Global dashboard/notifications theo project và agent; API/CLI automation qua daemon.</w:t>
      </w:r>
    </w:p>
    <w:p>
      <w:pPr>
        <w:pStyle w:val="ListBullet"/>
        <w:spacing w:after="60"/>
      </w:pPr>
      <w:r>
        <w:t>Resource and process observability; benchmark 1/5/10/20/30 CLI.</w:t>
      </w:r>
    </w:p>
    <w:p>
      <w:pPr>
        <w:pStyle w:val="Heading2"/>
      </w:pPr>
      <w:r>
        <w:t>1.2. Out of scope giai đoạn 1</w:t>
      </w:r>
    </w:p>
    <w:p>
      <w:pPr>
        <w:pStyle w:val="ListBullet"/>
        <w:spacing w:after="60"/>
      </w:pPr>
      <w:r>
        <w:t>Không triển khai collaborative real-time multi-user, remote cloud sync, marketplace hoặc IDE LSP đầy đủ ở MVP.</w:t>
      </w:r>
    </w:p>
    <w:p>
      <w:pPr>
        <w:pStyle w:val="ListBullet"/>
        <w:spacing w:after="60"/>
      </w:pPr>
      <w:r>
        <w:t>Không tự tạo terminal VT parser từ số không.</w:t>
      </w:r>
    </w:p>
    <w:p>
      <w:pPr>
        <w:pStyle w:val="ListBullet"/>
        <w:spacing w:after="60"/>
      </w:pPr>
      <w:r>
        <w:t>Không hứa phục hồi tiến trình đã chết sau Windows reboot; chỉ khôi phục metadata và cung cấp hành động restart.</w:t>
      </w:r>
    </w:p>
    <w:p>
      <w:pPr>
        <w:pStyle w:val="Heading2"/>
      </w:pPr>
      <w:r>
        <w:t>1.3. Design principles</w:t>
      </w:r>
    </w:p>
    <w:p>
      <w:pPr>
        <w:pStyle w:val="ListBullet"/>
        <w:spacing w:after="60"/>
      </w:pPr>
      <w:r>
        <w:t>Correctness trước FPS: không mất hoặc cắt sai VT sequence; xử lý UTF-8, alternate-screen, resize đúng.</w:t>
      </w:r>
    </w:p>
    <w:p>
      <w:pPr>
        <w:pStyle w:val="ListBullet"/>
        <w:spacing w:after="60"/>
      </w:pPr>
      <w:r>
        <w:t>UI ephemeral, daemon authoritative: đóng UI không làm mất CLI đang chạy.</w:t>
      </w:r>
    </w:p>
    <w:p>
      <w:pPr>
        <w:pStyle w:val="ListBullet"/>
        <w:spacing w:after="60"/>
      </w:pPr>
      <w:r>
        <w:t>Lazy UI: chỉ tạo editor/browser/terminal views khi cần.</w:t>
      </w:r>
    </w:p>
    <w:p>
      <w:pPr>
        <w:pStyle w:val="ListBullet"/>
        <w:spacing w:after="60"/>
      </w:pPr>
      <w:r>
        <w:t>Observable by default: có metrics cho PTY, frame time, queues, CPU/RAM theo process tree.</w:t>
      </w:r>
    </w:p>
    <w:p>
      <w:pPr>
        <w:pStyle w:val="ListBullet"/>
        <w:spacing w:after="60"/>
      </w:pPr>
      <w:r>
        <w:t>Renderer replaceable: terminal engine ranh giới module rõ, không hard-code lifecycle.</w:t>
      </w:r>
    </w:p>
    <w:p>
      <w:r>
        <w:br w:type="page"/>
      </w:r>
    </w:p>
    <w:p>
      <w:pPr>
        <w:pStyle w:val="Heading1"/>
      </w:pPr>
      <w:r>
        <w:t>2. TRẢI NGHIỆM NGƯỜI DÙNG VÀ BỐ CỤC</w:t>
      </w:r>
    </w:p>
    <w:p>
      <w:pPr>
        <w:spacing w:before="160" w:after="40"/>
        <w:jc w:val="center"/>
      </w:pPr>
      <w:r>
        <w:drawing>
          <wp:inline xmlns:a="http://schemas.openxmlformats.org/drawingml/2006/main" xmlns:pic="http://schemas.openxmlformats.org/drawingml/2006/picture">
            <wp:extent cx="6245352" cy="3608426"/>
            <wp:docPr id="2" name="Picture 2"/>
            <wp:cNvGraphicFramePr>
              <a:graphicFrameLocks noChangeAspect="1"/>
            </wp:cNvGraphicFramePr>
            <a:graphic>
              <a:graphicData uri="http://schemas.openxmlformats.org/drawingml/2006/picture">
                <pic:pic>
                  <pic:nvPicPr>
                    <pic:cNvPr id="0" name="01_workbench.png"/>
                    <pic:cNvPicPr/>
                  </pic:nvPicPr>
                  <pic:blipFill>
                    <a:blip r:embed="rId12"/>
                    <a:stretch>
                      <a:fillRect/>
                    </a:stretch>
                  </pic:blipFill>
                  <pic:spPr>
                    <a:xfrm>
                      <a:off x="0" y="0"/>
                      <a:ext cx="6245352" cy="3608426"/>
                    </a:xfrm>
                    <a:prstGeom prst="rect"/>
                  </pic:spPr>
                </pic:pic>
              </a:graphicData>
            </a:graphic>
          </wp:inline>
        </w:drawing>
      </w:r>
    </w:p>
    <w:p>
      <w:pPr>
        <w:pStyle w:val="FigureCaption"/>
        <w:jc w:val="center"/>
      </w:pPr>
      <w:r>
        <w:t>Hình 1. Workbench dự kiến: sidebar 10 project; project active có 3 terminal live và các tab công cụ.</w:t>
      </w:r>
    </w:p>
    <w:p>
      <w:pPr>
        <w:pStyle w:val="Heading2"/>
      </w:pPr>
      <w:r>
        <w:t>2.1. Hệ phân cấp</w:t>
      </w:r>
    </w:p>
    <w:p>
      <w:r>
        <w:t>Application → Project → Workspace/layout → Pane → Terminal session/editor/browser tab. Project đại diện repo hoặc nhóm repo. Workspace là bố cục làm việc bên trong project; một project có thể lưu nhiều layout: Coding, Monitor, Review. Session CLI không bị gắn vòng đời vào layout.</w:t>
      </w:r>
    </w:p>
    <w:p>
      <w:pPr>
        <w:pStyle w:val="Heading2"/>
      </w:pPr>
      <w:r>
        <w:t>2.2. Chuyển project</w:t>
      </w:r>
    </w:p>
    <w:p>
      <w:pPr>
        <w:pStyle w:val="ListNumber"/>
        <w:spacing w:after="60"/>
      </w:pPr>
      <w:r>
        <w:t>Người dùng chọn Project B; UI lưu focus, layout, file tab, scroll của Project A.</w:t>
      </w:r>
    </w:p>
    <w:p>
      <w:pPr>
        <w:pStyle w:val="ListNumber"/>
        <w:spacing w:after="60"/>
      </w:pPr>
      <w:r>
        <w:t>UI gửi DetachViews(project A) không phải StopSessions.</w:t>
      </w:r>
    </w:p>
    <w:p>
      <w:pPr>
        <w:pStyle w:val="ListNumber"/>
        <w:spacing w:after="60"/>
      </w:pPr>
      <w:r>
        <w:t>UI yêu cầu GetProjectSnapshot(B), dựng các terminal panes và subviews cần thiết.</w:t>
      </w:r>
    </w:p>
    <w:p>
      <w:pPr>
        <w:pStyle w:val="ListNumber"/>
        <w:spacing w:after="60"/>
      </w:pPr>
      <w:r>
        <w:t>Daemon stream VT snapshot + sequence number; UI áp dụng các diff đến sau snapshot.</w:t>
      </w:r>
    </w:p>
    <w:p>
      <w:pPr>
        <w:pStyle w:val="ListNumber"/>
        <w:spacing w:after="60"/>
      </w:pPr>
      <w:r>
        <w:t>Global dashboard vẫn cập nhật trạng thái mọi project qua event stream tách khỏi output TUI.</w:t>
      </w:r>
    </w:p>
    <w:p>
      <w:pPr>
        <w:pStyle w:val="Heading2"/>
      </w:pPr>
      <w:r>
        <w:t>2.3. Màn hình Dashboard</w:t>
      </w:r>
    </w:p>
    <w:p>
      <w:pPr>
        <w:spacing w:before="160" w:after="40"/>
        <w:jc w:val="center"/>
      </w:pPr>
      <w:r>
        <w:drawing>
          <wp:inline xmlns:a="http://schemas.openxmlformats.org/drawingml/2006/main" xmlns:pic="http://schemas.openxmlformats.org/drawingml/2006/picture">
            <wp:extent cx="6245352" cy="3608426"/>
            <wp:docPr id="3" name="Picture 3"/>
            <wp:cNvGraphicFramePr>
              <a:graphicFrameLocks noChangeAspect="1"/>
            </wp:cNvGraphicFramePr>
            <a:graphic>
              <a:graphicData uri="http://schemas.openxmlformats.org/drawingml/2006/picture">
                <pic:pic>
                  <pic:nvPicPr>
                    <pic:cNvPr id="0" name="02_dashboard.png"/>
                    <pic:cNvPicPr/>
                  </pic:nvPicPr>
                  <pic:blipFill>
                    <a:blip r:embed="rId13"/>
                    <a:stretch>
                      <a:fillRect/>
                    </a:stretch>
                  </pic:blipFill>
                  <pic:spPr>
                    <a:xfrm>
                      <a:off x="0" y="0"/>
                      <a:ext cx="6245352" cy="3608426"/>
                    </a:xfrm>
                    <a:prstGeom prst="rect"/>
                  </pic:spPr>
                </pic:pic>
              </a:graphicData>
            </a:graphic>
          </wp:inline>
        </w:drawing>
      </w:r>
    </w:p>
    <w:p>
      <w:pPr>
        <w:pStyle w:val="FigureCaption"/>
        <w:jc w:val="center"/>
      </w:pPr>
      <w:r>
        <w:t>Hình 2. Dashboard toàn cục: thấy trạng thái 10 project mà không phải render terminal của tất cả project.</w:t>
      </w:r>
    </w:p>
    <w:p>
      <w:pPr>
        <w:pStyle w:val="Heading2"/>
      </w:pPr>
      <w:r>
        <w:t>2.4. Layout/UX bắt buộc</w:t>
      </w:r>
    </w:p>
    <w:p>
      <w:pPr>
        <w:pStyle w:val="ListBullet"/>
        <w:spacing w:after="60"/>
      </w:pPr>
      <w:r>
        <w:t>Mở nhiều cửa sổ project trên nhiều monitor (mỗi cửa sổ chỉ render terminal của project nó thực sự hiển thị).</w:t>
      </w:r>
    </w:p>
    <w:p>
      <w:pPr>
        <w:pStyle w:val="ListBullet"/>
        <w:spacing w:after="60"/>
      </w:pPr>
      <w:r>
        <w:t>Split 1, 2, 3, 4 panes, layout saved; kéo thả tab, zoom/fullscreen terminal; focus follows click.</w:t>
      </w:r>
    </w:p>
    <w:p>
      <w:pPr>
        <w:pStyle w:val="ListBullet"/>
        <w:spacing w:after="60"/>
      </w:pPr>
      <w:r>
        <w:t>Project sidebar có running/waiting/done/unread status; toast không spam.</w:t>
      </w:r>
    </w:p>
    <w:p>
      <w:pPr>
        <w:pStyle w:val="ListBullet"/>
        <w:spacing w:after="60"/>
      </w:pPr>
      <w:r>
        <w:t>Phím tắt command palette, Ctrl+Tab trong project, Alt+1..9 đổi project, quick-open file, cross-project search.</w:t>
      </w:r>
    </w:p>
    <w:p>
      <w:pPr>
        <w:pStyle w:val="ListBullet"/>
        <w:spacing w:after="60"/>
      </w:pPr>
      <w:r>
        <w:t>Theme tối; font terminal JetBrains Mono/Cascadia Code; hỗ trợ Nerd Font, ANSI 24-bit, emoji, IME/Vietnamese input.</w:t>
      </w:r>
    </w:p>
    <w:p>
      <w:r>
        <w:br w:type="page"/>
      </w:r>
    </w:p>
    <w:p>
      <w:pPr>
        <w:pStyle w:val="Heading1"/>
      </w:pPr>
      <w:r>
        <w:t>3. CHẤT LƯỢNG TERMINAL VÀ TRẢI NGHIỆM TERMIUS</w:t>
      </w:r>
    </w:p>
    <w:p>
      <w:pPr>
        <w:spacing w:before="160" w:after="40"/>
        <w:jc w:val="center"/>
      </w:pPr>
      <w:r>
        <w:drawing>
          <wp:inline xmlns:a="http://schemas.openxmlformats.org/drawingml/2006/main" xmlns:pic="http://schemas.openxmlformats.org/drawingml/2006/picture">
            <wp:extent cx="6245352" cy="3608426"/>
            <wp:docPr id="4" name="Picture 4"/>
            <wp:cNvGraphicFramePr>
              <a:graphicFrameLocks noChangeAspect="1"/>
            </wp:cNvGraphicFramePr>
            <a:graphic>
              <a:graphicData uri="http://schemas.openxmlformats.org/drawingml/2006/picture">
                <pic:pic>
                  <pic:nvPicPr>
                    <pic:cNvPr id="0" name="03_terminal.png"/>
                    <pic:cNvPicPr/>
                  </pic:nvPicPr>
                  <pic:blipFill>
                    <a:blip r:embed="rId14"/>
                    <a:stretch>
                      <a:fillRect/>
                    </a:stretch>
                  </pic:blipFill>
                  <pic:spPr>
                    <a:xfrm>
                      <a:off x="0" y="0"/>
                      <a:ext cx="6245352" cy="3608426"/>
                    </a:xfrm>
                    <a:prstGeom prst="rect"/>
                  </pic:spPr>
                </pic:pic>
              </a:graphicData>
            </a:graphic>
          </wp:inline>
        </w:drawing>
      </w:r>
    </w:p>
    <w:p>
      <w:pPr>
        <w:pStyle w:val="FigureCaption"/>
        <w:jc w:val="center"/>
      </w:pPr>
      <w:r>
        <w:t>Hình 3. Terminal concept: độ tương phản cao, typography, tabs, ANSI/true-color; mockup, không phải terminal engine thực.</w:t>
      </w:r>
    </w:p>
    <w:p>
      <w:pPr>
        <w:pStyle w:val="Heading2"/>
      </w:pPr>
      <w:r>
        <w:t>3.1. Checklist tương thích terminal</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173350"/>
            <w:vAlign w:val="center"/>
          </w:tcPr>
          <w:p>
            <w:r>
              <w:rPr>
                <w:b/>
                <w:color w:val="FFFFFF"/>
                <w:sz w:val="16"/>
              </w:rPr>
              <w:t>Lớp</w:t>
            </w:r>
          </w:p>
        </w:tc>
        <w:tc>
          <w:tcPr>
            <w:tcW w:type="dxa" w:w="5040"/>
            <w:shd w:fill="173350"/>
            <w:vAlign w:val="center"/>
          </w:tcPr>
          <w:p>
            <w:r>
              <w:rPr>
                <w:b/>
                <w:color w:val="FFFFFF"/>
                <w:sz w:val="16"/>
              </w:rPr>
              <w:t>Các chức năng tối thiểu</w:t>
            </w:r>
          </w:p>
        </w:tc>
      </w:tr>
      <w:tr>
        <w:tc>
          <w:tcPr>
            <w:tcW w:type="dxa" w:w="5040"/>
            <w:shd w:fill="f0f5f9"/>
            <w:vAlign w:val="center"/>
          </w:tcPr>
          <w:p>
            <w:pPr>
              <w:spacing w:after="40" w:before="40"/>
            </w:pPr>
            <w:r>
              <w:rPr>
                <w:rFonts w:ascii="Noto Sans" w:hAnsi="Noto Sans"/>
                <w:sz w:val="16"/>
              </w:rPr>
              <w:t>Input</w:t>
            </w:r>
          </w:p>
        </w:tc>
        <w:tc>
          <w:tcPr>
            <w:tcW w:type="dxa" w:w="5040"/>
            <w:shd w:fill="f0f5f9"/>
            <w:vAlign w:val="center"/>
          </w:tcPr>
          <w:p>
            <w:pPr>
              <w:spacing w:after="40" w:before="40"/>
            </w:pPr>
            <w:r>
              <w:rPr>
                <w:rFonts w:ascii="Noto Sans" w:hAnsi="Noto Sans"/>
                <w:sz w:val="16"/>
              </w:rPr>
              <w:t>IME, Alt/Ctrl keys, mouse tracking, bracketed paste, keyboard layout, clipboard</w:t>
            </w:r>
          </w:p>
        </w:tc>
      </w:tr>
      <w:tr>
        <w:tc>
          <w:tcPr>
            <w:tcW w:type="dxa" w:w="5040"/>
            <w:vAlign w:val="center"/>
          </w:tcPr>
          <w:p>
            <w:pPr>
              <w:spacing w:after="40" w:before="40"/>
            </w:pPr>
            <w:r>
              <w:rPr>
                <w:rFonts w:ascii="Noto Sans" w:hAnsi="Noto Sans"/>
                <w:sz w:val="16"/>
              </w:rPr>
              <w:t>Text</w:t>
            </w:r>
          </w:p>
        </w:tc>
        <w:tc>
          <w:tcPr>
            <w:tcW w:type="dxa" w:w="5040"/>
            <w:vAlign w:val="center"/>
          </w:tcPr>
          <w:p>
            <w:pPr>
              <w:spacing w:after="40" w:before="40"/>
            </w:pPr>
            <w:r>
              <w:rPr>
                <w:rFonts w:ascii="Noto Sans" w:hAnsi="Noto Sans"/>
                <w:sz w:val="16"/>
              </w:rPr>
              <w:t>UTF-8 stream, grapheme clusters, wide glyph, emoji, combining marks, font fallback</w:t>
            </w:r>
          </w:p>
        </w:tc>
      </w:tr>
      <w:tr>
        <w:tc>
          <w:tcPr>
            <w:tcW w:type="dxa" w:w="5040"/>
            <w:shd w:fill="f0f5f9"/>
            <w:vAlign w:val="center"/>
          </w:tcPr>
          <w:p>
            <w:pPr>
              <w:spacing w:after="40" w:before="40"/>
            </w:pPr>
            <w:r>
              <w:rPr>
                <w:rFonts w:ascii="Noto Sans" w:hAnsi="Noto Sans"/>
                <w:sz w:val="16"/>
              </w:rPr>
              <w:t>VT</w:t>
            </w:r>
          </w:p>
        </w:tc>
        <w:tc>
          <w:tcPr>
            <w:tcW w:type="dxa" w:w="5040"/>
            <w:shd w:fill="f0f5f9"/>
            <w:vAlign w:val="center"/>
          </w:tcPr>
          <w:p>
            <w:pPr>
              <w:spacing w:after="40" w:before="40"/>
            </w:pPr>
            <w:r>
              <w:rPr>
                <w:rFonts w:ascii="Noto Sans" w:hAnsi="Noto Sans"/>
                <w:sz w:val="16"/>
              </w:rPr>
              <w:t>CSI/OSC/SGR, alternate screen, cursor modes, line wrapping, resize/reflow</w:t>
            </w:r>
          </w:p>
        </w:tc>
      </w:tr>
      <w:tr>
        <w:tc>
          <w:tcPr>
            <w:tcW w:type="dxa" w:w="5040"/>
            <w:vAlign w:val="center"/>
          </w:tcPr>
          <w:p>
            <w:pPr>
              <w:spacing w:after="40" w:before="40"/>
            </w:pPr>
            <w:r>
              <w:rPr>
                <w:rFonts w:ascii="Noto Sans" w:hAnsi="Noto Sans"/>
                <w:sz w:val="16"/>
              </w:rPr>
              <w:t>UX</w:t>
            </w:r>
          </w:p>
        </w:tc>
        <w:tc>
          <w:tcPr>
            <w:tcW w:type="dxa" w:w="5040"/>
            <w:vAlign w:val="center"/>
          </w:tcPr>
          <w:p>
            <w:pPr>
              <w:spacing w:after="40" w:before="40"/>
            </w:pPr>
            <w:r>
              <w:rPr>
                <w:rFonts w:ascii="Noto Sans" w:hAnsi="Noto Sans"/>
                <w:sz w:val="16"/>
              </w:rPr>
              <w:t>Find in scrollback, URL links, selection, copy rich/plain, synchronized zoom</w:t>
            </w:r>
          </w:p>
        </w:tc>
      </w:tr>
      <w:tr>
        <w:tc>
          <w:tcPr>
            <w:tcW w:type="dxa" w:w="5040"/>
            <w:shd w:fill="f0f5f9"/>
            <w:vAlign w:val="center"/>
          </w:tcPr>
          <w:p>
            <w:pPr>
              <w:spacing w:after="40" w:before="40"/>
            </w:pPr>
            <w:r>
              <w:rPr>
                <w:rFonts w:ascii="Noto Sans" w:hAnsi="Noto Sans"/>
                <w:sz w:val="16"/>
              </w:rPr>
              <w:t>GPU</w:t>
            </w:r>
          </w:p>
        </w:tc>
        <w:tc>
          <w:tcPr>
            <w:tcW w:type="dxa" w:w="5040"/>
            <w:shd w:fill="f0f5f9"/>
            <w:vAlign w:val="center"/>
          </w:tcPr>
          <w:p>
            <w:pPr>
              <w:spacing w:after="40" w:before="40"/>
            </w:pPr>
            <w:r>
              <w:rPr>
                <w:rFonts w:ascii="Noto Sans" w:hAnsi="Noto Sans"/>
                <w:sz w:val="16"/>
              </w:rPr>
              <w:t>Glyph atlas, dirty cell regions, DPI awareness, no redundant swapchains</w:t>
            </w:r>
          </w:p>
        </w:tc>
      </w:tr>
    </w:tbl>
    <w:p>
      <w:pPr>
        <w:spacing w:after="40"/>
      </w:pPr>
    </w:p>
    <w:p>
      <w:pPr>
        <w:pStyle w:val="Heading2"/>
      </w:pPr>
      <w:r>
        <w:t>3.2. Giải pháp engine/renderer</w:t>
      </w:r>
    </w:p>
    <w:p>
      <w:r>
        <w:t>Ứng viên A: Ghostty/Wintty renderer native trên Windows. Ưu điểm: terminal fidelity và nền tảng DX12/WinUI 3 đã có. Rủi ro: API libghostty vẫn thay đổi, vòng đời PTY/core có thể chưa tách như daemon cần. POC phải chứng minh render được dữ liệu VT của session do daemon sở hữu mà không tạo một PTY thứ hai.</w:t>
      </w:r>
    </w:p>
    <w:p>
      <w:r>
        <w:t>Ứng viên B: Rust terminal-state (alacritty_terminal hoặc engine VT tương đương) bên daemon + renderer WinUI/DX. Ưu điểm: quyền sở hữu PTY/snapshot rõ ràng; nhược điểm: phải tự tích hợp font, renderer, glyph atlas và Unicode. Một ứng viên dự phòng khác: GPUI + terminal-core native nếu route WinUI/Ghostty không đáp ứng yêu cầu.</w:t>
      </w:r>
    </w:p>
    <w:p>
      <w:r>
        <w:t>Không nên khóa cứng engine trước khi kiểm thử Codex, Claude, Pi, OMP, PowerShell 7, WSL, vim, htop/btop và resize cực nhanh. Chọn giải pháp qua acceptance gates thay vì tranh luận cảm tính về framework.</w:t>
      </w:r>
    </w:p>
    <w:p>
      <w:pPr>
        <w:pStyle w:val="Heading2"/>
      </w:pPr>
      <w:r>
        <w:t>3.3. Render policy</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350"/>
            <w:vAlign w:val="center"/>
          </w:tcPr>
          <w:p>
            <w:r>
              <w:rPr>
                <w:b/>
                <w:color w:val="FFFFFF"/>
                <w:sz w:val="16"/>
              </w:rPr>
              <w:t>Trạng thái</w:t>
            </w:r>
          </w:p>
        </w:tc>
        <w:tc>
          <w:tcPr>
            <w:tcW w:type="dxa" w:w="3360"/>
            <w:shd w:fill="173350"/>
            <w:vAlign w:val="center"/>
          </w:tcPr>
          <w:p>
            <w:r>
              <w:rPr>
                <w:b/>
                <w:color w:val="FFFFFF"/>
                <w:sz w:val="16"/>
              </w:rPr>
              <w:t>Chính sách</w:t>
            </w:r>
          </w:p>
        </w:tc>
        <w:tc>
          <w:tcPr>
            <w:tcW w:type="dxa" w:w="3360"/>
            <w:shd w:fill="173350"/>
            <w:vAlign w:val="center"/>
          </w:tcPr>
          <w:p>
            <w:r>
              <w:rPr>
                <w:b/>
                <w:color w:val="FFFFFF"/>
                <w:sz w:val="16"/>
              </w:rPr>
              <w:t>Không bao giờ làm</w:t>
            </w:r>
          </w:p>
        </w:tc>
      </w:tr>
      <w:tr>
        <w:tc>
          <w:tcPr>
            <w:tcW w:type="dxa" w:w="3360"/>
            <w:shd w:fill="f0f5f9"/>
            <w:vAlign w:val="center"/>
          </w:tcPr>
          <w:p>
            <w:pPr>
              <w:spacing w:after="40" w:before="40"/>
            </w:pPr>
            <w:r>
              <w:rPr>
                <w:rFonts w:ascii="Noto Sans" w:hAnsi="Noto Sans"/>
                <w:sz w:val="16"/>
              </w:rPr>
              <w:t>Project active</w:t>
            </w:r>
          </w:p>
        </w:tc>
        <w:tc>
          <w:tcPr>
            <w:tcW w:type="dxa" w:w="3360"/>
            <w:shd w:fill="f0f5f9"/>
            <w:vAlign w:val="center"/>
          </w:tcPr>
          <w:p>
            <w:pPr>
              <w:spacing w:after="40" w:before="40"/>
            </w:pPr>
            <w:r>
              <w:rPr>
                <w:rFonts w:ascii="Noto Sans" w:hAnsi="Noto Sans"/>
                <w:sz w:val="16"/>
              </w:rPr>
              <w:t>1–4 terminal live, render dirty regions theo vsync</w:t>
            </w:r>
          </w:p>
        </w:tc>
        <w:tc>
          <w:tcPr>
            <w:tcW w:type="dxa" w:w="3360"/>
            <w:shd w:fill="f0f5f9"/>
            <w:vAlign w:val="center"/>
          </w:tcPr>
          <w:p>
            <w:pPr>
              <w:spacing w:after="40" w:before="40"/>
            </w:pPr>
            <w:r>
              <w:rPr>
                <w:rFonts w:ascii="Noto Sans" w:hAnsi="Noto Sans"/>
                <w:sz w:val="16"/>
              </w:rPr>
              <w:t>Parse VT trong UI thread</w:t>
            </w:r>
          </w:p>
        </w:tc>
      </w:tr>
      <w:tr>
        <w:tc>
          <w:tcPr>
            <w:tcW w:type="dxa" w:w="3360"/>
            <w:vAlign w:val="center"/>
          </w:tcPr>
          <w:p>
            <w:pPr>
              <w:spacing w:after="40" w:before="40"/>
            </w:pPr>
            <w:r>
              <w:rPr>
                <w:rFonts w:ascii="Noto Sans" w:hAnsi="Noto Sans"/>
                <w:sz w:val="16"/>
              </w:rPr>
              <w:t>Project background</w:t>
            </w:r>
          </w:p>
        </w:tc>
        <w:tc>
          <w:tcPr>
            <w:tcW w:type="dxa" w:w="3360"/>
            <w:vAlign w:val="center"/>
          </w:tcPr>
          <w:p>
            <w:pPr>
              <w:spacing w:after="40" w:before="40"/>
            </w:pPr>
            <w:r>
              <w:rPr>
                <w:rFonts w:ascii="Noto Sans" w:hAnsi="Noto Sans"/>
                <w:sz w:val="16"/>
              </w:rPr>
              <w:t>Read PTY liên tục; update VT state; zero GPU frames</w:t>
            </w:r>
          </w:p>
        </w:tc>
        <w:tc>
          <w:tcPr>
            <w:tcW w:type="dxa" w:w="3360"/>
            <w:vAlign w:val="center"/>
          </w:tcPr>
          <w:p>
            <w:pPr>
              <w:spacing w:after="40" w:before="40"/>
            </w:pPr>
            <w:r>
              <w:rPr>
                <w:rFonts w:ascii="Noto Sans" w:hAnsi="Noto Sans"/>
                <w:sz w:val="16"/>
              </w:rPr>
              <w:t>Đóng pipe hoặc bỏ raw bytes</w:t>
            </w:r>
          </w:p>
        </w:tc>
      </w:tr>
      <w:tr>
        <w:tc>
          <w:tcPr>
            <w:tcW w:type="dxa" w:w="3360"/>
            <w:shd w:fill="f0f5f9"/>
            <w:vAlign w:val="center"/>
          </w:tcPr>
          <w:p>
            <w:pPr>
              <w:spacing w:after="40" w:before="40"/>
            </w:pPr>
            <w:r>
              <w:rPr>
                <w:rFonts w:ascii="Noto Sans" w:hAnsi="Noto Sans"/>
                <w:sz w:val="16"/>
              </w:rPr>
              <w:t>Pane invisible</w:t>
            </w:r>
          </w:p>
        </w:tc>
        <w:tc>
          <w:tcPr>
            <w:tcW w:type="dxa" w:w="3360"/>
            <w:shd w:fill="f0f5f9"/>
            <w:vAlign w:val="center"/>
          </w:tcPr>
          <w:p>
            <w:pPr>
              <w:spacing w:after="40" w:before="40"/>
            </w:pPr>
            <w:r>
              <w:rPr>
                <w:rFonts w:ascii="Noto Sans" w:hAnsi="Noto Sans"/>
                <w:sz w:val="16"/>
              </w:rPr>
              <w:t>Renderer detach, state vẫn cập nhật</w:t>
            </w:r>
          </w:p>
        </w:tc>
        <w:tc>
          <w:tcPr>
            <w:tcW w:type="dxa" w:w="3360"/>
            <w:shd w:fill="f0f5f9"/>
            <w:vAlign w:val="center"/>
          </w:tcPr>
          <w:p>
            <w:pPr>
              <w:spacing w:after="40" w:before="40"/>
            </w:pPr>
            <w:r>
              <w:rPr>
                <w:rFonts w:ascii="Noto Sans" w:hAnsi="Noto Sans"/>
                <w:sz w:val="16"/>
              </w:rPr>
              <w:t>Kill process / clear alternate screen</w:t>
            </w:r>
          </w:p>
        </w:tc>
      </w:tr>
      <w:tr>
        <w:tc>
          <w:tcPr>
            <w:tcW w:type="dxa" w:w="3360"/>
            <w:vAlign w:val="center"/>
          </w:tcPr>
          <w:p>
            <w:pPr>
              <w:spacing w:after="40" w:before="40"/>
            </w:pPr>
            <w:r>
              <w:rPr>
                <w:rFonts w:ascii="Noto Sans" w:hAnsi="Noto Sans"/>
                <w:sz w:val="16"/>
              </w:rPr>
              <w:t>GUI crashed</w:t>
            </w:r>
          </w:p>
        </w:tc>
        <w:tc>
          <w:tcPr>
            <w:tcW w:type="dxa" w:w="3360"/>
            <w:vAlign w:val="center"/>
          </w:tcPr>
          <w:p>
            <w:pPr>
              <w:spacing w:after="40" w:before="40"/>
            </w:pPr>
            <w:r>
              <w:rPr>
                <w:rFonts w:ascii="Noto Sans" w:hAnsi="Noto Sans"/>
                <w:sz w:val="16"/>
              </w:rPr>
              <w:t>Daemon giữ session, cho UI mới reattach</w:t>
            </w:r>
          </w:p>
        </w:tc>
        <w:tc>
          <w:tcPr>
            <w:tcW w:type="dxa" w:w="3360"/>
            <w:vAlign w:val="center"/>
          </w:tcPr>
          <w:p>
            <w:pPr>
              <w:spacing w:after="40" w:before="40"/>
            </w:pPr>
            <w:r>
              <w:rPr>
                <w:rFonts w:ascii="Noto Sans" w:hAnsi="Noto Sans"/>
                <w:sz w:val="16"/>
              </w:rPr>
              <w:t>Tự kill session khi UI timeout</w:t>
            </w:r>
          </w:p>
        </w:tc>
      </w:tr>
    </w:tbl>
    <w:p>
      <w:pPr>
        <w:spacing w:after="40"/>
      </w:pPr>
    </w:p>
    <w:p>
      <w:r>
        <w:br w:type="page"/>
      </w:r>
    </w:p>
    <w:p>
      <w:pPr>
        <w:pStyle w:val="Heading1"/>
      </w:pPr>
      <w:r>
        <w:t>4. HỆ THỐNG VÀ RANH GIỚI DỊCH VỤ</w:t>
      </w:r>
    </w:p>
    <w:p>
      <w:pPr>
        <w:spacing w:before="160" w:after="40"/>
        <w:jc w:val="center"/>
      </w:pPr>
      <w:r>
        <w:drawing>
          <wp:inline xmlns:a="http://schemas.openxmlformats.org/drawingml/2006/main" xmlns:pic="http://schemas.openxmlformats.org/drawingml/2006/picture">
            <wp:extent cx="6245352" cy="3608426"/>
            <wp:docPr id="5" name="Picture 5"/>
            <wp:cNvGraphicFramePr>
              <a:graphicFrameLocks noChangeAspect="1"/>
            </wp:cNvGraphicFramePr>
            <a:graphic>
              <a:graphicData uri="http://schemas.openxmlformats.org/drawingml/2006/picture">
                <pic:pic>
                  <pic:nvPicPr>
                    <pic:cNvPr id="0" name="04_architecture.png"/>
                    <pic:cNvPicPr/>
                  </pic:nvPicPr>
                  <pic:blipFill>
                    <a:blip r:embed="rId15"/>
                    <a:stretch>
                      <a:fillRect/>
                    </a:stretch>
                  </pic:blipFill>
                  <pic:spPr>
                    <a:xfrm>
                      <a:off x="0" y="0"/>
                      <a:ext cx="6245352" cy="3608426"/>
                    </a:xfrm>
                    <a:prstGeom prst="rect"/>
                  </pic:spPr>
                </pic:pic>
              </a:graphicData>
            </a:graphic>
          </wp:inline>
        </w:drawing>
      </w:r>
    </w:p>
    <w:p>
      <w:pPr>
        <w:pStyle w:val="FigureCaption"/>
        <w:jc w:val="center"/>
      </w:pPr>
      <w:r>
        <w:t>Hình 4. Kiến trúc đề xuất: native workbench tách biệt Rust daemon; PTY và terminal state thuộc daemon.</w:t>
      </w:r>
    </w:p>
    <w:p>
      <w:pPr>
        <w:pStyle w:val="Heading2"/>
      </w:pPr>
      <w:r>
        <w:t>4.1. Các process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350"/>
            <w:vAlign w:val="center"/>
          </w:tcPr>
          <w:p>
            <w:r>
              <w:rPr>
                <w:b/>
                <w:color w:val="FFFFFF"/>
                <w:sz w:val="16"/>
              </w:rPr>
              <w:t>Process</w:t>
            </w:r>
          </w:p>
        </w:tc>
        <w:tc>
          <w:tcPr>
            <w:tcW w:type="dxa" w:w="3360"/>
            <w:shd w:fill="173350"/>
            <w:vAlign w:val="center"/>
          </w:tcPr>
          <w:p>
            <w:r>
              <w:rPr>
                <w:b/>
                <w:color w:val="FFFFFF"/>
                <w:sz w:val="16"/>
              </w:rPr>
              <w:t>Nhiệm vụ</w:t>
            </w:r>
          </w:p>
        </w:tc>
        <w:tc>
          <w:tcPr>
            <w:tcW w:type="dxa" w:w="3360"/>
            <w:shd w:fill="173350"/>
            <w:vAlign w:val="center"/>
          </w:tcPr>
          <w:p>
            <w:r>
              <w:rPr>
                <w:b/>
                <w:color w:val="FFFFFF"/>
                <w:sz w:val="16"/>
              </w:rPr>
              <w:t>Nguyên tắc</w:t>
            </w:r>
          </w:p>
        </w:tc>
      </w:tr>
      <w:tr>
        <w:tc>
          <w:tcPr>
            <w:tcW w:type="dxa" w:w="3360"/>
            <w:shd w:fill="f0f5f9"/>
            <w:vAlign w:val="center"/>
          </w:tcPr>
          <w:p>
            <w:pPr>
              <w:spacing w:after="40" w:before="40"/>
            </w:pPr>
            <w:r>
              <w:rPr>
                <w:rFonts w:ascii="Noto Sans" w:hAnsi="Noto Sans"/>
                <w:sz w:val="16"/>
              </w:rPr>
              <w:t>OrcaNative.exe</w:t>
            </w:r>
          </w:p>
        </w:tc>
        <w:tc>
          <w:tcPr>
            <w:tcW w:type="dxa" w:w="3360"/>
            <w:shd w:fill="f0f5f9"/>
            <w:vAlign w:val="center"/>
          </w:tcPr>
          <w:p>
            <w:pPr>
              <w:spacing w:after="40" w:before="40"/>
            </w:pPr>
            <w:r>
              <w:rPr>
                <w:rFonts w:ascii="Noto Sans" w:hAnsi="Noto Sans"/>
                <w:sz w:val="16"/>
              </w:rPr>
              <w:t>WinUI3 workbench, editor/browser optional</w:t>
            </w:r>
          </w:p>
        </w:tc>
        <w:tc>
          <w:tcPr>
            <w:tcW w:type="dxa" w:w="3360"/>
            <w:shd w:fill="f0f5f9"/>
            <w:vAlign w:val="center"/>
          </w:tcPr>
          <w:p>
            <w:pPr>
              <w:spacing w:after="40" w:before="40"/>
            </w:pPr>
            <w:r>
              <w:rPr>
                <w:rFonts w:ascii="Noto Sans" w:hAnsi="Noto Sans"/>
                <w:sz w:val="16"/>
              </w:rPr>
              <w:t>Không đọc PTY trực tiếp</w:t>
            </w:r>
          </w:p>
        </w:tc>
      </w:tr>
      <w:tr>
        <w:tc>
          <w:tcPr>
            <w:tcW w:type="dxa" w:w="3360"/>
            <w:vAlign w:val="center"/>
          </w:tcPr>
          <w:p>
            <w:pPr>
              <w:spacing w:after="40" w:before="40"/>
            </w:pPr>
            <w:r>
              <w:rPr>
                <w:rFonts w:ascii="Noto Sans" w:hAnsi="Noto Sans"/>
                <w:sz w:val="16"/>
              </w:rPr>
              <w:t>orca-agentd.exe</w:t>
            </w:r>
          </w:p>
        </w:tc>
        <w:tc>
          <w:tcPr>
            <w:tcW w:type="dxa" w:w="3360"/>
            <w:vAlign w:val="center"/>
          </w:tcPr>
          <w:p>
            <w:pPr>
              <w:spacing w:after="40" w:before="40"/>
            </w:pPr>
            <w:r>
              <w:rPr>
                <w:rFonts w:ascii="Noto Sans" w:hAnsi="Noto Sans"/>
                <w:sz w:val="16"/>
              </w:rPr>
              <w:t>PTY, session, VT, Git/file, IPC, metrics</w:t>
            </w:r>
          </w:p>
        </w:tc>
        <w:tc>
          <w:tcPr>
            <w:tcW w:type="dxa" w:w="3360"/>
            <w:vAlign w:val="center"/>
          </w:tcPr>
          <w:p>
            <w:pPr>
              <w:spacing w:after="40" w:before="40"/>
            </w:pPr>
            <w:r>
              <w:rPr>
                <w:rFonts w:ascii="Noto Sans" w:hAnsi="Noto Sans"/>
                <w:sz w:val="16"/>
              </w:rPr>
              <w:t>Sống độc lập với GUI</w:t>
            </w:r>
          </w:p>
        </w:tc>
      </w:tr>
      <w:tr>
        <w:tc>
          <w:tcPr>
            <w:tcW w:type="dxa" w:w="3360"/>
            <w:shd w:fill="f0f5f9"/>
            <w:vAlign w:val="center"/>
          </w:tcPr>
          <w:p>
            <w:pPr>
              <w:spacing w:after="40" w:before="40"/>
            </w:pPr>
            <w:r>
              <w:rPr>
                <w:rFonts w:ascii="Noto Sans" w:hAnsi="Noto Sans"/>
                <w:sz w:val="16"/>
              </w:rPr>
              <w:t>CLI children</w:t>
            </w:r>
          </w:p>
        </w:tc>
        <w:tc>
          <w:tcPr>
            <w:tcW w:type="dxa" w:w="3360"/>
            <w:shd w:fill="f0f5f9"/>
            <w:vAlign w:val="center"/>
          </w:tcPr>
          <w:p>
            <w:pPr>
              <w:spacing w:after="40" w:before="40"/>
            </w:pPr>
            <w:r>
              <w:rPr>
                <w:rFonts w:ascii="Noto Sans" w:hAnsi="Noto Sans"/>
                <w:sz w:val="16"/>
              </w:rPr>
              <w:t>Codex/Claude/Pi/OMP + subprocess</w:t>
            </w:r>
          </w:p>
        </w:tc>
        <w:tc>
          <w:tcPr>
            <w:tcW w:type="dxa" w:w="3360"/>
            <w:shd w:fill="f0f5f9"/>
            <w:vAlign w:val="center"/>
          </w:tcPr>
          <w:p>
            <w:pPr>
              <w:spacing w:after="40" w:before="40"/>
            </w:pPr>
            <w:r>
              <w:rPr>
                <w:rFonts w:ascii="Noto Sans" w:hAnsi="Noto Sans"/>
                <w:sz w:val="16"/>
              </w:rPr>
              <w:t>Được quản lý theo session</w:t>
            </w:r>
          </w:p>
        </w:tc>
      </w:tr>
      <w:tr>
        <w:tc>
          <w:tcPr>
            <w:tcW w:type="dxa" w:w="3360"/>
            <w:vAlign w:val="center"/>
          </w:tcPr>
          <w:p>
            <w:pPr>
              <w:spacing w:after="40" w:before="40"/>
            </w:pPr>
            <w:r>
              <w:rPr>
                <w:rFonts w:ascii="Noto Sans" w:hAnsi="Noto Sans"/>
                <w:sz w:val="16"/>
              </w:rPr>
              <w:t>WebView2 workers</w:t>
            </w:r>
          </w:p>
        </w:tc>
        <w:tc>
          <w:tcPr>
            <w:tcW w:type="dxa" w:w="3360"/>
            <w:vAlign w:val="center"/>
          </w:tcPr>
          <w:p>
            <w:pPr>
              <w:spacing w:after="40" w:before="40"/>
            </w:pPr>
            <w:r>
              <w:rPr>
                <w:rFonts w:ascii="Noto Sans" w:hAnsi="Noto Sans"/>
                <w:sz w:val="16"/>
              </w:rPr>
              <w:t>Monaco/browser/preview theo nhu cầu</w:t>
            </w:r>
          </w:p>
        </w:tc>
        <w:tc>
          <w:tcPr>
            <w:tcW w:type="dxa" w:w="3360"/>
            <w:vAlign w:val="center"/>
          </w:tcPr>
          <w:p>
            <w:pPr>
              <w:spacing w:after="40" w:before="40"/>
            </w:pPr>
            <w:r>
              <w:rPr>
                <w:rFonts w:ascii="Noto Sans" w:hAnsi="Noto Sans"/>
                <w:sz w:val="16"/>
              </w:rPr>
              <w:t>Không spawn theo mỗi project</w:t>
            </w:r>
          </w:p>
        </w:tc>
      </w:tr>
    </w:tbl>
    <w:p>
      <w:pPr>
        <w:spacing w:after="40"/>
      </w:pPr>
    </w:p>
    <w:p>
      <w:pPr>
        <w:pStyle w:val="Heading2"/>
      </w:pPr>
      <w:r>
        <w:t>4.2. Module contract</w:t>
      </w:r>
    </w:p>
    <w:p>
      <w:pPr>
        <w:pStyle w:val="ListBullet"/>
        <w:spacing w:after="60"/>
      </w:pPr>
      <w:r>
        <w:t>SessionManager: create, attach, detach, stop, kill, recover metadata; durable session ID.</w:t>
      </w:r>
    </w:p>
    <w:p>
      <w:pPr>
        <w:pStyle w:val="ListBullet"/>
        <w:spacing w:after="60"/>
      </w:pPr>
      <w:r>
        <w:t>PtyHost: SpawnConPTY, ReadBytes, WriteInput, Resize, Dispose; native Windows-specific.</w:t>
      </w:r>
    </w:p>
    <w:p>
      <w:pPr>
        <w:pStyle w:val="ListBullet"/>
        <w:spacing w:after="60"/>
      </w:pPr>
      <w:r>
        <w:t>TerminalState: Feed(bytes), GetSnapshot(), GetDiffSince(seq), Resize(cols,rows).</w:t>
      </w:r>
    </w:p>
    <w:p>
      <w:pPr>
        <w:pStyle w:val="ListBullet"/>
        <w:spacing w:after="60"/>
      </w:pPr>
      <w:r>
        <w:t>EventBus: status, alerts, metrics; independent from lossless PTY bytes pipeline.</w:t>
      </w:r>
    </w:p>
    <w:p>
      <w:pPr>
        <w:pStyle w:val="ListBullet"/>
        <w:spacing w:after="60"/>
      </w:pPr>
      <w:r>
        <w:t>ProjectManager: project settings, tabs, layout, workspace, Git worktree pointers.</w:t>
      </w:r>
    </w:p>
    <w:p>
      <w:pPr>
        <w:pStyle w:val="ListBullet"/>
        <w:spacing w:after="60"/>
      </w:pPr>
      <w:r>
        <w:t>GitWorker: coalesced status/diff per repository, bounded subprocess concurrency.</w:t>
      </w:r>
    </w:p>
    <w:p>
      <w:pPr>
        <w:pStyle w:val="ListBullet"/>
        <w:spacing w:after="60"/>
      </w:pPr>
      <w:r>
        <w:t>RendererAdapter: applies immutable snapshots + incremental diffs; never owns CLI.</w:t>
      </w:r>
    </w:p>
    <w:p>
      <w:pPr>
        <w:pStyle w:val="Heading2"/>
      </w:pPr>
      <w:r>
        <w:t>4.3. Kiến trúc dữ liệu</w:t>
      </w:r>
    </w:p>
    <w:p>
      <w:r>
        <w:t>Raw output từ ConPTY đi vào parser/state theo thứ tự cho từng session. Daemon không phát mọi byte TUI cho UI background; nó cập nhật VT screen state và gửi snapshot/diff có version khi view attach. Nếu queue UI quá chậm, chỉ các diff UI quá hạn được bỏ/gộp và gửi RESYNC_REQUIRED; dữ liệu gốc vẫn được xử lý đầy đủ.</w:t>
      </w:r>
    </w:p>
    <w:p>
      <w:r>
        <w:t>Không khẳng định có thể khôi phục mọi ứng dụng TUI 100% chỉ bằng log văn bản. VT snapshot cần gồm cell attributes, cursor, alternate screen, modes và sequence number; khi resize phải để daemon gửi kích thước PTY mới rồi rebuild/reflow phù hợp.</w:t>
      </w:r>
    </w:p>
    <w:p>
      <w:pPr>
        <w:pStyle w:val="Heading1"/>
      </w:pPr>
      <w:r>
        <w:t>5. VÒNG ĐỜI SESSION VÀ CHUYỂN PROJECT</w:t>
      </w:r>
    </w:p>
    <w:p>
      <w:pPr>
        <w:spacing w:before="160" w:after="40"/>
        <w:jc w:val="center"/>
      </w:pPr>
      <w:r>
        <w:drawing>
          <wp:inline xmlns:a="http://schemas.openxmlformats.org/drawingml/2006/main" xmlns:pic="http://schemas.openxmlformats.org/drawingml/2006/picture">
            <wp:extent cx="6245352" cy="3608426"/>
            <wp:docPr id="6" name="Picture 6"/>
            <wp:cNvGraphicFramePr>
              <a:graphicFrameLocks noChangeAspect="1"/>
            </wp:cNvGraphicFramePr>
            <a:graphic>
              <a:graphicData uri="http://schemas.openxmlformats.org/drawingml/2006/picture">
                <pic:pic>
                  <pic:nvPicPr>
                    <pic:cNvPr id="0" name="05_project_switch.png"/>
                    <pic:cNvPicPr/>
                  </pic:nvPicPr>
                  <pic:blipFill>
                    <a:blip r:embed="rId16"/>
                    <a:stretch>
                      <a:fillRect/>
                    </a:stretch>
                  </pic:blipFill>
                  <pic:spPr>
                    <a:xfrm>
                      <a:off x="0" y="0"/>
                      <a:ext cx="6245352" cy="3608426"/>
                    </a:xfrm>
                    <a:prstGeom prst="rect"/>
                  </pic:spPr>
                </pic:pic>
              </a:graphicData>
            </a:graphic>
          </wp:inline>
        </w:drawing>
      </w:r>
    </w:p>
    <w:p>
      <w:pPr>
        <w:pStyle w:val="FigureCaption"/>
        <w:jc w:val="center"/>
      </w:pPr>
      <w:r>
        <w:t>Hình 5. Chuyển project thay đổi subscriptions/render views, không đóng các CLI bên dưới.</w:t>
      </w:r>
    </w:p>
    <w:p>
      <w:pPr>
        <w:spacing w:before="160" w:after="40"/>
        <w:jc w:val="center"/>
      </w:pPr>
      <w:r>
        <w:drawing>
          <wp:inline xmlns:a="http://schemas.openxmlformats.org/drawingml/2006/main" xmlns:pic="http://schemas.openxmlformats.org/drawingml/2006/picture">
            <wp:extent cx="6245352" cy="3608426"/>
            <wp:docPr id="7" name="Picture 7"/>
            <wp:cNvGraphicFramePr>
              <a:graphicFrameLocks noChangeAspect="1"/>
            </wp:cNvGraphicFramePr>
            <a:graphic>
              <a:graphicData uri="http://schemas.openxmlformats.org/drawingml/2006/picture">
                <pic:pic>
                  <pic:nvPicPr>
                    <pic:cNvPr id="0" name="07_lifecycle.png"/>
                    <pic:cNvPicPr/>
                  </pic:nvPicPr>
                  <pic:blipFill>
                    <a:blip r:embed="rId17"/>
                    <a:stretch>
                      <a:fillRect/>
                    </a:stretch>
                  </pic:blipFill>
                  <pic:spPr>
                    <a:xfrm>
                      <a:off x="0" y="0"/>
                      <a:ext cx="6245352" cy="3608426"/>
                    </a:xfrm>
                    <a:prstGeom prst="rect"/>
                  </pic:spPr>
                </pic:pic>
              </a:graphicData>
            </a:graphic>
          </wp:inline>
        </w:drawing>
      </w:r>
    </w:p>
    <w:p>
      <w:pPr>
        <w:pStyle w:val="FigureCaption"/>
        <w:jc w:val="center"/>
      </w:pPr>
      <w:r>
        <w:t>Hình 6. Session state machine cho Windows process + PTY; không có “kill on close UI” mặc định.</w:t>
      </w:r>
    </w:p>
    <w:p>
      <w:pPr>
        <w:pStyle w:val="Heading2"/>
      </w:pPr>
      <w:r>
        <w:t>5.1. Session definition</w:t>
      </w:r>
    </w:p>
    <w:p>
      <w:r>
        <w:t>Session = id, project_id, command/profile, cwd, env references, PTY handle, process handle/tree, terminal state, scrollback policy, resize owner, status, sequence number. GUI chỉ giữ handle logic và subscription ID; daemon sở hữu handle OS.</w:t>
      </w:r>
    </w:p>
    <w:p>
      <w:pPr>
        <w:pStyle w:val="Heading2"/>
      </w:pPr>
      <w:r>
        <w:t>5.2. Chế độ detach/terminate</w:t>
      </w:r>
    </w:p>
    <w:p>
      <w:r>
        <w:t>Detach: ngừng render và giữ ConPTY/CLI nguyên vẹn. Terminate: gửi tín hiệu/hành động shutdown phù hợp shell/app, chờ timeout có thể cấu hình. Force kill: thao tác rõ ràng, có xác nhận, dùng Job Objects khi bảo đảm đúng cây tiến trình. Đóng UI: detach nếu user đã bật keep-running.</w:t>
      </w:r>
    </w:p>
    <w:p>
      <w:r>
        <w:t>Cảnh báo Windows: JOB_OBJECT_LIMIT_KILL_ON_JOB_CLOSE sẽ terminate process khi handle cuối cùng đóng. Không cấu hình cờ này ở handle có vòng đời trùng với UI; job handle phải thuộc daemon, có lifecycle tường minh.</w:t>
      </w:r>
    </w:p>
    <w:p>
      <w:r>
        <w:br w:type="page"/>
      </w:r>
    </w:p>
    <w:p>
      <w:pPr>
        <w:pStyle w:val="Heading1"/>
      </w:pPr>
      <w:r>
        <w:t>6. XỬ LÝ ASYNC, MULTITHREAD, BACKPRESSURE</w:t>
      </w:r>
    </w:p>
    <w:p>
      <w:pPr>
        <w:spacing w:before="160" w:after="40"/>
        <w:jc w:val="center"/>
      </w:pPr>
      <w:r>
        <w:drawing>
          <wp:inline xmlns:a="http://schemas.openxmlformats.org/drawingml/2006/main" xmlns:pic="http://schemas.openxmlformats.org/drawingml/2006/picture">
            <wp:extent cx="6245352" cy="3608426"/>
            <wp:docPr id="8" name="Picture 8"/>
            <wp:cNvGraphicFramePr>
              <a:graphicFrameLocks noChangeAspect="1"/>
            </wp:cNvGraphicFramePr>
            <a:graphic>
              <a:graphicData uri="http://schemas.openxmlformats.org/drawingml/2006/picture">
                <pic:pic>
                  <pic:nvPicPr>
                    <pic:cNvPr id="0" name="06_async_pipeline.png"/>
                    <pic:cNvPicPr/>
                  </pic:nvPicPr>
                  <pic:blipFill>
                    <a:blip r:embed="rId18"/>
                    <a:stretch>
                      <a:fillRect/>
                    </a:stretch>
                  </pic:blipFill>
                  <pic:spPr>
                    <a:xfrm>
                      <a:off x="0" y="0"/>
                      <a:ext cx="6245352" cy="3608426"/>
                    </a:xfrm>
                    <a:prstGeom prst="rect"/>
                  </pic:spPr>
                </pic:pic>
              </a:graphicData>
            </a:graphic>
          </wp:inline>
        </w:drawing>
      </w:r>
    </w:p>
    <w:p>
      <w:pPr>
        <w:pStyle w:val="FigureCaption"/>
        <w:jc w:val="center"/>
      </w:pPr>
      <w:r>
        <w:t>Hình 7. Pipeline bất đồng bộ ưu tiên input, queue có giới hạn và cơ chế resync terminal.</w:t>
      </w:r>
    </w:p>
    <w:p>
      <w:pPr>
        <w:pStyle w:val="Heading2"/>
      </w:pPr>
      <w:r>
        <w:t>6.1. Thread and task ownership</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350"/>
            <w:vAlign w:val="center"/>
          </w:tcPr>
          <w:p>
            <w:r>
              <w:rPr>
                <w:b/>
                <w:color w:val="FFFFFF"/>
                <w:sz w:val="16"/>
              </w:rPr>
              <w:t>Tầng</w:t>
            </w:r>
          </w:p>
        </w:tc>
        <w:tc>
          <w:tcPr>
            <w:tcW w:type="dxa" w:w="3360"/>
            <w:shd w:fill="173350"/>
            <w:vAlign w:val="center"/>
          </w:tcPr>
          <w:p>
            <w:r>
              <w:rPr>
                <w:b/>
                <w:color w:val="FFFFFF"/>
                <w:sz w:val="16"/>
              </w:rPr>
              <w:t>Execution context</w:t>
            </w:r>
          </w:p>
        </w:tc>
        <w:tc>
          <w:tcPr>
            <w:tcW w:type="dxa" w:w="3360"/>
            <w:shd w:fill="173350"/>
            <w:vAlign w:val="center"/>
          </w:tcPr>
          <w:p>
            <w:r>
              <w:rPr>
                <w:b/>
                <w:color w:val="FFFFFF"/>
                <w:sz w:val="16"/>
              </w:rPr>
              <w:t>Tránh</w:t>
            </w:r>
          </w:p>
        </w:tc>
      </w:tr>
      <w:tr>
        <w:tc>
          <w:tcPr>
            <w:tcW w:type="dxa" w:w="3360"/>
            <w:shd w:fill="f0f5f9"/>
            <w:vAlign w:val="center"/>
          </w:tcPr>
          <w:p>
            <w:pPr>
              <w:spacing w:after="40" w:before="40"/>
            </w:pPr>
            <w:r>
              <w:rPr>
                <w:rFonts w:ascii="Noto Sans" w:hAnsi="Noto Sans"/>
                <w:sz w:val="16"/>
              </w:rPr>
              <w:t>WinUI XAML</w:t>
            </w:r>
          </w:p>
        </w:tc>
        <w:tc>
          <w:tcPr>
            <w:tcW w:type="dxa" w:w="3360"/>
            <w:shd w:fill="f0f5f9"/>
            <w:vAlign w:val="center"/>
          </w:tcPr>
          <w:p>
            <w:pPr>
              <w:spacing w:after="40" w:before="40"/>
            </w:pPr>
            <w:r>
              <w:rPr>
                <w:rFonts w:ascii="Noto Sans" w:hAnsi="Noto Sans"/>
                <w:sz w:val="16"/>
              </w:rPr>
              <w:t>Main STA/UI thread</w:t>
            </w:r>
          </w:p>
        </w:tc>
        <w:tc>
          <w:tcPr>
            <w:tcW w:type="dxa" w:w="3360"/>
            <w:shd w:fill="f0f5f9"/>
            <w:vAlign w:val="center"/>
          </w:tcPr>
          <w:p>
            <w:pPr>
              <w:spacing w:after="40" w:before="40"/>
            </w:pPr>
            <w:r>
              <w:rPr>
                <w:rFonts w:ascii="Noto Sans" w:hAnsi="Noto Sans"/>
                <w:sz w:val="16"/>
              </w:rPr>
              <w:t>Git blocking, PTY read, VT parsing</w:t>
            </w:r>
          </w:p>
        </w:tc>
      </w:tr>
      <w:tr>
        <w:tc>
          <w:tcPr>
            <w:tcW w:type="dxa" w:w="3360"/>
            <w:vAlign w:val="center"/>
          </w:tcPr>
          <w:p>
            <w:pPr>
              <w:spacing w:after="40" w:before="40"/>
            </w:pPr>
            <w:r>
              <w:rPr>
                <w:rFonts w:ascii="Noto Sans" w:hAnsi="Noto Sans"/>
                <w:sz w:val="16"/>
              </w:rPr>
              <w:t>ConPTY read/write</w:t>
            </w:r>
          </w:p>
        </w:tc>
        <w:tc>
          <w:tcPr>
            <w:tcW w:type="dxa" w:w="3360"/>
            <w:vAlign w:val="center"/>
          </w:tcPr>
          <w:p>
            <w:pPr>
              <w:spacing w:after="40" w:before="40"/>
            </w:pPr>
            <w:r>
              <w:rPr>
                <w:rFonts w:ascii="Noto Sans" w:hAnsi="Noto Sans"/>
                <w:sz w:val="16"/>
              </w:rPr>
              <w:t>Dedicated blocking workers / carefully scoped worker pool</w:t>
            </w:r>
          </w:p>
        </w:tc>
        <w:tc>
          <w:tcPr>
            <w:tcW w:type="dxa" w:w="3360"/>
            <w:vAlign w:val="center"/>
          </w:tcPr>
          <w:p>
            <w:pPr>
              <w:spacing w:after="40" w:before="40"/>
            </w:pPr>
            <w:r>
              <w:rPr>
                <w:rFonts w:ascii="Noto Sans" w:hAnsi="Noto Sans"/>
                <w:sz w:val="16"/>
              </w:rPr>
              <w:t>Read và write cùng một blocking thread</w:t>
            </w:r>
          </w:p>
        </w:tc>
      </w:tr>
      <w:tr>
        <w:tc>
          <w:tcPr>
            <w:tcW w:type="dxa" w:w="3360"/>
            <w:shd w:fill="f0f5f9"/>
            <w:vAlign w:val="center"/>
          </w:tcPr>
          <w:p>
            <w:pPr>
              <w:spacing w:after="40" w:before="40"/>
            </w:pPr>
            <w:r>
              <w:rPr>
                <w:rFonts w:ascii="Noto Sans" w:hAnsi="Noto Sans"/>
                <w:sz w:val="16"/>
              </w:rPr>
              <w:t>Terminal parser</w:t>
            </w:r>
          </w:p>
        </w:tc>
        <w:tc>
          <w:tcPr>
            <w:tcW w:type="dxa" w:w="3360"/>
            <w:shd w:fill="f0f5f9"/>
            <w:vAlign w:val="center"/>
          </w:tcPr>
          <w:p>
            <w:pPr>
              <w:spacing w:after="40" w:before="40"/>
            </w:pPr>
            <w:r>
              <w:rPr>
                <w:rFonts w:ascii="Noto Sans" w:hAnsi="Noto Sans"/>
                <w:sz w:val="16"/>
              </w:rPr>
              <w:t>Sequential per-session state owner, có thể dùng worker shard</w:t>
            </w:r>
          </w:p>
        </w:tc>
        <w:tc>
          <w:tcPr>
            <w:tcW w:type="dxa" w:w="3360"/>
            <w:shd w:fill="f0f5f9"/>
            <w:vAlign w:val="center"/>
          </w:tcPr>
          <w:p>
            <w:pPr>
              <w:spacing w:after="40" w:before="40"/>
            </w:pPr>
            <w:r>
              <w:rPr>
                <w:rFonts w:ascii="Noto Sans" w:hAnsi="Noto Sans"/>
                <w:sz w:val="16"/>
              </w:rPr>
              <w:t>Mutate một terminal state từ nhiều thread</w:t>
            </w:r>
          </w:p>
        </w:tc>
      </w:tr>
      <w:tr>
        <w:tc>
          <w:tcPr>
            <w:tcW w:type="dxa" w:w="3360"/>
            <w:vAlign w:val="center"/>
          </w:tcPr>
          <w:p>
            <w:pPr>
              <w:spacing w:after="40" w:before="40"/>
            </w:pPr>
            <w:r>
              <w:rPr>
                <w:rFonts w:ascii="Noto Sans" w:hAnsi="Noto Sans"/>
                <w:sz w:val="16"/>
              </w:rPr>
              <w:t>Event &amp; control</w:t>
            </w:r>
          </w:p>
        </w:tc>
        <w:tc>
          <w:tcPr>
            <w:tcW w:type="dxa" w:w="3360"/>
            <w:vAlign w:val="center"/>
          </w:tcPr>
          <w:p>
            <w:pPr>
              <w:spacing w:after="40" w:before="40"/>
            </w:pPr>
            <w:r>
              <w:rPr>
                <w:rFonts w:ascii="Noto Sans" w:hAnsi="Noto Sans"/>
                <w:sz w:val="16"/>
              </w:rPr>
              <w:t>Tokio async, bounded mpsc, request IDs</w:t>
            </w:r>
          </w:p>
        </w:tc>
        <w:tc>
          <w:tcPr>
            <w:tcW w:type="dxa" w:w="3360"/>
            <w:vAlign w:val="center"/>
          </w:tcPr>
          <w:p>
            <w:pPr>
              <w:spacing w:after="40" w:before="40"/>
            </w:pPr>
            <w:r>
              <w:rPr>
                <w:rFonts w:ascii="Noto Sans" w:hAnsi="Noto Sans"/>
                <w:sz w:val="16"/>
              </w:rPr>
              <w:t>Unbounded queue, broadcast raw output tới mọi view</w:t>
            </w:r>
          </w:p>
        </w:tc>
      </w:tr>
      <w:tr>
        <w:tc>
          <w:tcPr>
            <w:tcW w:type="dxa" w:w="3360"/>
            <w:shd w:fill="f0f5f9"/>
            <w:vAlign w:val="center"/>
          </w:tcPr>
          <w:p>
            <w:pPr>
              <w:spacing w:after="40" w:before="40"/>
            </w:pPr>
            <w:r>
              <w:rPr>
                <w:rFonts w:ascii="Noto Sans" w:hAnsi="Noto Sans"/>
                <w:sz w:val="16"/>
              </w:rPr>
              <w:t>Git + file</w:t>
            </w:r>
          </w:p>
        </w:tc>
        <w:tc>
          <w:tcPr>
            <w:tcW w:type="dxa" w:w="3360"/>
            <w:shd w:fill="f0f5f9"/>
            <w:vAlign w:val="center"/>
          </w:tcPr>
          <w:p>
            <w:pPr>
              <w:spacing w:after="40" w:before="40"/>
            </w:pPr>
            <w:r>
              <w:rPr>
                <w:rFonts w:ascii="Noto Sans" w:hAnsi="Noto Sans"/>
                <w:sz w:val="16"/>
              </w:rPr>
              <w:t>Bounded worker queue + watcher debounce</w:t>
            </w:r>
          </w:p>
        </w:tc>
        <w:tc>
          <w:tcPr>
            <w:tcW w:type="dxa" w:w="3360"/>
            <w:shd w:fill="f0f5f9"/>
            <w:vAlign w:val="center"/>
          </w:tcPr>
          <w:p>
            <w:pPr>
              <w:spacing w:after="40" w:before="40"/>
            </w:pPr>
            <w:r>
              <w:rPr>
                <w:rFonts w:ascii="Noto Sans" w:hAnsi="Noto Sans"/>
                <w:sz w:val="16"/>
              </w:rPr>
              <w:t>Spawn git status trên mọi update frame</w:t>
            </w:r>
          </w:p>
        </w:tc>
      </w:tr>
      <w:tr>
        <w:tc>
          <w:tcPr>
            <w:tcW w:type="dxa" w:w="3360"/>
            <w:vAlign w:val="center"/>
          </w:tcPr>
          <w:p>
            <w:pPr>
              <w:spacing w:after="40" w:before="40"/>
            </w:pPr>
            <w:r>
              <w:rPr>
                <w:rFonts w:ascii="Noto Sans" w:hAnsi="Noto Sans"/>
                <w:sz w:val="16"/>
              </w:rPr>
              <w:t>GPU</w:t>
            </w:r>
          </w:p>
        </w:tc>
        <w:tc>
          <w:tcPr>
            <w:tcW w:type="dxa" w:w="3360"/>
            <w:vAlign w:val="center"/>
          </w:tcPr>
          <w:p>
            <w:pPr>
              <w:spacing w:after="40" w:before="40"/>
            </w:pPr>
            <w:r>
              <w:rPr>
                <w:rFonts w:ascii="Noto Sans" w:hAnsi="Noto Sans"/>
                <w:sz w:val="16"/>
              </w:rPr>
              <w:t>Render thread / compositor</w:t>
            </w:r>
          </w:p>
        </w:tc>
        <w:tc>
          <w:tcPr>
            <w:tcW w:type="dxa" w:w="3360"/>
            <w:vAlign w:val="center"/>
          </w:tcPr>
          <w:p>
            <w:pPr>
              <w:spacing w:after="40" w:before="40"/>
            </w:pPr>
            <w:r>
              <w:rPr>
                <w:rFonts w:ascii="Noto Sans" w:hAnsi="Noto Sans"/>
                <w:sz w:val="16"/>
              </w:rPr>
              <w:t>Decode hoặc xử lý tool output trực tiếp</w:t>
            </w:r>
          </w:p>
        </w:tc>
      </w:tr>
    </w:tbl>
    <w:p>
      <w:pPr>
        <w:spacing w:after="40"/>
      </w:pPr>
    </w:p>
    <w:p>
      <w:pPr>
        <w:pStyle w:val="Heading2"/>
      </w:pPr>
      <w:r>
        <w:t>6.2. Backpressure thiết kế</w:t>
      </w:r>
    </w:p>
    <w:p>
      <w:r>
        <w:t>ConPTY pipes bắt buộc được drain liên tục. Nếu UI chậm, giảm tần suất diff/snapshot gửi lên, tuyệt đối không ngừng đọc từ ConPTY. Terminal state parser có hạn mức bộ nhớ và scrollback, raw logs ghi vào file segments với rotation. Một session xuất output cực lớn phải có quota và cảnh báo, không làm nghẽn các session còn lại.</w:t>
      </w:r>
    </w:p>
    <w:p>
      <w:r>
        <w:t>Vì output từng session là ordered byte stream, nên mỗi session có một luồng cập nhật state tuần tự. Có thể chia 20 sessions thành shards để tận dụng CPU đa lõi; tuyệt đối không parallelize cùng một parser state mà phá thứ tự escape sequence.</w:t>
      </w:r>
    </w:p>
    <w:p>
      <w:pPr>
        <w:pStyle w:val="Heading2"/>
      </w:pPr>
      <w:r>
        <w:t>6.3. Ví dụ pseudocode</w:t>
      </w:r>
    </w:p>
    <w:p>
      <w:pPr>
        <w:pStyle w:val="SmallText"/>
        <w:spacing w:after="0"/>
        <w:ind w:left="317"/>
      </w:pPr>
      <w:r>
        <w:rPr>
          <w:rFonts w:ascii="DejaVu Sans Mono" w:hAnsi="DejaVu Sans Mono"/>
          <w:color w:val="244962"/>
          <w:sz w:val="15"/>
        </w:rPr>
        <w:t>on_conpty_bytes(session, chunk):</w:t>
      </w:r>
    </w:p>
    <w:p>
      <w:pPr>
        <w:pStyle w:val="SmallText"/>
        <w:spacing w:after="0"/>
        <w:ind w:left="317"/>
      </w:pPr>
      <w:r>
        <w:rPr>
          <w:rFonts w:ascii="DejaVu Sans Mono" w:hAnsi="DejaVu Sans Mono"/>
          <w:color w:val="244962"/>
          <w:sz w:val="15"/>
        </w:rPr>
        <w:t xml:space="preserve">    session.vt.feed_in_order(chunk)        # never drop before parse</w:t>
      </w:r>
    </w:p>
    <w:p>
      <w:pPr>
        <w:pStyle w:val="SmallText"/>
        <w:spacing w:after="0"/>
        <w:ind w:left="317"/>
      </w:pPr>
      <w:r>
        <w:rPr>
          <w:rFonts w:ascii="DejaVu Sans Mono" w:hAnsi="DejaVu Sans Mono"/>
          <w:color w:val="244962"/>
          <w:sz w:val="15"/>
        </w:rPr>
        <w:t xml:space="preserve">    session.log.append_rotating(chunk)</w:t>
      </w:r>
    </w:p>
    <w:p>
      <w:pPr>
        <w:pStyle w:val="SmallText"/>
        <w:spacing w:after="0"/>
        <w:ind w:left="317"/>
      </w:pPr>
      <w:r>
        <w:rPr>
          <w:rFonts w:ascii="DejaVu Sans Mono" w:hAnsi="DejaVu Sans Mono"/>
          <w:color w:val="244962"/>
          <w:sz w:val="15"/>
        </w:rPr>
        <w:t xml:space="preserve">    if session.visible_subscribers &gt; 0:</w:t>
      </w:r>
    </w:p>
    <w:p>
      <w:pPr>
        <w:pStyle w:val="SmallText"/>
        <w:spacing w:after="0"/>
        <w:ind w:left="317"/>
      </w:pPr>
      <w:r>
        <w:rPr>
          <w:rFonts w:ascii="DejaVu Sans Mono" w:hAnsi="DejaVu Sans Mono"/>
          <w:color w:val="244962"/>
          <w:sz w:val="15"/>
        </w:rPr>
        <w:t xml:space="preserve">        ui_updates.coalesce_dirty_cells(session.id)</w:t>
      </w:r>
    </w:p>
    <w:p>
      <w:pPr>
        <w:pStyle w:val="SmallText"/>
        <w:spacing w:after="0"/>
        <w:ind w:left="317"/>
      </w:pPr>
      <w:r>
        <w:rPr>
          <w:rFonts w:ascii="DejaVu Sans Mono" w:hAnsi="DejaVu Sans Mono"/>
          <w:color w:val="244962"/>
          <w:sz w:val="15"/>
        </w:rPr>
        <w:t xml:space="preserve">    if ui_updates.is_backlogged(session.id):</w:t>
      </w:r>
    </w:p>
    <w:p>
      <w:pPr>
        <w:pStyle w:val="SmallText"/>
        <w:spacing w:after="0"/>
        <w:ind w:left="317"/>
      </w:pPr>
      <w:r>
        <w:rPr>
          <w:rFonts w:ascii="DejaVu Sans Mono" w:hAnsi="DejaVu Sans Mono"/>
          <w:color w:val="244962"/>
          <w:sz w:val="15"/>
        </w:rPr>
        <w:t xml:space="preserve">        ui_updates.replace_with_resync(session.id)</w:t>
      </w:r>
    </w:p>
    <w:p>
      <w:pPr>
        <w:pStyle w:val="SmallText"/>
        <w:spacing w:after="0"/>
        <w:ind w:left="317"/>
      </w:pPr>
      <w:r>
        <w:rPr>
          <w:rFonts w:ascii="DejaVu Sans Mono" w:hAnsi="DejaVu Sans Mono"/>
          <w:color w:val="244962"/>
          <w:sz w:val="15"/>
        </w:rPr>
      </w:r>
    </w:p>
    <w:p>
      <w:pPr>
        <w:pStyle w:val="SmallText"/>
        <w:spacing w:after="0"/>
        <w:ind w:left="317"/>
      </w:pPr>
      <w:r>
        <w:rPr>
          <w:rFonts w:ascii="DejaVu Sans Mono" w:hAnsi="DejaVu Sans Mono"/>
          <w:color w:val="244962"/>
          <w:sz w:val="15"/>
        </w:rPr>
        <w:t>on_project_switch(old, new):</w:t>
      </w:r>
    </w:p>
    <w:p>
      <w:pPr>
        <w:pStyle w:val="SmallText"/>
        <w:spacing w:after="0"/>
        <w:ind w:left="317"/>
      </w:pPr>
      <w:r>
        <w:rPr>
          <w:rFonts w:ascii="DejaVu Sans Mono" w:hAnsi="DejaVu Sans Mono"/>
          <w:color w:val="244962"/>
          <w:sz w:val="15"/>
        </w:rPr>
        <w:t xml:space="preserve">    ui.detach_views(old)                   # do NOT terminate PTY</w:t>
      </w:r>
    </w:p>
    <w:p>
      <w:pPr>
        <w:pStyle w:val="SmallText"/>
        <w:spacing w:after="0"/>
        <w:ind w:left="317"/>
      </w:pPr>
      <w:r>
        <w:rPr>
          <w:rFonts w:ascii="DejaVu Sans Mono" w:hAnsi="DejaVu Sans Mono"/>
          <w:color w:val="244962"/>
          <w:sz w:val="15"/>
        </w:rPr>
        <w:t xml:space="preserve">    snap = daemon.snapshot(new)            # snapshot carries seq N</w:t>
      </w:r>
    </w:p>
    <w:p>
      <w:pPr>
        <w:pStyle w:val="SmallText"/>
        <w:spacing w:after="0"/>
        <w:ind w:left="317"/>
      </w:pPr>
      <w:r>
        <w:rPr>
          <w:rFonts w:ascii="DejaVu Sans Mono" w:hAnsi="DejaVu Sans Mono"/>
          <w:color w:val="244962"/>
          <w:sz w:val="15"/>
        </w:rPr>
        <w:t xml:space="preserve">    ui.mount_terminal_views(snap)</w:t>
      </w:r>
    </w:p>
    <w:p>
      <w:pPr>
        <w:pStyle w:val="SmallText"/>
        <w:spacing w:after="0"/>
        <w:ind w:left="317"/>
      </w:pPr>
      <w:r>
        <w:rPr>
          <w:rFonts w:ascii="DejaVu Sans Mono" w:hAnsi="DejaVu Sans Mono"/>
          <w:color w:val="244962"/>
          <w:sz w:val="15"/>
        </w:rPr>
        <w:t xml:space="preserve">    ui.subscribe_diffs_after(new, snap.seq)</w:t>
      </w:r>
    </w:p>
    <w:p>
      <w:pPr>
        <w:spacing w:after="0"/>
      </w:pPr>
    </w:p>
    <w:p>
      <w:pPr>
        <w:pStyle w:val="Heading2"/>
      </w:pPr>
      <w:r>
        <w:t>6.4. CPU/RAM scheduler</w:t>
      </w:r>
    </w:p>
    <w:p>
      <w:r>
        <w:t>Không tự động giảm mức suy luận của agent hay dừng CLI background. Scheduler chỉ điều tiết công việc do ứng dụng chủ động khởi tạo (Git scan, indexing, preview, parallel resource-heavy workflows tùy chọn). Nên theo dõi RAM private bytes, CPU, disk I/O và PID tree. Cho phép người dùng giới hạn mức đồng thời của build/test do hệ thống orchestration kích hoạt, không can thiệp lệnh interactive bất ngờ.</w:t>
      </w:r>
    </w:p>
    <w:p>
      <w:r>
        <w:br w:type="page"/>
      </w:r>
    </w:p>
    <w:p>
      <w:pPr>
        <w:pStyle w:val="Heading1"/>
      </w:pPr>
      <w:r>
        <w:t>7. STORAGE, KHÔI PHỤC VÀ SCHEMA</w:t>
      </w:r>
    </w:p>
    <w:p>
      <w:pPr>
        <w:spacing w:before="160" w:after="40"/>
        <w:jc w:val="center"/>
      </w:pPr>
      <w:r>
        <w:drawing>
          <wp:inline xmlns:a="http://schemas.openxmlformats.org/drawingml/2006/main" xmlns:pic="http://schemas.openxmlformats.org/drawingml/2006/picture">
            <wp:extent cx="6245352" cy="3608426"/>
            <wp:docPr id="9" name="Picture 9"/>
            <wp:cNvGraphicFramePr>
              <a:graphicFrameLocks noChangeAspect="1"/>
            </wp:cNvGraphicFramePr>
            <a:graphic>
              <a:graphicData uri="http://schemas.openxmlformats.org/drawingml/2006/picture">
                <pic:pic>
                  <pic:nvPicPr>
                    <pic:cNvPr id="0" name="08_data_model.png"/>
                    <pic:cNvPicPr/>
                  </pic:nvPicPr>
                  <pic:blipFill>
                    <a:blip r:embed="rId19"/>
                    <a:stretch>
                      <a:fillRect/>
                    </a:stretch>
                  </pic:blipFill>
                  <pic:spPr>
                    <a:xfrm>
                      <a:off x="0" y="0"/>
                      <a:ext cx="6245352" cy="3608426"/>
                    </a:xfrm>
                    <a:prstGeom prst="rect"/>
                  </pic:spPr>
                </pic:pic>
              </a:graphicData>
            </a:graphic>
          </wp:inline>
        </w:drawing>
      </w:r>
    </w:p>
    <w:p>
      <w:pPr>
        <w:pStyle w:val="FigureCaption"/>
        <w:jc w:val="center"/>
      </w:pPr>
      <w:r>
        <w:t>Hình 8. Entity model cấp cao: metadata trong SQLite; session screen state ở RAM; log lưu file xoay vòng.</w:t>
      </w:r>
    </w:p>
    <w:p>
      <w:pPr>
        <w:pStyle w:val="Heading2"/>
      </w:pPr>
      <w:r>
        <w:t>7.1. SQLite + files</w:t>
      </w:r>
    </w:p>
    <w:p>
      <w:r>
        <w:t>SQLite WAL lưu project, workspace/layout, sessions, worktrees, event indexes, settings và migration version. Log stream lưu theo segment trên ổ đĩa, kèm offset và sequence, không nhét toàn bộ output vào một cột SQLite khổng lồ. Dọn segment theo quota và tuổi; không checkpoint SQLite bừa bãi giữa tải cao.</w:t>
      </w:r>
    </w:p>
    <w:p>
      <w:pPr>
        <w:pStyle w:val="Heading2"/>
      </w:pPr>
      <w:r>
        <w:t>7.2. Ranh giới khôi phục</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350"/>
            <w:vAlign w:val="center"/>
          </w:tcPr>
          <w:p>
            <w:r>
              <w:rPr>
                <w:b/>
                <w:color w:val="FFFFFF"/>
                <w:sz w:val="16"/>
              </w:rPr>
              <w:t>Tình huống</w:t>
            </w:r>
          </w:p>
        </w:tc>
        <w:tc>
          <w:tcPr>
            <w:tcW w:type="dxa" w:w="3360"/>
            <w:shd w:fill="173350"/>
            <w:vAlign w:val="center"/>
          </w:tcPr>
          <w:p>
            <w:r>
              <w:rPr>
                <w:b/>
                <w:color w:val="FFFFFF"/>
                <w:sz w:val="16"/>
              </w:rPr>
              <w:t>Kết quả mong muốn</w:t>
            </w:r>
          </w:p>
        </w:tc>
        <w:tc>
          <w:tcPr>
            <w:tcW w:type="dxa" w:w="3360"/>
            <w:shd w:fill="173350"/>
            <w:vAlign w:val="center"/>
          </w:tcPr>
          <w:p>
            <w:r>
              <w:rPr>
                <w:b/>
                <w:color w:val="FFFFFF"/>
                <w:sz w:val="16"/>
              </w:rPr>
              <w:t>Giới hạn</w:t>
            </w:r>
          </w:p>
        </w:tc>
      </w:tr>
      <w:tr>
        <w:tc>
          <w:tcPr>
            <w:tcW w:type="dxa" w:w="3360"/>
            <w:shd w:fill="f0f5f9"/>
            <w:vAlign w:val="center"/>
          </w:tcPr>
          <w:p>
            <w:pPr>
              <w:spacing w:after="40" w:before="40"/>
            </w:pPr>
            <w:r>
              <w:rPr>
                <w:rFonts w:ascii="Noto Sans" w:hAnsi="Noto Sans"/>
                <w:sz w:val="16"/>
              </w:rPr>
              <w:t>Ẩn project</w:t>
            </w:r>
          </w:p>
        </w:tc>
        <w:tc>
          <w:tcPr>
            <w:tcW w:type="dxa" w:w="3360"/>
            <w:shd w:fill="f0f5f9"/>
            <w:vAlign w:val="center"/>
          </w:tcPr>
          <w:p>
            <w:pPr>
              <w:spacing w:after="40" w:before="40"/>
            </w:pPr>
            <w:r>
              <w:rPr>
                <w:rFonts w:ascii="Noto Sans" w:hAnsi="Noto Sans"/>
                <w:sz w:val="16"/>
              </w:rPr>
              <w:t>Session chạy và VT state tiếp tục cập nhật</w:t>
            </w:r>
          </w:p>
        </w:tc>
        <w:tc>
          <w:tcPr>
            <w:tcW w:type="dxa" w:w="3360"/>
            <w:shd w:fill="f0f5f9"/>
            <w:vAlign w:val="center"/>
          </w:tcPr>
          <w:p>
            <w:pPr>
              <w:spacing w:after="40" w:before="40"/>
            </w:pPr>
            <w:r>
              <w:rPr>
                <w:rFonts w:ascii="Noto Sans" w:hAnsi="Noto Sans"/>
                <w:sz w:val="16"/>
              </w:rPr>
              <w:t>Không GPU render</w:t>
            </w:r>
          </w:p>
        </w:tc>
      </w:tr>
      <w:tr>
        <w:tc>
          <w:tcPr>
            <w:tcW w:type="dxa" w:w="3360"/>
            <w:vAlign w:val="center"/>
          </w:tcPr>
          <w:p>
            <w:pPr>
              <w:spacing w:after="40" w:before="40"/>
            </w:pPr>
            <w:r>
              <w:rPr>
                <w:rFonts w:ascii="Noto Sans" w:hAnsi="Noto Sans"/>
                <w:sz w:val="16"/>
              </w:rPr>
              <w:t>Đóng UI</w:t>
            </w:r>
          </w:p>
        </w:tc>
        <w:tc>
          <w:tcPr>
            <w:tcW w:type="dxa" w:w="3360"/>
            <w:vAlign w:val="center"/>
          </w:tcPr>
          <w:p>
            <w:pPr>
              <w:spacing w:after="40" w:before="40"/>
            </w:pPr>
            <w:r>
              <w:rPr>
                <w:rFonts w:ascii="Noto Sans" w:hAnsi="Noto Sans"/>
                <w:sz w:val="16"/>
              </w:rPr>
              <w:t>Daemon vẫn chạy; reopen attach lại</w:t>
            </w:r>
          </w:p>
        </w:tc>
        <w:tc>
          <w:tcPr>
            <w:tcW w:type="dxa" w:w="3360"/>
            <w:vAlign w:val="center"/>
          </w:tcPr>
          <w:p>
            <w:pPr>
              <w:spacing w:after="40" w:before="40"/>
            </w:pPr>
            <w:r>
              <w:rPr>
                <w:rFonts w:ascii="Noto Sans" w:hAnsi="Noto Sans"/>
                <w:sz w:val="16"/>
              </w:rPr>
              <w:t>Cần cấu hình startup/keep alive</w:t>
            </w:r>
          </w:p>
        </w:tc>
      </w:tr>
      <w:tr>
        <w:tc>
          <w:tcPr>
            <w:tcW w:type="dxa" w:w="3360"/>
            <w:shd w:fill="f0f5f9"/>
            <w:vAlign w:val="center"/>
          </w:tcPr>
          <w:p>
            <w:pPr>
              <w:spacing w:after="40" w:before="40"/>
            </w:pPr>
            <w:r>
              <w:rPr>
                <w:rFonts w:ascii="Noto Sans" w:hAnsi="Noto Sans"/>
                <w:sz w:val="16"/>
              </w:rPr>
              <w:t>UI crash</w:t>
            </w:r>
          </w:p>
        </w:tc>
        <w:tc>
          <w:tcPr>
            <w:tcW w:type="dxa" w:w="3360"/>
            <w:shd w:fill="f0f5f9"/>
            <w:vAlign w:val="center"/>
          </w:tcPr>
          <w:p>
            <w:pPr>
              <w:spacing w:after="40" w:before="40"/>
            </w:pPr>
            <w:r>
              <w:rPr>
                <w:rFonts w:ascii="Noto Sans" w:hAnsi="Noto Sans"/>
                <w:sz w:val="16"/>
              </w:rPr>
              <w:t>Daemon sống; session attach lại</w:t>
            </w:r>
          </w:p>
        </w:tc>
        <w:tc>
          <w:tcPr>
            <w:tcW w:type="dxa" w:w="3360"/>
            <w:shd w:fill="f0f5f9"/>
            <w:vAlign w:val="center"/>
          </w:tcPr>
          <w:p>
            <w:pPr>
              <w:spacing w:after="40" w:before="40"/>
            </w:pPr>
            <w:r>
              <w:rPr>
                <w:rFonts w:ascii="Noto Sans" w:hAnsi="Noto Sans"/>
                <w:sz w:val="16"/>
              </w:rPr>
              <w:t>Crash không được cascade qua IPC</w:t>
            </w:r>
          </w:p>
        </w:tc>
      </w:tr>
      <w:tr>
        <w:tc>
          <w:tcPr>
            <w:tcW w:type="dxa" w:w="3360"/>
            <w:vAlign w:val="center"/>
          </w:tcPr>
          <w:p>
            <w:pPr>
              <w:spacing w:after="40" w:before="40"/>
            </w:pPr>
            <w:r>
              <w:rPr>
                <w:rFonts w:ascii="Noto Sans" w:hAnsi="Noto Sans"/>
                <w:sz w:val="16"/>
              </w:rPr>
              <w:t>Daemon crash</w:t>
            </w:r>
          </w:p>
        </w:tc>
        <w:tc>
          <w:tcPr>
            <w:tcW w:type="dxa" w:w="3360"/>
            <w:vAlign w:val="center"/>
          </w:tcPr>
          <w:p>
            <w:pPr>
              <w:spacing w:after="40" w:before="40"/>
            </w:pPr>
            <w:r>
              <w:rPr>
                <w:rFonts w:ascii="Noto Sans" w:hAnsi="Noto Sans"/>
                <w:sz w:val="16"/>
              </w:rPr>
              <w:t>Process có thể bị ảnh hưởng; metadata còn</w:t>
            </w:r>
          </w:p>
        </w:tc>
        <w:tc>
          <w:tcPr>
            <w:tcW w:type="dxa" w:w="3360"/>
            <w:vAlign w:val="center"/>
          </w:tcPr>
          <w:p>
            <w:pPr>
              <w:spacing w:after="40" w:before="40"/>
            </w:pPr>
            <w:r>
              <w:rPr>
                <w:rFonts w:ascii="Noto Sans" w:hAnsi="Noto Sans"/>
                <w:sz w:val="16"/>
              </w:rPr>
              <w:t>Không hứa giữ nguyên PTY nếu host chết</w:t>
            </w:r>
          </w:p>
        </w:tc>
      </w:tr>
      <w:tr>
        <w:tc>
          <w:tcPr>
            <w:tcW w:type="dxa" w:w="3360"/>
            <w:shd w:fill="f0f5f9"/>
            <w:vAlign w:val="center"/>
          </w:tcPr>
          <w:p>
            <w:pPr>
              <w:spacing w:after="40" w:before="40"/>
            </w:pPr>
            <w:r>
              <w:rPr>
                <w:rFonts w:ascii="Noto Sans" w:hAnsi="Noto Sans"/>
                <w:sz w:val="16"/>
              </w:rPr>
              <w:t>Windows reboot</w:t>
            </w:r>
          </w:p>
        </w:tc>
        <w:tc>
          <w:tcPr>
            <w:tcW w:type="dxa" w:w="3360"/>
            <w:shd w:fill="f0f5f9"/>
            <w:vAlign w:val="center"/>
          </w:tcPr>
          <w:p>
            <w:pPr>
              <w:spacing w:after="40" w:before="40"/>
            </w:pPr>
            <w:r>
              <w:rPr>
                <w:rFonts w:ascii="Noto Sans" w:hAnsi="Noto Sans"/>
                <w:sz w:val="16"/>
              </w:rPr>
              <w:t>Khôi phục project/layout/log và đề xuất relaunch</w:t>
            </w:r>
          </w:p>
        </w:tc>
        <w:tc>
          <w:tcPr>
            <w:tcW w:type="dxa" w:w="3360"/>
            <w:shd w:fill="f0f5f9"/>
            <w:vAlign w:val="center"/>
          </w:tcPr>
          <w:p>
            <w:pPr>
              <w:spacing w:after="40" w:before="40"/>
            </w:pPr>
            <w:r>
              <w:rPr>
                <w:rFonts w:ascii="Noto Sans" w:hAnsi="Noto Sans"/>
                <w:sz w:val="16"/>
              </w:rPr>
              <w:t>Không thể phục hồi nguyên PID/process</w:t>
            </w:r>
          </w:p>
        </w:tc>
      </w:tr>
    </w:tbl>
    <w:p>
      <w:pPr>
        <w:spacing w:after="40"/>
      </w:pPr>
    </w:p>
    <w:p>
      <w:pPr>
        <w:pStyle w:val="Heading2"/>
      </w:pPr>
      <w:r>
        <w:t>7.3. Cấu trúc file đề xuất</w:t>
      </w:r>
    </w:p>
    <w:p>
      <w:pPr>
        <w:pStyle w:val="SmallText"/>
        <w:spacing w:after="0"/>
        <w:ind w:left="317"/>
      </w:pPr>
      <w:r>
        <w:rPr>
          <w:rFonts w:ascii="DejaVu Sans Mono" w:hAnsi="DejaVu Sans Mono"/>
          <w:color w:val="244962"/>
          <w:sz w:val="15"/>
        </w:rPr>
        <w:t>%LOCALAPPDATA%/OrcaNative/</w:t>
      </w:r>
    </w:p>
    <w:p>
      <w:pPr>
        <w:pStyle w:val="SmallText"/>
        <w:spacing w:after="0"/>
        <w:ind w:left="317"/>
      </w:pPr>
      <w:r>
        <w:rPr>
          <w:rFonts w:ascii="DejaVu Sans Mono" w:hAnsi="DejaVu Sans Mono"/>
          <w:color w:val="244962"/>
          <w:sz w:val="15"/>
        </w:rPr>
        <w:t xml:space="preserve">  data/orca.db                  # SQLite WAL metadata</w:t>
      </w:r>
    </w:p>
    <w:p>
      <w:pPr>
        <w:pStyle w:val="SmallText"/>
        <w:spacing w:after="0"/>
        <w:ind w:left="317"/>
      </w:pPr>
      <w:r>
        <w:rPr>
          <w:rFonts w:ascii="DejaVu Sans Mono" w:hAnsi="DejaVu Sans Mono"/>
          <w:color w:val="244962"/>
          <w:sz w:val="15"/>
        </w:rPr>
        <w:t xml:space="preserve">  sessions/&lt;session-id&gt;/        # rotated raw logs + snapshots</w:t>
      </w:r>
    </w:p>
    <w:p>
      <w:pPr>
        <w:pStyle w:val="SmallText"/>
        <w:spacing w:after="0"/>
        <w:ind w:left="317"/>
      </w:pPr>
      <w:r>
        <w:rPr>
          <w:rFonts w:ascii="DejaVu Sans Mono" w:hAnsi="DejaVu Sans Mono"/>
          <w:color w:val="244962"/>
          <w:sz w:val="15"/>
        </w:rPr>
        <w:t xml:space="preserve">  caches/                      # index and Git caches</w:t>
      </w:r>
    </w:p>
    <w:p>
      <w:pPr>
        <w:pStyle w:val="SmallText"/>
        <w:spacing w:after="0"/>
        <w:ind w:left="317"/>
      </w:pPr>
      <w:r>
        <w:rPr>
          <w:rFonts w:ascii="DejaVu Sans Mono" w:hAnsi="DejaVu Sans Mono"/>
          <w:color w:val="244962"/>
          <w:sz w:val="15"/>
        </w:rPr>
        <w:t xml:space="preserve">  webview/                     # reusable WebView2 user data</w:t>
      </w:r>
    </w:p>
    <w:p>
      <w:pPr>
        <w:pStyle w:val="SmallText"/>
        <w:spacing w:after="0"/>
        <w:ind w:left="317"/>
      </w:pPr>
      <w:r>
        <w:rPr>
          <w:rFonts w:ascii="DejaVu Sans Mono" w:hAnsi="DejaVu Sans Mono"/>
          <w:color w:val="244962"/>
          <w:sz w:val="15"/>
        </w:rPr>
        <w:t xml:space="preserve">  logs/                        # daemon/UI structured diagnostic logs</w:t>
      </w:r>
    </w:p>
    <w:p>
      <w:pPr>
        <w:pStyle w:val="SmallText"/>
        <w:spacing w:after="0"/>
        <w:ind w:left="317"/>
      </w:pPr>
      <w:r>
        <w:rPr>
          <w:rFonts w:ascii="DejaVu Sans Mono" w:hAnsi="DejaVu Sans Mono"/>
          <w:color w:val="244962"/>
          <w:sz w:val="15"/>
        </w:rPr>
        <w:t xml:space="preserve">  config.json                  # user preferences and version</w:t>
      </w:r>
    </w:p>
    <w:p>
      <w:pPr>
        <w:spacing w:after="0"/>
      </w:pPr>
    </w:p>
    <w:p>
      <w:pPr>
        <w:pStyle w:val="Heading1"/>
      </w:pPr>
      <w:r>
        <w:t>8. IPC, API ĐIỀU KHIỂN VÀ TƯƠNG THÍCH</w:t>
      </w:r>
    </w:p>
    <w:p>
      <w:pPr>
        <w:pStyle w:val="Heading2"/>
      </w:pPr>
      <w:r>
        <w:t>8.1. Protocol envelope</w:t>
      </w:r>
    </w:p>
    <w:p>
      <w:pPr>
        <w:pStyle w:val="SmallText"/>
        <w:spacing w:after="0"/>
        <w:ind w:left="317"/>
      </w:pPr>
      <w:r>
        <w:rPr>
          <w:rFonts w:ascii="DejaVu Sans Mono" w:hAnsi="DejaVu Sans Mono"/>
          <w:color w:val="244962"/>
          <w:sz w:val="15"/>
        </w:rPr>
        <w:t>ControlRequest { version, request_id, method, project_id?, session_id?, payload }</w:t>
      </w:r>
    </w:p>
    <w:p>
      <w:pPr>
        <w:pStyle w:val="SmallText"/>
        <w:spacing w:after="0"/>
        <w:ind w:left="317"/>
      </w:pPr>
      <w:r>
        <w:rPr>
          <w:rFonts w:ascii="DejaVu Sans Mono" w:hAnsi="DejaVu Sans Mono"/>
          <w:color w:val="244962"/>
          <w:sz w:val="15"/>
        </w:rPr>
        <w:t>ControlReply   { request_id, ok, error_code?, payload }</w:t>
      </w:r>
    </w:p>
    <w:p>
      <w:pPr>
        <w:pStyle w:val="SmallText"/>
        <w:spacing w:after="0"/>
        <w:ind w:left="317"/>
      </w:pPr>
      <w:r>
        <w:rPr>
          <w:rFonts w:ascii="DejaVu Sans Mono" w:hAnsi="DejaVu Sans Mono"/>
          <w:color w:val="244962"/>
          <w:sz w:val="15"/>
        </w:rPr>
        <w:t>TerminalFrame  { session_id, seq, kind: SNAPSHOT|DIFF|RESYNC, bytes }</w:t>
      </w:r>
    </w:p>
    <w:p>
      <w:pPr>
        <w:pStyle w:val="SmallText"/>
        <w:spacing w:after="0"/>
        <w:ind w:left="317"/>
      </w:pPr>
      <w:r>
        <w:rPr>
          <w:rFonts w:ascii="DejaVu Sans Mono" w:hAnsi="DejaVu Sans Mono"/>
          <w:color w:val="244962"/>
          <w:sz w:val="15"/>
        </w:rPr>
        <w:t>AgentEvent     { project_id, session_id, state, severity, ts, payload }</w:t>
      </w:r>
    </w:p>
    <w:p>
      <w:pPr>
        <w:spacing w:after="0"/>
      </w:pPr>
    </w:p>
    <w:p>
      <w:pPr>
        <w:pStyle w:val="Heading2"/>
      </w:pPr>
      <w:r>
        <w:t>8.2. Bảng API MVP</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350"/>
            <w:vAlign w:val="center"/>
          </w:tcPr>
          <w:p>
            <w:r>
              <w:rPr>
                <w:b/>
                <w:color w:val="FFFFFF"/>
                <w:sz w:val="16"/>
              </w:rPr>
              <w:t>API</w:t>
            </w:r>
          </w:p>
        </w:tc>
        <w:tc>
          <w:tcPr>
            <w:tcW w:type="dxa" w:w="3360"/>
            <w:shd w:fill="173350"/>
            <w:vAlign w:val="center"/>
          </w:tcPr>
          <w:p>
            <w:r>
              <w:rPr>
                <w:b/>
                <w:color w:val="FFFFFF"/>
                <w:sz w:val="16"/>
              </w:rPr>
              <w:t>Mục đích</w:t>
            </w:r>
          </w:p>
        </w:tc>
        <w:tc>
          <w:tcPr>
            <w:tcW w:type="dxa" w:w="3360"/>
            <w:shd w:fill="173350"/>
            <w:vAlign w:val="center"/>
          </w:tcPr>
          <w:p>
            <w:r>
              <w:rPr>
                <w:b/>
                <w:color w:val="FFFFFF"/>
                <w:sz w:val="16"/>
              </w:rPr>
              <w:t>Lưu ý</w:t>
            </w:r>
          </w:p>
        </w:tc>
      </w:tr>
      <w:tr>
        <w:tc>
          <w:tcPr>
            <w:tcW w:type="dxa" w:w="3360"/>
            <w:shd w:fill="f0f5f9"/>
            <w:vAlign w:val="center"/>
          </w:tcPr>
          <w:p>
            <w:pPr>
              <w:spacing w:after="40" w:before="40"/>
            </w:pPr>
            <w:r>
              <w:rPr>
                <w:rFonts w:ascii="Noto Sans" w:hAnsi="Noto Sans"/>
                <w:sz w:val="16"/>
              </w:rPr>
              <w:t>project.list/open</w:t>
            </w:r>
          </w:p>
        </w:tc>
        <w:tc>
          <w:tcPr>
            <w:tcW w:type="dxa" w:w="3360"/>
            <w:shd w:fill="f0f5f9"/>
            <w:vAlign w:val="center"/>
          </w:tcPr>
          <w:p>
            <w:pPr>
              <w:spacing w:after="40" w:before="40"/>
            </w:pPr>
            <w:r>
              <w:rPr>
                <w:rFonts w:ascii="Noto Sans" w:hAnsi="Noto Sans"/>
                <w:sz w:val="16"/>
              </w:rPr>
              <w:t>Mở project và workspace</w:t>
            </w:r>
          </w:p>
        </w:tc>
        <w:tc>
          <w:tcPr>
            <w:tcW w:type="dxa" w:w="3360"/>
            <w:shd w:fill="f0f5f9"/>
            <w:vAlign w:val="center"/>
          </w:tcPr>
          <w:p>
            <w:pPr>
              <w:spacing w:after="40" w:before="40"/>
            </w:pPr>
            <w:r>
              <w:rPr>
                <w:rFonts w:ascii="Noto Sans" w:hAnsi="Noto Sans"/>
                <w:sz w:val="16"/>
              </w:rPr>
              <w:t>Không spawn CLI ngầm</w:t>
            </w:r>
          </w:p>
        </w:tc>
      </w:tr>
      <w:tr>
        <w:tc>
          <w:tcPr>
            <w:tcW w:type="dxa" w:w="3360"/>
            <w:vAlign w:val="center"/>
          </w:tcPr>
          <w:p>
            <w:pPr>
              <w:spacing w:after="40" w:before="40"/>
            </w:pPr>
            <w:r>
              <w:rPr>
                <w:rFonts w:ascii="Noto Sans" w:hAnsi="Noto Sans"/>
                <w:sz w:val="16"/>
              </w:rPr>
              <w:t>session.create/list</w:t>
            </w:r>
          </w:p>
        </w:tc>
        <w:tc>
          <w:tcPr>
            <w:tcW w:type="dxa" w:w="3360"/>
            <w:vAlign w:val="center"/>
          </w:tcPr>
          <w:p>
            <w:pPr>
              <w:spacing w:after="40" w:before="40"/>
            </w:pPr>
            <w:r>
              <w:rPr>
                <w:rFonts w:ascii="Noto Sans" w:hAnsi="Noto Sans"/>
                <w:sz w:val="16"/>
              </w:rPr>
              <w:t>Tạo, tra cứu session</w:t>
            </w:r>
          </w:p>
        </w:tc>
        <w:tc>
          <w:tcPr>
            <w:tcW w:type="dxa" w:w="3360"/>
            <w:vAlign w:val="center"/>
          </w:tcPr>
          <w:p>
            <w:pPr>
              <w:spacing w:after="40" w:before="40"/>
            </w:pPr>
            <w:r>
              <w:rPr>
                <w:rFonts w:ascii="Noto Sans" w:hAnsi="Noto Sans"/>
                <w:sz w:val="16"/>
              </w:rPr>
              <w:t>Idempotency key</w:t>
            </w:r>
          </w:p>
        </w:tc>
      </w:tr>
      <w:tr>
        <w:tc>
          <w:tcPr>
            <w:tcW w:type="dxa" w:w="3360"/>
            <w:shd w:fill="f0f5f9"/>
            <w:vAlign w:val="center"/>
          </w:tcPr>
          <w:p>
            <w:pPr>
              <w:spacing w:after="40" w:before="40"/>
            </w:pPr>
            <w:r>
              <w:rPr>
                <w:rFonts w:ascii="Noto Sans" w:hAnsi="Noto Sans"/>
                <w:sz w:val="16"/>
              </w:rPr>
              <w:t>session.attach/detach</w:t>
            </w:r>
          </w:p>
        </w:tc>
        <w:tc>
          <w:tcPr>
            <w:tcW w:type="dxa" w:w="3360"/>
            <w:shd w:fill="f0f5f9"/>
            <w:vAlign w:val="center"/>
          </w:tcPr>
          <w:p>
            <w:pPr>
              <w:spacing w:after="40" w:before="40"/>
            </w:pPr>
            <w:r>
              <w:rPr>
                <w:rFonts w:ascii="Noto Sans" w:hAnsi="Noto Sans"/>
                <w:sz w:val="16"/>
              </w:rPr>
              <w:t>Nhận snapshot/subscription</w:t>
            </w:r>
          </w:p>
        </w:tc>
        <w:tc>
          <w:tcPr>
            <w:tcW w:type="dxa" w:w="3360"/>
            <w:shd w:fill="f0f5f9"/>
            <w:vAlign w:val="center"/>
          </w:tcPr>
          <w:p>
            <w:pPr>
              <w:spacing w:after="40" w:before="40"/>
            </w:pPr>
            <w:r>
              <w:rPr>
                <w:rFonts w:ascii="Noto Sans" w:hAnsi="Noto Sans"/>
                <w:sz w:val="16"/>
              </w:rPr>
              <w:t>Sequence-based resume</w:t>
            </w:r>
          </w:p>
        </w:tc>
      </w:tr>
      <w:tr>
        <w:tc>
          <w:tcPr>
            <w:tcW w:type="dxa" w:w="3360"/>
            <w:vAlign w:val="center"/>
          </w:tcPr>
          <w:p>
            <w:pPr>
              <w:spacing w:after="40" w:before="40"/>
            </w:pPr>
            <w:r>
              <w:rPr>
                <w:rFonts w:ascii="Noto Sans" w:hAnsi="Noto Sans"/>
                <w:sz w:val="16"/>
              </w:rPr>
              <w:t>session.input/resize</w:t>
            </w:r>
          </w:p>
        </w:tc>
        <w:tc>
          <w:tcPr>
            <w:tcW w:type="dxa" w:w="3360"/>
            <w:vAlign w:val="center"/>
          </w:tcPr>
          <w:p>
            <w:pPr>
              <w:spacing w:after="40" w:before="40"/>
            </w:pPr>
            <w:r>
              <w:rPr>
                <w:rFonts w:ascii="Noto Sans" w:hAnsi="Noto Sans"/>
                <w:sz w:val="16"/>
              </w:rPr>
              <w:t>Tương tác TUI</w:t>
            </w:r>
          </w:p>
        </w:tc>
        <w:tc>
          <w:tcPr>
            <w:tcW w:type="dxa" w:w="3360"/>
            <w:vAlign w:val="center"/>
          </w:tcPr>
          <w:p>
            <w:pPr>
              <w:spacing w:after="40" w:before="40"/>
            </w:pPr>
            <w:r>
              <w:rPr>
                <w:rFonts w:ascii="Noto Sans" w:hAnsi="Noto Sans"/>
                <w:sz w:val="16"/>
              </w:rPr>
              <w:t>Owner policy cho resize</w:t>
            </w:r>
          </w:p>
        </w:tc>
      </w:tr>
      <w:tr>
        <w:tc>
          <w:tcPr>
            <w:tcW w:type="dxa" w:w="3360"/>
            <w:shd w:fill="f0f5f9"/>
            <w:vAlign w:val="center"/>
          </w:tcPr>
          <w:p>
            <w:pPr>
              <w:spacing w:after="40" w:before="40"/>
            </w:pPr>
            <w:r>
              <w:rPr>
                <w:rFonts w:ascii="Noto Sans" w:hAnsi="Noto Sans"/>
                <w:sz w:val="16"/>
              </w:rPr>
              <w:t>session.stop/kill</w:t>
            </w:r>
          </w:p>
        </w:tc>
        <w:tc>
          <w:tcPr>
            <w:tcW w:type="dxa" w:w="3360"/>
            <w:shd w:fill="f0f5f9"/>
            <w:vAlign w:val="center"/>
          </w:tcPr>
          <w:p>
            <w:pPr>
              <w:spacing w:after="40" w:before="40"/>
            </w:pPr>
            <w:r>
              <w:rPr>
                <w:rFonts w:ascii="Noto Sans" w:hAnsi="Noto Sans"/>
                <w:sz w:val="16"/>
              </w:rPr>
              <w:t>Kết thúc process</w:t>
            </w:r>
          </w:p>
        </w:tc>
        <w:tc>
          <w:tcPr>
            <w:tcW w:type="dxa" w:w="3360"/>
            <w:shd w:fill="f0f5f9"/>
            <w:vAlign w:val="center"/>
          </w:tcPr>
          <w:p>
            <w:pPr>
              <w:spacing w:after="40" w:before="40"/>
            </w:pPr>
            <w:r>
              <w:rPr>
                <w:rFonts w:ascii="Noto Sans" w:hAnsi="Noto Sans"/>
                <w:sz w:val="16"/>
              </w:rPr>
              <w:t>Explicit confirmation for force</w:t>
            </w:r>
          </w:p>
        </w:tc>
      </w:tr>
      <w:tr>
        <w:tc>
          <w:tcPr>
            <w:tcW w:type="dxa" w:w="3360"/>
            <w:vAlign w:val="center"/>
          </w:tcPr>
          <w:p>
            <w:pPr>
              <w:spacing w:after="40" w:before="40"/>
            </w:pPr>
            <w:r>
              <w:rPr>
                <w:rFonts w:ascii="Noto Sans" w:hAnsi="Noto Sans"/>
                <w:sz w:val="16"/>
              </w:rPr>
              <w:t>status.subscribe</w:t>
            </w:r>
          </w:p>
        </w:tc>
        <w:tc>
          <w:tcPr>
            <w:tcW w:type="dxa" w:w="3360"/>
            <w:vAlign w:val="center"/>
          </w:tcPr>
          <w:p>
            <w:pPr>
              <w:spacing w:after="40" w:before="40"/>
            </w:pPr>
            <w:r>
              <w:rPr>
                <w:rFonts w:ascii="Noto Sans" w:hAnsi="Noto Sans"/>
                <w:sz w:val="16"/>
              </w:rPr>
              <w:t>Theo dõi trạng thái tất cả agent</w:t>
            </w:r>
          </w:p>
        </w:tc>
        <w:tc>
          <w:tcPr>
            <w:tcW w:type="dxa" w:w="3360"/>
            <w:vAlign w:val="center"/>
          </w:tcPr>
          <w:p>
            <w:pPr>
              <w:spacing w:after="40" w:before="40"/>
            </w:pPr>
            <w:r>
              <w:rPr>
                <w:rFonts w:ascii="Noto Sans" w:hAnsi="Noto Sans"/>
                <w:sz w:val="16"/>
              </w:rPr>
              <w:t>Event stream riêng raw VT</w:t>
            </w:r>
          </w:p>
        </w:tc>
      </w:tr>
      <w:tr>
        <w:tc>
          <w:tcPr>
            <w:tcW w:type="dxa" w:w="3360"/>
            <w:shd w:fill="f0f5f9"/>
            <w:vAlign w:val="center"/>
          </w:tcPr>
          <w:p>
            <w:pPr>
              <w:spacing w:after="40" w:before="40"/>
            </w:pPr>
            <w:r>
              <w:rPr>
                <w:rFonts w:ascii="Noto Sans" w:hAnsi="Noto Sans"/>
                <w:sz w:val="16"/>
              </w:rPr>
              <w:t>git.status/diff</w:t>
            </w:r>
          </w:p>
        </w:tc>
        <w:tc>
          <w:tcPr>
            <w:tcW w:type="dxa" w:w="3360"/>
            <w:shd w:fill="f0f5f9"/>
            <w:vAlign w:val="center"/>
          </w:tcPr>
          <w:p>
            <w:pPr>
              <w:spacing w:after="40" w:before="40"/>
            </w:pPr>
            <w:r>
              <w:rPr>
                <w:rFonts w:ascii="Noto Sans" w:hAnsi="Noto Sans"/>
                <w:sz w:val="16"/>
              </w:rPr>
              <w:t>Thao tác repo/worktree</w:t>
            </w:r>
          </w:p>
        </w:tc>
        <w:tc>
          <w:tcPr>
            <w:tcW w:type="dxa" w:w="3360"/>
            <w:shd w:fill="f0f5f9"/>
            <w:vAlign w:val="center"/>
          </w:tcPr>
          <w:p>
            <w:pPr>
              <w:spacing w:after="40" w:before="40"/>
            </w:pPr>
            <w:r>
              <w:rPr>
                <w:rFonts w:ascii="Noto Sans" w:hAnsi="Noto Sans"/>
                <w:sz w:val="16"/>
              </w:rPr>
              <w:t>Bounded, cached, debounced</w:t>
            </w:r>
          </w:p>
        </w:tc>
      </w:tr>
    </w:tbl>
    <w:p>
      <w:pPr>
        <w:spacing w:after="40"/>
      </w:pPr>
    </w:p>
    <w:p>
      <w:r>
        <w:t>Named Pipes local phải có ACL chỉ cho user hiện tại; RPC có phiên bản và giới hạn message size. API automation có khả năng gửi lệnh tới terminal nên không được tự mở public TCP port, không cho arbitrary execution từ WebView/browser content.</w:t>
      </w:r>
    </w:p>
    <w:p>
      <w:r>
        <w:br w:type="page"/>
      </w:r>
    </w:p>
    <w:p>
      <w:pPr>
        <w:pStyle w:val="Heading1"/>
      </w:pPr>
      <w:r>
        <w:t>9. WORKBENCH MODULES — TÍNH NĂNG ĐẦY ĐỦ NHƯ ORCA</w:t>
      </w:r>
    </w:p>
    <w:p>
      <w:pPr>
        <w:pStyle w:val="Heading2"/>
      </w:pPr>
      <w:r>
        <w:t>9.1. Project/file explorer</w:t>
      </w:r>
    </w:p>
    <w:p>
      <w:r>
        <w:t>Lazy tree virtualization, per-project file watcher; giới hạn số lượng watcher, bỏ qua .git/objects, node_modules, target, dist và các thư mục build khác; search theo scope. File tree có context menu new/rename/delete/reveal/search và breadcrumbs. Khi project background, chỉ đồng bộ metadata cần cho dashboard.</w:t>
      </w:r>
    </w:p>
    <w:p>
      <w:pPr>
        <w:pStyle w:val="Heading2"/>
      </w:pPr>
      <w:r>
        <w:t>9.2. Editor + diff</w:t>
      </w:r>
    </w:p>
    <w:p>
      <w:r>
        <w:t>Monaco trong một WebView2 tái sử dụng khi tab editor hoạt động; không tạo WebView2 cho mỗi file. Hỗ trợ syntax highlight, multi-tab, split editor có kiểm soát, find/replace, diff viewer, save conflict/encoding; LSP và extensions nằm ngoài MVP. Browser preview trong WebView2 riêng khi cần, chia sẻ CoreWebView2Environment theo khuyến nghị Microsoft.</w:t>
      </w:r>
    </w:p>
    <w:p>
      <w:pPr>
        <w:pStyle w:val="Heading2"/>
      </w:pPr>
      <w:r>
        <w:t>9.3. Git + worktree</w:t>
      </w:r>
    </w:p>
    <w:p>
      <w:r>
        <w:t>Git operations là explicit command, không để file watcher tự kích hoạt vòng gọi git status vô hạn. Status dùng debounce 250–750 ms (giá trị khởi tạo để benchmark), cache theo repo/root, có hard cap cho git subprocess concurrent. Worktree screen hiển thị branch, dirty files, merge/rebase conflict, và gắn agent session với đường dẫn worktree.</w:t>
      </w:r>
    </w:p>
    <w:p>
      <w:pPr>
        <w:pStyle w:val="Heading2"/>
      </w:pPr>
      <w:r>
        <w:t>9.4. Agent status + notifications</w:t>
      </w:r>
    </w:p>
    <w:p>
      <w:r>
        <w:t>Trạng thái Running/Waiting/Done/Error được lấy từ exit code, input/output activity, integration hooks hoặc parser theo CLI profile. Nếu chỉ suy luận từ output text, phải gắn confidence và tránh tuyên bố chính xác tuyệt đối. Điều khiển chỉ hiển thị các actions agent thật sự hỗ trợ. Notification throttling theo project và mức độ ưu tiên.</w:t>
      </w:r>
    </w:p>
    <w:p>
      <w:pPr>
        <w:pStyle w:val="Heading2"/>
      </w:pPr>
      <w:r>
        <w:t>9.5. Layout manager</w:t>
      </w:r>
    </w:p>
    <w:p>
      <w:r>
        <w:t>Workspace layout lưu binary split tree, tab order, pane ID, focused session, terminal font size, editor/browser tabs và cửa sổ/monitor geometry. Thay đổi layout không đổi session ownership. Nhiều window có thể attach cùng session nhưng quyền input/resize cần điều phối rõ: active foreground owner, hoặc multi-view read-only mặc định.</w:t>
      </w:r>
    </w:p>
    <w:p>
      <w:pPr>
        <w:pStyle w:val="Heading1"/>
      </w:pPr>
      <w:r>
        <w:t>10. NON-FUNCTIONAL REQUIREMENTS VÀ BENCHMARK</w:t>
      </w:r>
    </w:p>
    <w:p>
      <w:r>
        <w:t>Các con số dưới đây là mục tiêu để đo trong prototype chứ không phải mức đảm bảo hiện có. Kiểm thử phải có CPU/GPU tích hợp Windows và một thiết bị desktop chuyên dụng. Tách measurement thành GUI + daemon, ConPTY host, từng agent process tree.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350"/>
            <w:vAlign w:val="center"/>
          </w:tcPr>
          <w:p>
            <w:r>
              <w:rPr>
                <w:b/>
                <w:color w:val="FFFFFF"/>
                <w:sz w:val="16"/>
              </w:rPr>
              <w:t>Metric</w:t>
            </w:r>
          </w:p>
        </w:tc>
        <w:tc>
          <w:tcPr>
            <w:tcW w:type="dxa" w:w="3360"/>
            <w:shd w:fill="173350"/>
            <w:vAlign w:val="center"/>
          </w:tcPr>
          <w:p>
            <w:r>
              <w:rPr>
                <w:b/>
                <w:color w:val="FFFFFF"/>
                <w:sz w:val="16"/>
              </w:rPr>
              <w:t>Mục tiêu khởi đầu</w:t>
            </w:r>
          </w:p>
        </w:tc>
        <w:tc>
          <w:tcPr>
            <w:tcW w:type="dxa" w:w="3360"/>
            <w:shd w:fill="173350"/>
            <w:vAlign w:val="center"/>
          </w:tcPr>
          <w:p>
            <w:r>
              <w:rPr>
                <w:b/>
                <w:color w:val="FFFFFF"/>
                <w:sz w:val="16"/>
              </w:rPr>
              <w:t>Đo bằng</w:t>
            </w:r>
          </w:p>
        </w:tc>
      </w:tr>
      <w:tr>
        <w:tc>
          <w:tcPr>
            <w:tcW w:type="dxa" w:w="3360"/>
            <w:shd w:fill="f0f5f9"/>
            <w:vAlign w:val="center"/>
          </w:tcPr>
          <w:p>
            <w:pPr>
              <w:spacing w:after="40" w:before="40"/>
            </w:pPr>
            <w:r>
              <w:rPr>
                <w:rFonts w:ascii="Noto Sans" w:hAnsi="Noto Sans"/>
                <w:sz w:val="16"/>
              </w:rPr>
              <w:t>Startup to project list</w:t>
            </w:r>
          </w:p>
        </w:tc>
        <w:tc>
          <w:tcPr>
            <w:tcW w:type="dxa" w:w="3360"/>
            <w:shd w:fill="f0f5f9"/>
            <w:vAlign w:val="center"/>
          </w:tcPr>
          <w:p>
            <w:pPr>
              <w:spacing w:after="40" w:before="40"/>
            </w:pPr>
            <w:r>
              <w:rPr>
                <w:rFonts w:ascii="Noto Sans" w:hAnsi="Noto Sans"/>
                <w:sz w:val="16"/>
              </w:rPr>
              <w:t>p95 &lt; 2.5s trên máy mục tiêu</w:t>
            </w:r>
          </w:p>
        </w:tc>
        <w:tc>
          <w:tcPr>
            <w:tcW w:type="dxa" w:w="3360"/>
            <w:shd w:fill="f0f5f9"/>
            <w:vAlign w:val="center"/>
          </w:tcPr>
          <w:p>
            <w:pPr>
              <w:spacing w:after="40" w:before="40"/>
            </w:pPr>
            <w:r>
              <w:rPr>
                <w:rFonts w:ascii="Noto Sans" w:hAnsi="Noto Sans"/>
                <w:sz w:val="16"/>
              </w:rPr>
              <w:t>ETW/event timestamps</w:t>
            </w:r>
          </w:p>
        </w:tc>
      </w:tr>
      <w:tr>
        <w:tc>
          <w:tcPr>
            <w:tcW w:type="dxa" w:w="3360"/>
            <w:vAlign w:val="center"/>
          </w:tcPr>
          <w:p>
            <w:pPr>
              <w:spacing w:after="40" w:before="40"/>
            </w:pPr>
            <w:r>
              <w:rPr>
                <w:rFonts w:ascii="Noto Sans" w:hAnsi="Noto Sans"/>
                <w:sz w:val="16"/>
              </w:rPr>
              <w:t>Switch active project</w:t>
            </w:r>
          </w:p>
        </w:tc>
        <w:tc>
          <w:tcPr>
            <w:tcW w:type="dxa" w:w="3360"/>
            <w:vAlign w:val="center"/>
          </w:tcPr>
          <w:p>
            <w:pPr>
              <w:spacing w:after="40" w:before="40"/>
            </w:pPr>
            <w:r>
              <w:rPr>
                <w:rFonts w:ascii="Noto Sans" w:hAnsi="Noto Sans"/>
                <w:sz w:val="16"/>
              </w:rPr>
              <w:t>p95 &lt; 200ms khi snapshot sẵn</w:t>
            </w:r>
          </w:p>
        </w:tc>
        <w:tc>
          <w:tcPr>
            <w:tcW w:type="dxa" w:w="3360"/>
            <w:vAlign w:val="center"/>
          </w:tcPr>
          <w:p>
            <w:pPr>
              <w:spacing w:after="40" w:before="40"/>
            </w:pPr>
            <w:r>
              <w:rPr>
                <w:rFonts w:ascii="Noto Sans" w:hAnsi="Noto Sans"/>
                <w:sz w:val="16"/>
              </w:rPr>
              <w:t>UI trace + protocol</w:t>
            </w:r>
          </w:p>
        </w:tc>
      </w:tr>
      <w:tr>
        <w:tc>
          <w:tcPr>
            <w:tcW w:type="dxa" w:w="3360"/>
            <w:shd w:fill="f0f5f9"/>
            <w:vAlign w:val="center"/>
          </w:tcPr>
          <w:p>
            <w:pPr>
              <w:spacing w:after="40" w:before="40"/>
            </w:pPr>
            <w:r>
              <w:rPr>
                <w:rFonts w:ascii="Noto Sans" w:hAnsi="Noto Sans"/>
                <w:sz w:val="16"/>
              </w:rPr>
              <w:t>Input-to-paint</w:t>
            </w:r>
          </w:p>
        </w:tc>
        <w:tc>
          <w:tcPr>
            <w:tcW w:type="dxa" w:w="3360"/>
            <w:shd w:fill="f0f5f9"/>
            <w:vAlign w:val="center"/>
          </w:tcPr>
          <w:p>
            <w:pPr>
              <w:spacing w:after="40" w:before="40"/>
            </w:pPr>
            <w:r>
              <w:rPr>
                <w:rFonts w:ascii="Noto Sans" w:hAnsi="Noto Sans"/>
                <w:sz w:val="16"/>
              </w:rPr>
              <w:t>p95 &lt; 50ms ở workload vừa</w:t>
            </w:r>
          </w:p>
        </w:tc>
        <w:tc>
          <w:tcPr>
            <w:tcW w:type="dxa" w:w="3360"/>
            <w:shd w:fill="f0f5f9"/>
            <w:vAlign w:val="center"/>
          </w:tcPr>
          <w:p>
            <w:pPr>
              <w:spacing w:after="40" w:before="40"/>
            </w:pPr>
            <w:r>
              <w:rPr>
                <w:rFonts w:ascii="Noto Sans" w:hAnsi="Noto Sans"/>
                <w:sz w:val="16"/>
              </w:rPr>
              <w:t>keypress → glyph frame</w:t>
            </w:r>
          </w:p>
        </w:tc>
      </w:tr>
      <w:tr>
        <w:tc>
          <w:tcPr>
            <w:tcW w:type="dxa" w:w="3360"/>
            <w:vAlign w:val="center"/>
          </w:tcPr>
          <w:p>
            <w:pPr>
              <w:spacing w:after="40" w:before="40"/>
            </w:pPr>
            <w:r>
              <w:rPr>
                <w:rFonts w:ascii="Noto Sans" w:hAnsi="Noto Sans"/>
                <w:sz w:val="16"/>
              </w:rPr>
              <w:t>30 CLI idle</w:t>
            </w:r>
          </w:p>
        </w:tc>
        <w:tc>
          <w:tcPr>
            <w:tcW w:type="dxa" w:w="3360"/>
            <w:vAlign w:val="center"/>
          </w:tcPr>
          <w:p>
            <w:pPr>
              <w:spacing w:after="40" w:before="40"/>
            </w:pPr>
            <w:r>
              <w:rPr>
                <w:rFonts w:ascii="Noto Sans" w:hAnsi="Noto Sans"/>
                <w:sz w:val="16"/>
              </w:rPr>
              <w:t>No sustained runaway CPU/RAM</w:t>
            </w:r>
          </w:p>
        </w:tc>
        <w:tc>
          <w:tcPr>
            <w:tcW w:type="dxa" w:w="3360"/>
            <w:vAlign w:val="center"/>
          </w:tcPr>
          <w:p>
            <w:pPr>
              <w:spacing w:after="40" w:before="40"/>
            </w:pPr>
            <w:r>
              <w:rPr>
                <w:rFonts w:ascii="Noto Sans" w:hAnsi="Noto Sans"/>
                <w:sz w:val="16"/>
              </w:rPr>
              <w:t>perf counters 2h</w:t>
            </w:r>
          </w:p>
        </w:tc>
      </w:tr>
      <w:tr>
        <w:tc>
          <w:tcPr>
            <w:tcW w:type="dxa" w:w="3360"/>
            <w:shd w:fill="f0f5f9"/>
            <w:vAlign w:val="center"/>
          </w:tcPr>
          <w:p>
            <w:pPr>
              <w:spacing w:after="40" w:before="40"/>
            </w:pPr>
            <w:r>
              <w:rPr>
                <w:rFonts w:ascii="Noto Sans" w:hAnsi="Noto Sans"/>
                <w:sz w:val="16"/>
              </w:rPr>
              <w:t>20 CLI output burst</w:t>
            </w:r>
          </w:p>
        </w:tc>
        <w:tc>
          <w:tcPr>
            <w:tcW w:type="dxa" w:w="3360"/>
            <w:shd w:fill="f0f5f9"/>
            <w:vAlign w:val="center"/>
          </w:tcPr>
          <w:p>
            <w:pPr>
              <w:spacing w:after="40" w:before="40"/>
            </w:pPr>
            <w:r>
              <w:rPr>
                <w:rFonts w:ascii="Noto Sans" w:hAnsi="Noto Sans"/>
                <w:sz w:val="16"/>
              </w:rPr>
              <w:t>No lost PTY bytes; UI remains responsive</w:t>
            </w:r>
          </w:p>
        </w:tc>
        <w:tc>
          <w:tcPr>
            <w:tcW w:type="dxa" w:w="3360"/>
            <w:shd w:fill="f0f5f9"/>
            <w:vAlign w:val="center"/>
          </w:tcPr>
          <w:p>
            <w:pPr>
              <w:spacing w:after="40" w:before="40"/>
            </w:pPr>
            <w:r>
              <w:rPr>
                <w:rFonts w:ascii="Noto Sans" w:hAnsi="Noto Sans"/>
                <w:sz w:val="16"/>
              </w:rPr>
              <w:t>sequence/hash + frame p99</w:t>
            </w:r>
          </w:p>
        </w:tc>
      </w:tr>
      <w:tr>
        <w:tc>
          <w:tcPr>
            <w:tcW w:type="dxa" w:w="3360"/>
            <w:vAlign w:val="center"/>
          </w:tcPr>
          <w:p>
            <w:pPr>
              <w:spacing w:after="40" w:before="40"/>
            </w:pPr>
            <w:r>
              <w:rPr>
                <w:rFonts w:ascii="Noto Sans" w:hAnsi="Noto Sans"/>
                <w:sz w:val="16"/>
              </w:rPr>
              <w:t>UI + daemon private bytes</w:t>
            </w:r>
          </w:p>
        </w:tc>
        <w:tc>
          <w:tcPr>
            <w:tcW w:type="dxa" w:w="3360"/>
            <w:vAlign w:val="center"/>
          </w:tcPr>
          <w:p>
            <w:pPr>
              <w:spacing w:after="40" w:before="40"/>
            </w:pPr>
            <w:r>
              <w:rPr>
                <w:rFonts w:ascii="Noto Sans" w:hAnsi="Noto Sans"/>
                <w:sz w:val="16"/>
              </w:rPr>
              <w:t>Budget đo sau POC; không tính agents</w:t>
            </w:r>
          </w:p>
        </w:tc>
        <w:tc>
          <w:tcPr>
            <w:tcW w:type="dxa" w:w="3360"/>
            <w:vAlign w:val="center"/>
          </w:tcPr>
          <w:p>
            <w:pPr>
              <w:spacing w:after="40" w:before="40"/>
            </w:pPr>
            <w:r>
              <w:rPr>
                <w:rFonts w:ascii="Noto Sans" w:hAnsi="Noto Sans"/>
                <w:sz w:val="16"/>
              </w:rPr>
              <w:t>Windows Process counters</w:t>
            </w:r>
          </w:p>
        </w:tc>
      </w:tr>
      <w:tr>
        <w:tc>
          <w:tcPr>
            <w:tcW w:type="dxa" w:w="3360"/>
            <w:shd w:fill="f0f5f9"/>
            <w:vAlign w:val="center"/>
          </w:tcPr>
          <w:p>
            <w:pPr>
              <w:spacing w:after="40" w:before="40"/>
            </w:pPr>
            <w:r>
              <w:rPr>
                <w:rFonts w:ascii="Noto Sans" w:hAnsi="Noto Sans"/>
                <w:sz w:val="16"/>
              </w:rPr>
              <w:t>UI crash/reopen</w:t>
            </w:r>
          </w:p>
        </w:tc>
        <w:tc>
          <w:tcPr>
            <w:tcW w:type="dxa" w:w="3360"/>
            <w:shd w:fill="f0f5f9"/>
            <w:vAlign w:val="center"/>
          </w:tcPr>
          <w:p>
            <w:pPr>
              <w:spacing w:after="40" w:before="40"/>
            </w:pPr>
            <w:r>
              <w:rPr>
                <w:rFonts w:ascii="Noto Sans" w:hAnsi="Noto Sans"/>
                <w:sz w:val="16"/>
              </w:rPr>
              <w:t>Reattach all running sessions</w:t>
            </w:r>
          </w:p>
        </w:tc>
        <w:tc>
          <w:tcPr>
            <w:tcW w:type="dxa" w:w="3360"/>
            <w:shd w:fill="f0f5f9"/>
            <w:vAlign w:val="center"/>
          </w:tcPr>
          <w:p>
            <w:pPr>
              <w:spacing w:after="40" w:before="40"/>
            </w:pPr>
            <w:r>
              <w:rPr>
                <w:rFonts w:ascii="Noto Sans" w:hAnsi="Noto Sans"/>
                <w:sz w:val="16"/>
              </w:rPr>
              <w:t>fault injection</w:t>
            </w:r>
          </w:p>
        </w:tc>
      </w:tr>
      <w:tr>
        <w:tc>
          <w:tcPr>
            <w:tcW w:type="dxa" w:w="3360"/>
            <w:vAlign w:val="center"/>
          </w:tcPr>
          <w:p>
            <w:pPr>
              <w:spacing w:after="40" w:before="40"/>
            </w:pPr>
            <w:r>
              <w:rPr>
                <w:rFonts w:ascii="Noto Sans" w:hAnsi="Noto Sans"/>
                <w:sz w:val="16"/>
              </w:rPr>
              <w:t>OOM resistance</w:t>
            </w:r>
          </w:p>
        </w:tc>
        <w:tc>
          <w:tcPr>
            <w:tcW w:type="dxa" w:w="3360"/>
            <w:vAlign w:val="center"/>
          </w:tcPr>
          <w:p>
            <w:pPr>
              <w:spacing w:after="40" w:before="40"/>
            </w:pPr>
            <w:r>
              <w:rPr>
                <w:rFonts w:ascii="Noto Sans" w:hAnsi="Noto Sans"/>
                <w:sz w:val="16"/>
              </w:rPr>
              <w:t>Hard quotas log/scrollback, bounded queues</w:t>
            </w:r>
          </w:p>
        </w:tc>
        <w:tc>
          <w:tcPr>
            <w:tcW w:type="dxa" w:w="3360"/>
            <w:vAlign w:val="center"/>
          </w:tcPr>
          <w:p>
            <w:pPr>
              <w:spacing w:after="40" w:before="40"/>
            </w:pPr>
            <w:r>
              <w:rPr>
                <w:rFonts w:ascii="Noto Sans" w:hAnsi="Noto Sans"/>
                <w:sz w:val="16"/>
              </w:rPr>
              <w:t>stress test, 4h</w:t>
            </w:r>
          </w:p>
        </w:tc>
      </w:tr>
    </w:tbl>
    <w:p>
      <w:pPr>
        <w:spacing w:after="40"/>
      </w:pPr>
    </w:p>
    <w:p>
      <w:pPr>
        <w:pStyle w:val="Heading2"/>
      </w:pPr>
      <w:r>
        <w:t>10.1. Test matrix</w:t>
      </w:r>
    </w:p>
    <w:p>
      <w:pPr>
        <w:pStyle w:val="ListBullet"/>
        <w:spacing w:after="60"/>
      </w:pPr>
      <w:r>
        <w:t>N = 1, 5, 10, 20, 30 sessions; active viewport 1/2/3/4; idle, normal, output-burst.</w:t>
      </w:r>
    </w:p>
    <w:p>
      <w:pPr>
        <w:pStyle w:val="ListBullet"/>
        <w:spacing w:after="60"/>
      </w:pPr>
      <w:r>
        <w:t>Test TUI: Codex, Claude, Pi, OMP, PowerShell, WSL shell, vim/neovim, btop, alternate-screen test.</w:t>
      </w:r>
    </w:p>
    <w:p>
      <w:pPr>
        <w:pStyle w:val="ListBullet"/>
        <w:spacing w:after="60"/>
      </w:pPr>
      <w:r>
        <w:t>Resize 1000 lần, switch project 1000 lần, open/close UI 100 lần, clipboard 1 MB, Unicode/IME, 125/150/200% DPI.</w:t>
      </w:r>
    </w:p>
    <w:p>
      <w:pPr>
        <w:pStyle w:val="ListBullet"/>
        <w:spacing w:after="60"/>
      </w:pPr>
      <w:r>
        <w:t>Nhiều agent build/test cùng lúc; thử độ phản hồi khi git status và indexing backlog.</w:t>
      </w:r>
    </w:p>
    <w:p>
      <w:pPr>
        <w:pStyle w:val="ListBullet"/>
        <w:spacing w:after="60"/>
      </w:pPr>
      <w:r>
        <w:t>RAM/GPU/CPU 2–4 giờ liên tục; leak slope, orphan process counts và logfile growth.</w:t>
      </w:r>
    </w:p>
    <w:p>
      <w:r>
        <w:br w:type="page"/>
      </w:r>
    </w:p>
    <w:p>
      <w:pPr>
        <w:pStyle w:val="Heading1"/>
      </w:pPr>
      <w:r>
        <w:t>11. BẢO MẬT, QUYỀN VÀ BẢO VỆ DỮ LIỆU</w:t>
      </w:r>
    </w:p>
    <w:p>
      <w:pPr>
        <w:pStyle w:val="ListBullet"/>
        <w:spacing w:after="60"/>
      </w:pPr>
      <w:r>
        <w:t>Local-first. Daemon Named Pipes giới hạn ACL user hiện tại; không bind public socket mặc định.</w:t>
      </w:r>
    </w:p>
    <w:p>
      <w:pPr>
        <w:pStyle w:val="ListBullet"/>
        <w:spacing w:after="60"/>
      </w:pPr>
      <w:r>
        <w:t>Không ghi plaintext API keys/tokens trong diagnostic logs; masking patterns, privacy settings, safe export.</w:t>
      </w:r>
    </w:p>
    <w:p>
      <w:pPr>
        <w:pStyle w:val="ListBullet"/>
        <w:spacing w:after="60"/>
      </w:pPr>
      <w:r>
        <w:t>Credentials dùng Windows Credential Manager/DPAPI hoặc hệ thống secret storage tương đương.</w:t>
      </w:r>
    </w:p>
    <w:p>
      <w:pPr>
        <w:pStyle w:val="ListBullet"/>
        <w:spacing w:after="60"/>
      </w:pPr>
      <w:r>
        <w:t>Browser/WebView2 không được trực tiếp gọi lệnh shell; chỉ đi qua command allowlist + user approval.</w:t>
      </w:r>
    </w:p>
    <w:p>
      <w:pPr>
        <w:pStyle w:val="ListBullet"/>
        <w:spacing w:after="60"/>
      </w:pPr>
      <w:r>
        <w:t>Path validation cho file operations; xác thực workspace root trước khi xóa/di chuyển file.</w:t>
      </w:r>
    </w:p>
    <w:p>
      <w:pPr>
        <w:pStyle w:val="ListBullet"/>
        <w:spacing w:after="60"/>
      </w:pPr>
      <w:r>
        <w:t>Disable implicit command execution từ markdown links, OSC8 links hoặc terminal text.</w:t>
      </w:r>
    </w:p>
    <w:p>
      <w:pPr>
        <w:pStyle w:val="ListBullet"/>
        <w:spacing w:after="60"/>
      </w:pPr>
      <w:r>
        <w:t>Mọi thao tác kill/force delete/worktree prune cần hành động tường minh, audit log và xác nhận.</w:t>
      </w:r>
    </w:p>
    <w:p>
      <w:pPr>
        <w:pStyle w:val="ListBullet"/>
        <w:spacing w:after="60"/>
      </w:pPr>
      <w:r>
        <w:t>Updates signed and rollbacks; daemon ↔ UI handshake version trước khi migration schema.</w:t>
      </w:r>
    </w:p>
    <w:p>
      <w:pPr>
        <w:pStyle w:val="Heading1"/>
      </w:pPr>
      <w:r>
        <w:t>12. CÔNG NGHỆ: SO SÁNH VÀ QUYẾT ĐỊNH</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350"/>
            <w:vAlign w:val="center"/>
          </w:tcPr>
          <w:p>
            <w:r>
              <w:rPr>
                <w:b/>
                <w:color w:val="FFFFFF"/>
                <w:sz w:val="16"/>
              </w:rPr>
              <w:t>Lớp</w:t>
            </w:r>
          </w:p>
        </w:tc>
        <w:tc>
          <w:tcPr>
            <w:tcW w:type="dxa" w:w="3360"/>
            <w:shd w:fill="173350"/>
            <w:vAlign w:val="center"/>
          </w:tcPr>
          <w:p>
            <w:r>
              <w:rPr>
                <w:b/>
                <w:color w:val="FFFFFF"/>
                <w:sz w:val="16"/>
              </w:rPr>
              <w:t>Chọn thử nghiệm</w:t>
            </w:r>
          </w:p>
        </w:tc>
        <w:tc>
          <w:tcPr>
            <w:tcW w:type="dxa" w:w="3360"/>
            <w:shd w:fill="173350"/>
            <w:vAlign w:val="center"/>
          </w:tcPr>
          <w:p>
            <w:r>
              <w:rPr>
                <w:b/>
                <w:color w:val="FFFFFF"/>
                <w:sz w:val="16"/>
              </w:rPr>
              <w:t>Lý do / điểm kiểm chứng</w:t>
            </w:r>
          </w:p>
        </w:tc>
      </w:tr>
      <w:tr>
        <w:tc>
          <w:tcPr>
            <w:tcW w:type="dxa" w:w="3360"/>
            <w:shd w:fill="f0f5f9"/>
            <w:vAlign w:val="center"/>
          </w:tcPr>
          <w:p>
            <w:pPr>
              <w:spacing w:after="40" w:before="40"/>
            </w:pPr>
            <w:r>
              <w:rPr>
                <w:rFonts w:ascii="Noto Sans" w:hAnsi="Noto Sans"/>
                <w:sz w:val="16"/>
              </w:rPr>
              <w:t>UI shell</w:t>
            </w:r>
          </w:p>
        </w:tc>
        <w:tc>
          <w:tcPr>
            <w:tcW w:type="dxa" w:w="3360"/>
            <w:shd w:fill="f0f5f9"/>
            <w:vAlign w:val="center"/>
          </w:tcPr>
          <w:p>
            <w:pPr>
              <w:spacing w:after="40" w:before="40"/>
            </w:pPr>
            <w:r>
              <w:rPr>
                <w:rFonts w:ascii="Noto Sans" w:hAnsi="Noto Sans"/>
                <w:sz w:val="16"/>
              </w:rPr>
              <w:t>WinUI 3 + C#/.NET</w:t>
            </w:r>
          </w:p>
        </w:tc>
        <w:tc>
          <w:tcPr>
            <w:tcW w:type="dxa" w:w="3360"/>
            <w:shd w:fill="f0f5f9"/>
            <w:vAlign w:val="center"/>
          </w:tcPr>
          <w:p>
            <w:pPr>
              <w:spacing w:after="40" w:before="40"/>
            </w:pPr>
            <w:r>
              <w:rPr>
                <w:rFonts w:ascii="Noto Sans" w:hAnsi="Noto Sans"/>
                <w:sz w:val="16"/>
              </w:rPr>
              <w:t>Đầy đủ UI Windows, multi-pane native</w:t>
            </w:r>
          </w:p>
        </w:tc>
      </w:tr>
      <w:tr>
        <w:tc>
          <w:tcPr>
            <w:tcW w:type="dxa" w:w="3360"/>
            <w:vAlign w:val="center"/>
          </w:tcPr>
          <w:p>
            <w:pPr>
              <w:spacing w:after="40" w:before="40"/>
            </w:pPr>
            <w:r>
              <w:rPr>
                <w:rFonts w:ascii="Noto Sans" w:hAnsi="Noto Sans"/>
                <w:sz w:val="16"/>
              </w:rPr>
              <w:t>Daemon</w:t>
            </w:r>
          </w:p>
        </w:tc>
        <w:tc>
          <w:tcPr>
            <w:tcW w:type="dxa" w:w="3360"/>
            <w:vAlign w:val="center"/>
          </w:tcPr>
          <w:p>
            <w:pPr>
              <w:spacing w:after="40" w:before="40"/>
            </w:pPr>
            <w:r>
              <w:rPr>
                <w:rFonts w:ascii="Noto Sans" w:hAnsi="Noto Sans"/>
                <w:sz w:val="16"/>
              </w:rPr>
              <w:t>Rust Tokio</w:t>
            </w:r>
          </w:p>
        </w:tc>
        <w:tc>
          <w:tcPr>
            <w:tcW w:type="dxa" w:w="3360"/>
            <w:vAlign w:val="center"/>
          </w:tcPr>
          <w:p>
            <w:pPr>
              <w:spacing w:after="40" w:before="40"/>
            </w:pPr>
            <w:r>
              <w:rPr>
                <w:rFonts w:ascii="Noto Sans" w:hAnsi="Noto Sans"/>
                <w:sz w:val="16"/>
              </w:rPr>
              <w:t>Ownership rõ, concurrency/bounded queues</w:t>
            </w:r>
          </w:p>
        </w:tc>
      </w:tr>
      <w:tr>
        <w:tc>
          <w:tcPr>
            <w:tcW w:type="dxa" w:w="3360"/>
            <w:shd w:fill="f0f5f9"/>
            <w:vAlign w:val="center"/>
          </w:tcPr>
          <w:p>
            <w:pPr>
              <w:spacing w:after="40" w:before="40"/>
            </w:pPr>
            <w:r>
              <w:rPr>
                <w:rFonts w:ascii="Noto Sans" w:hAnsi="Noto Sans"/>
                <w:sz w:val="16"/>
              </w:rPr>
              <w:t>PTY</w:t>
            </w:r>
          </w:p>
        </w:tc>
        <w:tc>
          <w:tcPr>
            <w:tcW w:type="dxa" w:w="3360"/>
            <w:shd w:fill="f0f5f9"/>
            <w:vAlign w:val="center"/>
          </w:tcPr>
          <w:p>
            <w:pPr>
              <w:spacing w:after="40" w:before="40"/>
            </w:pPr>
            <w:r>
              <w:rPr>
                <w:rFonts w:ascii="Noto Sans" w:hAnsi="Noto Sans"/>
                <w:sz w:val="16"/>
              </w:rPr>
              <w:t>ConPTY</w:t>
            </w:r>
          </w:p>
        </w:tc>
        <w:tc>
          <w:tcPr>
            <w:tcW w:type="dxa" w:w="3360"/>
            <w:shd w:fill="f0f5f9"/>
            <w:vAlign w:val="center"/>
          </w:tcPr>
          <w:p>
            <w:pPr>
              <w:spacing w:after="40" w:before="40"/>
            </w:pPr>
            <w:r>
              <w:rPr>
                <w:rFonts w:ascii="Noto Sans" w:hAnsi="Noto Sans"/>
                <w:sz w:val="16"/>
              </w:rPr>
              <w:t>Native Windows host; threads phải đúng tài liệu</w:t>
            </w:r>
          </w:p>
        </w:tc>
      </w:tr>
      <w:tr>
        <w:tc>
          <w:tcPr>
            <w:tcW w:type="dxa" w:w="3360"/>
            <w:vAlign w:val="center"/>
          </w:tcPr>
          <w:p>
            <w:pPr>
              <w:spacing w:after="40" w:before="40"/>
            </w:pPr>
            <w:r>
              <w:rPr>
                <w:rFonts w:ascii="Noto Sans" w:hAnsi="Noto Sans"/>
                <w:sz w:val="16"/>
              </w:rPr>
              <w:t>Terminal core</w:t>
            </w:r>
          </w:p>
        </w:tc>
        <w:tc>
          <w:tcPr>
            <w:tcW w:type="dxa" w:w="3360"/>
            <w:vAlign w:val="center"/>
          </w:tcPr>
          <w:p>
            <w:pPr>
              <w:spacing w:after="40" w:before="40"/>
            </w:pPr>
            <w:r>
              <w:rPr>
                <w:rFonts w:ascii="Noto Sans" w:hAnsi="Noto Sans"/>
                <w:sz w:val="16"/>
              </w:rPr>
              <w:t>Ghostty/Wintty or Rust VT</w:t>
            </w:r>
          </w:p>
        </w:tc>
        <w:tc>
          <w:tcPr>
            <w:tcW w:type="dxa" w:w="3360"/>
            <w:vAlign w:val="center"/>
          </w:tcPr>
          <w:p>
            <w:pPr>
              <w:spacing w:after="40" w:before="40"/>
            </w:pPr>
            <w:r>
              <w:rPr>
                <w:rFonts w:ascii="Noto Sans" w:hAnsi="Noto Sans"/>
                <w:sz w:val="16"/>
              </w:rPr>
              <w:t>Chọn bằng parity/attach benchmark</w:t>
            </w:r>
          </w:p>
        </w:tc>
      </w:tr>
      <w:tr>
        <w:tc>
          <w:tcPr>
            <w:tcW w:type="dxa" w:w="3360"/>
            <w:shd w:fill="f0f5f9"/>
            <w:vAlign w:val="center"/>
          </w:tcPr>
          <w:p>
            <w:pPr>
              <w:spacing w:after="40" w:before="40"/>
            </w:pPr>
            <w:r>
              <w:rPr>
                <w:rFonts w:ascii="Noto Sans" w:hAnsi="Noto Sans"/>
                <w:sz w:val="16"/>
              </w:rPr>
              <w:t>Renderer</w:t>
            </w:r>
          </w:p>
        </w:tc>
        <w:tc>
          <w:tcPr>
            <w:tcW w:type="dxa" w:w="3360"/>
            <w:shd w:fill="f0f5f9"/>
            <w:vAlign w:val="center"/>
          </w:tcPr>
          <w:p>
            <w:pPr>
              <w:spacing w:after="40" w:before="40"/>
            </w:pPr>
            <w:r>
              <w:rPr>
                <w:rFonts w:ascii="Noto Sans" w:hAnsi="Noto Sans"/>
                <w:sz w:val="16"/>
              </w:rPr>
              <w:t>DX12 adapter / fallback</w:t>
            </w:r>
          </w:p>
        </w:tc>
        <w:tc>
          <w:tcPr>
            <w:tcW w:type="dxa" w:w="3360"/>
            <w:shd w:fill="f0f5f9"/>
            <w:vAlign w:val="center"/>
          </w:tcPr>
          <w:p>
            <w:pPr>
              <w:spacing w:after="40" w:before="40"/>
            </w:pPr>
            <w:r>
              <w:rPr>
                <w:rFonts w:ascii="Noto Sans" w:hAnsi="Noto Sans"/>
                <w:sz w:val="16"/>
              </w:rPr>
              <w:t>GPU text quality, multi-DPI</w:t>
            </w:r>
          </w:p>
        </w:tc>
      </w:tr>
      <w:tr>
        <w:tc>
          <w:tcPr>
            <w:tcW w:type="dxa" w:w="3360"/>
            <w:vAlign w:val="center"/>
          </w:tcPr>
          <w:p>
            <w:pPr>
              <w:spacing w:after="40" w:before="40"/>
            </w:pPr>
            <w:r>
              <w:rPr>
                <w:rFonts w:ascii="Noto Sans" w:hAnsi="Noto Sans"/>
                <w:sz w:val="16"/>
              </w:rPr>
              <w:t>Editor/browser</w:t>
            </w:r>
          </w:p>
        </w:tc>
        <w:tc>
          <w:tcPr>
            <w:tcW w:type="dxa" w:w="3360"/>
            <w:vAlign w:val="center"/>
          </w:tcPr>
          <w:p>
            <w:pPr>
              <w:spacing w:after="40" w:before="40"/>
            </w:pPr>
            <w:r>
              <w:rPr>
                <w:rFonts w:ascii="Noto Sans" w:hAnsi="Noto Sans"/>
                <w:sz w:val="16"/>
              </w:rPr>
              <w:t>Monaco/WebView2 on demand</w:t>
            </w:r>
          </w:p>
        </w:tc>
        <w:tc>
          <w:tcPr>
            <w:tcW w:type="dxa" w:w="3360"/>
            <w:vAlign w:val="center"/>
          </w:tcPr>
          <w:p>
            <w:pPr>
              <w:spacing w:after="40" w:before="40"/>
            </w:pPr>
            <w:r>
              <w:rPr>
                <w:rFonts w:ascii="Noto Sans" w:hAnsi="Noto Sans"/>
                <w:sz w:val="16"/>
              </w:rPr>
              <w:t>Tái sử dụng runtime/environment</w:t>
            </w:r>
          </w:p>
        </w:tc>
      </w:tr>
      <w:tr>
        <w:tc>
          <w:tcPr>
            <w:tcW w:type="dxa" w:w="3360"/>
            <w:shd w:fill="f0f5f9"/>
            <w:vAlign w:val="center"/>
          </w:tcPr>
          <w:p>
            <w:pPr>
              <w:spacing w:after="40" w:before="40"/>
            </w:pPr>
            <w:r>
              <w:rPr>
                <w:rFonts w:ascii="Noto Sans" w:hAnsi="Noto Sans"/>
                <w:sz w:val="16"/>
              </w:rPr>
              <w:t>Persistence</w:t>
            </w:r>
          </w:p>
        </w:tc>
        <w:tc>
          <w:tcPr>
            <w:tcW w:type="dxa" w:w="3360"/>
            <w:shd w:fill="f0f5f9"/>
            <w:vAlign w:val="center"/>
          </w:tcPr>
          <w:p>
            <w:pPr>
              <w:spacing w:after="40" w:before="40"/>
            </w:pPr>
            <w:r>
              <w:rPr>
                <w:rFonts w:ascii="Noto Sans" w:hAnsi="Noto Sans"/>
                <w:sz w:val="16"/>
              </w:rPr>
              <w:t>SQLite WAL + log segments</w:t>
            </w:r>
          </w:p>
        </w:tc>
        <w:tc>
          <w:tcPr>
            <w:tcW w:type="dxa" w:w="3360"/>
            <w:shd w:fill="f0f5f9"/>
            <w:vAlign w:val="center"/>
          </w:tcPr>
          <w:p>
            <w:pPr>
              <w:spacing w:after="40" w:before="40"/>
            </w:pPr>
            <w:r>
              <w:rPr>
                <w:rFonts w:ascii="Noto Sans" w:hAnsi="Noto Sans"/>
                <w:sz w:val="16"/>
              </w:rPr>
              <w:t>Metadata bền và logs bounded</w:t>
            </w:r>
          </w:p>
        </w:tc>
      </w:tr>
      <w:tr>
        <w:tc>
          <w:tcPr>
            <w:tcW w:type="dxa" w:w="3360"/>
            <w:vAlign w:val="center"/>
          </w:tcPr>
          <w:p>
            <w:pPr>
              <w:spacing w:after="40" w:before="40"/>
            </w:pPr>
            <w:r>
              <w:rPr>
                <w:rFonts w:ascii="Noto Sans" w:hAnsi="Noto Sans"/>
                <w:sz w:val="16"/>
              </w:rPr>
              <w:t>IPC</w:t>
            </w:r>
          </w:p>
        </w:tc>
        <w:tc>
          <w:tcPr>
            <w:tcW w:type="dxa" w:w="3360"/>
            <w:vAlign w:val="center"/>
          </w:tcPr>
          <w:p>
            <w:pPr>
              <w:spacing w:after="40" w:before="40"/>
            </w:pPr>
            <w:r>
              <w:rPr>
                <w:rFonts w:ascii="Noto Sans" w:hAnsi="Noto Sans"/>
                <w:sz w:val="16"/>
              </w:rPr>
              <w:t>Named Pipes binary data + typed RPC</w:t>
            </w:r>
          </w:p>
        </w:tc>
        <w:tc>
          <w:tcPr>
            <w:tcW w:type="dxa" w:w="3360"/>
            <w:vAlign w:val="center"/>
          </w:tcPr>
          <w:p>
            <w:pPr>
              <w:spacing w:after="40" w:before="40"/>
            </w:pPr>
            <w:r>
              <w:rPr>
                <w:rFonts w:ascii="Noto Sans" w:hAnsi="Noto Sans"/>
                <w:sz w:val="16"/>
              </w:rPr>
              <w:t>Local security và throughput</w:t>
            </w:r>
          </w:p>
        </w:tc>
      </w:tr>
    </w:tbl>
    <w:p>
      <w:pPr>
        <w:spacing w:after="40"/>
      </w:pPr>
    </w:p>
    <w:p>
      <w:pPr>
        <w:pStyle w:val="Heading2"/>
      </w:pPr>
      <w:r>
        <w:t>12.1. Decision gates</w:t>
      </w:r>
    </w:p>
    <w:p>
      <w:pPr>
        <w:pStyle w:val="ListNumber"/>
        <w:spacing w:after="60"/>
      </w:pPr>
      <w:r>
        <w:t>Gate A — POC terminal: 3 CLI live, 20 CLI background, attach/detach 1000 lần, ANSI/TUI parity đạt.</w:t>
      </w:r>
    </w:p>
    <w:p>
      <w:pPr>
        <w:pStyle w:val="ListNumber"/>
        <w:spacing w:after="60"/>
      </w:pPr>
      <w:r>
        <w:t>Gate B — UI/renderer: font/IME/DPI đẹp tương đương benchmark Windows Terminal/Termius, input latency đạt mục tiêu.</w:t>
      </w:r>
    </w:p>
    <w:p>
      <w:pPr>
        <w:pStyle w:val="ListNumber"/>
        <w:spacing w:after="60"/>
      </w:pPr>
      <w:r>
        <w:t>Gate C — Lifecycle: daemon sống khi UI đóng/crash, không orphan process, logs/scrollback bounded.</w:t>
      </w:r>
    </w:p>
    <w:p>
      <w:pPr>
        <w:pStyle w:val="ListNumber"/>
        <w:spacing w:after="60"/>
      </w:pPr>
      <w:r>
        <w:t>Gate D — Workbench: file/editor/Git/browser đồng thời không tạo hồi quy FPS hoặc latency lớn.</w:t>
      </w:r>
    </w:p>
    <w:p>
      <w:r>
        <w:t>Nếu Ghostty/Wintty không thể nhận feed/snapshot độc lập từ daemon một cách ổn định, chuyển sang Rust terminal core + custom native renderer/GPUI mà không thay API session. Không lấy proprietary UI/source chưa kiểm tra giấy phép để dùng lại trực tiếp.</w:t>
      </w:r>
    </w:p>
    <w:p>
      <w:pPr>
        <w:pStyle w:val="Heading1"/>
      </w:pPr>
      <w:r>
        <w:t>13. KẾ HOẠCH TRIỂN KHAI VÀ MILESTONES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350"/>
            <w:vAlign w:val="center"/>
          </w:tcPr>
          <w:p>
            <w:r>
              <w:rPr>
                <w:b/>
                <w:color w:val="FFFFFF"/>
                <w:sz w:val="16"/>
              </w:rPr>
              <w:t>Phase</w:t>
            </w:r>
          </w:p>
        </w:tc>
        <w:tc>
          <w:tcPr>
            <w:tcW w:type="dxa" w:w="3360"/>
            <w:shd w:fill="173350"/>
            <w:vAlign w:val="center"/>
          </w:tcPr>
          <w:p>
            <w:r>
              <w:rPr>
                <w:b/>
                <w:color w:val="FFFFFF"/>
                <w:sz w:val="16"/>
              </w:rPr>
              <w:t>Deliverable</w:t>
            </w:r>
          </w:p>
        </w:tc>
        <w:tc>
          <w:tcPr>
            <w:tcW w:type="dxa" w:w="3360"/>
            <w:shd w:fill="173350"/>
            <w:vAlign w:val="center"/>
          </w:tcPr>
          <w:p>
            <w:r>
              <w:rPr>
                <w:b/>
                <w:color w:val="FFFFFF"/>
                <w:sz w:val="16"/>
              </w:rPr>
              <w:t>Exit criteria</w:t>
            </w:r>
          </w:p>
        </w:tc>
      </w:tr>
      <w:tr>
        <w:tc>
          <w:tcPr>
            <w:tcW w:type="dxa" w:w="3360"/>
            <w:shd w:fill="f0f5f9"/>
            <w:vAlign w:val="center"/>
          </w:tcPr>
          <w:p>
            <w:pPr>
              <w:spacing w:after="40" w:before="40"/>
            </w:pPr>
            <w:r>
              <w:rPr>
                <w:rFonts w:ascii="Noto Sans" w:hAnsi="Noto Sans"/>
                <w:sz w:val="16"/>
              </w:rPr>
              <w:t>P0 - Spike</w:t>
            </w:r>
          </w:p>
        </w:tc>
        <w:tc>
          <w:tcPr>
            <w:tcW w:type="dxa" w:w="3360"/>
            <w:shd w:fill="f0f5f9"/>
            <w:vAlign w:val="center"/>
          </w:tcPr>
          <w:p>
            <w:pPr>
              <w:spacing w:after="40" w:before="40"/>
            </w:pPr>
            <w:r>
              <w:rPr>
                <w:rFonts w:ascii="Noto Sans" w:hAnsi="Noto Sans"/>
                <w:sz w:val="16"/>
              </w:rPr>
              <w:t>Two terminal engine adapters; ConPTY daemon; bench harness</w:t>
            </w:r>
          </w:p>
        </w:tc>
        <w:tc>
          <w:tcPr>
            <w:tcW w:type="dxa" w:w="3360"/>
            <w:shd w:fill="f0f5f9"/>
            <w:vAlign w:val="center"/>
          </w:tcPr>
          <w:p>
            <w:pPr>
              <w:spacing w:after="40" w:before="40"/>
            </w:pPr>
            <w:r>
              <w:rPr>
                <w:rFonts w:ascii="Noto Sans" w:hAnsi="Noto Sans"/>
                <w:sz w:val="16"/>
              </w:rPr>
              <w:t>Chọn engine theo 20-session test</w:t>
            </w:r>
          </w:p>
        </w:tc>
      </w:tr>
      <w:tr>
        <w:tc>
          <w:tcPr>
            <w:tcW w:type="dxa" w:w="3360"/>
            <w:vAlign w:val="center"/>
          </w:tcPr>
          <w:p>
            <w:pPr>
              <w:spacing w:after="40" w:before="40"/>
            </w:pPr>
            <w:r>
              <w:rPr>
                <w:rFonts w:ascii="Noto Sans" w:hAnsi="Noto Sans"/>
                <w:sz w:val="16"/>
              </w:rPr>
              <w:t>P1 - Core</w:t>
            </w:r>
          </w:p>
        </w:tc>
        <w:tc>
          <w:tcPr>
            <w:tcW w:type="dxa" w:w="3360"/>
            <w:vAlign w:val="center"/>
          </w:tcPr>
          <w:p>
            <w:pPr>
              <w:spacing w:after="40" w:before="40"/>
            </w:pPr>
            <w:r>
              <w:rPr>
                <w:rFonts w:ascii="Noto Sans" w:hAnsi="Noto Sans"/>
                <w:sz w:val="16"/>
              </w:rPr>
              <w:t>Agentd, SQLite, persistence, IPC, snapshot/diff</w:t>
            </w:r>
          </w:p>
        </w:tc>
        <w:tc>
          <w:tcPr>
            <w:tcW w:type="dxa" w:w="3360"/>
            <w:vAlign w:val="center"/>
          </w:tcPr>
          <w:p>
            <w:pPr>
              <w:spacing w:after="40" w:before="40"/>
            </w:pPr>
            <w:r>
              <w:rPr>
                <w:rFonts w:ascii="Noto Sans" w:hAnsi="Noto Sans"/>
                <w:sz w:val="16"/>
              </w:rPr>
              <w:t>UI close/reopen an toàn</w:t>
            </w:r>
          </w:p>
        </w:tc>
      </w:tr>
      <w:tr>
        <w:tc>
          <w:tcPr>
            <w:tcW w:type="dxa" w:w="3360"/>
            <w:shd w:fill="f0f5f9"/>
            <w:vAlign w:val="center"/>
          </w:tcPr>
          <w:p>
            <w:pPr>
              <w:spacing w:after="40" w:before="40"/>
            </w:pPr>
            <w:r>
              <w:rPr>
                <w:rFonts w:ascii="Noto Sans" w:hAnsi="Noto Sans"/>
                <w:sz w:val="16"/>
              </w:rPr>
              <w:t>P2 - UX</w:t>
            </w:r>
          </w:p>
        </w:tc>
        <w:tc>
          <w:tcPr>
            <w:tcW w:type="dxa" w:w="3360"/>
            <w:shd w:fill="f0f5f9"/>
            <w:vAlign w:val="center"/>
          </w:tcPr>
          <w:p>
            <w:pPr>
              <w:spacing w:after="40" w:before="40"/>
            </w:pPr>
            <w:r>
              <w:rPr>
                <w:rFonts w:ascii="Noto Sans" w:hAnsi="Noto Sans"/>
                <w:sz w:val="16"/>
              </w:rPr>
              <w:t>WinUI workbench, Terminal/Project layout, Global Dashboard</w:t>
            </w:r>
          </w:p>
        </w:tc>
        <w:tc>
          <w:tcPr>
            <w:tcW w:type="dxa" w:w="3360"/>
            <w:shd w:fill="f0f5f9"/>
            <w:vAlign w:val="center"/>
          </w:tcPr>
          <w:p>
            <w:pPr>
              <w:spacing w:after="40" w:before="40"/>
            </w:pPr>
            <w:r>
              <w:rPr>
                <w:rFonts w:ascii="Noto Sans" w:hAnsi="Noto Sans"/>
                <w:sz w:val="16"/>
              </w:rPr>
              <w:t>3 live pane đẹp, fast project switch</w:t>
            </w:r>
          </w:p>
        </w:tc>
      </w:tr>
      <w:tr>
        <w:tc>
          <w:tcPr>
            <w:tcW w:type="dxa" w:w="3360"/>
            <w:vAlign w:val="center"/>
          </w:tcPr>
          <w:p>
            <w:pPr>
              <w:spacing w:after="40" w:before="40"/>
            </w:pPr>
            <w:r>
              <w:rPr>
                <w:rFonts w:ascii="Noto Sans" w:hAnsi="Noto Sans"/>
                <w:sz w:val="16"/>
              </w:rPr>
              <w:t>P3 - IDE</w:t>
            </w:r>
          </w:p>
        </w:tc>
        <w:tc>
          <w:tcPr>
            <w:tcW w:type="dxa" w:w="3360"/>
            <w:vAlign w:val="center"/>
          </w:tcPr>
          <w:p>
            <w:pPr>
              <w:spacing w:after="40" w:before="40"/>
            </w:pPr>
            <w:r>
              <w:rPr>
                <w:rFonts w:ascii="Noto Sans" w:hAnsi="Noto Sans"/>
                <w:sz w:val="16"/>
              </w:rPr>
              <w:t>File tree, Monaco, Git/worktree, browser, command palette</w:t>
            </w:r>
          </w:p>
        </w:tc>
        <w:tc>
          <w:tcPr>
            <w:tcW w:type="dxa" w:w="3360"/>
            <w:vAlign w:val="center"/>
          </w:tcPr>
          <w:p>
            <w:pPr>
              <w:spacing w:after="40" w:before="40"/>
            </w:pPr>
            <w:r>
              <w:rPr>
                <w:rFonts w:ascii="Noto Sans" w:hAnsi="Noto Sans"/>
                <w:sz w:val="16"/>
              </w:rPr>
              <w:t>Chạy workflow Orca end-to-end</w:t>
            </w:r>
          </w:p>
        </w:tc>
      </w:tr>
      <w:tr>
        <w:tc>
          <w:tcPr>
            <w:tcW w:type="dxa" w:w="3360"/>
            <w:shd w:fill="f0f5f9"/>
            <w:vAlign w:val="center"/>
          </w:tcPr>
          <w:p>
            <w:pPr>
              <w:spacing w:after="40" w:before="40"/>
            </w:pPr>
            <w:r>
              <w:rPr>
                <w:rFonts w:ascii="Noto Sans" w:hAnsi="Noto Sans"/>
                <w:sz w:val="16"/>
              </w:rPr>
              <w:t>P4 - Hardening</w:t>
            </w:r>
          </w:p>
        </w:tc>
        <w:tc>
          <w:tcPr>
            <w:tcW w:type="dxa" w:w="3360"/>
            <w:shd w:fill="f0f5f9"/>
            <w:vAlign w:val="center"/>
          </w:tcPr>
          <w:p>
            <w:pPr>
              <w:spacing w:after="40" w:before="40"/>
            </w:pPr>
            <w:r>
              <w:rPr>
                <w:rFonts w:ascii="Noto Sans" w:hAnsi="Noto Sans"/>
                <w:sz w:val="16"/>
              </w:rPr>
              <w:t>Fault injection, metrics, crash/telemetry, installer</w:t>
            </w:r>
          </w:p>
        </w:tc>
        <w:tc>
          <w:tcPr>
            <w:tcW w:type="dxa" w:w="3360"/>
            <w:shd w:fill="f0f5f9"/>
            <w:vAlign w:val="center"/>
          </w:tcPr>
          <w:p>
            <w:pPr>
              <w:spacing w:after="40" w:before="40"/>
            </w:pPr>
            <w:r>
              <w:rPr>
                <w:rFonts w:ascii="Noto Sans" w:hAnsi="Noto Sans"/>
                <w:sz w:val="16"/>
              </w:rPr>
              <w:t>Đạt NFR + bug bar</w:t>
            </w:r>
          </w:p>
        </w:tc>
      </w:tr>
    </w:tbl>
    <w:p>
      <w:pPr>
        <w:spacing w:after="40"/>
      </w:pPr>
    </w:p>
    <w:p>
      <w:pPr>
        <w:pStyle w:val="Heading2"/>
      </w:pPr>
      <w:r>
        <w:t>13.1. Priority backlog</w:t>
      </w:r>
    </w:p>
    <w:p>
      <w:pPr>
        <w:pStyle w:val="ListBullet"/>
        <w:spacing w:after="60"/>
      </w:pPr>
      <w:r>
        <w:t>P0: Session ownership, ConPTY reader/writer, VT state/snapshot parity, graceful termination.</w:t>
      </w:r>
    </w:p>
    <w:p>
      <w:pPr>
        <w:pStyle w:val="ListBullet"/>
        <w:spacing w:after="60"/>
      </w:pPr>
      <w:r>
        <w:t>P0: Project switch attach/detach, 2–3 live terminals, GPU font/DPI correctness.</w:t>
      </w:r>
    </w:p>
    <w:p>
      <w:pPr>
        <w:pStyle w:val="ListBullet"/>
        <w:spacing w:after="60"/>
      </w:pPr>
      <w:r>
        <w:t>P1: Global status dashboard, process tree monitor, SQLite WAL + settings.</w:t>
      </w:r>
    </w:p>
    <w:p>
      <w:pPr>
        <w:pStyle w:val="ListBullet"/>
        <w:spacing w:after="60"/>
      </w:pPr>
      <w:r>
        <w:t>P1: Worktree explorer, Git status/diff, Monaco single shared instance, file watcher.</w:t>
      </w:r>
    </w:p>
    <w:p>
      <w:pPr>
        <w:pStyle w:val="ListBullet"/>
        <w:spacing w:after="60"/>
      </w:pPr>
      <w:r>
        <w:t>P2: Embedded browser, preview, pop-out windows, automation CLI/MCP adapters.</w:t>
      </w:r>
    </w:p>
    <w:p>
      <w:pPr>
        <w:pStyle w:val="ListBullet"/>
        <w:spacing w:after="60"/>
      </w:pPr>
      <w:r>
        <w:t>P2: Workspace templates, profile sync, optional WSL remote transports.</w:t>
      </w:r>
    </w:p>
    <w:p>
      <w:pPr>
        <w:pStyle w:val="Heading2"/>
      </w:pPr>
      <w:r>
        <w:t>13.2. Những rủi ro quan trọng</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173350"/>
            <w:vAlign w:val="center"/>
          </w:tcPr>
          <w:p>
            <w:r>
              <w:rPr>
                <w:b/>
                <w:color w:val="FFFFFF"/>
                <w:sz w:val="16"/>
              </w:rPr>
              <w:t>Rủi ro</w:t>
            </w:r>
          </w:p>
        </w:tc>
        <w:tc>
          <w:tcPr>
            <w:tcW w:type="dxa" w:w="3360"/>
            <w:shd w:fill="173350"/>
            <w:vAlign w:val="center"/>
          </w:tcPr>
          <w:p>
            <w:r>
              <w:rPr>
                <w:b/>
                <w:color w:val="FFFFFF"/>
                <w:sz w:val="16"/>
              </w:rPr>
              <w:t>Mức độ</w:t>
            </w:r>
          </w:p>
        </w:tc>
        <w:tc>
          <w:tcPr>
            <w:tcW w:type="dxa" w:w="3360"/>
            <w:shd w:fill="173350"/>
            <w:vAlign w:val="center"/>
          </w:tcPr>
          <w:p>
            <w:r>
              <w:rPr>
                <w:b/>
                <w:color w:val="FFFFFF"/>
                <w:sz w:val="16"/>
              </w:rPr>
              <w:t>Giảm thiểu</w:t>
            </w:r>
          </w:p>
        </w:tc>
      </w:tr>
      <w:tr>
        <w:tc>
          <w:tcPr>
            <w:tcW w:type="dxa" w:w="3360"/>
            <w:shd w:fill="f0f5f9"/>
            <w:vAlign w:val="center"/>
          </w:tcPr>
          <w:p>
            <w:pPr>
              <w:spacing w:after="40" w:before="40"/>
            </w:pPr>
            <w:r>
              <w:rPr>
                <w:rFonts w:ascii="Noto Sans" w:hAnsi="Noto Sans"/>
                <w:sz w:val="16"/>
              </w:rPr>
              <w:t>Ghostty C API thay đổi</w:t>
            </w:r>
          </w:p>
        </w:tc>
        <w:tc>
          <w:tcPr>
            <w:tcW w:type="dxa" w:w="3360"/>
            <w:shd w:fill="f0f5f9"/>
            <w:vAlign w:val="center"/>
          </w:tcPr>
          <w:p>
            <w:pPr>
              <w:spacing w:after="40" w:before="40"/>
            </w:pPr>
            <w:r>
              <w:rPr>
                <w:rFonts w:ascii="Noto Sans" w:hAnsi="Noto Sans"/>
                <w:sz w:val="16"/>
              </w:rPr>
              <w:t>Cao</w:t>
            </w:r>
          </w:p>
        </w:tc>
        <w:tc>
          <w:tcPr>
            <w:tcW w:type="dxa" w:w="3360"/>
            <w:shd w:fill="f0f5f9"/>
            <w:vAlign w:val="center"/>
          </w:tcPr>
          <w:p>
            <w:pPr>
              <w:spacing w:after="40" w:before="40"/>
            </w:pPr>
            <w:r>
              <w:rPr>
                <w:rFonts w:ascii="Noto Sans" w:hAnsi="Noto Sans"/>
                <w:sz w:val="16"/>
              </w:rPr>
              <w:t>Pin version, adapter layer, fallback terminal core</w:t>
            </w:r>
          </w:p>
        </w:tc>
      </w:tr>
      <w:tr>
        <w:tc>
          <w:tcPr>
            <w:tcW w:type="dxa" w:w="3360"/>
            <w:vAlign w:val="center"/>
          </w:tcPr>
          <w:p>
            <w:pPr>
              <w:spacing w:after="40" w:before="40"/>
            </w:pPr>
            <w:r>
              <w:rPr>
                <w:rFonts w:ascii="Noto Sans" w:hAnsi="Noto Sans"/>
                <w:sz w:val="16"/>
              </w:rPr>
              <w:t>ConPTY deadlock</w:t>
            </w:r>
          </w:p>
        </w:tc>
        <w:tc>
          <w:tcPr>
            <w:tcW w:type="dxa" w:w="3360"/>
            <w:vAlign w:val="center"/>
          </w:tcPr>
          <w:p>
            <w:pPr>
              <w:spacing w:after="40" w:before="40"/>
            </w:pPr>
            <w:r>
              <w:rPr>
                <w:rFonts w:ascii="Noto Sans" w:hAnsi="Noto Sans"/>
                <w:sz w:val="16"/>
              </w:rPr>
              <w:t>Cao</w:t>
            </w:r>
          </w:p>
        </w:tc>
        <w:tc>
          <w:tcPr>
            <w:tcW w:type="dxa" w:w="3360"/>
            <w:vAlign w:val="center"/>
          </w:tcPr>
          <w:p>
            <w:pPr>
              <w:spacing w:after="40" w:before="40"/>
            </w:pPr>
            <w:r>
              <w:rPr>
                <w:rFonts w:ascii="Noto Sans" w:hAnsi="Noto Sans"/>
                <w:sz w:val="16"/>
              </w:rPr>
              <w:t>Separate read/write workers + stress test</w:t>
            </w:r>
          </w:p>
        </w:tc>
      </w:tr>
      <w:tr>
        <w:tc>
          <w:tcPr>
            <w:tcW w:type="dxa" w:w="3360"/>
            <w:shd w:fill="f0f5f9"/>
            <w:vAlign w:val="center"/>
          </w:tcPr>
          <w:p>
            <w:pPr>
              <w:spacing w:after="40" w:before="40"/>
            </w:pPr>
            <w:r>
              <w:rPr>
                <w:rFonts w:ascii="Noto Sans" w:hAnsi="Noto Sans"/>
                <w:sz w:val="16"/>
              </w:rPr>
              <w:t>Alt-screen snapshot không chính xác</w:t>
            </w:r>
          </w:p>
        </w:tc>
        <w:tc>
          <w:tcPr>
            <w:tcW w:type="dxa" w:w="3360"/>
            <w:shd w:fill="f0f5f9"/>
            <w:vAlign w:val="center"/>
          </w:tcPr>
          <w:p>
            <w:pPr>
              <w:spacing w:after="40" w:before="40"/>
            </w:pPr>
            <w:r>
              <w:rPr>
                <w:rFonts w:ascii="Noto Sans" w:hAnsi="Noto Sans"/>
                <w:sz w:val="16"/>
              </w:rPr>
              <w:t>Cao</w:t>
            </w:r>
          </w:p>
        </w:tc>
        <w:tc>
          <w:tcPr>
            <w:tcW w:type="dxa" w:w="3360"/>
            <w:shd w:fill="f0f5f9"/>
            <w:vAlign w:val="center"/>
          </w:tcPr>
          <w:p>
            <w:pPr>
              <w:spacing w:after="40" w:before="40"/>
            </w:pPr>
            <w:r>
              <w:rPr>
                <w:rFonts w:ascii="Noto Sans" w:hAnsi="Noto Sans"/>
                <w:sz w:val="16"/>
              </w:rPr>
              <w:t>VT test corpus + sequence protocol</w:t>
            </w:r>
          </w:p>
        </w:tc>
      </w:tr>
      <w:tr>
        <w:tc>
          <w:tcPr>
            <w:tcW w:type="dxa" w:w="3360"/>
            <w:vAlign w:val="center"/>
          </w:tcPr>
          <w:p>
            <w:pPr>
              <w:spacing w:after="40" w:before="40"/>
            </w:pPr>
            <w:r>
              <w:rPr>
                <w:rFonts w:ascii="Noto Sans" w:hAnsi="Noto Sans"/>
                <w:sz w:val="16"/>
              </w:rPr>
              <w:t>WebView2 memory bloat</w:t>
            </w:r>
          </w:p>
        </w:tc>
        <w:tc>
          <w:tcPr>
            <w:tcW w:type="dxa" w:w="3360"/>
            <w:vAlign w:val="center"/>
          </w:tcPr>
          <w:p>
            <w:pPr>
              <w:spacing w:after="40" w:before="40"/>
            </w:pPr>
            <w:r>
              <w:rPr>
                <w:rFonts w:ascii="Noto Sans" w:hAnsi="Noto Sans"/>
                <w:sz w:val="16"/>
              </w:rPr>
              <w:t>Vừa</w:t>
            </w:r>
          </w:p>
        </w:tc>
        <w:tc>
          <w:tcPr>
            <w:tcW w:type="dxa" w:w="3360"/>
            <w:vAlign w:val="center"/>
          </w:tcPr>
          <w:p>
            <w:pPr>
              <w:spacing w:after="40" w:before="40"/>
            </w:pPr>
            <w:r>
              <w:rPr>
                <w:rFonts w:ascii="Noto Sans" w:hAnsi="Noto Sans"/>
                <w:sz w:val="16"/>
              </w:rPr>
              <w:t>Lazy mount, share environment, disposal audit</w:t>
            </w:r>
          </w:p>
        </w:tc>
      </w:tr>
      <w:tr>
        <w:tc>
          <w:tcPr>
            <w:tcW w:type="dxa" w:w="3360"/>
            <w:shd w:fill="f0f5f9"/>
            <w:vAlign w:val="center"/>
          </w:tcPr>
          <w:p>
            <w:pPr>
              <w:spacing w:after="40" w:before="40"/>
            </w:pPr>
            <w:r>
              <w:rPr>
                <w:rFonts w:ascii="Noto Sans" w:hAnsi="Noto Sans"/>
                <w:sz w:val="16"/>
              </w:rPr>
              <w:t>Background output quá lớn</w:t>
            </w:r>
          </w:p>
        </w:tc>
        <w:tc>
          <w:tcPr>
            <w:tcW w:type="dxa" w:w="3360"/>
            <w:shd w:fill="f0f5f9"/>
            <w:vAlign w:val="center"/>
          </w:tcPr>
          <w:p>
            <w:pPr>
              <w:spacing w:after="40" w:before="40"/>
            </w:pPr>
            <w:r>
              <w:rPr>
                <w:rFonts w:ascii="Noto Sans" w:hAnsi="Noto Sans"/>
                <w:sz w:val="16"/>
              </w:rPr>
              <w:t>Cao</w:t>
            </w:r>
          </w:p>
        </w:tc>
        <w:tc>
          <w:tcPr>
            <w:tcW w:type="dxa" w:w="3360"/>
            <w:shd w:fill="f0f5f9"/>
            <w:vAlign w:val="center"/>
          </w:tcPr>
          <w:p>
            <w:pPr>
              <w:spacing w:after="40" w:before="40"/>
            </w:pPr>
            <w:r>
              <w:rPr>
                <w:rFonts w:ascii="Noto Sans" w:hAnsi="Noto Sans"/>
                <w:sz w:val="16"/>
              </w:rPr>
              <w:t>Bounded scrollback, segment rotation, resync</w:t>
            </w:r>
          </w:p>
        </w:tc>
      </w:tr>
      <w:tr>
        <w:tc>
          <w:tcPr>
            <w:tcW w:type="dxa" w:w="3360"/>
            <w:vAlign w:val="center"/>
          </w:tcPr>
          <w:p>
            <w:pPr>
              <w:spacing w:after="40" w:before="40"/>
            </w:pPr>
            <w:r>
              <w:rPr>
                <w:rFonts w:ascii="Noto Sans" w:hAnsi="Noto Sans"/>
                <w:sz w:val="16"/>
              </w:rPr>
              <w:t>UI crash kills sessions</w:t>
            </w:r>
          </w:p>
        </w:tc>
        <w:tc>
          <w:tcPr>
            <w:tcW w:type="dxa" w:w="3360"/>
            <w:vAlign w:val="center"/>
          </w:tcPr>
          <w:p>
            <w:pPr>
              <w:spacing w:after="40" w:before="40"/>
            </w:pPr>
            <w:r>
              <w:rPr>
                <w:rFonts w:ascii="Noto Sans" w:hAnsi="Noto Sans"/>
                <w:sz w:val="16"/>
              </w:rPr>
              <w:t>Cao</w:t>
            </w:r>
          </w:p>
        </w:tc>
        <w:tc>
          <w:tcPr>
            <w:tcW w:type="dxa" w:w="3360"/>
            <w:vAlign w:val="center"/>
          </w:tcPr>
          <w:p>
            <w:pPr>
              <w:spacing w:after="40" w:before="40"/>
            </w:pPr>
            <w:r>
              <w:rPr>
                <w:rFonts w:ascii="Noto Sans" w:hAnsi="Noto Sans"/>
                <w:sz w:val="16"/>
              </w:rPr>
              <w:t>Separate daemon process &amp; lifecycle policy</w:t>
            </w:r>
          </w:p>
        </w:tc>
      </w:tr>
      <w:tr>
        <w:tc>
          <w:tcPr>
            <w:tcW w:type="dxa" w:w="3360"/>
            <w:shd w:fill="f0f5f9"/>
            <w:vAlign w:val="center"/>
          </w:tcPr>
          <w:p>
            <w:pPr>
              <w:spacing w:after="40" w:before="40"/>
            </w:pPr>
            <w:r>
              <w:rPr>
                <w:rFonts w:ascii="Noto Sans" w:hAnsi="Noto Sans"/>
                <w:sz w:val="16"/>
              </w:rPr>
              <w:t>License khi reuse source</w:t>
            </w:r>
          </w:p>
        </w:tc>
        <w:tc>
          <w:tcPr>
            <w:tcW w:type="dxa" w:w="3360"/>
            <w:shd w:fill="f0f5f9"/>
            <w:vAlign w:val="center"/>
          </w:tcPr>
          <w:p>
            <w:pPr>
              <w:spacing w:after="40" w:before="40"/>
            </w:pPr>
            <w:r>
              <w:rPr>
                <w:rFonts w:ascii="Noto Sans" w:hAnsi="Noto Sans"/>
                <w:sz w:val="16"/>
              </w:rPr>
              <w:t>Cao</w:t>
            </w:r>
          </w:p>
        </w:tc>
        <w:tc>
          <w:tcPr>
            <w:tcW w:type="dxa" w:w="3360"/>
            <w:shd w:fill="f0f5f9"/>
            <w:vAlign w:val="center"/>
          </w:tcPr>
          <w:p>
            <w:pPr>
              <w:spacing w:after="40" w:before="40"/>
            </w:pPr>
            <w:r>
              <w:rPr>
                <w:rFonts w:ascii="Noto Sans" w:hAnsi="Noto Sans"/>
                <w:sz w:val="16"/>
              </w:rPr>
              <w:t>Dependency/license audit trước khi fork</w:t>
            </w:r>
          </w:p>
        </w:tc>
      </w:tr>
    </w:tbl>
    <w:p>
      <w:pPr>
        <w:spacing w:after="40"/>
      </w:pPr>
    </w:p>
    <w:p>
      <w:r>
        <w:br w:type="page"/>
      </w:r>
    </w:p>
    <w:p>
      <w:pPr>
        <w:pStyle w:val="Heading1"/>
      </w:pPr>
      <w:r>
        <w:t>14. KẾT LUẬN VÀ HƯỚNG TRIỂN KHAI</w:t>
      </w:r>
    </w:p>
    <w:p>
      <w:r>
        <w:t>Khác với một terminal multiplexer thuần, sản phẩm này là một workbench đầy đủ: file explorer/editor/Git/browser/automation giống Orca, nhưng được xây trên session daemon và native GPU terminal. Với 10 project, mỗi project 2–3 CLI, render chỉ project đang mở tạo lợi thế hiệu năng rất lớn so với cố hiển thị đồng thời toàn bộ terminal.</w:t>
      </w:r>
    </w:p>
    <w:p>
      <w:r>
        <w:t>Ưu tiên thực hiện: chứng minh PTY+snapshot+attach/detach trước → xác nhận chất lượng terminal native trên Windows → dựng workbench UI → bổ sung tools và hardening. Cần giữ ranh giới module đủ sạch để có thể đổi terminal engine mà không phải viết lại persistence và project manager.</w:t>
      </w:r>
    </w:p>
    <w:p>
      <w:pPr>
        <w:pStyle w:val="Heading2"/>
      </w:pPr>
      <w:r>
        <w:t>14.1. Định nghĩa hoàn thành phiên bản đầu</w:t>
      </w:r>
    </w:p>
    <w:p>
      <w:pPr>
        <w:pStyle w:val="ListBullet"/>
        <w:spacing w:after="60"/>
      </w:pPr>
      <w:r>
        <w:t>10 project mẫu, mỗi project 3 CLI thật; chuyển giữa 10 project không làm dừng CLI.</w:t>
      </w:r>
    </w:p>
    <w:p>
      <w:pPr>
        <w:pStyle w:val="ListBullet"/>
        <w:spacing w:after="60"/>
      </w:pPr>
      <w:r>
        <w:t>Một project hiển thị 3 terminal đẹp, đầy đủ input/selection/copy/resize; background vẫn cập nhật state.</w:t>
      </w:r>
    </w:p>
    <w:p>
      <w:pPr>
        <w:pStyle w:val="ListBullet"/>
        <w:spacing w:after="60"/>
      </w:pPr>
      <w:r>
        <w:t>Có file explorer, editor, Git/worktree, browser, dashboard và command palette.</w:t>
      </w:r>
    </w:p>
    <w:p>
      <w:pPr>
        <w:pStyle w:val="ListBullet"/>
        <w:spacing w:after="60"/>
      </w:pPr>
      <w:r>
        <w:t>Có crash-recovery khi chỉ UI lỗi; không hứa giữ PID khi daemon/system chết.</w:t>
      </w:r>
    </w:p>
    <w:p>
      <w:pPr>
        <w:pStyle w:val="ListBullet"/>
        <w:spacing w:after="60"/>
      </w:pPr>
      <w:r>
        <w:t>Bộ benchmark repeatable và performance regression CI.</w:t>
      </w:r>
    </w:p>
    <w:p>
      <w:pPr>
        <w:pStyle w:val="ListBullet"/>
        <w:spacing w:after="60"/>
      </w:pPr>
      <w:r>
        <w:t>Có installer Windows, auto-update signed, migration, telemetry local opt-in.</w:t>
      </w:r>
    </w:p>
    <w:p>
      <w:pPr>
        <w:pStyle w:val="Heading1"/>
      </w:pPr>
      <w:r>
        <w:t>15. TÀI LIỆU THAM KHẢO (TRUY CẬP 20/10/2026)</w:t>
      </w:r>
    </w:p>
    <w:p>
      <w:pPr>
        <w:pStyle w:val="SmallText"/>
      </w:pPr>
      <w:r>
        <w:rPr>
          <w:b/>
        </w:rPr>
        <w:t>[1] Wintty: Ghostty + WinUI 3 + DX12; MIT</w:t>
        <w:br/>
      </w:r>
      <w:r>
        <w:t>https://github.com/deblasis/wintty</w:t>
      </w:r>
    </w:p>
    <w:p>
      <w:pPr>
        <w:pStyle w:val="SmallText"/>
      </w:pPr>
      <w:r>
        <w:rPr>
          <w:b/>
        </w:rPr>
        <w:t>[2] Muxel: Rust/GPUI multi-agent terminal; GPL/commercial</w:t>
        <w:br/>
      </w:r>
      <w:r>
        <w:t>https://github.com/ProjectHax/muxel</w:t>
      </w:r>
    </w:p>
    <w:p>
      <w:pPr>
        <w:pStyle w:val="SmallText"/>
      </w:pPr>
      <w:r>
        <w:rPr>
          <w:b/>
        </w:rPr>
        <w:t>[3] Windows ConPTY API, threads and deadlock</w:t>
        <w:br/>
      </w:r>
      <w:r>
        <w:t>https://learn.microsoft.com/en-us/windows/console/creating-a-pseudoconsole-session</w:t>
      </w:r>
    </w:p>
    <w:p>
      <w:pPr>
        <w:pStyle w:val="SmallText"/>
      </w:pPr>
      <w:r>
        <w:rPr>
          <w:b/>
        </w:rPr>
        <w:t>[4] Windows Job Objects, lifecycle and kill-on-close</w:t>
        <w:br/>
      </w:r>
      <w:r>
        <w:t>https://learn.microsoft.com/en-us/windows/win32/procthread/job-objects</w:t>
      </w:r>
    </w:p>
    <w:p>
      <w:pPr>
        <w:pStyle w:val="SmallText"/>
      </w:pPr>
      <w:r>
        <w:rPr>
          <w:b/>
        </w:rPr>
        <w:t>[5] WinUI 3 and WebView2 integration</w:t>
        <w:br/>
      </w:r>
      <w:r>
        <w:t>https://learn.microsoft.com/en-us/windows/apps/develop/ui/controls/webview2</w:t>
      </w:r>
    </w:p>
    <w:p>
      <w:pPr>
        <w:pStyle w:val="SmallText"/>
      </w:pPr>
      <w:r>
        <w:rPr>
          <w:b/>
        </w:rPr>
        <w:t>[6] WebView2 performance guidance</w:t>
        <w:br/>
      </w:r>
      <w:r>
        <w:t>https://learn.microsoft.com/en-us/microsoft-edge/webview2/concepts/performance</w:t>
      </w:r>
    </w:p>
    <w:p>
      <w:pPr>
        <w:pStyle w:val="SmallText"/>
      </w:pPr>
      <w:r>
        <w:rPr>
          <w:b/>
        </w:rPr>
        <w:t>[7] Ghostty VT C interface WIP</w:t>
        <w:br/>
      </w:r>
      <w:r>
        <w:t>https://github.com/ghostty-org/ghostty/blob/main/include/ghostty/vt.h</w:t>
      </w:r>
    </w:p>
    <w:p>
      <w:pPr>
        <w:pStyle w:val="SmallText"/>
      </w:pPr>
      <w:r>
        <w:rPr>
          <w:b/>
        </w:rPr>
        <w:t>[8] Tokio bounded channels and backpressure</w:t>
        <w:br/>
      </w:r>
      <w:r>
        <w:t>https://tokio.rs/tokio/tutorial/channels</w:t>
      </w:r>
    </w:p>
    <w:p>
      <w:pPr>
        <w:pStyle w:val="SmallText"/>
      </w:pPr>
      <w:r>
        <w:rPr>
          <w:b/>
        </w:rPr>
        <w:t>[9] SQLite WAL mode documentation</w:t>
        <w:br/>
      </w:r>
      <w:r>
        <w:t>https://www.sqlite.org/wal.html</w:t>
      </w:r>
    </w:p>
    <w:p>
      <w:pPr>
        <w:pStyle w:val="SmallText"/>
      </w:pPr>
      <w:r>
        <w:rPr>
          <w:b/>
        </w:rPr>
        <w:t>[10] Zed on Windows, GPU support</w:t>
        <w:br/>
      </w:r>
      <w:r>
        <w:t>https://zed.dev/docs/windows</w:t>
      </w:r>
    </w:p>
    <w:p>
      <w:pPr>
        <w:pStyle w:val="SmallText"/>
      </w:pPr>
      <w:r>
        <w:t>Ghi chú: Các số liệu hiệu năng trong tài liệu là mục tiêu/giả định thiết kế. Những dự án tham khảo không mặc nhiên tương thích đầy đủ hoặc được phép tái sử dụng mã theo cùng giấy phép; cần xác minh ở commit/version triển khai.</w:t>
      </w:r>
    </w:p>
    <w:sectPr w:rsidR="00FC693F" w:rsidRPr="0006063C" w:rsidSect="00034616">
      <w:headerReference w:type="default" r:id="rId9"/>
      <w:footerReference w:type="default" r:id="rId10"/>
      <w:pgSz w:w="12240" w:h="15840"/>
      <w:pgMar w:top="1080" w:right="1080" w:bottom="1008" w:left="1080" w:header="504"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BA0"/>
        <w:sz w:val="16"/>
      </w:rPr>
      <w:t xml:space="preserve">Technical design • 20/10/2026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b/>
        <w:color w:val="788BA0"/>
        <w:sz w:val="15"/>
      </w:rPr>
      <w:t>ORCA NATIVE  /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1" w:lineRule="auto"/>
    </w:pPr>
    <w:rPr>
      <w:rFonts w:ascii="Noto Sans" w:hAnsi="Noto Sans"/>
      <w:color w:val="2B374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Noto Sans" w:hAnsi="Noto Sans"/>
      <w:b/>
      <w:bCs/>
      <w:color w:val="0F2D51"/>
      <w:sz w:val="33"/>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Noto Sans" w:hAnsi="Noto Sans"/>
      <w:b/>
      <w:bCs/>
      <w:color w:val="1E4B79"/>
      <w:sz w:val="24"/>
      <w:szCs w:val="26"/>
    </w:rPr>
  </w:style>
  <w:style w:type="paragraph" w:styleId="Heading3">
    <w:name w:val="heading 3"/>
    <w:basedOn w:val="Normal"/>
    <w:next w:val="Normal"/>
    <w:link w:val="Heading3Char"/>
    <w:uiPriority w:val="9"/>
    <w:unhideWhenUsed/>
    <w:qFormat/>
    <w:rsid w:val="00FC693F"/>
    <w:pPr>
      <w:keepNext/>
      <w:keepLines/>
      <w:spacing w:before="100" w:after="140"/>
      <w:outlineLvl w:val="2"/>
    </w:pPr>
    <w:rPr>
      <w:rFonts w:asciiTheme="majorHAnsi" w:eastAsiaTheme="majorEastAsia" w:hAnsiTheme="majorHAnsi" w:cstheme="majorBidi" w:ascii="Noto Sans" w:hAnsi="Noto Sans"/>
      <w:b/>
      <w:bCs/>
      <w:color w:val="1F567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360"/>
      <w:contextualSpacing/>
    </w:pPr>
    <w:rPr>
      <w:rFonts w:asciiTheme="majorHAnsi" w:eastAsiaTheme="majorEastAsia" w:hAnsiTheme="majorHAnsi" w:cstheme="majorBidi" w:ascii="Noto Sans" w:hAnsi="Noto Sans"/>
      <w:b/>
      <w:color w:val="0C1C31"/>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00"/>
    </w:pPr>
    <w:rPr>
      <w:rFonts w:ascii="Noto Sans" w:hAnsi="Noto Sans"/>
      <w:i/>
      <w:color w:val="50657F"/>
      <w:sz w:val="16"/>
    </w:rPr>
  </w:style>
  <w:style w:type="paragraph" w:customStyle="1" w:styleId="SmallText">
    <w:name w:val="Small Text"/>
    <w:rPr>
      <w:rFonts w:ascii="Noto Sans" w:hAnsi="Noto Sans"/>
      <w:color w:val="4A5A6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Orca Native - Thiết kế chi tiết kiến trúc multi-project AI CLI</dc:title>
  <dc:subject>Product UI UX and technical architecture Windows native</dc:subject>
  <dc:creator>Architecture Design</dc:creator>
  <cp:keywords>Orca, Ghostty, WinUI3, Rust, ConPTY, Multi-Agent</cp:keywords>
  <dc:description>generated by python-docx</dc:description>
  <cp:lastModifiedBy/>
  <cp:revision>1</cp:revision>
  <dcterms:created xsi:type="dcterms:W3CDTF">2013-12-23T23:15:00Z</dcterms:created>
  <dcterms:modified xsi:type="dcterms:W3CDTF">2013-12-23T23:15:00Z</dcterms:modified>
  <cp:category/>
</cp:coreProperties>
</file>