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226C2" w14:textId="77777777" w:rsidR="00A239EB" w:rsidRPr="004A0F22" w:rsidRDefault="00A239EB" w:rsidP="004A0F2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5E507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854B8F" wp14:editId="5DB0892F">
            <wp:extent cx="9692640" cy="5452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Hub_Architecture_Overview_v1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D75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br w:type="page"/>
      </w:r>
    </w:p>
    <w:p w14:paraId="583B4905" w14:textId="77777777" w:rsidR="00A239EB" w:rsidRPr="004A0F22" w:rsidRDefault="004A0F22" w:rsidP="004A0F2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b/>
          <w:color w:val="0C2A5C"/>
          <w:sz w:val="26"/>
          <w:szCs w:val="26"/>
        </w:rPr>
        <w:lastRenderedPageBreak/>
        <w:t>RealHub - Architecture Overview v1.1</w:t>
      </w:r>
    </w:p>
    <w:p w14:paraId="756D24A6" w14:textId="77777777" w:rsidR="00A239EB" w:rsidRPr="004A0F22" w:rsidRDefault="004A0F22" w:rsidP="004A0F2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Ki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ế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n trúc t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ổ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ng quan cho d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ự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 xml:space="preserve"> án xây m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ớ</w:t>
      </w:r>
      <w:r w:rsidRPr="004A0F22">
        <w:rPr>
          <w:rFonts w:ascii="Times New Roman" w:hAnsi="Times New Roman" w:cs="Times New Roman"/>
          <w:i/>
          <w:color w:val="3C5078"/>
          <w:sz w:val="26"/>
          <w:szCs w:val="26"/>
        </w:rPr>
        <w:t>i: Next.js + NestJS + Prisma</w:t>
      </w:r>
    </w:p>
    <w:p w14:paraId="7723DA5B" w14:textId="77777777" w:rsidR="00A239EB" w:rsidRPr="004A0F22" w:rsidRDefault="00A239EB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57CBE2F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1. Quy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đ</w:t>
      </w:r>
      <w:r w:rsidRPr="004A0F22">
        <w:rPr>
          <w:rFonts w:ascii="Times New Roman" w:hAnsi="Times New Roman" w:cs="Times New Roman"/>
          <w:sz w:val="26"/>
          <w:szCs w:val="26"/>
        </w:rPr>
        <w:t>ị</w:t>
      </w:r>
      <w:r w:rsidRPr="004A0F22">
        <w:rPr>
          <w:rFonts w:ascii="Times New Roman" w:hAnsi="Times New Roman" w:cs="Times New Roman"/>
          <w:sz w:val="26"/>
          <w:szCs w:val="26"/>
        </w:rPr>
        <w:t>nh ki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n trúc đã ch</w:t>
      </w:r>
      <w:r w:rsidRPr="004A0F22">
        <w:rPr>
          <w:rFonts w:ascii="Times New Roman" w:hAnsi="Times New Roman" w:cs="Times New Roman"/>
          <w:sz w:val="26"/>
          <w:szCs w:val="26"/>
        </w:rPr>
        <w:t>ố</w:t>
      </w:r>
      <w:r w:rsidRPr="004A0F22">
        <w:rPr>
          <w:rFonts w:ascii="Times New Roman" w:hAnsi="Times New Roman" w:cs="Times New Roman"/>
          <w:sz w:val="26"/>
          <w:szCs w:val="26"/>
        </w:rPr>
        <w:t>t</w:t>
      </w:r>
    </w:p>
    <w:p w14:paraId="0D98E4EC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Vì RealHub là d</w:t>
      </w:r>
      <w:r w:rsidRPr="004A0F22">
        <w:rPr>
          <w:rFonts w:ascii="Times New Roman" w:hAnsi="Times New Roman" w:cs="Times New Roman"/>
          <w:sz w:val="26"/>
          <w:szCs w:val="26"/>
        </w:rPr>
        <w:t>ự</w:t>
      </w:r>
      <w:r w:rsidRPr="004A0F22">
        <w:rPr>
          <w:rFonts w:ascii="Times New Roman" w:hAnsi="Times New Roman" w:cs="Times New Roman"/>
          <w:sz w:val="26"/>
          <w:szCs w:val="26"/>
        </w:rPr>
        <w:t xml:space="preserve"> án xây m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i, h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 xml:space="preserve"> th</w:t>
      </w:r>
      <w:r w:rsidRPr="004A0F22">
        <w:rPr>
          <w:rFonts w:ascii="Times New Roman" w:hAnsi="Times New Roman" w:cs="Times New Roman"/>
          <w:sz w:val="26"/>
          <w:szCs w:val="26"/>
        </w:rPr>
        <w:t>ố</w:t>
      </w:r>
      <w:r w:rsidRPr="004A0F22">
        <w:rPr>
          <w:rFonts w:ascii="Times New Roman" w:hAnsi="Times New Roman" w:cs="Times New Roman"/>
          <w:sz w:val="26"/>
          <w:szCs w:val="26"/>
        </w:rPr>
        <w:t>ng s</w:t>
      </w:r>
      <w:r w:rsidRPr="004A0F22">
        <w:rPr>
          <w:rFonts w:ascii="Times New Roman" w:hAnsi="Times New Roman" w:cs="Times New Roman"/>
          <w:sz w:val="26"/>
          <w:szCs w:val="26"/>
        </w:rPr>
        <w:t>ẽ</w:t>
      </w:r>
      <w:r w:rsidRPr="004A0F22">
        <w:rPr>
          <w:rFonts w:ascii="Times New Roman" w:hAnsi="Times New Roman" w:cs="Times New Roman"/>
          <w:sz w:val="26"/>
          <w:szCs w:val="26"/>
        </w:rPr>
        <w:t xml:space="preserve"> tri</w:t>
      </w:r>
      <w:r w:rsidRPr="004A0F22">
        <w:rPr>
          <w:rFonts w:ascii="Times New Roman" w:hAnsi="Times New Roman" w:cs="Times New Roman"/>
          <w:sz w:val="26"/>
          <w:szCs w:val="26"/>
        </w:rPr>
        <w:t>ể</w:t>
      </w:r>
      <w:r w:rsidRPr="004A0F22">
        <w:rPr>
          <w:rFonts w:ascii="Times New Roman" w:hAnsi="Times New Roman" w:cs="Times New Roman"/>
          <w:sz w:val="26"/>
          <w:szCs w:val="26"/>
        </w:rPr>
        <w:t>n khai tr</w:t>
      </w:r>
      <w:r w:rsidRPr="004A0F22">
        <w:rPr>
          <w:rFonts w:ascii="Times New Roman" w:hAnsi="Times New Roman" w:cs="Times New Roman"/>
          <w:sz w:val="26"/>
          <w:szCs w:val="26"/>
        </w:rPr>
        <w:t>ự</w:t>
      </w:r>
      <w:r w:rsidRPr="004A0F22">
        <w:rPr>
          <w:rFonts w:ascii="Times New Roman" w:hAnsi="Times New Roman" w:cs="Times New Roman"/>
          <w:sz w:val="26"/>
          <w:szCs w:val="26"/>
        </w:rPr>
        <w:t>c ti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p theo ki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n trúc m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 xml:space="preserve">c tiêu: Next.js App Router cho </w:t>
      </w:r>
      <w:r w:rsidRPr="004A0F22">
        <w:rPr>
          <w:rFonts w:ascii="Times New Roman" w:hAnsi="Times New Roman" w:cs="Times New Roman"/>
          <w:sz w:val="26"/>
          <w:szCs w:val="26"/>
        </w:rPr>
        <w:t>frontend, NestJS Modular API cho backend, Prisma ORM và PostgreSQL cho database. Không s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d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>ng Express/Sequelize trong Phase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A239EB" w:rsidRPr="004A0F22" w14:paraId="20B591F4" w14:textId="77777777">
        <w:trPr>
          <w:jc w:val="center"/>
        </w:trPr>
        <w:tc>
          <w:tcPr>
            <w:tcW w:w="7625" w:type="dxa"/>
            <w:shd w:val="clear" w:color="auto" w:fill="0C2A5C"/>
          </w:tcPr>
          <w:p w14:paraId="3D92EF07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Layer</w:t>
            </w:r>
          </w:p>
        </w:tc>
        <w:tc>
          <w:tcPr>
            <w:tcW w:w="7625" w:type="dxa"/>
            <w:shd w:val="clear" w:color="auto" w:fill="0C2A5C"/>
          </w:tcPr>
          <w:p w14:paraId="48E8A959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Quy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ế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 đ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ị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nh</w:t>
            </w:r>
          </w:p>
        </w:tc>
      </w:tr>
      <w:tr w:rsidR="00A239EB" w:rsidRPr="004A0F22" w14:paraId="4BB60CE4" w14:textId="77777777">
        <w:trPr>
          <w:jc w:val="center"/>
        </w:trPr>
        <w:tc>
          <w:tcPr>
            <w:tcW w:w="7625" w:type="dxa"/>
          </w:tcPr>
          <w:p w14:paraId="70ACF037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Frontend</w:t>
            </w:r>
          </w:p>
        </w:tc>
        <w:tc>
          <w:tcPr>
            <w:tcW w:w="7625" w:type="dxa"/>
          </w:tcPr>
          <w:p w14:paraId="35885F2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Next.js App Router, responsive trư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c, SEO m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 cho public website.</w:t>
            </w:r>
          </w:p>
        </w:tc>
      </w:tr>
      <w:tr w:rsidR="00A239EB" w:rsidRPr="004A0F22" w14:paraId="50BAB34E" w14:textId="77777777">
        <w:trPr>
          <w:jc w:val="center"/>
        </w:trPr>
        <w:tc>
          <w:tcPr>
            <w:tcW w:w="7625" w:type="dxa"/>
          </w:tcPr>
          <w:p w14:paraId="22195E7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Backend</w:t>
            </w:r>
          </w:p>
        </w:tc>
        <w:tc>
          <w:tcPr>
            <w:tcW w:w="7625" w:type="dxa"/>
          </w:tcPr>
          <w:p w14:paraId="424AF58B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NestJS Modular API, t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ổ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ứ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theo module/domain, guard, service, provider.</w:t>
            </w:r>
          </w:p>
        </w:tc>
      </w:tr>
      <w:tr w:rsidR="00A239EB" w:rsidRPr="004A0F22" w14:paraId="7D7C7306" w14:textId="77777777">
        <w:trPr>
          <w:jc w:val="center"/>
        </w:trPr>
        <w:tc>
          <w:tcPr>
            <w:tcW w:w="7625" w:type="dxa"/>
          </w:tcPr>
          <w:p w14:paraId="257DA11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ORM</w:t>
            </w:r>
          </w:p>
        </w:tc>
        <w:tc>
          <w:tcPr>
            <w:tcW w:w="7625" w:type="dxa"/>
          </w:tcPr>
          <w:p w14:paraId="5F98A19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Prisma, migration và schema type-safe cho PostgreSQL.</w:t>
            </w:r>
          </w:p>
        </w:tc>
      </w:tr>
      <w:tr w:rsidR="00A239EB" w:rsidRPr="004A0F22" w14:paraId="577DCFD4" w14:textId="77777777">
        <w:trPr>
          <w:jc w:val="center"/>
        </w:trPr>
        <w:tc>
          <w:tcPr>
            <w:tcW w:w="7625" w:type="dxa"/>
          </w:tcPr>
          <w:p w14:paraId="2A55A47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Database</w:t>
            </w:r>
          </w:p>
        </w:tc>
        <w:tc>
          <w:tcPr>
            <w:tcW w:w="7625" w:type="dxa"/>
          </w:tcPr>
          <w:p w14:paraId="329349A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PostgreSQL, multi-tenant-ready, tenant_id trên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nghi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v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239EB" w:rsidRPr="004A0F22" w14:paraId="0D1456DE" w14:textId="77777777">
        <w:trPr>
          <w:jc w:val="center"/>
        </w:trPr>
        <w:tc>
          <w:tcPr>
            <w:tcW w:w="7625" w:type="dxa"/>
          </w:tcPr>
          <w:p w14:paraId="109AE66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Cache / Queue</w:t>
            </w:r>
          </w:p>
        </w:tc>
        <w:tc>
          <w:tcPr>
            <w:tcW w:w="7625" w:type="dxa"/>
          </w:tcPr>
          <w:p w14:paraId="21852CCC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Redis + BullMQ cho cache, lock, queue, worker job.</w:t>
            </w:r>
          </w:p>
        </w:tc>
      </w:tr>
      <w:tr w:rsidR="00A239EB" w:rsidRPr="004A0F22" w14:paraId="2A1AAD1E" w14:textId="77777777">
        <w:trPr>
          <w:jc w:val="center"/>
        </w:trPr>
        <w:tc>
          <w:tcPr>
            <w:tcW w:w="7625" w:type="dxa"/>
          </w:tcPr>
          <w:p w14:paraId="6055446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Storage</w:t>
            </w:r>
          </w:p>
        </w:tc>
        <w:tc>
          <w:tcPr>
            <w:tcW w:w="7625" w:type="dxa"/>
          </w:tcPr>
          <w:p w14:paraId="422F4299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MinIO, signed URL, visibility public/private/sensitive.</w:t>
            </w:r>
          </w:p>
        </w:tc>
      </w:tr>
      <w:tr w:rsidR="00A239EB" w:rsidRPr="004A0F22" w14:paraId="0E0A7BC3" w14:textId="77777777">
        <w:trPr>
          <w:jc w:val="center"/>
        </w:trPr>
        <w:tc>
          <w:tcPr>
            <w:tcW w:w="7625" w:type="dxa"/>
          </w:tcPr>
          <w:p w14:paraId="5C7020F4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Auth</w:t>
            </w:r>
          </w:p>
        </w:tc>
        <w:tc>
          <w:tcPr>
            <w:tcW w:w="7625" w:type="dxa"/>
          </w:tcPr>
          <w:p w14:paraId="54AD0E4D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httpOnly Cookie, session có active_tenant_id.</w:t>
            </w:r>
          </w:p>
        </w:tc>
      </w:tr>
      <w:tr w:rsidR="00A239EB" w:rsidRPr="004A0F22" w14:paraId="47BC41EF" w14:textId="77777777">
        <w:trPr>
          <w:jc w:val="center"/>
        </w:trPr>
        <w:tc>
          <w:tcPr>
            <w:tcW w:w="7625" w:type="dxa"/>
          </w:tcPr>
          <w:p w14:paraId="433AAED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Permission</w:t>
            </w:r>
          </w:p>
        </w:tc>
        <w:tc>
          <w:tcPr>
            <w:tcW w:w="7625" w:type="dxa"/>
          </w:tcPr>
          <w:p w14:paraId="3D53825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RBAC + ABAC + Permission Service.</w:t>
            </w:r>
          </w:p>
        </w:tc>
      </w:tr>
      <w:tr w:rsidR="00A239EB" w:rsidRPr="004A0F22" w14:paraId="16FD7194" w14:textId="77777777">
        <w:trPr>
          <w:jc w:val="center"/>
        </w:trPr>
        <w:tc>
          <w:tcPr>
            <w:tcW w:w="7625" w:type="dxa"/>
          </w:tcPr>
          <w:p w14:paraId="1C3A511B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7625" w:type="dxa"/>
          </w:tcPr>
          <w:p w14:paraId="0446462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 có Phase 1; SePay đưa sang Phase 2.</w:t>
            </w:r>
          </w:p>
        </w:tc>
      </w:tr>
    </w:tbl>
    <w:p w14:paraId="13FAEB79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2. Nguyên t</w:t>
      </w:r>
      <w:r w:rsidRPr="004A0F22">
        <w:rPr>
          <w:rFonts w:ascii="Times New Roman" w:hAnsi="Times New Roman" w:cs="Times New Roman"/>
          <w:sz w:val="26"/>
          <w:szCs w:val="26"/>
        </w:rPr>
        <w:t>ắ</w:t>
      </w:r>
      <w:r w:rsidRPr="004A0F22">
        <w:rPr>
          <w:rFonts w:ascii="Times New Roman" w:hAnsi="Times New Roman" w:cs="Times New Roman"/>
          <w:sz w:val="26"/>
          <w:szCs w:val="26"/>
        </w:rPr>
        <w:t>c ki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n trúc</w:t>
      </w:r>
    </w:p>
    <w:p w14:paraId="1C2836FC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Modular: m</w:t>
      </w:r>
      <w:r w:rsidRPr="004A0F22">
        <w:rPr>
          <w:rFonts w:ascii="Times New Roman" w:hAnsi="Times New Roman" w:cs="Times New Roman"/>
          <w:sz w:val="26"/>
          <w:szCs w:val="26"/>
        </w:rPr>
        <w:t>ỗ</w:t>
      </w:r>
      <w:r w:rsidRPr="004A0F22">
        <w:rPr>
          <w:rFonts w:ascii="Times New Roman" w:hAnsi="Times New Roman" w:cs="Times New Roman"/>
          <w:sz w:val="26"/>
          <w:szCs w:val="26"/>
        </w:rPr>
        <w:t>i nghi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p v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 xml:space="preserve"> l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n là m</w:t>
      </w:r>
      <w:r w:rsidRPr="004A0F22">
        <w:rPr>
          <w:rFonts w:ascii="Times New Roman" w:hAnsi="Times New Roman" w:cs="Times New Roman"/>
          <w:sz w:val="26"/>
          <w:szCs w:val="26"/>
        </w:rPr>
        <w:t>ộ</w:t>
      </w:r>
      <w:r w:rsidRPr="004A0F22">
        <w:rPr>
          <w:rFonts w:ascii="Times New Roman" w:hAnsi="Times New Roman" w:cs="Times New Roman"/>
          <w:sz w:val="26"/>
          <w:szCs w:val="26"/>
        </w:rPr>
        <w:t>t module đ</w:t>
      </w:r>
      <w:r w:rsidRPr="004A0F22">
        <w:rPr>
          <w:rFonts w:ascii="Times New Roman" w:hAnsi="Times New Roman" w:cs="Times New Roman"/>
          <w:sz w:val="26"/>
          <w:szCs w:val="26"/>
        </w:rPr>
        <w:t>ộ</w:t>
      </w:r>
      <w:r w:rsidRPr="004A0F22">
        <w:rPr>
          <w:rFonts w:ascii="Times New Roman" w:hAnsi="Times New Roman" w:cs="Times New Roman"/>
          <w:sz w:val="26"/>
          <w:szCs w:val="26"/>
        </w:rPr>
        <w:t>c l</w:t>
      </w:r>
      <w:r w:rsidRPr="004A0F22">
        <w:rPr>
          <w:rFonts w:ascii="Times New Roman" w:hAnsi="Times New Roman" w:cs="Times New Roman"/>
          <w:sz w:val="26"/>
          <w:szCs w:val="26"/>
        </w:rPr>
        <w:t>ậ</w:t>
      </w:r>
      <w:r w:rsidRPr="004A0F22">
        <w:rPr>
          <w:rFonts w:ascii="Times New Roman" w:hAnsi="Times New Roman" w:cs="Times New Roman"/>
          <w:sz w:val="26"/>
          <w:szCs w:val="26"/>
        </w:rPr>
        <w:t>p.</w:t>
      </w:r>
    </w:p>
    <w:p w14:paraId="4DD21399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Multi-tenant-ready: d</w:t>
      </w:r>
      <w:r w:rsidRPr="004A0F22">
        <w:rPr>
          <w:rFonts w:ascii="Times New Roman" w:hAnsi="Times New Roman" w:cs="Times New Roman"/>
          <w:sz w:val="26"/>
          <w:szCs w:val="26"/>
        </w:rPr>
        <w:t>ữ</w:t>
      </w:r>
      <w:r w:rsidRPr="004A0F22">
        <w:rPr>
          <w:rFonts w:ascii="Times New Roman" w:hAnsi="Times New Roman" w:cs="Times New Roman"/>
          <w:sz w:val="26"/>
          <w:szCs w:val="26"/>
        </w:rPr>
        <w:t xml:space="preserve"> li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u nghi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p v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 xml:space="preserve"> có tenant_id, query luôn qua tenant guard.</w:t>
      </w:r>
    </w:p>
    <w:p w14:paraId="0F46BB50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Policy-driven: các rule v</w:t>
      </w:r>
      <w:r w:rsidRPr="004A0F22">
        <w:rPr>
          <w:rFonts w:ascii="Times New Roman" w:hAnsi="Times New Roman" w:cs="Times New Roman"/>
          <w:sz w:val="26"/>
          <w:szCs w:val="26"/>
        </w:rPr>
        <w:t>ề</w:t>
      </w:r>
      <w:r w:rsidRPr="004A0F22">
        <w:rPr>
          <w:rFonts w:ascii="Times New Roman" w:hAnsi="Times New Roman" w:cs="Times New Roman"/>
          <w:sz w:val="26"/>
          <w:szCs w:val="26"/>
        </w:rPr>
        <w:t xml:space="preserve"> hoa h</w:t>
      </w:r>
      <w:r w:rsidRPr="004A0F22">
        <w:rPr>
          <w:rFonts w:ascii="Times New Roman" w:hAnsi="Times New Roman" w:cs="Times New Roman"/>
          <w:sz w:val="26"/>
          <w:szCs w:val="26"/>
        </w:rPr>
        <w:t>ồ</w:t>
      </w:r>
      <w:r w:rsidRPr="004A0F22">
        <w:rPr>
          <w:rFonts w:ascii="Times New Roman" w:hAnsi="Times New Roman" w:cs="Times New Roman"/>
          <w:sz w:val="26"/>
          <w:szCs w:val="26"/>
        </w:rPr>
        <w:t>ng, assignment, lead protection, visibility, SEO không hard-code.</w:t>
      </w:r>
    </w:p>
    <w:p w14:paraId="278CA0AA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 xml:space="preserve">SEO-first: public website dùng </w:t>
      </w:r>
      <w:r w:rsidRPr="004A0F22">
        <w:rPr>
          <w:rFonts w:ascii="Times New Roman" w:hAnsi="Times New Roman" w:cs="Times New Roman"/>
          <w:sz w:val="26"/>
          <w:szCs w:val="26"/>
        </w:rPr>
        <w:t>SSR/SSG/ISR, sitemap, canonical, structured metadata.</w:t>
      </w:r>
    </w:p>
    <w:p w14:paraId="58FC60DD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Secure by default: httpOnly Cookie, RBAC+ABAC, audit log, signed URL, data masking.</w:t>
      </w:r>
    </w:p>
    <w:p w14:paraId="651CE695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3. Frontend Architecture</w:t>
      </w:r>
    </w:p>
    <w:p w14:paraId="20C6DC57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Frontend dùng Next.js App Router, chia route theo nhóm public/customer/owner/sales/admin. Pub</w:t>
      </w:r>
      <w:r w:rsidRPr="004A0F22">
        <w:rPr>
          <w:rFonts w:ascii="Times New Roman" w:hAnsi="Times New Roman" w:cs="Times New Roman"/>
          <w:sz w:val="26"/>
          <w:szCs w:val="26"/>
        </w:rPr>
        <w:t>lic pages ưu tiên SEO; portal pages ưu tiên UX, dashboard và API integration.</w:t>
      </w:r>
    </w:p>
    <w:p w14:paraId="07FFB2E7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Đ</w:t>
      </w:r>
      <w:r w:rsidRPr="004A0F22">
        <w:rPr>
          <w:rFonts w:ascii="Times New Roman" w:hAnsi="Times New Roman" w:cs="Times New Roman"/>
          <w:sz w:val="26"/>
          <w:szCs w:val="26"/>
        </w:rPr>
        <w:t>ề</w:t>
      </w:r>
      <w:r w:rsidRPr="004A0F22">
        <w:rPr>
          <w:rFonts w:ascii="Times New Roman" w:hAnsi="Times New Roman" w:cs="Times New Roman"/>
          <w:sz w:val="26"/>
          <w:szCs w:val="26"/>
        </w:rPr>
        <w:t xml:space="preserve"> xu</w:t>
      </w:r>
      <w:r w:rsidRPr="004A0F22">
        <w:rPr>
          <w:rFonts w:ascii="Times New Roman" w:hAnsi="Times New Roman" w:cs="Times New Roman"/>
          <w:sz w:val="26"/>
          <w:szCs w:val="26"/>
        </w:rPr>
        <w:t>ấ</w:t>
      </w:r>
      <w:r w:rsidRPr="004A0F22">
        <w:rPr>
          <w:rFonts w:ascii="Times New Roman" w:hAnsi="Times New Roman" w:cs="Times New Roman"/>
          <w:sz w:val="26"/>
          <w:szCs w:val="26"/>
        </w:rPr>
        <w:t>t c</w:t>
      </w:r>
      <w:r w:rsidRPr="004A0F22">
        <w:rPr>
          <w:rFonts w:ascii="Times New Roman" w:hAnsi="Times New Roman" w:cs="Times New Roman"/>
          <w:sz w:val="26"/>
          <w:szCs w:val="26"/>
        </w:rPr>
        <w:t>ấ</w:t>
      </w:r>
      <w:r w:rsidRPr="004A0F22">
        <w:rPr>
          <w:rFonts w:ascii="Times New Roman" w:hAnsi="Times New Roman" w:cs="Times New Roman"/>
          <w:sz w:val="26"/>
          <w:szCs w:val="26"/>
        </w:rPr>
        <w:t>u trúc thư m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>c:</w:t>
      </w:r>
    </w:p>
    <w:p w14:paraId="777EEB5B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apps/web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app/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(public)/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(customer)/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(owner)/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(sales)/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(admin)/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auth/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src/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features/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components/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services/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st</w:t>
      </w:r>
      <w:r w:rsidRPr="004A0F22">
        <w:rPr>
          <w:rFonts w:ascii="Times New Roman" w:hAnsi="Times New Roman" w:cs="Times New Roman"/>
          <w:sz w:val="26"/>
          <w:szCs w:val="26"/>
        </w:rPr>
        <w:t>ores/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types/</w:t>
      </w:r>
    </w:p>
    <w:p w14:paraId="5B17FF0A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4. Backend Architecture</w:t>
      </w:r>
    </w:p>
    <w:p w14:paraId="429FFB93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Backend dùng NestJS, t</w:t>
      </w:r>
      <w:r w:rsidRPr="004A0F22">
        <w:rPr>
          <w:rFonts w:ascii="Times New Roman" w:hAnsi="Times New Roman" w:cs="Times New Roman"/>
          <w:sz w:val="26"/>
          <w:szCs w:val="26"/>
        </w:rPr>
        <w:t>ổ</w:t>
      </w:r>
      <w:r w:rsidRPr="004A0F22">
        <w:rPr>
          <w:rFonts w:ascii="Times New Roman" w:hAnsi="Times New Roman" w:cs="Times New Roman"/>
          <w:sz w:val="26"/>
          <w:szCs w:val="26"/>
        </w:rPr>
        <w:t xml:space="preserve"> ch</w:t>
      </w:r>
      <w:r w:rsidRPr="004A0F22">
        <w:rPr>
          <w:rFonts w:ascii="Times New Roman" w:hAnsi="Times New Roman" w:cs="Times New Roman"/>
          <w:sz w:val="26"/>
          <w:szCs w:val="26"/>
        </w:rPr>
        <w:t>ứ</w:t>
      </w:r>
      <w:r w:rsidRPr="004A0F22">
        <w:rPr>
          <w:rFonts w:ascii="Times New Roman" w:hAnsi="Times New Roman" w:cs="Times New Roman"/>
          <w:sz w:val="26"/>
          <w:szCs w:val="26"/>
        </w:rPr>
        <w:t>c theo module nghi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p v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>. Controller ch</w:t>
      </w:r>
      <w:r w:rsidRPr="004A0F22">
        <w:rPr>
          <w:rFonts w:ascii="Times New Roman" w:hAnsi="Times New Roman" w:cs="Times New Roman"/>
          <w:sz w:val="26"/>
          <w:szCs w:val="26"/>
        </w:rPr>
        <w:t>ỉ</w:t>
      </w:r>
      <w:r w:rsidRPr="004A0F22">
        <w:rPr>
          <w:rFonts w:ascii="Times New Roman" w:hAnsi="Times New Roman" w:cs="Times New Roman"/>
          <w:sz w:val="26"/>
          <w:szCs w:val="26"/>
        </w:rPr>
        <w:t xml:space="preserve"> x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lý request/response, service x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lý business logic, repository/prisma service x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lý d</w:t>
      </w:r>
      <w:r w:rsidRPr="004A0F22">
        <w:rPr>
          <w:rFonts w:ascii="Times New Roman" w:hAnsi="Times New Roman" w:cs="Times New Roman"/>
          <w:sz w:val="26"/>
          <w:szCs w:val="26"/>
        </w:rPr>
        <w:t>ữ</w:t>
      </w:r>
      <w:r w:rsidRPr="004A0F22">
        <w:rPr>
          <w:rFonts w:ascii="Times New Roman" w:hAnsi="Times New Roman" w:cs="Times New Roman"/>
          <w:sz w:val="26"/>
          <w:szCs w:val="26"/>
        </w:rPr>
        <w:t xml:space="preserve"> li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u, guard/interceptor x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lý tenant/auth/permission/audit.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A239EB" w:rsidRPr="004A0F22" w14:paraId="3CB2EF88" w14:textId="77777777">
        <w:trPr>
          <w:jc w:val="center"/>
        </w:trPr>
        <w:tc>
          <w:tcPr>
            <w:tcW w:w="7625" w:type="dxa"/>
            <w:shd w:val="clear" w:color="auto" w:fill="0C2A5C"/>
          </w:tcPr>
          <w:p w14:paraId="0E83012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Module</w:t>
            </w:r>
          </w:p>
        </w:tc>
        <w:tc>
          <w:tcPr>
            <w:tcW w:w="7625" w:type="dxa"/>
            <w:shd w:val="clear" w:color="auto" w:fill="0C2A5C"/>
          </w:tcPr>
          <w:p w14:paraId="52D1263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Ph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 vi</w:t>
            </w:r>
          </w:p>
        </w:tc>
      </w:tr>
      <w:tr w:rsidR="00A239EB" w:rsidRPr="004A0F22" w14:paraId="7C78FE35" w14:textId="77777777">
        <w:trPr>
          <w:jc w:val="center"/>
        </w:trPr>
        <w:tc>
          <w:tcPr>
            <w:tcW w:w="7625" w:type="dxa"/>
          </w:tcPr>
          <w:p w14:paraId="379C040E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Auth</w:t>
            </w:r>
          </w:p>
        </w:tc>
        <w:tc>
          <w:tcPr>
            <w:tcW w:w="7625" w:type="dxa"/>
          </w:tcPr>
          <w:p w14:paraId="77546A25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nh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p, refresh, logout, session, httpOnly Cookie.</w:t>
            </w:r>
          </w:p>
        </w:tc>
      </w:tr>
      <w:tr w:rsidR="00A239EB" w:rsidRPr="004A0F22" w14:paraId="191327D1" w14:textId="77777777">
        <w:trPr>
          <w:jc w:val="center"/>
        </w:trPr>
        <w:tc>
          <w:tcPr>
            <w:tcW w:w="7625" w:type="dxa"/>
          </w:tcPr>
          <w:p w14:paraId="48BD1F54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Tenant</w:t>
            </w:r>
          </w:p>
        </w:tc>
        <w:tc>
          <w:tcPr>
            <w:tcW w:w="7625" w:type="dxa"/>
          </w:tcPr>
          <w:p w14:paraId="1A67BEE5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Tenant, tenant domain/subdomain, tenant settings, feature flags.</w:t>
            </w:r>
          </w:p>
        </w:tc>
      </w:tr>
      <w:tr w:rsidR="00A239EB" w:rsidRPr="004A0F22" w14:paraId="05C8E7D2" w14:textId="77777777">
        <w:trPr>
          <w:jc w:val="center"/>
        </w:trPr>
        <w:tc>
          <w:tcPr>
            <w:tcW w:w="7625" w:type="dxa"/>
          </w:tcPr>
          <w:p w14:paraId="0EEB417D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Users/Roles</w:t>
            </w:r>
          </w:p>
        </w:tc>
        <w:tc>
          <w:tcPr>
            <w:tcW w:w="7625" w:type="dxa"/>
          </w:tcPr>
          <w:p w14:paraId="723C139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User, role, permission, membership, team.</w:t>
            </w:r>
          </w:p>
        </w:tc>
      </w:tr>
      <w:tr w:rsidR="00A239EB" w:rsidRPr="004A0F22" w14:paraId="5AFF68EB" w14:textId="77777777">
        <w:trPr>
          <w:jc w:val="center"/>
        </w:trPr>
        <w:tc>
          <w:tcPr>
            <w:tcW w:w="7625" w:type="dxa"/>
          </w:tcPr>
          <w:p w14:paraId="077213EC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Locations/Zones</w:t>
            </w:r>
          </w:p>
        </w:tc>
        <w:tc>
          <w:tcPr>
            <w:tcW w:w="7625" w:type="dxa"/>
          </w:tcPr>
          <w:p w14:paraId="3E72F3C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nh/thành, qu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n/huy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n, 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phư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ng/xã, zone n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sales territory.</w:t>
            </w:r>
          </w:p>
        </w:tc>
      </w:tr>
      <w:tr w:rsidR="00A239EB" w:rsidRPr="004A0F22" w14:paraId="08BD0A04" w14:textId="77777777">
        <w:trPr>
          <w:jc w:val="center"/>
        </w:trPr>
        <w:tc>
          <w:tcPr>
            <w:tcW w:w="7625" w:type="dxa"/>
          </w:tcPr>
          <w:p w14:paraId="1368E5B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Properties/Projects</w:t>
            </w:r>
          </w:p>
        </w:tc>
        <w:tc>
          <w:tcPr>
            <w:tcW w:w="7625" w:type="dxa"/>
          </w:tcPr>
          <w:p w14:paraId="3A41C8B1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BĐS, s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ph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ẩ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m, d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án, qu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ỹ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căn, media, document, verification.</w:t>
            </w:r>
          </w:p>
        </w:tc>
      </w:tr>
      <w:tr w:rsidR="00A239EB" w:rsidRPr="004A0F22" w14:paraId="685A595F" w14:textId="77777777">
        <w:trPr>
          <w:jc w:val="center"/>
        </w:trPr>
        <w:tc>
          <w:tcPr>
            <w:tcW w:w="7625" w:type="dxa"/>
          </w:tcPr>
          <w:p w14:paraId="5735FB84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Assignments</w:t>
            </w:r>
          </w:p>
        </w:tc>
        <w:tc>
          <w:tcPr>
            <w:tcW w:w="7625" w:type="dxa"/>
          </w:tcPr>
          <w:p w14:paraId="4CFEDC6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ph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trách s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ph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ẩ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m, th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gia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thu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i, link/QR.</w:t>
            </w:r>
          </w:p>
        </w:tc>
      </w:tr>
      <w:tr w:rsidR="00A239EB" w:rsidRPr="004A0F22" w14:paraId="0CA0D7B3" w14:textId="77777777">
        <w:trPr>
          <w:jc w:val="center"/>
        </w:trPr>
        <w:tc>
          <w:tcPr>
            <w:tcW w:w="7625" w:type="dxa"/>
          </w:tcPr>
          <w:p w14:paraId="6D23785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Leads CRM</w:t>
            </w:r>
          </w:p>
        </w:tc>
        <w:tc>
          <w:tcPr>
            <w:tcW w:w="7625" w:type="dxa"/>
          </w:tcPr>
          <w:p w14:paraId="04CB76F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Lead, customer need, lead pool, duplicat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e, protection, activity.</w:t>
            </w:r>
          </w:p>
        </w:tc>
      </w:tr>
      <w:tr w:rsidR="00A239EB" w:rsidRPr="004A0F22" w14:paraId="2B8FF658" w14:textId="77777777">
        <w:trPr>
          <w:jc w:val="center"/>
        </w:trPr>
        <w:tc>
          <w:tcPr>
            <w:tcW w:w="7625" w:type="dxa"/>
          </w:tcPr>
          <w:p w14:paraId="117FB74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Appointments/Deals</w:t>
            </w:r>
          </w:p>
        </w:tc>
        <w:tc>
          <w:tcPr>
            <w:tcW w:w="7625" w:type="dxa"/>
          </w:tcPr>
          <w:p w14:paraId="6BA81DE6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ẹ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deal cơ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gi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ỗ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ề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m,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y/th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i/tranh ch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p.</w:t>
            </w:r>
          </w:p>
        </w:tc>
      </w:tr>
      <w:tr w:rsidR="00A239EB" w:rsidRPr="004A0F22" w14:paraId="1E0B4335" w14:textId="77777777">
        <w:trPr>
          <w:jc w:val="center"/>
        </w:trPr>
        <w:tc>
          <w:tcPr>
            <w:tcW w:w="7625" w:type="dxa"/>
          </w:tcPr>
          <w:p w14:paraId="4CEA562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Commission Engine</w:t>
            </w:r>
          </w:p>
        </w:tc>
        <w:tc>
          <w:tcPr>
            <w:tcW w:w="7625" w:type="dxa"/>
          </w:tcPr>
          <w:p w14:paraId="54F6E064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Plan, rule, split, calculation snapshot, ledger.</w:t>
            </w:r>
          </w:p>
        </w:tc>
      </w:tr>
      <w:tr w:rsidR="00A239EB" w:rsidRPr="004A0F22" w14:paraId="160665B9" w14:textId="77777777">
        <w:trPr>
          <w:jc w:val="center"/>
        </w:trPr>
        <w:tc>
          <w:tcPr>
            <w:tcW w:w="7625" w:type="dxa"/>
          </w:tcPr>
          <w:p w14:paraId="311E0ACB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Files</w:t>
            </w:r>
          </w:p>
        </w:tc>
        <w:tc>
          <w:tcPr>
            <w:tcW w:w="7625" w:type="dxa"/>
          </w:tcPr>
          <w:p w14:paraId="6890CC9C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MinIO metadata, signed URL, visibility, audit sensitive access.</w:t>
            </w:r>
          </w:p>
        </w:tc>
      </w:tr>
      <w:tr w:rsidR="00A239EB" w:rsidRPr="004A0F22" w14:paraId="475FDD52" w14:textId="77777777">
        <w:trPr>
          <w:jc w:val="center"/>
        </w:trPr>
        <w:tc>
          <w:tcPr>
            <w:tcW w:w="7625" w:type="dxa"/>
          </w:tcPr>
          <w:p w14:paraId="0E79370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Reports</w:t>
            </w:r>
          </w:p>
        </w:tc>
        <w:tc>
          <w:tcPr>
            <w:tcW w:w="7625" w:type="dxa"/>
          </w:tcPr>
          <w:p w14:paraId="5B40288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 cáo cơ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theo sales/team/khu v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c/d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án/hoa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ng.</w:t>
            </w:r>
          </w:p>
        </w:tc>
      </w:tr>
      <w:tr w:rsidR="00A239EB" w:rsidRPr="004A0F22" w14:paraId="683F4A64" w14:textId="77777777">
        <w:trPr>
          <w:jc w:val="center"/>
        </w:trPr>
        <w:tc>
          <w:tcPr>
            <w:tcW w:w="7625" w:type="dxa"/>
          </w:tcPr>
          <w:p w14:paraId="43BA6C8E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Audit Logs</w:t>
            </w:r>
          </w:p>
        </w:tc>
        <w:tc>
          <w:tcPr>
            <w:tcW w:w="7625" w:type="dxa"/>
          </w:tcPr>
          <w:p w14:paraId="61E34E4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Audit hành 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quan tr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và truy c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d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nh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 c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m.</w:t>
            </w:r>
          </w:p>
        </w:tc>
      </w:tr>
    </w:tbl>
    <w:p w14:paraId="5F15D28A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5. Auth, Session và Tenant</w:t>
      </w:r>
    </w:p>
    <w:p w14:paraId="633AEDC5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Web s</w:t>
      </w:r>
      <w:r w:rsidRPr="004A0F22">
        <w:rPr>
          <w:rFonts w:ascii="Times New Roman" w:hAnsi="Times New Roman" w:cs="Times New Roman"/>
          <w:sz w:val="26"/>
          <w:szCs w:val="26"/>
        </w:rPr>
        <w:t>ử</w:t>
      </w:r>
      <w:r w:rsidRPr="004A0F22">
        <w:rPr>
          <w:rFonts w:ascii="Times New Roman" w:hAnsi="Times New Roman" w:cs="Times New Roman"/>
          <w:sz w:val="26"/>
          <w:szCs w:val="26"/>
        </w:rPr>
        <w:t xml:space="preserve"> d</w:t>
      </w:r>
      <w:r w:rsidRPr="004A0F22">
        <w:rPr>
          <w:rFonts w:ascii="Times New Roman" w:hAnsi="Times New Roman" w:cs="Times New Roman"/>
          <w:sz w:val="26"/>
          <w:szCs w:val="26"/>
        </w:rPr>
        <w:t>ụ</w:t>
      </w:r>
      <w:r w:rsidRPr="004A0F22">
        <w:rPr>
          <w:rFonts w:ascii="Times New Roman" w:hAnsi="Times New Roman" w:cs="Times New Roman"/>
          <w:sz w:val="26"/>
          <w:szCs w:val="26"/>
        </w:rPr>
        <w:t>ng httpOnly Cookie, không lưu token trong localStorage/sessionStorage.</w:t>
      </w:r>
    </w:p>
    <w:p w14:paraId="66C07F26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Access token ch</w:t>
      </w:r>
      <w:r w:rsidRPr="004A0F22">
        <w:rPr>
          <w:rFonts w:ascii="Times New Roman" w:hAnsi="Times New Roman" w:cs="Times New Roman"/>
          <w:sz w:val="26"/>
          <w:szCs w:val="26"/>
        </w:rPr>
        <w:t>ứ</w:t>
      </w:r>
      <w:r w:rsidRPr="004A0F22">
        <w:rPr>
          <w:rFonts w:ascii="Times New Roman" w:hAnsi="Times New Roman" w:cs="Times New Roman"/>
          <w:sz w:val="26"/>
          <w:szCs w:val="26"/>
        </w:rPr>
        <w:t>a user_i</w:t>
      </w:r>
      <w:r w:rsidRPr="004A0F22">
        <w:rPr>
          <w:rFonts w:ascii="Times New Roman" w:hAnsi="Times New Roman" w:cs="Times New Roman"/>
          <w:sz w:val="26"/>
          <w:szCs w:val="26"/>
        </w:rPr>
        <w:t>d, session_id, active_tenant_id, role_in_tenant, token_version, exp.</w:t>
      </w:r>
    </w:p>
    <w:p w14:paraId="01DAB3D1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Refresh token lưu hash trong DB, có session_id, device info, IP, user agent, revoked_at.</w:t>
      </w:r>
    </w:p>
    <w:p w14:paraId="3E3118B1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Subdomain tenant resolver đ</w:t>
      </w:r>
      <w:r w:rsidRPr="004A0F22">
        <w:rPr>
          <w:rFonts w:ascii="Times New Roman" w:hAnsi="Times New Roman" w:cs="Times New Roman"/>
          <w:sz w:val="26"/>
          <w:szCs w:val="26"/>
        </w:rPr>
        <w:t>ọ</w:t>
      </w:r>
      <w:r w:rsidRPr="004A0F22">
        <w:rPr>
          <w:rFonts w:ascii="Times New Roman" w:hAnsi="Times New Roman" w:cs="Times New Roman"/>
          <w:sz w:val="26"/>
          <w:szCs w:val="26"/>
        </w:rPr>
        <w:t>c host như abc.realhub.vn và resolve tenant t</w:t>
      </w:r>
      <w:r w:rsidRPr="004A0F22">
        <w:rPr>
          <w:rFonts w:ascii="Times New Roman" w:hAnsi="Times New Roman" w:cs="Times New Roman"/>
          <w:sz w:val="26"/>
          <w:szCs w:val="26"/>
        </w:rPr>
        <w:t>ừ</w:t>
      </w:r>
      <w:r w:rsidRPr="004A0F22">
        <w:rPr>
          <w:rFonts w:ascii="Times New Roman" w:hAnsi="Times New Roman" w:cs="Times New Roman"/>
          <w:sz w:val="26"/>
          <w:szCs w:val="26"/>
        </w:rPr>
        <w:t xml:space="preserve"> tenant_domains.</w:t>
      </w:r>
    </w:p>
    <w:p w14:paraId="7C8D07E1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M</w:t>
      </w:r>
      <w:r w:rsidRPr="004A0F22">
        <w:rPr>
          <w:rFonts w:ascii="Times New Roman" w:hAnsi="Times New Roman" w:cs="Times New Roman"/>
          <w:sz w:val="26"/>
          <w:szCs w:val="26"/>
        </w:rPr>
        <w:t>ỗ</w:t>
      </w:r>
      <w:r w:rsidRPr="004A0F22">
        <w:rPr>
          <w:rFonts w:ascii="Times New Roman" w:hAnsi="Times New Roman" w:cs="Times New Roman"/>
          <w:sz w:val="26"/>
          <w:szCs w:val="26"/>
        </w:rPr>
        <w:t>i req</w:t>
      </w:r>
      <w:r w:rsidRPr="004A0F22">
        <w:rPr>
          <w:rFonts w:ascii="Times New Roman" w:hAnsi="Times New Roman" w:cs="Times New Roman"/>
          <w:sz w:val="26"/>
          <w:szCs w:val="26"/>
        </w:rPr>
        <w:t>uest authenticated ph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i ki</w:t>
      </w:r>
      <w:r w:rsidRPr="004A0F22">
        <w:rPr>
          <w:rFonts w:ascii="Times New Roman" w:hAnsi="Times New Roman" w:cs="Times New Roman"/>
          <w:sz w:val="26"/>
          <w:szCs w:val="26"/>
        </w:rPr>
        <w:t>ể</w:t>
      </w:r>
      <w:r w:rsidRPr="004A0F22">
        <w:rPr>
          <w:rFonts w:ascii="Times New Roman" w:hAnsi="Times New Roman" w:cs="Times New Roman"/>
          <w:sz w:val="26"/>
          <w:szCs w:val="26"/>
        </w:rPr>
        <w:t>m tra active_tenant_id kh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p tenant đư</w:t>
      </w:r>
      <w:r w:rsidRPr="004A0F22">
        <w:rPr>
          <w:rFonts w:ascii="Times New Roman" w:hAnsi="Times New Roman" w:cs="Times New Roman"/>
          <w:sz w:val="26"/>
          <w:szCs w:val="26"/>
        </w:rPr>
        <w:t>ợ</w:t>
      </w:r>
      <w:r w:rsidRPr="004A0F22">
        <w:rPr>
          <w:rFonts w:ascii="Times New Roman" w:hAnsi="Times New Roman" w:cs="Times New Roman"/>
          <w:sz w:val="26"/>
          <w:szCs w:val="26"/>
        </w:rPr>
        <w:t>c resolve.</w:t>
      </w:r>
    </w:p>
    <w:p w14:paraId="497441D1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4A0F22">
        <w:rPr>
          <w:rFonts w:ascii="Times New Roman" w:hAnsi="Times New Roman" w:cs="Times New Roman"/>
          <w:sz w:val="26"/>
          <w:szCs w:val="26"/>
          <w:lang w:val="fr-FR"/>
        </w:rPr>
        <w:t>6. Database &amp; Prisma</w:t>
      </w:r>
    </w:p>
    <w:p w14:paraId="0C0DCB2A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4A0F22">
        <w:rPr>
          <w:rFonts w:ascii="Times New Roman" w:hAnsi="Times New Roman" w:cs="Times New Roman"/>
          <w:sz w:val="26"/>
          <w:szCs w:val="26"/>
          <w:lang w:val="fr-FR"/>
        </w:rPr>
        <w:t>PostgreSQL là ngu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ồ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n d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ữ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 xml:space="preserve"> li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ệ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u chính. Prisma đư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c dùng đ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ể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 xml:space="preserve"> qu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n lý schema, migration và Prisma Client. T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ấ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t c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 xml:space="preserve"> b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ng nghi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ệ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p v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ụ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 xml:space="preserve"> ph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i có tenant_id và các field audit c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ơ b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4A0F22">
        <w:rPr>
          <w:rFonts w:ascii="Times New Roman" w:hAnsi="Times New Roman" w:cs="Times New Roman"/>
          <w:sz w:val="26"/>
          <w:szCs w:val="26"/>
          <w:lang w:val="fr-FR"/>
        </w:rPr>
        <w:t>n.</w:t>
      </w:r>
    </w:p>
    <w:p w14:paraId="0837D4BE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Các nhóm b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ng chính:</w:t>
      </w:r>
    </w:p>
    <w:p w14:paraId="60E91F44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tenants, tenant_domains, tenant_settings</w:t>
      </w:r>
      <w:r w:rsidRPr="004A0F22">
        <w:rPr>
          <w:rFonts w:ascii="Times New Roman" w:hAnsi="Times New Roman" w:cs="Times New Roman"/>
          <w:sz w:val="26"/>
          <w:szCs w:val="26"/>
        </w:rPr>
        <w:br/>
        <w:t>users, roles, permissions, user_roles, teams, team_members</w:t>
      </w:r>
      <w:r w:rsidRPr="004A0F22">
        <w:rPr>
          <w:rFonts w:ascii="Times New Roman" w:hAnsi="Times New Roman" w:cs="Times New Roman"/>
          <w:sz w:val="26"/>
          <w:szCs w:val="26"/>
        </w:rPr>
        <w:br/>
        <w:t>locations, zones, sales_territories</w:t>
      </w:r>
      <w:r w:rsidRPr="004A0F22">
        <w:rPr>
          <w:rFonts w:ascii="Times New Roman" w:hAnsi="Times New Roman" w:cs="Times New Roman"/>
          <w:sz w:val="26"/>
          <w:szCs w:val="26"/>
        </w:rPr>
        <w:br/>
        <w:t>property_sources, properties, projects, property_media, property_documents</w:t>
      </w:r>
      <w:r w:rsidRPr="004A0F22">
        <w:rPr>
          <w:rFonts w:ascii="Times New Roman" w:hAnsi="Times New Roman" w:cs="Times New Roman"/>
          <w:sz w:val="26"/>
          <w:szCs w:val="26"/>
        </w:rPr>
        <w:br/>
        <w:t>product_assignmen</w:t>
      </w:r>
      <w:r w:rsidRPr="004A0F22">
        <w:rPr>
          <w:rFonts w:ascii="Times New Roman" w:hAnsi="Times New Roman" w:cs="Times New Roman"/>
          <w:sz w:val="26"/>
          <w:szCs w:val="26"/>
        </w:rPr>
        <w:t>ts, assignment_histories</w:t>
      </w:r>
      <w:r w:rsidRPr="004A0F22">
        <w:rPr>
          <w:rFonts w:ascii="Times New Roman" w:hAnsi="Times New Roman" w:cs="Times New Roman"/>
          <w:sz w:val="26"/>
          <w:szCs w:val="26"/>
        </w:rPr>
        <w:br/>
        <w:t>customers, customer_needs, leads, lead_activities, lead_disputes</w:t>
      </w:r>
      <w:r w:rsidRPr="004A0F22">
        <w:rPr>
          <w:rFonts w:ascii="Times New Roman" w:hAnsi="Times New Roman" w:cs="Times New Roman"/>
          <w:sz w:val="26"/>
          <w:szCs w:val="26"/>
        </w:rPr>
        <w:br/>
        <w:t>appointments, deals, deal_status_histories, reservations</w:t>
      </w:r>
      <w:r w:rsidRPr="004A0F22">
        <w:rPr>
          <w:rFonts w:ascii="Times New Roman" w:hAnsi="Times New Roman" w:cs="Times New Roman"/>
          <w:sz w:val="26"/>
          <w:szCs w:val="26"/>
        </w:rPr>
        <w:br/>
        <w:t>commission_plans, commission_rules, commission_splits, deal_commissions, commission_ledgers</w:t>
      </w:r>
      <w:r w:rsidRPr="004A0F22">
        <w:rPr>
          <w:rFonts w:ascii="Times New Roman" w:hAnsi="Times New Roman" w:cs="Times New Roman"/>
          <w:sz w:val="26"/>
          <w:szCs w:val="26"/>
        </w:rPr>
        <w:br/>
        <w:t>files, notificati</w:t>
      </w:r>
      <w:r w:rsidRPr="004A0F22">
        <w:rPr>
          <w:rFonts w:ascii="Times New Roman" w:hAnsi="Times New Roman" w:cs="Times New Roman"/>
          <w:sz w:val="26"/>
          <w:szCs w:val="26"/>
        </w:rPr>
        <w:t>ons, audit_logs, settings</w:t>
      </w:r>
    </w:p>
    <w:p w14:paraId="6A614DEA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7. MinIO Storage</w:t>
      </w:r>
    </w:p>
    <w:p w14:paraId="31F6FE86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Dùng m</w:t>
      </w:r>
      <w:r w:rsidRPr="004A0F22">
        <w:rPr>
          <w:rFonts w:ascii="Times New Roman" w:hAnsi="Times New Roman" w:cs="Times New Roman"/>
          <w:sz w:val="26"/>
          <w:szCs w:val="26"/>
        </w:rPr>
        <w:t>ộ</w:t>
      </w:r>
      <w:r w:rsidRPr="004A0F22">
        <w:rPr>
          <w:rFonts w:ascii="Times New Roman" w:hAnsi="Times New Roman" w:cs="Times New Roman"/>
          <w:sz w:val="26"/>
          <w:szCs w:val="26"/>
        </w:rPr>
        <w:t>t bucket chính realhub, object key theo tenants/{tenant_id}/...</w:t>
      </w:r>
    </w:p>
    <w:p w14:paraId="6B8F1F76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Không public toàn b</w:t>
      </w:r>
      <w:r w:rsidRPr="004A0F22">
        <w:rPr>
          <w:rFonts w:ascii="Times New Roman" w:hAnsi="Times New Roman" w:cs="Times New Roman"/>
          <w:sz w:val="26"/>
          <w:szCs w:val="26"/>
        </w:rPr>
        <w:t>ộ</w:t>
      </w:r>
      <w:r w:rsidRPr="004A0F22">
        <w:rPr>
          <w:rFonts w:ascii="Times New Roman" w:hAnsi="Times New Roman" w:cs="Times New Roman"/>
          <w:sz w:val="26"/>
          <w:szCs w:val="26"/>
        </w:rPr>
        <w:t xml:space="preserve"> bucket. File public m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i có public URL/CDN.</w:t>
      </w:r>
    </w:p>
    <w:p w14:paraId="6CB6E854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File private/sensitive truy c</w:t>
      </w:r>
      <w:r w:rsidRPr="004A0F22">
        <w:rPr>
          <w:rFonts w:ascii="Times New Roman" w:hAnsi="Times New Roman" w:cs="Times New Roman"/>
          <w:sz w:val="26"/>
          <w:szCs w:val="26"/>
        </w:rPr>
        <w:t>ậ</w:t>
      </w:r>
      <w:r w:rsidRPr="004A0F22">
        <w:rPr>
          <w:rFonts w:ascii="Times New Roman" w:hAnsi="Times New Roman" w:cs="Times New Roman"/>
          <w:sz w:val="26"/>
          <w:szCs w:val="26"/>
        </w:rPr>
        <w:t>p b</w:t>
      </w:r>
      <w:r w:rsidRPr="004A0F22">
        <w:rPr>
          <w:rFonts w:ascii="Times New Roman" w:hAnsi="Times New Roman" w:cs="Times New Roman"/>
          <w:sz w:val="26"/>
          <w:szCs w:val="26"/>
        </w:rPr>
        <w:t>ằ</w:t>
      </w:r>
      <w:r w:rsidRPr="004A0F22">
        <w:rPr>
          <w:rFonts w:ascii="Times New Roman" w:hAnsi="Times New Roman" w:cs="Times New Roman"/>
          <w:sz w:val="26"/>
          <w:szCs w:val="26"/>
        </w:rPr>
        <w:t>ng signed URL có th</w:t>
      </w:r>
      <w:r w:rsidRPr="004A0F22">
        <w:rPr>
          <w:rFonts w:ascii="Times New Roman" w:hAnsi="Times New Roman" w:cs="Times New Roman"/>
          <w:sz w:val="26"/>
          <w:szCs w:val="26"/>
        </w:rPr>
        <w:t>ờ</w:t>
      </w:r>
      <w:r w:rsidRPr="004A0F22">
        <w:rPr>
          <w:rFonts w:ascii="Times New Roman" w:hAnsi="Times New Roman" w:cs="Times New Roman"/>
          <w:sz w:val="26"/>
          <w:szCs w:val="26"/>
        </w:rPr>
        <w:t>i h</w:t>
      </w:r>
      <w:r w:rsidRPr="004A0F22">
        <w:rPr>
          <w:rFonts w:ascii="Times New Roman" w:hAnsi="Times New Roman" w:cs="Times New Roman"/>
          <w:sz w:val="26"/>
          <w:szCs w:val="26"/>
        </w:rPr>
        <w:t>ạ</w:t>
      </w:r>
      <w:r w:rsidRPr="004A0F22">
        <w:rPr>
          <w:rFonts w:ascii="Times New Roman" w:hAnsi="Times New Roman" w:cs="Times New Roman"/>
          <w:sz w:val="26"/>
          <w:szCs w:val="26"/>
        </w:rPr>
        <w:t>n.</w:t>
      </w:r>
    </w:p>
    <w:p w14:paraId="3FFBBF19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File nh</w:t>
      </w:r>
      <w:r w:rsidRPr="004A0F22">
        <w:rPr>
          <w:rFonts w:ascii="Times New Roman" w:hAnsi="Times New Roman" w:cs="Times New Roman"/>
          <w:sz w:val="26"/>
          <w:szCs w:val="26"/>
        </w:rPr>
        <w:t>ạ</w:t>
      </w:r>
      <w:r w:rsidRPr="004A0F22">
        <w:rPr>
          <w:rFonts w:ascii="Times New Roman" w:hAnsi="Times New Roman" w:cs="Times New Roman"/>
          <w:sz w:val="26"/>
          <w:szCs w:val="26"/>
        </w:rPr>
        <w:t>y c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m như</w:t>
      </w:r>
      <w:r w:rsidRPr="004A0F22">
        <w:rPr>
          <w:rFonts w:ascii="Times New Roman" w:hAnsi="Times New Roman" w:cs="Times New Roman"/>
          <w:sz w:val="26"/>
          <w:szCs w:val="26"/>
        </w:rPr>
        <w:t xml:space="preserve"> pháp lý, h</w:t>
      </w:r>
      <w:r w:rsidRPr="004A0F22">
        <w:rPr>
          <w:rFonts w:ascii="Times New Roman" w:hAnsi="Times New Roman" w:cs="Times New Roman"/>
          <w:sz w:val="26"/>
          <w:szCs w:val="26"/>
        </w:rPr>
        <w:t>ợ</w:t>
      </w:r>
      <w:r w:rsidRPr="004A0F22">
        <w:rPr>
          <w:rFonts w:ascii="Times New Roman" w:hAnsi="Times New Roman" w:cs="Times New Roman"/>
          <w:sz w:val="26"/>
          <w:szCs w:val="26"/>
        </w:rPr>
        <w:t>p đ</w:t>
      </w:r>
      <w:r w:rsidRPr="004A0F22">
        <w:rPr>
          <w:rFonts w:ascii="Times New Roman" w:hAnsi="Times New Roman" w:cs="Times New Roman"/>
          <w:sz w:val="26"/>
          <w:szCs w:val="26"/>
        </w:rPr>
        <w:t>ồ</w:t>
      </w:r>
      <w:r w:rsidRPr="004A0F22">
        <w:rPr>
          <w:rFonts w:ascii="Times New Roman" w:hAnsi="Times New Roman" w:cs="Times New Roman"/>
          <w:sz w:val="26"/>
          <w:szCs w:val="26"/>
        </w:rPr>
        <w:t>ng, ch</w:t>
      </w:r>
      <w:r w:rsidRPr="004A0F22">
        <w:rPr>
          <w:rFonts w:ascii="Times New Roman" w:hAnsi="Times New Roman" w:cs="Times New Roman"/>
          <w:sz w:val="26"/>
          <w:szCs w:val="26"/>
        </w:rPr>
        <w:t>ứ</w:t>
      </w:r>
      <w:r w:rsidRPr="004A0F22">
        <w:rPr>
          <w:rFonts w:ascii="Times New Roman" w:hAnsi="Times New Roman" w:cs="Times New Roman"/>
          <w:sz w:val="26"/>
          <w:szCs w:val="26"/>
        </w:rPr>
        <w:t>ng t</w:t>
      </w:r>
      <w:r w:rsidRPr="004A0F22">
        <w:rPr>
          <w:rFonts w:ascii="Times New Roman" w:hAnsi="Times New Roman" w:cs="Times New Roman"/>
          <w:sz w:val="26"/>
          <w:szCs w:val="26"/>
        </w:rPr>
        <w:t>ừ</w:t>
      </w:r>
      <w:r w:rsidRPr="004A0F22">
        <w:rPr>
          <w:rFonts w:ascii="Times New Roman" w:hAnsi="Times New Roman" w:cs="Times New Roman"/>
          <w:sz w:val="26"/>
          <w:szCs w:val="26"/>
        </w:rPr>
        <w:t>, s</w:t>
      </w:r>
      <w:r w:rsidRPr="004A0F22">
        <w:rPr>
          <w:rFonts w:ascii="Times New Roman" w:hAnsi="Times New Roman" w:cs="Times New Roman"/>
          <w:sz w:val="26"/>
          <w:szCs w:val="26"/>
        </w:rPr>
        <w:t>ố</w:t>
      </w:r>
      <w:r w:rsidRPr="004A0F22">
        <w:rPr>
          <w:rFonts w:ascii="Times New Roman" w:hAnsi="Times New Roman" w:cs="Times New Roman"/>
          <w:sz w:val="26"/>
          <w:szCs w:val="26"/>
        </w:rPr>
        <w:t xml:space="preserve"> ch</w:t>
      </w:r>
      <w:r w:rsidRPr="004A0F22">
        <w:rPr>
          <w:rFonts w:ascii="Times New Roman" w:hAnsi="Times New Roman" w:cs="Times New Roman"/>
          <w:sz w:val="26"/>
          <w:szCs w:val="26"/>
        </w:rPr>
        <w:t>ủ</w:t>
      </w:r>
      <w:r w:rsidRPr="004A0F22">
        <w:rPr>
          <w:rFonts w:ascii="Times New Roman" w:hAnsi="Times New Roman" w:cs="Times New Roman"/>
          <w:sz w:val="26"/>
          <w:szCs w:val="26"/>
        </w:rPr>
        <w:t xml:space="preserve"> ngu</w:t>
      </w:r>
      <w:r w:rsidRPr="004A0F22">
        <w:rPr>
          <w:rFonts w:ascii="Times New Roman" w:hAnsi="Times New Roman" w:cs="Times New Roman"/>
          <w:sz w:val="26"/>
          <w:szCs w:val="26"/>
        </w:rPr>
        <w:t>ồ</w:t>
      </w:r>
      <w:r w:rsidRPr="004A0F22">
        <w:rPr>
          <w:rFonts w:ascii="Times New Roman" w:hAnsi="Times New Roman" w:cs="Times New Roman"/>
          <w:sz w:val="26"/>
          <w:szCs w:val="26"/>
        </w:rPr>
        <w:t>n ph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i có audit log khi xem/t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i.</w:t>
      </w:r>
    </w:p>
    <w:p w14:paraId="37DF012B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Upload vào temp trư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c, xác nh</w:t>
      </w:r>
      <w:r w:rsidRPr="004A0F22">
        <w:rPr>
          <w:rFonts w:ascii="Times New Roman" w:hAnsi="Times New Roman" w:cs="Times New Roman"/>
          <w:sz w:val="26"/>
          <w:szCs w:val="26"/>
        </w:rPr>
        <w:t>ậ</w:t>
      </w:r>
      <w:r w:rsidRPr="004A0F22">
        <w:rPr>
          <w:rFonts w:ascii="Times New Roman" w:hAnsi="Times New Roman" w:cs="Times New Roman"/>
          <w:sz w:val="26"/>
          <w:szCs w:val="26"/>
        </w:rPr>
        <w:t>n metadata r</w:t>
      </w:r>
      <w:r w:rsidRPr="004A0F22">
        <w:rPr>
          <w:rFonts w:ascii="Times New Roman" w:hAnsi="Times New Roman" w:cs="Times New Roman"/>
          <w:sz w:val="26"/>
          <w:szCs w:val="26"/>
        </w:rPr>
        <w:t>ồ</w:t>
      </w:r>
      <w:r w:rsidRPr="004A0F22">
        <w:rPr>
          <w:rFonts w:ascii="Times New Roman" w:hAnsi="Times New Roman" w:cs="Times New Roman"/>
          <w:sz w:val="26"/>
          <w:szCs w:val="26"/>
        </w:rPr>
        <w:t>i m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i chuy</w:t>
      </w:r>
      <w:r w:rsidRPr="004A0F22">
        <w:rPr>
          <w:rFonts w:ascii="Times New Roman" w:hAnsi="Times New Roman" w:cs="Times New Roman"/>
          <w:sz w:val="26"/>
          <w:szCs w:val="26"/>
        </w:rPr>
        <w:t>ể</w:t>
      </w:r>
      <w:r w:rsidRPr="004A0F22">
        <w:rPr>
          <w:rFonts w:ascii="Times New Roman" w:hAnsi="Times New Roman" w:cs="Times New Roman"/>
          <w:sz w:val="26"/>
          <w:szCs w:val="26"/>
        </w:rPr>
        <w:t>n sang folder chính.</w:t>
      </w:r>
    </w:p>
    <w:p w14:paraId="013C955C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8. Redis, BullMQ và Worker</w:t>
      </w:r>
    </w:p>
    <w:p w14:paraId="0C3A8985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Redis dùng cho cache, rate limit, session/cache permission, lock transaction, qu</w:t>
      </w:r>
      <w:r w:rsidRPr="004A0F22">
        <w:rPr>
          <w:rFonts w:ascii="Times New Roman" w:hAnsi="Times New Roman" w:cs="Times New Roman"/>
          <w:sz w:val="26"/>
          <w:szCs w:val="26"/>
        </w:rPr>
        <w:t>eue.</w:t>
      </w:r>
    </w:p>
    <w:p w14:paraId="3CBA7568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BullMQ worker dùng cho nh</w:t>
      </w:r>
      <w:r w:rsidRPr="004A0F22">
        <w:rPr>
          <w:rFonts w:ascii="Times New Roman" w:hAnsi="Times New Roman" w:cs="Times New Roman"/>
          <w:sz w:val="26"/>
          <w:szCs w:val="26"/>
        </w:rPr>
        <w:t>ắ</w:t>
      </w:r>
      <w:r w:rsidRPr="004A0F22">
        <w:rPr>
          <w:rFonts w:ascii="Times New Roman" w:hAnsi="Times New Roman" w:cs="Times New Roman"/>
          <w:sz w:val="26"/>
          <w:szCs w:val="26"/>
        </w:rPr>
        <w:t>c vi</w:t>
      </w:r>
      <w:r w:rsidRPr="004A0F22">
        <w:rPr>
          <w:rFonts w:ascii="Times New Roman" w:hAnsi="Times New Roman" w:cs="Times New Roman"/>
          <w:sz w:val="26"/>
          <w:szCs w:val="26"/>
        </w:rPr>
        <w:t>ệ</w:t>
      </w:r>
      <w:r w:rsidRPr="004A0F22">
        <w:rPr>
          <w:rFonts w:ascii="Times New Roman" w:hAnsi="Times New Roman" w:cs="Times New Roman"/>
          <w:sz w:val="26"/>
          <w:szCs w:val="26"/>
        </w:rPr>
        <w:t>c, retry job, revalidation s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n ph</w:t>
      </w:r>
      <w:r w:rsidRPr="004A0F22">
        <w:rPr>
          <w:rFonts w:ascii="Times New Roman" w:hAnsi="Times New Roman" w:cs="Times New Roman"/>
          <w:sz w:val="26"/>
          <w:szCs w:val="26"/>
        </w:rPr>
        <w:t>ẩ</w:t>
      </w:r>
      <w:r w:rsidRPr="004A0F22">
        <w:rPr>
          <w:rFonts w:ascii="Times New Roman" w:hAnsi="Times New Roman" w:cs="Times New Roman"/>
          <w:sz w:val="26"/>
          <w:szCs w:val="26"/>
        </w:rPr>
        <w:t>m, notification, report đ</w:t>
      </w:r>
      <w:r w:rsidRPr="004A0F22">
        <w:rPr>
          <w:rFonts w:ascii="Times New Roman" w:hAnsi="Times New Roman" w:cs="Times New Roman"/>
          <w:sz w:val="26"/>
          <w:szCs w:val="26"/>
        </w:rPr>
        <w:t>ị</w:t>
      </w:r>
      <w:r w:rsidRPr="004A0F22">
        <w:rPr>
          <w:rFonts w:ascii="Times New Roman" w:hAnsi="Times New Roman" w:cs="Times New Roman"/>
          <w:sz w:val="26"/>
          <w:szCs w:val="26"/>
        </w:rPr>
        <w:t>nh k</w:t>
      </w:r>
      <w:r w:rsidRPr="004A0F22">
        <w:rPr>
          <w:rFonts w:ascii="Times New Roman" w:hAnsi="Times New Roman" w:cs="Times New Roman"/>
          <w:sz w:val="26"/>
          <w:szCs w:val="26"/>
        </w:rPr>
        <w:t>ỳ</w:t>
      </w:r>
      <w:r w:rsidRPr="004A0F22">
        <w:rPr>
          <w:rFonts w:ascii="Times New Roman" w:hAnsi="Times New Roman" w:cs="Times New Roman"/>
          <w:sz w:val="26"/>
          <w:szCs w:val="26"/>
        </w:rPr>
        <w:t>.</w:t>
      </w:r>
    </w:p>
    <w:p w14:paraId="5836DDB3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Các job quan tr</w:t>
      </w:r>
      <w:r w:rsidRPr="004A0F22">
        <w:rPr>
          <w:rFonts w:ascii="Times New Roman" w:hAnsi="Times New Roman" w:cs="Times New Roman"/>
          <w:sz w:val="26"/>
          <w:szCs w:val="26"/>
        </w:rPr>
        <w:t>ọ</w:t>
      </w:r>
      <w:r w:rsidRPr="004A0F22">
        <w:rPr>
          <w:rFonts w:ascii="Times New Roman" w:hAnsi="Times New Roman" w:cs="Times New Roman"/>
          <w:sz w:val="26"/>
          <w:szCs w:val="26"/>
        </w:rPr>
        <w:t>ng ph</w:t>
      </w:r>
      <w:r w:rsidRPr="004A0F22">
        <w:rPr>
          <w:rFonts w:ascii="Times New Roman" w:hAnsi="Times New Roman" w:cs="Times New Roman"/>
          <w:sz w:val="26"/>
          <w:szCs w:val="26"/>
        </w:rPr>
        <w:t>ả</w:t>
      </w:r>
      <w:r w:rsidRPr="004A0F22">
        <w:rPr>
          <w:rFonts w:ascii="Times New Roman" w:hAnsi="Times New Roman" w:cs="Times New Roman"/>
          <w:sz w:val="26"/>
          <w:szCs w:val="26"/>
        </w:rPr>
        <w:t>i có retry, backoff, failed queue và idempotency.</w:t>
      </w:r>
    </w:p>
    <w:p w14:paraId="4BE40620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9. Policy Engine đ</w:t>
      </w:r>
      <w:r w:rsidRPr="004A0F22">
        <w:rPr>
          <w:rFonts w:ascii="Times New Roman" w:hAnsi="Times New Roman" w:cs="Times New Roman"/>
          <w:sz w:val="26"/>
          <w:szCs w:val="26"/>
        </w:rPr>
        <w:t>ộ</w:t>
      </w:r>
      <w:r w:rsidRPr="004A0F22">
        <w:rPr>
          <w:rFonts w:ascii="Times New Roman" w:hAnsi="Times New Roman" w:cs="Times New Roman"/>
          <w:sz w:val="26"/>
          <w:szCs w:val="26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A239EB" w:rsidRPr="004A0F22" w14:paraId="436074F0" w14:textId="77777777">
        <w:trPr>
          <w:jc w:val="center"/>
        </w:trPr>
        <w:tc>
          <w:tcPr>
            <w:tcW w:w="7625" w:type="dxa"/>
            <w:shd w:val="clear" w:color="auto" w:fill="0C2A5C"/>
          </w:tcPr>
          <w:p w14:paraId="05CBDB4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Policy</w:t>
            </w:r>
          </w:p>
        </w:tc>
        <w:tc>
          <w:tcPr>
            <w:tcW w:w="7625" w:type="dxa"/>
            <w:shd w:val="clear" w:color="auto" w:fill="0C2A5C"/>
          </w:tcPr>
          <w:p w14:paraId="78A7407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ụ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 đích</w:t>
            </w:r>
          </w:p>
        </w:tc>
      </w:tr>
      <w:tr w:rsidR="00A239EB" w:rsidRPr="004A0F22" w14:paraId="340DB656" w14:textId="77777777">
        <w:trPr>
          <w:jc w:val="center"/>
        </w:trPr>
        <w:tc>
          <w:tcPr>
            <w:tcW w:w="7625" w:type="dxa"/>
          </w:tcPr>
          <w:p w14:paraId="6672EA16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Workflow Config</w:t>
            </w:r>
          </w:p>
        </w:tc>
        <w:tc>
          <w:tcPr>
            <w:tcW w:w="7625" w:type="dxa"/>
          </w:tcPr>
          <w:p w14:paraId="618B321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 nghĩa tr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ng thái và 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chuy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tr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thái cho product/lead/deal/commission.</w:t>
            </w:r>
          </w:p>
        </w:tc>
      </w:tr>
      <w:tr w:rsidR="00A239EB" w:rsidRPr="004A0F22" w14:paraId="2929C825" w14:textId="77777777">
        <w:trPr>
          <w:jc w:val="center"/>
        </w:trPr>
        <w:tc>
          <w:tcPr>
            <w:tcW w:w="7625" w:type="dxa"/>
          </w:tcPr>
          <w:p w14:paraId="0D18BF23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Assignment Policy</w:t>
            </w:r>
          </w:p>
        </w:tc>
        <w:tc>
          <w:tcPr>
            <w:tcW w:w="7625" w:type="dxa"/>
          </w:tcPr>
          <w:p w14:paraId="0969568B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max sales, duration, auto-extend, expire behavior, assignment mode.</w:t>
            </w:r>
          </w:p>
        </w:tc>
      </w:tr>
      <w:tr w:rsidR="00A239EB" w:rsidRPr="004A0F22" w14:paraId="7E88B757" w14:textId="77777777">
        <w:trPr>
          <w:jc w:val="center"/>
        </w:trPr>
        <w:tc>
          <w:tcPr>
            <w:tcW w:w="7625" w:type="dxa"/>
          </w:tcPr>
          <w:p w14:paraId="42F00F61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Lead Protection Policy</w:t>
            </w:r>
          </w:p>
        </w:tc>
        <w:tc>
          <w:tcPr>
            <w:tcW w:w="7625" w:type="dxa"/>
          </w:tcPr>
          <w:p w14:paraId="0E8AD136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gian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theo source, tenant, campaign, activity.</w:t>
            </w:r>
          </w:p>
        </w:tc>
      </w:tr>
      <w:tr w:rsidR="00A239EB" w:rsidRPr="004A0F22" w14:paraId="5978720A" w14:textId="77777777">
        <w:trPr>
          <w:jc w:val="center"/>
        </w:trPr>
        <w:tc>
          <w:tcPr>
            <w:tcW w:w="7625" w:type="dxa"/>
          </w:tcPr>
          <w:p w14:paraId="5DEE83AF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Commission Policy</w:t>
            </w:r>
          </w:p>
        </w:tc>
        <w:tc>
          <w:tcPr>
            <w:tcW w:w="7625" w:type="dxa"/>
          </w:tcPr>
          <w:p w14:paraId="223EACD0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plan/rule/split/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snapshot/ledger cho hoa 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ng.</w:t>
            </w:r>
          </w:p>
        </w:tc>
      </w:tr>
      <w:tr w:rsidR="00A239EB" w:rsidRPr="004A0F22" w14:paraId="1269010C" w14:textId="77777777">
        <w:trPr>
          <w:jc w:val="center"/>
        </w:trPr>
        <w:tc>
          <w:tcPr>
            <w:tcW w:w="7625" w:type="dxa"/>
          </w:tcPr>
          <w:p w14:paraId="7CBBD899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Visibility/Data Masking</w:t>
            </w:r>
          </w:p>
        </w:tc>
        <w:tc>
          <w:tcPr>
            <w:tcW w:w="7625" w:type="dxa"/>
          </w:tcPr>
          <w:p w14:paraId="4D716629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field-level permission, file visibility, masking s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đi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tho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i/giá net.</w:t>
            </w:r>
          </w:p>
        </w:tc>
      </w:tr>
      <w:tr w:rsidR="00A239EB" w:rsidRPr="004A0F22" w14:paraId="10A07BA5" w14:textId="77777777">
        <w:trPr>
          <w:jc w:val="center"/>
        </w:trPr>
        <w:tc>
          <w:tcPr>
            <w:tcW w:w="7625" w:type="dxa"/>
          </w:tcPr>
          <w:p w14:paraId="6159EE24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SEO Template &amp; Feature Flags</w:t>
            </w:r>
          </w:p>
        </w:tc>
        <w:tc>
          <w:tcPr>
            <w:tcW w:w="7625" w:type="dxa"/>
          </w:tcPr>
          <w:p w14:paraId="5211D18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template SEO, canonical/noindex,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t/t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ắ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feature theo tenant.</w:t>
            </w:r>
          </w:p>
        </w:tc>
      </w:tr>
    </w:tbl>
    <w:p w14:paraId="77B41A9E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10. Phase plan k</w:t>
      </w:r>
      <w:r w:rsidRPr="004A0F22">
        <w:rPr>
          <w:rFonts w:ascii="Times New Roman" w:hAnsi="Times New Roman" w:cs="Times New Roman"/>
          <w:sz w:val="26"/>
          <w:szCs w:val="26"/>
        </w:rPr>
        <w:t>ỹ</w:t>
      </w:r>
      <w:r w:rsidRPr="004A0F22">
        <w:rPr>
          <w:rFonts w:ascii="Times New Roman" w:hAnsi="Times New Roman" w:cs="Times New Roman"/>
          <w:sz w:val="26"/>
          <w:szCs w:val="26"/>
        </w:rPr>
        <w:t xml:space="preserve"> thu</w:t>
      </w:r>
      <w:r w:rsidRPr="004A0F22">
        <w:rPr>
          <w:rFonts w:ascii="Times New Roman" w:hAnsi="Times New Roman" w:cs="Times New Roman"/>
          <w:sz w:val="26"/>
          <w:szCs w:val="26"/>
        </w:rPr>
        <w:t>ậ</w:t>
      </w:r>
      <w:r w:rsidRPr="004A0F22">
        <w:rPr>
          <w:rFonts w:ascii="Times New Roman" w:hAnsi="Times New Roman" w:cs="Times New Roman"/>
          <w:sz w:val="26"/>
          <w:szCs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A239EB" w:rsidRPr="004A0F22" w14:paraId="03F49C92" w14:textId="77777777">
        <w:trPr>
          <w:jc w:val="center"/>
        </w:trPr>
        <w:tc>
          <w:tcPr>
            <w:tcW w:w="7625" w:type="dxa"/>
            <w:shd w:val="clear" w:color="auto" w:fill="0C2A5C"/>
          </w:tcPr>
          <w:p w14:paraId="536E09A5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Phase</w:t>
            </w:r>
          </w:p>
        </w:tc>
        <w:tc>
          <w:tcPr>
            <w:tcW w:w="7625" w:type="dxa"/>
            <w:shd w:val="clear" w:color="auto" w:fill="0C2A5C"/>
          </w:tcPr>
          <w:p w14:paraId="3F74EEA9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 dung k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ỹ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thu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</w:t>
            </w:r>
          </w:p>
        </w:tc>
      </w:tr>
      <w:tr w:rsidR="00A239EB" w:rsidRPr="004A0F22" w14:paraId="3E6769BA" w14:textId="77777777">
        <w:trPr>
          <w:jc w:val="center"/>
        </w:trPr>
        <w:tc>
          <w:tcPr>
            <w:tcW w:w="7625" w:type="dxa"/>
          </w:tcPr>
          <w:p w14:paraId="5A2731FA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Phase 1</w:t>
            </w:r>
          </w:p>
        </w:tc>
        <w:tc>
          <w:tcPr>
            <w:tcW w:w="7625" w:type="dxa"/>
          </w:tcPr>
          <w:p w14:paraId="2CB532B7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Next.js + NestJS + Prisma core, tenant, auth, role, product, owner self-sell, customer self-service, lead CRM, deal cơ b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commission engine, MinIO, SEO, chưa payment.</w:t>
            </w:r>
          </w:p>
        </w:tc>
      </w:tr>
      <w:tr w:rsidR="00A239EB" w:rsidRPr="004A0F22" w14:paraId="274CEB5C" w14:textId="77777777">
        <w:trPr>
          <w:jc w:val="center"/>
        </w:trPr>
        <w:tc>
          <w:tcPr>
            <w:tcW w:w="7625" w:type="dxa"/>
          </w:tcPr>
          <w:p w14:paraId="204FD6D8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Phase 2</w:t>
            </w:r>
          </w:p>
        </w:tc>
        <w:tc>
          <w:tcPr>
            <w:tcW w:w="7625" w:type="dxa"/>
          </w:tcPr>
          <w:p w14:paraId="31F1E0E1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SePay, payment order/webhook/idempotency, c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soát, ngân hàng/tư v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vay, subscription n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c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ầ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lead protection nâng cao.</w:t>
            </w:r>
          </w:p>
        </w:tc>
      </w:tr>
      <w:tr w:rsidR="00A239EB" w:rsidRPr="004A0F22" w14:paraId="32A792AA" w14:textId="77777777">
        <w:trPr>
          <w:jc w:val="center"/>
        </w:trPr>
        <w:tc>
          <w:tcPr>
            <w:tcW w:w="7625" w:type="dxa"/>
          </w:tcPr>
          <w:p w14:paraId="4CEDF72C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Phase 3</w:t>
            </w:r>
          </w:p>
        </w:tc>
        <w:tc>
          <w:tcPr>
            <w:tcW w:w="7625" w:type="dxa"/>
          </w:tcPr>
          <w:p w14:paraId="60302926" w14:textId="77777777" w:rsidR="00A239EB" w:rsidRPr="004A0F22" w:rsidRDefault="004A0F22" w:rsidP="004A0F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Pháp lý/công ch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ứ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ng, n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th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t/xây d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ng, qu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tòa nhà/v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 hành cho </w:t>
            </w:r>
            <w:r w:rsidRPr="004A0F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thuê, AI, marketplace liên sàn.</w:t>
            </w:r>
          </w:p>
        </w:tc>
      </w:tr>
    </w:tbl>
    <w:p w14:paraId="61B240E6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11. Repo structure đ</w:t>
      </w:r>
      <w:r w:rsidRPr="004A0F22">
        <w:rPr>
          <w:rFonts w:ascii="Times New Roman" w:hAnsi="Times New Roman" w:cs="Times New Roman"/>
          <w:sz w:val="26"/>
          <w:szCs w:val="26"/>
        </w:rPr>
        <w:t>ề</w:t>
      </w:r>
      <w:r w:rsidRPr="004A0F22">
        <w:rPr>
          <w:rFonts w:ascii="Times New Roman" w:hAnsi="Times New Roman" w:cs="Times New Roman"/>
          <w:sz w:val="26"/>
          <w:szCs w:val="26"/>
        </w:rPr>
        <w:t xml:space="preserve"> xu</w:t>
      </w:r>
      <w:r w:rsidRPr="004A0F22">
        <w:rPr>
          <w:rFonts w:ascii="Times New Roman" w:hAnsi="Times New Roman" w:cs="Times New Roman"/>
          <w:sz w:val="26"/>
          <w:szCs w:val="26"/>
        </w:rPr>
        <w:t>ấ</w:t>
      </w:r>
      <w:r w:rsidRPr="004A0F22">
        <w:rPr>
          <w:rFonts w:ascii="Times New Roman" w:hAnsi="Times New Roman" w:cs="Times New Roman"/>
          <w:sz w:val="26"/>
          <w:szCs w:val="26"/>
        </w:rPr>
        <w:t>t</w:t>
      </w:r>
    </w:p>
    <w:p w14:paraId="0E7099CA" w14:textId="77777777" w:rsidR="00A239EB" w:rsidRPr="004A0F22" w:rsidRDefault="004A0F22" w:rsidP="004A0F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realhub/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apps/</w:t>
      </w:r>
      <w:r w:rsidRPr="004A0F22">
        <w:rPr>
          <w:rFonts w:ascii="Times New Roman" w:hAnsi="Times New Roman" w:cs="Times New Roman"/>
          <w:sz w:val="26"/>
          <w:szCs w:val="26"/>
        </w:rPr>
        <w:br/>
      </w:r>
      <w:r w:rsidRPr="004A0F22">
        <w:rPr>
          <w:rFonts w:ascii="Times New Roman" w:hAnsi="Times New Roman" w:cs="Times New Roman"/>
          <w:sz w:val="26"/>
          <w:szCs w:val="26"/>
        </w:rPr>
        <w:t xml:space="preserve">    web/          # Next.js App Router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api/          # NestJS API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worker/       # BullMQ/NestJS worker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packages/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shared/       # types, enums, schemas, utils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prisma/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schema.prisma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migrations/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seed/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docs/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product/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archi</w:t>
      </w:r>
      <w:r w:rsidRPr="004A0F22">
        <w:rPr>
          <w:rFonts w:ascii="Times New Roman" w:hAnsi="Times New Roman" w:cs="Times New Roman"/>
          <w:sz w:val="26"/>
          <w:szCs w:val="26"/>
        </w:rPr>
        <w:t>tecture/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api/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docker/</w:t>
      </w:r>
      <w:r w:rsidRPr="004A0F22">
        <w:rPr>
          <w:rFonts w:ascii="Times New Roman" w:hAnsi="Times New Roman" w:cs="Times New Roman"/>
          <w:sz w:val="26"/>
          <w:szCs w:val="26"/>
        </w:rPr>
        <w:br/>
        <w:t xml:space="preserve">    docker-compose.yml</w:t>
      </w:r>
    </w:p>
    <w:p w14:paraId="10C892E2" w14:textId="77777777" w:rsidR="00A239EB" w:rsidRPr="004A0F22" w:rsidRDefault="004A0F22" w:rsidP="004A0F22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12. Checklist trư</w:t>
      </w:r>
      <w:r w:rsidRPr="004A0F22">
        <w:rPr>
          <w:rFonts w:ascii="Times New Roman" w:hAnsi="Times New Roman" w:cs="Times New Roman"/>
          <w:sz w:val="26"/>
          <w:szCs w:val="26"/>
        </w:rPr>
        <w:t>ớ</w:t>
      </w:r>
      <w:r w:rsidRPr="004A0F22">
        <w:rPr>
          <w:rFonts w:ascii="Times New Roman" w:hAnsi="Times New Roman" w:cs="Times New Roman"/>
          <w:sz w:val="26"/>
          <w:szCs w:val="26"/>
        </w:rPr>
        <w:t>c khi code</w:t>
      </w:r>
    </w:p>
    <w:p w14:paraId="79B799ED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Kh</w:t>
      </w:r>
      <w:r w:rsidRPr="004A0F22">
        <w:rPr>
          <w:rFonts w:ascii="Times New Roman" w:hAnsi="Times New Roman" w:cs="Times New Roman"/>
          <w:sz w:val="26"/>
          <w:szCs w:val="26"/>
        </w:rPr>
        <w:t>ở</w:t>
      </w:r>
      <w:r w:rsidRPr="004A0F22">
        <w:rPr>
          <w:rFonts w:ascii="Times New Roman" w:hAnsi="Times New Roman" w:cs="Times New Roman"/>
          <w:sz w:val="26"/>
          <w:szCs w:val="26"/>
        </w:rPr>
        <w:t>i t</w:t>
      </w:r>
      <w:r w:rsidRPr="004A0F22">
        <w:rPr>
          <w:rFonts w:ascii="Times New Roman" w:hAnsi="Times New Roman" w:cs="Times New Roman"/>
          <w:sz w:val="26"/>
          <w:szCs w:val="26"/>
        </w:rPr>
        <w:t>ạ</w:t>
      </w:r>
      <w:r w:rsidRPr="004A0F22">
        <w:rPr>
          <w:rFonts w:ascii="Times New Roman" w:hAnsi="Times New Roman" w:cs="Times New Roman"/>
          <w:sz w:val="26"/>
          <w:szCs w:val="26"/>
        </w:rPr>
        <w:t>o monorepo và coding convention.</w:t>
      </w:r>
    </w:p>
    <w:p w14:paraId="13991149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lastRenderedPageBreak/>
        <w:t>T</w:t>
      </w:r>
      <w:r w:rsidRPr="004A0F22">
        <w:rPr>
          <w:rFonts w:ascii="Times New Roman" w:hAnsi="Times New Roman" w:cs="Times New Roman"/>
          <w:sz w:val="26"/>
          <w:szCs w:val="26"/>
        </w:rPr>
        <w:t>ạ</w:t>
      </w:r>
      <w:r w:rsidRPr="004A0F22">
        <w:rPr>
          <w:rFonts w:ascii="Times New Roman" w:hAnsi="Times New Roman" w:cs="Times New Roman"/>
          <w:sz w:val="26"/>
          <w:szCs w:val="26"/>
        </w:rPr>
        <w:t>o Next.js app, NestJS API, Prisma schema base, Docker local.</w:t>
      </w:r>
    </w:p>
    <w:p w14:paraId="7238DE7B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Thi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k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 xml:space="preserve"> tenant resolver, httpOnly Cookie auth và active_tenant_id.</w:t>
      </w:r>
    </w:p>
    <w:p w14:paraId="0ABC0109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Xây t</w:t>
      </w:r>
      <w:r w:rsidRPr="004A0F22">
        <w:rPr>
          <w:rFonts w:ascii="Times New Roman" w:hAnsi="Times New Roman" w:cs="Times New Roman"/>
          <w:sz w:val="26"/>
          <w:szCs w:val="26"/>
        </w:rPr>
        <w:t>enant guard, RBAC+ABAC Permission Service.</w:t>
      </w:r>
    </w:p>
    <w:p w14:paraId="69805C8E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Thi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k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 xml:space="preserve"> schema cho product/lead/deal/commission/policy.</w:t>
      </w:r>
    </w:p>
    <w:p w14:paraId="7C6BACD1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Thi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k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 xml:space="preserve"> MinIO file visibility và signed URL.</w:t>
      </w:r>
    </w:p>
    <w:p w14:paraId="49D1CA15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Thi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k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 xml:space="preserve"> Phase 1 không payment; không implement SePay trong MVP.</w:t>
      </w:r>
    </w:p>
    <w:p w14:paraId="104260B9" w14:textId="77777777" w:rsidR="00A239EB" w:rsidRPr="004A0F22" w:rsidRDefault="004A0F22" w:rsidP="004A0F22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0F22">
        <w:rPr>
          <w:rFonts w:ascii="Times New Roman" w:hAnsi="Times New Roman" w:cs="Times New Roman"/>
          <w:sz w:val="26"/>
          <w:szCs w:val="26"/>
        </w:rPr>
        <w:t>Vi</w:t>
      </w:r>
      <w:r w:rsidRPr="004A0F22">
        <w:rPr>
          <w:rFonts w:ascii="Times New Roman" w:hAnsi="Times New Roman" w:cs="Times New Roman"/>
          <w:sz w:val="26"/>
          <w:szCs w:val="26"/>
        </w:rPr>
        <w:t>ế</w:t>
      </w:r>
      <w:r w:rsidRPr="004A0F22">
        <w:rPr>
          <w:rFonts w:ascii="Times New Roman" w:hAnsi="Times New Roman" w:cs="Times New Roman"/>
          <w:sz w:val="26"/>
          <w:szCs w:val="26"/>
        </w:rPr>
        <w:t>t integration test cho tenant isolation, a</w:t>
      </w:r>
      <w:r w:rsidRPr="004A0F22">
        <w:rPr>
          <w:rFonts w:ascii="Times New Roman" w:hAnsi="Times New Roman" w:cs="Times New Roman"/>
          <w:sz w:val="26"/>
          <w:szCs w:val="26"/>
        </w:rPr>
        <w:t>uth, permission, assignment, lead duplicate, commission calculation.</w:t>
      </w:r>
    </w:p>
    <w:sectPr w:rsidR="00A239EB" w:rsidRPr="004A0F22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F22"/>
    <w:rsid w:val="00A239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4BFFB"/>
  <w14:defaultImageDpi w14:val="300"/>
  <w15:docId w15:val="{F09F5352-F8C3-4DDA-9AAB-E75C3842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" w:hAnsi="Noto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2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2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C2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0C0C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0C0C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DFDFD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8F8F8F" w:themeColor="text1" w:themeShade="BF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1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  <w:shd w:val="clear" w:color="auto" w:fill="EFEFEF" w:themeFill="text1" w:themeFillTint="3F"/>
      </w:tcPr>
    </w:tblStylePr>
    <w:tblStylePr w:type="band2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FE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0C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shd w:val="clear" w:color="auto" w:fill="EFEFE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0C0" w:themeColor="tex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0C0" w:themeColor="tex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C0C0" w:themeColor="tex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FEF" w:themeFill="tex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  <w:insideV w:val="single" w:sz="8" w:space="0" w:color="CFCFCF" w:themeColor="text1" w:themeTint="BF"/>
      </w:tblBorders>
    </w:tblPr>
    <w:tcPr>
      <w:shd w:val="clear" w:color="auto" w:fill="EFEFE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FC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cPr>
      <w:shd w:val="clear" w:color="auto" w:fill="EFEFEF" w:themeFill="text1" w:themeFillTint="3F"/>
    </w:tcPr>
    <w:tblStylePr w:type="firstRow">
      <w:rPr>
        <w:b/>
        <w:bCs/>
        <w:color w:val="C0C0C0" w:themeColor="text1"/>
      </w:rPr>
      <w:tblPr/>
      <w:tcPr>
        <w:shd w:val="clear" w:color="auto" w:fill="F8F8F8" w:themeFill="tex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text1" w:themeFillTint="33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tcBorders>
          <w:insideH w:val="single" w:sz="6" w:space="0" w:color="C0C0C0" w:themeColor="text1"/>
          <w:insideV w:val="single" w:sz="6" w:space="0" w:color="C0C0C0" w:themeColor="text1"/>
        </w:tcBorders>
        <w:shd w:val="clear" w:color="auto" w:fill="DFDFDF" w:themeFill="tex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0C0C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0C0C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0C0C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0C0C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0C0C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0C0C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EFEF" w:themeFill="tex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DFDF" w:themeFill="tex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DFD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C0C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5F5F5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8F8F8F" w:themeFill="tex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C0C0" w:themeColor="text1"/>
        <w:bottom w:val="single" w:sz="4" w:space="0" w:color="C0C0C0" w:themeColor="text1"/>
        <w:right w:val="single" w:sz="4" w:space="0" w:color="C0C0C0" w:themeColor="tex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F8F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37373" w:themeFill="tex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7373" w:themeColor="text1" w:themeShade="99"/>
          <w:insideV w:val="nil"/>
        </w:tcBorders>
        <w:shd w:val="clear" w:color="auto" w:fill="737373" w:themeFill="tex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shd w:val="clear" w:color="auto" w:fill="E5E5E5" w:themeFill="text1" w:themeFillTint="66"/>
      </w:tcPr>
    </w:tblStylePr>
    <w:tblStylePr w:type="band1Horz">
      <w:tblPr/>
      <w:tcPr>
        <w:shd w:val="clear" w:color="auto" w:fill="DFDFDF" w:themeFill="tex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C4C74" w:themeFill="accen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72C2A" w:themeFill="accent2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5E7530" w:themeFill="accent3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4C3B62" w:themeFill="accent4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76A7C" w:themeFill="accent5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B65608" w:themeFill="accent6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F8F8" w:themeFill="tex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shd w:val="clear" w:color="auto" w:fill="F2F2F2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F2F2" w:themeFill="text1" w:themeFillTint="33"/>
    </w:tcPr>
    <w:tblStylePr w:type="firstRow">
      <w:rPr>
        <w:b/>
        <w:bCs/>
      </w:rPr>
      <w:tblPr/>
      <w:tcPr>
        <w:shd w:val="clear" w:color="auto" w:fill="E5E5E5" w:themeFill="tex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E5E5" w:themeFill="text1" w:themeFillTint="66"/>
      </w:tcPr>
    </w:tblStylePr>
    <w:tblStylePr w:type="fir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la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 Hoang</cp:lastModifiedBy>
  <cp:revision>2</cp:revision>
  <dcterms:created xsi:type="dcterms:W3CDTF">2013-12-23T23:15:00Z</dcterms:created>
  <dcterms:modified xsi:type="dcterms:W3CDTF">2026-07-08T05:06:00Z</dcterms:modified>
  <cp:category/>
</cp:coreProperties>
</file>