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3A11" w:rsidRPr="00356DB5" w:rsidRDefault="00356DB5">
      <w:pPr>
        <w:rPr>
          <w:rFonts w:ascii="Arial" w:hAnsi="Arial" w:cs="Arial"/>
          <w:szCs w:val="26"/>
        </w:rPr>
      </w:pPr>
      <w:r w:rsidRPr="00356DB5">
        <w:rPr>
          <w:rFonts w:ascii="Arial" w:hAnsi="Arial" w:cs="Arial"/>
          <w:szCs w:val="26"/>
        </w:rPr>
        <w:t>PHIẾU HỌC TẬP CSS [13.1] - FLEXBOX: THUỘC TÍNH CONTAINER (CHA)</w:t>
      </w:r>
    </w:p>
    <w:p w:rsidR="00356DB5" w:rsidRPr="00356DB5" w:rsidRDefault="00356DB5">
      <w:pPr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 xml:space="preserve"> </w:t>
      </w:r>
    </w:p>
    <w:p w:rsidR="00356DB5" w:rsidRDefault="00356DB5">
      <w:pPr>
        <w:rPr>
          <w:rFonts w:ascii="Arial" w:hAnsi="Arial" w:cs="Arial"/>
          <w:sz w:val="24"/>
          <w:szCs w:val="24"/>
        </w:rPr>
      </w:pPr>
      <w:r w:rsidRPr="00356DB5"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 xml:space="preserve"> kiến thức cốt lõi </w:t>
      </w:r>
    </w:p>
    <w:p w:rsidR="00356DB5" w:rsidRPr="00356DB5" w:rsidRDefault="00356DB5">
      <w:pPr>
        <w:rPr>
          <w:rFonts w:ascii="Arial" w:hAnsi="Arial" w:cs="Arial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3715"/>
        <w:gridCol w:w="3656"/>
      </w:tblGrid>
      <w:tr w:rsidR="00356DB5" w:rsidRPr="00356DB5" w:rsidTr="00356DB5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:rsidR="00356DB5" w:rsidRPr="00356DB5" w:rsidRDefault="00356DB5" w:rsidP="00356DB5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356DB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Thuộc tính</w:t>
            </w:r>
          </w:p>
        </w:tc>
        <w:tc>
          <w:tcPr>
            <w:tcW w:w="3685" w:type="dxa"/>
            <w:vAlign w:val="center"/>
            <w:hideMark/>
          </w:tcPr>
          <w:p w:rsidR="00356DB5" w:rsidRPr="00356DB5" w:rsidRDefault="00356DB5" w:rsidP="00356DB5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356DB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Mục đích sử dụng</w:t>
            </w:r>
          </w:p>
        </w:tc>
        <w:tc>
          <w:tcPr>
            <w:tcW w:w="0" w:type="auto"/>
            <w:vAlign w:val="center"/>
            <w:hideMark/>
          </w:tcPr>
          <w:p w:rsidR="00356DB5" w:rsidRPr="00356DB5" w:rsidRDefault="00356DB5" w:rsidP="00356DB5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356DB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Các giá trị phổ biến</w:t>
            </w:r>
          </w:p>
        </w:tc>
      </w:tr>
      <w:tr w:rsidR="00356DB5" w:rsidRPr="00356DB5" w:rsidTr="00356DB5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356DB5" w:rsidRPr="00356DB5" w:rsidRDefault="00356DB5" w:rsidP="00356DB5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56DB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display: flex;</w:t>
            </w:r>
          </w:p>
        </w:tc>
        <w:tc>
          <w:tcPr>
            <w:tcW w:w="3685" w:type="dxa"/>
            <w:vAlign w:val="center"/>
            <w:hideMark/>
          </w:tcPr>
          <w:p w:rsidR="00356DB5" w:rsidRPr="00356DB5" w:rsidRDefault="00356DB5" w:rsidP="00356DB5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56DB5">
              <w:rPr>
                <w:rFonts w:ascii="Arial" w:eastAsia="Times New Roman" w:hAnsi="Arial" w:cs="Arial"/>
                <w:sz w:val="24"/>
                <w:szCs w:val="24"/>
              </w:rPr>
              <w:t>"Kích hoạt" môi trường Flexbox cho các thẻ con trong thẻ cha (container).</w:t>
            </w:r>
          </w:p>
        </w:tc>
        <w:tc>
          <w:tcPr>
            <w:tcW w:w="0" w:type="auto"/>
            <w:vAlign w:val="center"/>
            <w:hideMark/>
          </w:tcPr>
          <w:p w:rsidR="00356DB5" w:rsidRPr="00356DB5" w:rsidRDefault="00356DB5" w:rsidP="00356DB5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56DB5">
              <w:rPr>
                <w:rFonts w:ascii="Arial" w:eastAsia="Times New Roman" w:hAnsi="Arial" w:cs="Arial"/>
                <w:sz w:val="24"/>
                <w:szCs w:val="24"/>
              </w:rPr>
              <w:t>flex</w:t>
            </w:r>
          </w:p>
        </w:tc>
      </w:tr>
      <w:tr w:rsidR="00356DB5" w:rsidRPr="00356DB5" w:rsidTr="00356DB5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356DB5" w:rsidRPr="00356DB5" w:rsidRDefault="00356DB5" w:rsidP="00356DB5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56DB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flex-direction</w:t>
            </w:r>
          </w:p>
        </w:tc>
        <w:tc>
          <w:tcPr>
            <w:tcW w:w="3685" w:type="dxa"/>
            <w:vAlign w:val="center"/>
            <w:hideMark/>
          </w:tcPr>
          <w:p w:rsidR="00356DB5" w:rsidRPr="00356DB5" w:rsidRDefault="00356DB5" w:rsidP="00356DB5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56DB5">
              <w:rPr>
                <w:rFonts w:ascii="Arial" w:eastAsia="Times New Roman" w:hAnsi="Arial" w:cs="Arial"/>
                <w:sz w:val="24"/>
                <w:szCs w:val="24"/>
              </w:rPr>
              <w:t>Quyết định hướng xếp hàng của các thẻ con: ngang hay dọc?</w:t>
            </w:r>
          </w:p>
        </w:tc>
        <w:tc>
          <w:tcPr>
            <w:tcW w:w="0" w:type="auto"/>
            <w:vAlign w:val="center"/>
            <w:hideMark/>
          </w:tcPr>
          <w:p w:rsidR="00356DB5" w:rsidRPr="00356DB5" w:rsidRDefault="00356DB5" w:rsidP="00356DB5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56DB5">
              <w:rPr>
                <w:rFonts w:ascii="Arial" w:eastAsia="Times New Roman" w:hAnsi="Arial" w:cs="Arial"/>
                <w:sz w:val="24"/>
                <w:szCs w:val="24"/>
              </w:rPr>
              <w:t>row (ngang), column (dọc)</w:t>
            </w:r>
          </w:p>
        </w:tc>
      </w:tr>
      <w:tr w:rsidR="00356DB5" w:rsidRPr="00356DB5" w:rsidTr="00356DB5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356DB5" w:rsidRPr="00356DB5" w:rsidRDefault="00356DB5" w:rsidP="00356DB5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56DB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justify-content</w:t>
            </w:r>
          </w:p>
        </w:tc>
        <w:tc>
          <w:tcPr>
            <w:tcW w:w="3685" w:type="dxa"/>
            <w:vAlign w:val="center"/>
            <w:hideMark/>
          </w:tcPr>
          <w:p w:rsidR="00356DB5" w:rsidRPr="00356DB5" w:rsidRDefault="00356DB5" w:rsidP="00356DB5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56DB5">
              <w:rPr>
                <w:rFonts w:ascii="Arial" w:eastAsia="Times New Roman" w:hAnsi="Arial" w:cs="Arial"/>
                <w:sz w:val="24"/>
                <w:szCs w:val="24"/>
              </w:rPr>
              <w:t xml:space="preserve">Căn chỉnh các thẻ con theo </w:t>
            </w:r>
            <w:r w:rsidRPr="00356DB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trục chính</w:t>
            </w:r>
            <w:r w:rsidRPr="00356DB5">
              <w:rPr>
                <w:rFonts w:ascii="Arial" w:eastAsia="Times New Roman" w:hAnsi="Arial" w:cs="Arial"/>
                <w:sz w:val="24"/>
                <w:szCs w:val="24"/>
              </w:rPr>
              <w:t xml:space="preserve"> (Main Axis) của Flexbox.</w:t>
            </w:r>
          </w:p>
        </w:tc>
        <w:tc>
          <w:tcPr>
            <w:tcW w:w="0" w:type="auto"/>
            <w:vAlign w:val="center"/>
            <w:hideMark/>
          </w:tcPr>
          <w:p w:rsidR="00356DB5" w:rsidRPr="00356DB5" w:rsidRDefault="00356DB5" w:rsidP="00356DB5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56DB5">
              <w:rPr>
                <w:rFonts w:ascii="Arial" w:eastAsia="Times New Roman" w:hAnsi="Arial" w:cs="Arial"/>
                <w:sz w:val="24"/>
                <w:szCs w:val="24"/>
              </w:rPr>
              <w:t>flex-start, flex-end, center, space-between, space-around</w:t>
            </w:r>
          </w:p>
        </w:tc>
      </w:tr>
      <w:tr w:rsidR="00356DB5" w:rsidRPr="00356DB5" w:rsidTr="00356DB5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356DB5" w:rsidRPr="00356DB5" w:rsidRDefault="00356DB5" w:rsidP="00356DB5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56DB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align-items</w:t>
            </w:r>
          </w:p>
        </w:tc>
        <w:tc>
          <w:tcPr>
            <w:tcW w:w="3685" w:type="dxa"/>
            <w:vAlign w:val="center"/>
            <w:hideMark/>
          </w:tcPr>
          <w:p w:rsidR="00356DB5" w:rsidRPr="00356DB5" w:rsidRDefault="00356DB5" w:rsidP="00356DB5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56DB5">
              <w:rPr>
                <w:rFonts w:ascii="Arial" w:eastAsia="Times New Roman" w:hAnsi="Arial" w:cs="Arial"/>
                <w:sz w:val="24"/>
                <w:szCs w:val="24"/>
              </w:rPr>
              <w:t xml:space="preserve">Căn chỉnh các thẻ con theo </w:t>
            </w:r>
            <w:r w:rsidRPr="00356DB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trục phụ</w:t>
            </w:r>
            <w:r w:rsidRPr="00356DB5">
              <w:rPr>
                <w:rFonts w:ascii="Arial" w:eastAsia="Times New Roman" w:hAnsi="Arial" w:cs="Arial"/>
                <w:sz w:val="24"/>
                <w:szCs w:val="24"/>
              </w:rPr>
              <w:t xml:space="preserve"> (Cross Axis) của Flexbox.</w:t>
            </w:r>
          </w:p>
        </w:tc>
        <w:tc>
          <w:tcPr>
            <w:tcW w:w="0" w:type="auto"/>
            <w:vAlign w:val="center"/>
            <w:hideMark/>
          </w:tcPr>
          <w:p w:rsidR="00356DB5" w:rsidRPr="00356DB5" w:rsidRDefault="00356DB5" w:rsidP="00356DB5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56DB5">
              <w:rPr>
                <w:rFonts w:ascii="Arial" w:eastAsia="Times New Roman" w:hAnsi="Arial" w:cs="Arial"/>
                <w:sz w:val="24"/>
                <w:szCs w:val="24"/>
              </w:rPr>
              <w:t>flex-start, flex-end, center, stretch</w:t>
            </w:r>
          </w:p>
        </w:tc>
      </w:tr>
      <w:tr w:rsidR="00356DB5" w:rsidRPr="00356DB5" w:rsidTr="00356DB5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356DB5" w:rsidRPr="00356DB5" w:rsidRDefault="00356DB5" w:rsidP="00356DB5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56DB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flex-wrap</w:t>
            </w:r>
          </w:p>
        </w:tc>
        <w:tc>
          <w:tcPr>
            <w:tcW w:w="3685" w:type="dxa"/>
            <w:vAlign w:val="center"/>
            <w:hideMark/>
          </w:tcPr>
          <w:p w:rsidR="00356DB5" w:rsidRPr="00356DB5" w:rsidRDefault="00356DB5" w:rsidP="00356DB5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56DB5">
              <w:rPr>
                <w:rFonts w:ascii="Arial" w:eastAsia="Times New Roman" w:hAnsi="Arial" w:cs="Arial"/>
                <w:sz w:val="24"/>
                <w:szCs w:val="24"/>
              </w:rPr>
              <w:t xml:space="preserve">Quyết định các thẻ con có được </w:t>
            </w:r>
            <w:r w:rsidRPr="00356DB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xuống dòng</w:t>
            </w:r>
            <w:r w:rsidRPr="00356DB5">
              <w:rPr>
                <w:rFonts w:ascii="Arial" w:eastAsia="Times New Roman" w:hAnsi="Arial" w:cs="Arial"/>
                <w:sz w:val="24"/>
                <w:szCs w:val="24"/>
              </w:rPr>
              <w:t xml:space="preserve"> khi không đủ chỗ hay không.</w:t>
            </w:r>
          </w:p>
        </w:tc>
        <w:tc>
          <w:tcPr>
            <w:tcW w:w="0" w:type="auto"/>
            <w:vAlign w:val="center"/>
            <w:hideMark/>
          </w:tcPr>
          <w:p w:rsidR="00356DB5" w:rsidRPr="00356DB5" w:rsidRDefault="00356DB5" w:rsidP="00356DB5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56DB5">
              <w:rPr>
                <w:rFonts w:ascii="Arial" w:eastAsia="Times New Roman" w:hAnsi="Arial" w:cs="Arial"/>
                <w:sz w:val="24"/>
                <w:szCs w:val="24"/>
              </w:rPr>
              <w:t>nowrap (không xuống), wrap (tự động xuống)</w:t>
            </w:r>
          </w:p>
        </w:tc>
      </w:tr>
    </w:tbl>
    <w:p w:rsidR="00356DB5" w:rsidRDefault="00356DB5" w:rsidP="00356DB5">
      <w:pPr>
        <w:ind w:firstLine="720"/>
        <w:rPr>
          <w:rFonts w:ascii="Arial" w:hAnsi="Arial" w:cs="Arial"/>
          <w:szCs w:val="26"/>
        </w:rPr>
      </w:pPr>
      <w:r w:rsidRPr="00356DB5">
        <w:rPr>
          <w:rFonts w:ascii="Arial" w:hAnsi="Arial" w:cs="Arial"/>
          <w:szCs w:val="26"/>
        </w:rPr>
        <w:t xml:space="preserve">Câu hỏi bắt buộc: </w:t>
      </w:r>
    </w:p>
    <w:p w:rsidR="00356DB5" w:rsidRDefault="00356DB5">
      <w:pPr>
        <w:rPr>
          <w:rFonts w:ascii="Arial" w:hAnsi="Arial" w:cs="Arial"/>
          <w:szCs w:val="26"/>
        </w:rPr>
      </w:pPr>
      <w:r w:rsidRPr="00356DB5">
        <w:rPr>
          <w:rFonts w:ascii="Arial" w:hAnsi="Arial" w:cs="Arial"/>
          <w:szCs w:val="26"/>
        </w:rPr>
        <w:t xml:space="preserve">Khi flex-direction: row; (mặc định), thì Trục chính (Main Axis) là trục nào? (Ngang hay Dọc?) </w:t>
      </w:r>
    </w:p>
    <w:p w:rsidR="00356DB5" w:rsidRDefault="00356DB5">
      <w:pPr>
        <w:rPr>
          <w:rFonts w:ascii="Arial" w:hAnsi="Arial" w:cs="Arial"/>
          <w:szCs w:val="26"/>
        </w:rPr>
      </w:pPr>
    </w:p>
    <w:p w:rsidR="00356DB5" w:rsidRDefault="00356DB5">
      <w:pPr>
        <w:rPr>
          <w:rFonts w:ascii="Arial" w:hAnsi="Arial" w:cs="Arial"/>
          <w:szCs w:val="26"/>
        </w:rPr>
      </w:pPr>
      <w:r w:rsidRPr="00356DB5">
        <w:rPr>
          <w:rFonts w:ascii="Arial" w:hAnsi="Arial" w:cs="Arial"/>
          <w:szCs w:val="26"/>
        </w:rPr>
        <w:t xml:space="preserve">Khi flex-direction: row; (mặc định), Trục chính (Main Axis) là ngang. Các thẻ con sẽ được xếp theo hàng ngang từ trái sang phải. </w:t>
      </w:r>
    </w:p>
    <w:p w:rsidR="00356DB5" w:rsidRDefault="00356DB5">
      <w:pPr>
        <w:rPr>
          <w:rFonts w:ascii="Arial" w:hAnsi="Arial" w:cs="Arial"/>
          <w:szCs w:val="26"/>
        </w:rPr>
      </w:pPr>
    </w:p>
    <w:p w:rsidR="00356DB5" w:rsidRDefault="00356DB5">
      <w:pPr>
        <w:rPr>
          <w:rFonts w:ascii="Arial" w:hAnsi="Arial" w:cs="Arial"/>
          <w:szCs w:val="26"/>
        </w:rPr>
      </w:pPr>
      <w:r w:rsidRPr="00356DB5">
        <w:rPr>
          <w:rFonts w:ascii="Arial" w:hAnsi="Arial" w:cs="Arial"/>
          <w:szCs w:val="26"/>
        </w:rPr>
        <w:t xml:space="preserve">Khi flex-direction: column;, thì Trục chính là trục nào? (Ngang hay Dọc?) </w:t>
      </w:r>
    </w:p>
    <w:p w:rsidR="00356DB5" w:rsidRDefault="00356DB5">
      <w:pPr>
        <w:rPr>
          <w:rFonts w:ascii="Arial" w:hAnsi="Arial" w:cs="Arial"/>
          <w:szCs w:val="26"/>
        </w:rPr>
      </w:pPr>
    </w:p>
    <w:p w:rsidR="00356DB5" w:rsidRDefault="00356DB5">
      <w:pPr>
        <w:rPr>
          <w:rFonts w:ascii="Arial" w:hAnsi="Arial" w:cs="Arial"/>
          <w:szCs w:val="26"/>
        </w:rPr>
      </w:pPr>
      <w:r w:rsidRPr="00356DB5">
        <w:rPr>
          <w:rFonts w:ascii="Arial" w:hAnsi="Arial" w:cs="Arial"/>
          <w:szCs w:val="26"/>
        </w:rPr>
        <w:t>Khi flex-direction: column;, Trục chính (Main Axis) là dọc. Các thẻ con sẽ được xếp theo cột từ trên xuống dưới.</w:t>
      </w:r>
    </w:p>
    <w:p w:rsidR="00356DB5" w:rsidRDefault="00356DB5">
      <w:pPr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 xml:space="preserve">2. ví dụ thực hành </w:t>
      </w:r>
    </w:p>
    <w:p w:rsidR="00356DB5" w:rsidRDefault="00356DB5">
      <w:pPr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 xml:space="preserve">Kết quả: </w:t>
      </w:r>
    </w:p>
    <w:p w:rsidR="00356DB5" w:rsidRDefault="00356DB5">
      <w:r>
        <w:t xml:space="preserve">• Hộp 1: 3 khối xanh nằm CĂN GIỮA (cả ngang và dọc) của viền dashed. </w:t>
      </w:r>
    </w:p>
    <w:p w:rsidR="00166146" w:rsidRDefault="00356DB5">
      <w:r>
        <w:t xml:space="preserve">• Hộp 2: Khối 1 nằm sát lề trái, Khối 3 sát lề phải, Khối 2 nằm chính giữa. </w:t>
      </w:r>
    </w:p>
    <w:p w:rsidR="00356DB5" w:rsidRDefault="00356DB5">
      <w:pPr>
        <w:rPr>
          <w:rFonts w:ascii="Arial" w:hAnsi="Arial" w:cs="Arial"/>
          <w:szCs w:val="26"/>
        </w:rPr>
      </w:pPr>
      <w:r>
        <w:t>• Hộp 3: Các khối 1-7 tự động xếp hàng, và những khối không đủ chỗ (từ 6, 7) SẼ TỰ RỚT XUỐNG HÀNG dưới.</w:t>
      </w:r>
      <w:bookmarkStart w:id="0" w:name="_GoBack"/>
      <w:bookmarkEnd w:id="0"/>
    </w:p>
    <w:p w:rsidR="00356DB5" w:rsidRDefault="00356DB5">
      <w:pPr>
        <w:rPr>
          <w:rFonts w:ascii="Arial" w:hAnsi="Arial" w:cs="Arial"/>
          <w:szCs w:val="26"/>
        </w:rPr>
      </w:pPr>
      <w:r>
        <w:rPr>
          <w:noProof/>
        </w:rPr>
        <w:lastRenderedPageBreak/>
        <w:drawing>
          <wp:inline distT="0" distB="0" distL="0" distR="0" wp14:anchorId="1A7B38D2" wp14:editId="71E5EC69">
            <wp:extent cx="5760720" cy="32391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DB5" w:rsidRPr="00356DB5" w:rsidRDefault="00356DB5">
      <w:pPr>
        <w:rPr>
          <w:rFonts w:ascii="Arial" w:hAnsi="Arial" w:cs="Arial"/>
          <w:szCs w:val="26"/>
        </w:rPr>
      </w:pPr>
      <w:r>
        <w:rPr>
          <w:noProof/>
        </w:rPr>
        <w:drawing>
          <wp:inline distT="0" distB="0" distL="0" distR="0" wp14:anchorId="5D896B9D" wp14:editId="2B28AE82">
            <wp:extent cx="5760720" cy="32391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6DB5" w:rsidRPr="00356DB5" w:rsidSect="0052299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6DB5"/>
    <w:rsid w:val="00100CFD"/>
    <w:rsid w:val="00166146"/>
    <w:rsid w:val="00356DB5"/>
    <w:rsid w:val="0052299C"/>
    <w:rsid w:val="00DE3E4C"/>
    <w:rsid w:val="00FE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93106"/>
  <w15:chartTrackingRefBased/>
  <w15:docId w15:val="{8B1E7C7A-9657-4EED-9983-50404D83F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6"/>
        <w:szCs w:val="22"/>
        <w:lang w:val="en-US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56DB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56DB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664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212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DAINAM UNIVERSITY</dc:creator>
  <cp:keywords/>
  <dc:description/>
  <cp:lastModifiedBy>DAINAM UNIVERSITY</cp:lastModifiedBy>
  <cp:revision>1</cp:revision>
  <dcterms:created xsi:type="dcterms:W3CDTF">2025-10-28T06:47:00Z</dcterms:created>
  <dcterms:modified xsi:type="dcterms:W3CDTF">2025-10-28T07:03:00Z</dcterms:modified>
</cp:coreProperties>
</file>